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8B" w:rsidRPr="00694774" w:rsidRDefault="00A600E1" w:rsidP="00C81030">
      <w:pPr>
        <w:ind w:left="708" w:hanging="708"/>
        <w:jc w:val="right"/>
        <w:rPr>
          <w:rFonts w:ascii="Arial" w:hAnsi="Arial" w:cs="Arial"/>
          <w:b/>
        </w:rPr>
      </w:pPr>
      <w:r w:rsidRPr="00694774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-173990</wp:posOffset>
            </wp:positionV>
            <wp:extent cx="1026795" cy="445770"/>
            <wp:effectExtent l="0" t="0" r="1905" b="0"/>
            <wp:wrapTight wrapText="bothSides">
              <wp:wrapPolygon edited="0">
                <wp:start x="0" y="0"/>
                <wp:lineTo x="0" y="20308"/>
                <wp:lineTo x="21239" y="20308"/>
                <wp:lineTo x="21239" y="0"/>
                <wp:lineTo x="0" y="0"/>
              </wp:wrapPolygon>
            </wp:wrapTight>
            <wp:docPr id="5" name="Imagen 2" descr="V_principal_naranjal_tamañ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V_principal_naranjal_tamaño mínim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A9B" w:rsidRPr="00694774">
        <w:rPr>
          <w:rFonts w:ascii="Arial" w:hAnsi="Arial" w:cs="Arial"/>
          <w:b/>
        </w:rPr>
        <w:t>Y-IT3.1401</w:t>
      </w:r>
    </w:p>
    <w:p w:rsidR="00184EF8" w:rsidRPr="00694774" w:rsidRDefault="00184EF8" w:rsidP="00184EF8">
      <w:pPr>
        <w:jc w:val="center"/>
        <w:rPr>
          <w:rFonts w:ascii="Arial" w:hAnsi="Arial" w:cs="Arial"/>
          <w:b/>
        </w:rPr>
      </w:pPr>
      <w:r w:rsidRPr="00694774">
        <w:rPr>
          <w:rFonts w:ascii="Arial" w:hAnsi="Arial" w:cs="Arial"/>
          <w:b/>
        </w:rPr>
        <w:t>ACTA DE REUNIONES</w:t>
      </w:r>
    </w:p>
    <w:p w:rsidR="00184EF8" w:rsidRPr="00694774" w:rsidRDefault="00184EF8" w:rsidP="00184EF8">
      <w:pPr>
        <w:pStyle w:val="Ttulo5"/>
        <w:rPr>
          <w:rFonts w:ascii="Arial" w:hAnsi="Arial" w:cs="Arial"/>
          <w:i w:val="0"/>
          <w:sz w:val="22"/>
          <w:szCs w:val="22"/>
          <w:lang w:val="es-ES"/>
        </w:rPr>
      </w:pPr>
      <w:r w:rsidRPr="00694774">
        <w:rPr>
          <w:rFonts w:ascii="Arial" w:hAnsi="Arial" w:cs="Arial"/>
          <w:i w:val="0"/>
          <w:sz w:val="22"/>
          <w:szCs w:val="22"/>
          <w:lang w:val="es-ES"/>
        </w:rPr>
        <w:t xml:space="preserve">PROYECTO: </w:t>
      </w:r>
      <w:r w:rsidRPr="00694774">
        <w:rPr>
          <w:rFonts w:ascii="Arial" w:hAnsi="Arial" w:cs="Arial"/>
          <w:b w:val="0"/>
          <w:i w:val="0"/>
          <w:sz w:val="22"/>
          <w:szCs w:val="22"/>
          <w:u w:val="single"/>
          <w:lang w:val="es-ES"/>
        </w:rPr>
        <w:t xml:space="preserve">Subestaciones </w:t>
      </w:r>
      <w:r w:rsidR="0088094C" w:rsidRPr="00694774">
        <w:rPr>
          <w:rFonts w:ascii="Arial" w:hAnsi="Arial" w:cs="Arial"/>
          <w:b w:val="0"/>
          <w:i w:val="0"/>
          <w:sz w:val="22"/>
          <w:szCs w:val="22"/>
          <w:u w:val="single"/>
          <w:lang w:val="es-ES"/>
        </w:rPr>
        <w:t>SIGERE</w:t>
      </w:r>
      <w:r w:rsidR="005C3398" w:rsidRPr="00694774">
        <w:rPr>
          <w:rFonts w:ascii="Arial" w:hAnsi="Arial" w:cs="Arial"/>
          <w:b w:val="0"/>
          <w:i w:val="0"/>
          <w:sz w:val="22"/>
          <w:szCs w:val="22"/>
          <w:u w:val="single"/>
          <w:lang w:val="es-ES"/>
        </w:rPr>
        <w:t xml:space="preserve"> V 2.1</w:t>
      </w:r>
    </w:p>
    <w:p w:rsidR="00184EF8" w:rsidRPr="00694774" w:rsidRDefault="00184EF8" w:rsidP="00184EF8">
      <w:pPr>
        <w:rPr>
          <w:rFonts w:ascii="Arial" w:hAnsi="Arial" w:cs="Arial"/>
          <w:b/>
          <w:i/>
          <w:sz w:val="20"/>
          <w:szCs w:val="20"/>
        </w:rPr>
      </w:pPr>
      <w:r w:rsidRPr="00694774">
        <w:rPr>
          <w:rFonts w:ascii="Arial" w:hAnsi="Arial" w:cs="Arial"/>
          <w:b/>
        </w:rPr>
        <w:t xml:space="preserve">UEB: </w:t>
      </w:r>
      <w:r w:rsidRPr="00694774">
        <w:rPr>
          <w:rFonts w:ascii="Arial" w:hAnsi="Arial" w:cs="Arial"/>
          <w:u w:val="single"/>
        </w:rPr>
        <w:t>Aplicaciones de Redes</w:t>
      </w:r>
    </w:p>
    <w:p w:rsidR="0062078B" w:rsidRPr="00694774" w:rsidRDefault="0062078B" w:rsidP="0062078B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694774">
        <w:rPr>
          <w:rFonts w:ascii="Arial" w:hAnsi="Arial" w:cs="Arial"/>
          <w:b/>
          <w:i/>
          <w:sz w:val="20"/>
          <w:szCs w:val="20"/>
        </w:rPr>
        <w:t>ACTA</w:t>
      </w:r>
      <w:r w:rsidR="0088094C" w:rsidRPr="00694774">
        <w:rPr>
          <w:rFonts w:ascii="Arial" w:hAnsi="Arial" w:cs="Arial"/>
          <w:b/>
          <w:i/>
          <w:sz w:val="20"/>
          <w:szCs w:val="20"/>
        </w:rPr>
        <w:t xml:space="preserve"> </w:t>
      </w:r>
      <w:r w:rsidR="00260AF3" w:rsidRPr="00694774">
        <w:rPr>
          <w:rFonts w:ascii="Arial" w:hAnsi="Arial" w:cs="Arial"/>
          <w:b/>
          <w:i/>
          <w:sz w:val="20"/>
          <w:szCs w:val="20"/>
        </w:rPr>
        <w:t xml:space="preserve">de reunión de expertos para versión mayor de Subestaciones </w:t>
      </w:r>
      <w:r w:rsidR="0088094C" w:rsidRPr="00694774">
        <w:rPr>
          <w:rFonts w:ascii="Arial" w:hAnsi="Arial" w:cs="Arial"/>
          <w:b/>
          <w:i/>
          <w:sz w:val="20"/>
          <w:szCs w:val="20"/>
        </w:rPr>
        <w:t>SIGERE</w:t>
      </w:r>
    </w:p>
    <w:p w:rsidR="00313979" w:rsidRPr="00694774" w:rsidRDefault="00603C03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94774">
        <w:rPr>
          <w:rFonts w:ascii="Arial" w:hAnsi="Arial" w:cs="Arial"/>
          <w:sz w:val="20"/>
          <w:szCs w:val="20"/>
        </w:rPr>
        <w:t xml:space="preserve">Acta # </w:t>
      </w:r>
      <w:r w:rsidR="00F71F0A" w:rsidRPr="00694774">
        <w:rPr>
          <w:rFonts w:ascii="Arial" w:hAnsi="Arial" w:cs="Arial"/>
          <w:sz w:val="20"/>
          <w:szCs w:val="20"/>
        </w:rPr>
        <w:t>1</w:t>
      </w:r>
    </w:p>
    <w:p w:rsidR="0062078B" w:rsidRPr="00694774" w:rsidRDefault="0062078B" w:rsidP="0062078B">
      <w:pPr>
        <w:spacing w:after="120"/>
        <w:jc w:val="both"/>
        <w:rPr>
          <w:rFonts w:ascii="Arial" w:hAnsi="Arial" w:cs="Arial"/>
          <w:sz w:val="20"/>
          <w:szCs w:val="20"/>
          <w:u w:val="single"/>
        </w:rPr>
      </w:pPr>
      <w:r w:rsidRPr="00694774">
        <w:rPr>
          <w:rFonts w:ascii="Arial" w:hAnsi="Arial" w:cs="Arial"/>
          <w:sz w:val="20"/>
          <w:szCs w:val="20"/>
        </w:rPr>
        <w:t xml:space="preserve">FECHA: </w:t>
      </w:r>
      <w:r w:rsidR="005C3398" w:rsidRPr="00694774">
        <w:rPr>
          <w:rFonts w:ascii="Arial" w:hAnsi="Arial" w:cs="Arial"/>
          <w:sz w:val="20"/>
          <w:szCs w:val="20"/>
          <w:u w:val="single"/>
        </w:rPr>
        <w:t>5-1-2018</w:t>
      </w:r>
    </w:p>
    <w:p w:rsidR="00B57B08" w:rsidRPr="00694774" w:rsidRDefault="00B57B08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94774">
        <w:rPr>
          <w:rFonts w:ascii="Arial" w:hAnsi="Arial" w:cs="Arial"/>
          <w:sz w:val="20"/>
          <w:szCs w:val="20"/>
        </w:rPr>
        <w:t xml:space="preserve">HORA: </w:t>
      </w:r>
      <w:r w:rsidR="005050E9" w:rsidRPr="00694774">
        <w:rPr>
          <w:rFonts w:ascii="Arial" w:hAnsi="Arial" w:cs="Arial"/>
          <w:sz w:val="20"/>
          <w:szCs w:val="20"/>
          <w:u w:val="single"/>
        </w:rPr>
        <w:t>8</w:t>
      </w:r>
      <w:r w:rsidR="00260AF3" w:rsidRPr="00694774">
        <w:rPr>
          <w:rFonts w:ascii="Arial" w:hAnsi="Arial" w:cs="Arial"/>
          <w:sz w:val="20"/>
          <w:szCs w:val="20"/>
          <w:u w:val="single"/>
        </w:rPr>
        <w:t>:00 am</w:t>
      </w:r>
      <w:r w:rsidR="005050E9" w:rsidRPr="00694774">
        <w:rPr>
          <w:rFonts w:ascii="Arial" w:hAnsi="Arial" w:cs="Arial"/>
          <w:sz w:val="20"/>
          <w:szCs w:val="20"/>
          <w:u w:val="single"/>
        </w:rPr>
        <w:t xml:space="preserve"> - 4:00 pm</w:t>
      </w:r>
    </w:p>
    <w:p w:rsidR="0062078B" w:rsidRPr="00694774" w:rsidRDefault="0062078B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94774">
        <w:rPr>
          <w:rFonts w:ascii="Arial" w:hAnsi="Arial" w:cs="Arial"/>
          <w:sz w:val="20"/>
          <w:szCs w:val="20"/>
        </w:rPr>
        <w:t xml:space="preserve">LUGAR: </w:t>
      </w:r>
      <w:r w:rsidR="004662C8" w:rsidRPr="00694774">
        <w:rPr>
          <w:rFonts w:ascii="Arial" w:hAnsi="Arial" w:cs="Arial"/>
          <w:sz w:val="20"/>
          <w:szCs w:val="20"/>
          <w:u w:val="single"/>
        </w:rPr>
        <w:t>ATI UEB Aplicaciones de Redes</w:t>
      </w:r>
    </w:p>
    <w:p w:rsidR="0062078B" w:rsidRPr="00694774" w:rsidRDefault="0062078B" w:rsidP="0062078B">
      <w:pPr>
        <w:rPr>
          <w:rFonts w:ascii="Arial" w:hAnsi="Arial" w:cs="Arial"/>
        </w:rPr>
      </w:pPr>
    </w:p>
    <w:tbl>
      <w:tblPr>
        <w:tblStyle w:val="Tablaconcuadrcul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3139"/>
        <w:gridCol w:w="3685"/>
      </w:tblGrid>
      <w:tr w:rsidR="00407C89" w:rsidRPr="00694774" w:rsidTr="00F116C5">
        <w:tc>
          <w:tcPr>
            <w:tcW w:w="2923" w:type="dxa"/>
          </w:tcPr>
          <w:p w:rsidR="00C9489B" w:rsidRPr="00694774" w:rsidRDefault="00C9489B" w:rsidP="00C9489B">
            <w:pPr>
              <w:spacing w:after="12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94774">
              <w:rPr>
                <w:rFonts w:ascii="Arial" w:hAnsi="Arial" w:cs="Arial"/>
                <w:b/>
                <w:i/>
                <w:sz w:val="20"/>
                <w:szCs w:val="20"/>
              </w:rPr>
              <w:t>PARTICIPANTES:</w:t>
            </w:r>
          </w:p>
        </w:tc>
        <w:tc>
          <w:tcPr>
            <w:tcW w:w="3139" w:type="dxa"/>
          </w:tcPr>
          <w:p w:rsidR="00C9489B" w:rsidRPr="00694774" w:rsidRDefault="00C9489B" w:rsidP="00C9489B">
            <w:pPr>
              <w:spacing w:after="12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94774">
              <w:rPr>
                <w:rFonts w:ascii="Arial" w:hAnsi="Arial" w:cs="Arial"/>
                <w:b/>
                <w:i/>
                <w:sz w:val="20"/>
                <w:szCs w:val="20"/>
              </w:rPr>
              <w:t>Empresa:</w:t>
            </w:r>
          </w:p>
        </w:tc>
        <w:tc>
          <w:tcPr>
            <w:tcW w:w="3685" w:type="dxa"/>
          </w:tcPr>
          <w:p w:rsidR="00C9489B" w:rsidRPr="00694774" w:rsidRDefault="00C9489B" w:rsidP="00C9489B">
            <w:pPr>
              <w:spacing w:after="120"/>
              <w:ind w:left="41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94774">
              <w:rPr>
                <w:rFonts w:ascii="Arial" w:hAnsi="Arial" w:cs="Arial"/>
                <w:b/>
                <w:i/>
                <w:sz w:val="20"/>
                <w:szCs w:val="20"/>
              </w:rPr>
              <w:t>Cargo:</w:t>
            </w:r>
          </w:p>
        </w:tc>
      </w:tr>
      <w:tr w:rsidR="00407C89" w:rsidRPr="00694774" w:rsidTr="00F116C5">
        <w:tc>
          <w:tcPr>
            <w:tcW w:w="2923" w:type="dxa"/>
          </w:tcPr>
          <w:p w:rsidR="00C9489B" w:rsidRPr="00694774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OLE_LINK1"/>
            <w:bookmarkStart w:id="1" w:name="OLE_LINK2"/>
            <w:proofErr w:type="spellStart"/>
            <w:r w:rsidRPr="00694774">
              <w:rPr>
                <w:rFonts w:ascii="Arial" w:hAnsi="Arial" w:cs="Arial"/>
                <w:sz w:val="20"/>
                <w:szCs w:val="20"/>
              </w:rPr>
              <w:t>Angel</w:t>
            </w:r>
            <w:proofErr w:type="spellEnd"/>
            <w:r w:rsidRPr="00694774">
              <w:rPr>
                <w:rFonts w:ascii="Arial" w:hAnsi="Arial" w:cs="Arial"/>
                <w:sz w:val="20"/>
                <w:szCs w:val="20"/>
              </w:rPr>
              <w:t xml:space="preserve"> Reinier Hernández</w:t>
            </w:r>
            <w:bookmarkEnd w:id="0"/>
            <w:bookmarkEnd w:id="1"/>
          </w:p>
        </w:tc>
        <w:tc>
          <w:tcPr>
            <w:tcW w:w="3139" w:type="dxa"/>
          </w:tcPr>
          <w:p w:rsidR="00C9489B" w:rsidRPr="00694774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UEB Aplicaciones de Redes</w:t>
            </w:r>
          </w:p>
        </w:tc>
        <w:tc>
          <w:tcPr>
            <w:tcW w:w="3685" w:type="dxa"/>
          </w:tcPr>
          <w:p w:rsidR="00C9489B" w:rsidRPr="00694774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Esp. Principal Grupo Distribución</w:t>
            </w:r>
          </w:p>
        </w:tc>
      </w:tr>
      <w:tr w:rsidR="00407C89" w:rsidRPr="00694774" w:rsidTr="00F116C5">
        <w:tc>
          <w:tcPr>
            <w:tcW w:w="2923" w:type="dxa"/>
          </w:tcPr>
          <w:p w:rsidR="00C9489B" w:rsidRPr="00694774" w:rsidRDefault="009F0EEA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4774">
              <w:rPr>
                <w:rFonts w:ascii="Arial" w:hAnsi="Arial" w:cs="Arial"/>
                <w:sz w:val="20"/>
                <w:szCs w:val="20"/>
              </w:rPr>
              <w:t>Wilmis</w:t>
            </w:r>
            <w:proofErr w:type="spellEnd"/>
            <w:r w:rsidRPr="0069477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4774">
              <w:rPr>
                <w:rFonts w:ascii="Arial" w:hAnsi="Arial" w:cs="Arial"/>
                <w:sz w:val="20"/>
                <w:szCs w:val="20"/>
              </w:rPr>
              <w:t>Arencibia</w:t>
            </w:r>
            <w:proofErr w:type="spellEnd"/>
            <w:r w:rsidRPr="00694774">
              <w:rPr>
                <w:rFonts w:ascii="Arial" w:hAnsi="Arial" w:cs="Arial"/>
                <w:sz w:val="20"/>
                <w:szCs w:val="20"/>
              </w:rPr>
              <w:t xml:space="preserve"> Pita</w:t>
            </w:r>
          </w:p>
        </w:tc>
        <w:tc>
          <w:tcPr>
            <w:tcW w:w="3139" w:type="dxa"/>
          </w:tcPr>
          <w:p w:rsidR="00C9489B" w:rsidRPr="00694774" w:rsidRDefault="009F0EEA" w:rsidP="00C9489B">
            <w:pPr>
              <w:spacing w:after="12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UEB Aplicaciones de Redes</w:t>
            </w:r>
          </w:p>
        </w:tc>
        <w:tc>
          <w:tcPr>
            <w:tcW w:w="3685" w:type="dxa"/>
          </w:tcPr>
          <w:p w:rsidR="00C9489B" w:rsidRPr="00694774" w:rsidRDefault="005050E9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Esp</w:t>
            </w:r>
            <w:r w:rsidR="004B3CED" w:rsidRPr="00694774">
              <w:rPr>
                <w:rFonts w:ascii="Arial" w:hAnsi="Arial" w:cs="Arial"/>
                <w:sz w:val="20"/>
                <w:szCs w:val="20"/>
              </w:rPr>
              <w:t>.</w:t>
            </w:r>
            <w:r w:rsidR="005D7C82" w:rsidRPr="00694774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694774">
              <w:rPr>
                <w:rFonts w:ascii="Arial" w:hAnsi="Arial" w:cs="Arial"/>
                <w:sz w:val="20"/>
                <w:szCs w:val="20"/>
              </w:rPr>
              <w:t xml:space="preserve"> Ciencias Informáticas</w:t>
            </w:r>
          </w:p>
        </w:tc>
      </w:tr>
      <w:tr w:rsidR="005050E9" w:rsidRPr="00694774" w:rsidTr="00F116C5">
        <w:tc>
          <w:tcPr>
            <w:tcW w:w="2923" w:type="dxa"/>
          </w:tcPr>
          <w:p w:rsidR="005050E9" w:rsidRPr="00694774" w:rsidRDefault="005C3398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Leticia Dalmau González</w:t>
            </w:r>
          </w:p>
        </w:tc>
        <w:tc>
          <w:tcPr>
            <w:tcW w:w="3139" w:type="dxa"/>
          </w:tcPr>
          <w:p w:rsidR="005050E9" w:rsidRPr="00694774" w:rsidRDefault="007E02E5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UEB Aplicaciones de Redes</w:t>
            </w:r>
          </w:p>
        </w:tc>
        <w:tc>
          <w:tcPr>
            <w:tcW w:w="3685" w:type="dxa"/>
          </w:tcPr>
          <w:p w:rsidR="005050E9" w:rsidRPr="00694774" w:rsidRDefault="007E02E5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Esp.</w:t>
            </w:r>
            <w:r w:rsidR="005D7C82" w:rsidRPr="00694774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694774">
              <w:rPr>
                <w:rFonts w:ascii="Arial" w:hAnsi="Arial" w:cs="Arial"/>
                <w:sz w:val="20"/>
                <w:szCs w:val="20"/>
              </w:rPr>
              <w:t xml:space="preserve"> Ciencias Informáticas</w:t>
            </w:r>
          </w:p>
        </w:tc>
      </w:tr>
      <w:tr w:rsidR="007E02E5" w:rsidRPr="00694774" w:rsidTr="00F116C5">
        <w:tc>
          <w:tcPr>
            <w:tcW w:w="2923" w:type="dxa"/>
          </w:tcPr>
          <w:p w:rsidR="007E02E5" w:rsidRPr="00694774" w:rsidRDefault="005C3398" w:rsidP="007E02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4774">
              <w:rPr>
                <w:rFonts w:ascii="Arial" w:hAnsi="Arial" w:cs="Arial"/>
                <w:sz w:val="20"/>
                <w:szCs w:val="20"/>
              </w:rPr>
              <w:t>Reynerio</w:t>
            </w:r>
            <w:proofErr w:type="spellEnd"/>
            <w:r w:rsidRPr="00694774">
              <w:rPr>
                <w:rFonts w:ascii="Arial" w:hAnsi="Arial" w:cs="Arial"/>
                <w:sz w:val="20"/>
                <w:szCs w:val="20"/>
              </w:rPr>
              <w:t xml:space="preserve"> Cabrera Durán </w:t>
            </w:r>
          </w:p>
        </w:tc>
        <w:tc>
          <w:tcPr>
            <w:tcW w:w="3139" w:type="dxa"/>
          </w:tcPr>
          <w:p w:rsidR="007E02E5" w:rsidRPr="00694774" w:rsidRDefault="005C3398" w:rsidP="007E02E5">
            <w:pPr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Dirección de Distribución UNE</w:t>
            </w:r>
          </w:p>
        </w:tc>
        <w:tc>
          <w:tcPr>
            <w:tcW w:w="3685" w:type="dxa"/>
          </w:tcPr>
          <w:p w:rsidR="007E02E5" w:rsidRPr="00694774" w:rsidRDefault="005C3398" w:rsidP="007E02E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Esp. Departamento de Programación y Control Dirección de Distribución UNE</w:t>
            </w:r>
          </w:p>
        </w:tc>
      </w:tr>
      <w:tr w:rsidR="007E02E5" w:rsidRPr="00694774" w:rsidTr="00F116C5">
        <w:tc>
          <w:tcPr>
            <w:tcW w:w="2923" w:type="dxa"/>
          </w:tcPr>
          <w:p w:rsidR="007E02E5" w:rsidRPr="00694774" w:rsidRDefault="007E02E5" w:rsidP="007E02E5">
            <w:pPr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Abel Ricardo Sarmiento</w:t>
            </w:r>
          </w:p>
        </w:tc>
        <w:tc>
          <w:tcPr>
            <w:tcW w:w="3139" w:type="dxa"/>
          </w:tcPr>
          <w:p w:rsidR="007E02E5" w:rsidRPr="00694774" w:rsidRDefault="007E02E5" w:rsidP="007E02E5">
            <w:pPr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 xml:space="preserve">Empresa Eléctrica de Holguín </w:t>
            </w:r>
          </w:p>
        </w:tc>
        <w:tc>
          <w:tcPr>
            <w:tcW w:w="3685" w:type="dxa"/>
          </w:tcPr>
          <w:p w:rsidR="007E02E5" w:rsidRPr="00694774" w:rsidRDefault="007E02E5" w:rsidP="007E02E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774">
              <w:rPr>
                <w:rFonts w:ascii="Arial" w:hAnsi="Arial" w:cs="Arial"/>
                <w:sz w:val="20"/>
                <w:szCs w:val="20"/>
              </w:rPr>
              <w:t>Esp. Principal de Subestaciones</w:t>
            </w:r>
          </w:p>
        </w:tc>
      </w:tr>
      <w:tr w:rsidR="007E02E5" w:rsidRPr="00694774" w:rsidTr="00F116C5">
        <w:tc>
          <w:tcPr>
            <w:tcW w:w="2923" w:type="dxa"/>
          </w:tcPr>
          <w:p w:rsidR="007E02E5" w:rsidRPr="00694774" w:rsidRDefault="007E02E5" w:rsidP="007E02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9" w:type="dxa"/>
          </w:tcPr>
          <w:p w:rsidR="007E02E5" w:rsidRPr="00694774" w:rsidRDefault="007E02E5" w:rsidP="007E02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7E02E5" w:rsidRPr="00694774" w:rsidRDefault="007E02E5" w:rsidP="007E02E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02E5" w:rsidRPr="00694774" w:rsidTr="00F116C5">
        <w:tc>
          <w:tcPr>
            <w:tcW w:w="2923" w:type="dxa"/>
          </w:tcPr>
          <w:p w:rsidR="007E02E5" w:rsidRPr="00694774" w:rsidRDefault="007E02E5" w:rsidP="007E02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9" w:type="dxa"/>
          </w:tcPr>
          <w:p w:rsidR="007E02E5" w:rsidRPr="00694774" w:rsidRDefault="007E02E5" w:rsidP="007E02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7E02E5" w:rsidRPr="00694774" w:rsidRDefault="007E02E5" w:rsidP="007E02E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078B" w:rsidRPr="00694774" w:rsidRDefault="0062078B" w:rsidP="006207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060A" w:rsidRPr="00694774" w:rsidRDefault="00A7060A" w:rsidP="00A7060A">
      <w:pPr>
        <w:spacing w:after="0" w:line="360" w:lineRule="auto"/>
        <w:jc w:val="both"/>
        <w:rPr>
          <w:rFonts w:ascii="Verdana" w:hAnsi="Verdana"/>
          <w:b/>
          <w:i/>
          <w:sz w:val="20"/>
          <w:szCs w:val="20"/>
        </w:rPr>
      </w:pPr>
      <w:r w:rsidRPr="00694774">
        <w:rPr>
          <w:rFonts w:ascii="Verdana" w:hAnsi="Verdana"/>
          <w:b/>
          <w:i/>
          <w:sz w:val="20"/>
          <w:szCs w:val="20"/>
        </w:rPr>
        <w:t xml:space="preserve">Orden del día </w:t>
      </w:r>
    </w:p>
    <w:p w:rsidR="00A7060A" w:rsidRPr="00694774" w:rsidRDefault="00A7060A" w:rsidP="00F57E7B">
      <w:pPr>
        <w:pStyle w:val="Prrafodelista1"/>
        <w:numPr>
          <w:ilvl w:val="0"/>
          <w:numId w:val="2"/>
        </w:numPr>
        <w:spacing w:after="0" w:line="240" w:lineRule="auto"/>
        <w:ind w:left="851"/>
        <w:jc w:val="both"/>
        <w:rPr>
          <w:rFonts w:ascii="Verdana" w:hAnsi="Verdana"/>
          <w:sz w:val="20"/>
          <w:szCs w:val="20"/>
        </w:rPr>
      </w:pPr>
      <w:r w:rsidRPr="00694774">
        <w:rPr>
          <w:rFonts w:ascii="Verdana" w:hAnsi="Verdana"/>
          <w:sz w:val="20"/>
          <w:szCs w:val="20"/>
        </w:rPr>
        <w:t>Solicitud del cliente del Mód</w:t>
      </w:r>
      <w:r w:rsidR="007260E4" w:rsidRPr="00694774">
        <w:rPr>
          <w:rFonts w:ascii="Verdana" w:hAnsi="Verdana"/>
          <w:sz w:val="20"/>
          <w:szCs w:val="20"/>
        </w:rPr>
        <w:t>ulo de Subestaciones Versión 2.1</w:t>
      </w:r>
    </w:p>
    <w:p w:rsidR="00A7060A" w:rsidRPr="00694774" w:rsidRDefault="00A7060A" w:rsidP="00F57E7B">
      <w:pPr>
        <w:pStyle w:val="Prrafodelista1"/>
        <w:numPr>
          <w:ilvl w:val="0"/>
          <w:numId w:val="2"/>
        </w:numPr>
        <w:spacing w:after="0" w:line="240" w:lineRule="auto"/>
        <w:ind w:left="851"/>
        <w:jc w:val="both"/>
        <w:rPr>
          <w:rFonts w:ascii="Verdana" w:hAnsi="Verdana"/>
          <w:sz w:val="20"/>
          <w:szCs w:val="20"/>
        </w:rPr>
      </w:pPr>
      <w:r w:rsidRPr="00694774">
        <w:rPr>
          <w:rFonts w:ascii="Verdana" w:hAnsi="Verdana"/>
          <w:sz w:val="20"/>
          <w:szCs w:val="20"/>
        </w:rPr>
        <w:t>Creación del Grupo de Expertos.</w:t>
      </w:r>
    </w:p>
    <w:p w:rsidR="00A7060A" w:rsidRPr="00694774" w:rsidRDefault="00A7060A" w:rsidP="00F57E7B">
      <w:pPr>
        <w:pStyle w:val="Prrafodelista1"/>
        <w:numPr>
          <w:ilvl w:val="0"/>
          <w:numId w:val="2"/>
        </w:numPr>
        <w:spacing w:after="0" w:line="240" w:lineRule="auto"/>
        <w:ind w:left="851"/>
        <w:jc w:val="both"/>
        <w:rPr>
          <w:rFonts w:ascii="Verdana" w:hAnsi="Verdana"/>
          <w:sz w:val="20"/>
          <w:szCs w:val="20"/>
        </w:rPr>
      </w:pPr>
      <w:r w:rsidRPr="00694774">
        <w:rPr>
          <w:rFonts w:ascii="Verdana" w:hAnsi="Verdana"/>
          <w:sz w:val="20"/>
          <w:szCs w:val="20"/>
        </w:rPr>
        <w:t>Captación de requerimientos del Módulo de</w:t>
      </w:r>
      <w:r w:rsidR="007260E4" w:rsidRPr="00694774">
        <w:rPr>
          <w:rFonts w:ascii="Verdana" w:hAnsi="Verdana"/>
          <w:sz w:val="20"/>
          <w:szCs w:val="20"/>
        </w:rPr>
        <w:t xml:space="preserve"> Subestaciones Versión 2.1</w:t>
      </w:r>
      <w:r w:rsidR="00CF159D" w:rsidRPr="00694774">
        <w:rPr>
          <w:rFonts w:ascii="Verdana" w:hAnsi="Verdana"/>
          <w:sz w:val="20"/>
          <w:szCs w:val="20"/>
        </w:rPr>
        <w:t>.</w:t>
      </w:r>
    </w:p>
    <w:p w:rsidR="007260E4" w:rsidRPr="00694774" w:rsidRDefault="007260E4" w:rsidP="00F57E7B">
      <w:pPr>
        <w:pStyle w:val="Prrafodelista1"/>
        <w:numPr>
          <w:ilvl w:val="0"/>
          <w:numId w:val="2"/>
        </w:numPr>
        <w:spacing w:after="0" w:line="240" w:lineRule="auto"/>
        <w:ind w:left="851"/>
        <w:jc w:val="both"/>
        <w:rPr>
          <w:rFonts w:ascii="Verdana" w:hAnsi="Verdana"/>
          <w:sz w:val="20"/>
          <w:szCs w:val="20"/>
        </w:rPr>
      </w:pPr>
      <w:r w:rsidRPr="00694774">
        <w:rPr>
          <w:rFonts w:ascii="Verdana" w:hAnsi="Verdana"/>
          <w:sz w:val="20"/>
          <w:szCs w:val="20"/>
        </w:rPr>
        <w:t>Acuerdos</w:t>
      </w:r>
      <w:r w:rsidR="00CF159D" w:rsidRPr="00694774">
        <w:rPr>
          <w:rFonts w:ascii="Verdana" w:hAnsi="Verdana"/>
          <w:sz w:val="20"/>
          <w:szCs w:val="20"/>
        </w:rPr>
        <w:t>.</w:t>
      </w:r>
    </w:p>
    <w:p w:rsidR="00A7060A" w:rsidRPr="00694774" w:rsidRDefault="00A7060A" w:rsidP="00A7060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7060A" w:rsidRPr="00694774" w:rsidRDefault="00A7060A" w:rsidP="00A7060A">
      <w:pPr>
        <w:spacing w:after="0" w:line="240" w:lineRule="auto"/>
        <w:jc w:val="both"/>
        <w:rPr>
          <w:rFonts w:ascii="Verdana" w:hAnsi="Verdana"/>
          <w:b/>
          <w:i/>
          <w:sz w:val="20"/>
          <w:szCs w:val="20"/>
        </w:rPr>
      </w:pPr>
      <w:r w:rsidRPr="00694774">
        <w:rPr>
          <w:rFonts w:ascii="Verdana" w:hAnsi="Verdana"/>
          <w:b/>
          <w:i/>
          <w:sz w:val="20"/>
          <w:szCs w:val="20"/>
        </w:rPr>
        <w:t>Desarrollo.</w:t>
      </w:r>
    </w:p>
    <w:p w:rsidR="00A7060A" w:rsidRPr="00694774" w:rsidRDefault="00A7060A" w:rsidP="00A7060A">
      <w:pPr>
        <w:spacing w:after="0" w:line="240" w:lineRule="auto"/>
        <w:jc w:val="both"/>
        <w:rPr>
          <w:rFonts w:ascii="Verdana" w:hAnsi="Verdana"/>
          <w:b/>
          <w:i/>
          <w:sz w:val="20"/>
          <w:szCs w:val="20"/>
        </w:rPr>
      </w:pPr>
    </w:p>
    <w:p w:rsidR="00A7060A" w:rsidRPr="00694774" w:rsidRDefault="00A7060A" w:rsidP="00F57E7B">
      <w:pPr>
        <w:pStyle w:val="Prrafodelista"/>
        <w:numPr>
          <w:ilvl w:val="0"/>
          <w:numId w:val="1"/>
        </w:numPr>
        <w:ind w:left="284"/>
      </w:pPr>
      <w:r w:rsidRPr="00694774">
        <w:t xml:space="preserve">A solicitud de los compañeros del departamento de Programación y Control de la Unión Eléctrica se comienza </w:t>
      </w:r>
      <w:r w:rsidR="007260E4" w:rsidRPr="00694774">
        <w:t>la realización de la versión 2.1</w:t>
      </w:r>
      <w:r w:rsidRPr="00694774">
        <w:t xml:space="preserve"> del Módulo de Subestaciones.</w:t>
      </w:r>
    </w:p>
    <w:p w:rsidR="00FC6705" w:rsidRPr="00694774" w:rsidRDefault="00FC6705" w:rsidP="00FC6705">
      <w:pPr>
        <w:pStyle w:val="Prrafodelista"/>
        <w:ind w:left="284"/>
      </w:pPr>
    </w:p>
    <w:p w:rsidR="00B07CD2" w:rsidRPr="00694774" w:rsidRDefault="00A7060A" w:rsidP="00F57E7B">
      <w:pPr>
        <w:pStyle w:val="Prrafodelista"/>
        <w:numPr>
          <w:ilvl w:val="0"/>
          <w:numId w:val="1"/>
        </w:numPr>
        <w:spacing w:after="120"/>
        <w:ind w:left="284"/>
        <w:jc w:val="both"/>
        <w:rPr>
          <w:rFonts w:ascii="Arial" w:hAnsi="Arial" w:cs="Arial"/>
          <w:sz w:val="20"/>
          <w:szCs w:val="20"/>
        </w:rPr>
      </w:pPr>
      <w:r w:rsidRPr="00694774">
        <w:t>Se procede a la creación del grupo de expertos del módulo el cual está formado por</w:t>
      </w:r>
      <w:r w:rsidRPr="00694774">
        <w:rPr>
          <w:rFonts w:ascii="Verdana" w:hAnsi="Verdana"/>
          <w:sz w:val="20"/>
          <w:szCs w:val="20"/>
        </w:rPr>
        <w:t xml:space="preserve"> </w:t>
      </w:r>
      <w:r w:rsidR="007260E4" w:rsidRPr="00694774">
        <w:rPr>
          <w:rFonts w:ascii="Arial" w:hAnsi="Arial" w:cs="Arial"/>
          <w:sz w:val="20"/>
          <w:szCs w:val="20"/>
        </w:rPr>
        <w:t>Abel Ricardo Sarmiento,</w:t>
      </w:r>
      <w:r w:rsidRPr="00694774">
        <w:rPr>
          <w:rFonts w:ascii="Arial" w:hAnsi="Arial" w:cs="Arial"/>
          <w:sz w:val="20"/>
          <w:szCs w:val="20"/>
        </w:rPr>
        <w:t xml:space="preserve"> Ulises Sosa Espinosa</w:t>
      </w:r>
      <w:r w:rsidR="007260E4" w:rsidRPr="0069477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260E4" w:rsidRPr="00694774">
        <w:rPr>
          <w:rFonts w:ascii="Arial" w:hAnsi="Arial" w:cs="Arial"/>
          <w:sz w:val="20"/>
          <w:szCs w:val="20"/>
        </w:rPr>
        <w:t>Reynerio</w:t>
      </w:r>
      <w:proofErr w:type="spellEnd"/>
      <w:r w:rsidR="007260E4" w:rsidRPr="00694774">
        <w:rPr>
          <w:rFonts w:ascii="Arial" w:hAnsi="Arial" w:cs="Arial"/>
          <w:sz w:val="20"/>
          <w:szCs w:val="20"/>
        </w:rPr>
        <w:t xml:space="preserve"> Cabrera Durán</w:t>
      </w:r>
      <w:r w:rsidRPr="00694774">
        <w:t xml:space="preserve">. Como coordinador del grupo de expertos sería </w:t>
      </w:r>
      <w:r w:rsidRPr="00694774">
        <w:rPr>
          <w:rFonts w:ascii="Arial" w:hAnsi="Arial" w:cs="Arial"/>
          <w:sz w:val="20"/>
          <w:szCs w:val="20"/>
        </w:rPr>
        <w:t>Abel Ricardo Sarmiento</w:t>
      </w:r>
      <w:r w:rsidRPr="00694774">
        <w:rPr>
          <w:rFonts w:ascii="Verdana" w:hAnsi="Verdana"/>
          <w:sz w:val="20"/>
          <w:szCs w:val="20"/>
        </w:rPr>
        <w:t>.</w:t>
      </w:r>
    </w:p>
    <w:p w:rsidR="00FC6705" w:rsidRPr="00694774" w:rsidRDefault="00FC6705" w:rsidP="00FC6705">
      <w:pPr>
        <w:pStyle w:val="Prrafodelista"/>
        <w:spacing w:after="120"/>
        <w:ind w:left="284"/>
        <w:jc w:val="both"/>
        <w:rPr>
          <w:rFonts w:ascii="Arial" w:hAnsi="Arial" w:cs="Arial"/>
          <w:sz w:val="20"/>
          <w:szCs w:val="20"/>
        </w:rPr>
      </w:pPr>
    </w:p>
    <w:p w:rsidR="001E2E12" w:rsidRPr="00694774" w:rsidRDefault="001E2E12" w:rsidP="00F57E7B">
      <w:pPr>
        <w:pStyle w:val="Prrafodelista"/>
        <w:numPr>
          <w:ilvl w:val="0"/>
          <w:numId w:val="1"/>
        </w:numPr>
        <w:spacing w:after="120"/>
        <w:ind w:left="284"/>
        <w:jc w:val="both"/>
        <w:rPr>
          <w:rFonts w:ascii="Arial" w:hAnsi="Arial" w:cs="Arial"/>
          <w:sz w:val="20"/>
          <w:szCs w:val="20"/>
        </w:rPr>
      </w:pPr>
      <w:r w:rsidRPr="00694774">
        <w:rPr>
          <w:rFonts w:ascii="Verdana" w:hAnsi="Verdana"/>
          <w:sz w:val="20"/>
          <w:szCs w:val="20"/>
        </w:rPr>
        <w:t>Nuevos requerimientos a implementar en esta versión mayor:</w:t>
      </w:r>
    </w:p>
    <w:p w:rsidR="006128BA" w:rsidRPr="00694774" w:rsidRDefault="006128BA" w:rsidP="006128BA">
      <w:pPr>
        <w:pStyle w:val="Prrafodelista"/>
        <w:spacing w:after="120"/>
        <w:ind w:left="284"/>
        <w:jc w:val="both"/>
        <w:rPr>
          <w:rFonts w:ascii="Arial" w:hAnsi="Arial" w:cs="Arial"/>
          <w:sz w:val="20"/>
          <w:szCs w:val="20"/>
        </w:rPr>
      </w:pPr>
    </w:p>
    <w:p w:rsidR="001E2E12" w:rsidRPr="00694774" w:rsidRDefault="00F972A3" w:rsidP="00F972A3">
      <w:pPr>
        <w:ind w:left="284"/>
        <w:rPr>
          <w:bCs/>
        </w:rPr>
      </w:pPr>
      <w:r w:rsidRPr="00694774">
        <w:rPr>
          <w:rFonts w:ascii="Arial" w:eastAsiaTheme="minorEastAsia" w:hAnsi="Arial" w:cs="Arial"/>
          <w:sz w:val="20"/>
          <w:szCs w:val="20"/>
        </w:rPr>
        <w:t>-</w:t>
      </w:r>
      <w:r w:rsidR="001E2E12" w:rsidRPr="00694774">
        <w:rPr>
          <w:rFonts w:ascii="Arial" w:eastAsiaTheme="minorEastAsia" w:hAnsi="Arial" w:cs="Arial"/>
          <w:sz w:val="20"/>
          <w:szCs w:val="20"/>
        </w:rPr>
        <w:t xml:space="preserve"> </w:t>
      </w:r>
      <w:r w:rsidR="001E2E12" w:rsidRPr="00694774">
        <w:rPr>
          <w:bCs/>
        </w:rPr>
        <w:t>En la pantalla de Malla de Tierra implementar las siguientes funcionalidades: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Agregar un campo no editable para el nombre de la subestación</w:t>
      </w:r>
      <w:r w:rsidR="00C233DE" w:rsidRPr="00694774">
        <w:rPr>
          <w:bCs/>
        </w:rPr>
        <w:t>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lastRenderedPageBreak/>
        <w:t>En la lista de selección de tipo de malla, agregar el tipo “Electrodo”.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En la lista de selección de estado del suelo, agregar el tipo “</w:t>
      </w:r>
      <w:proofErr w:type="spellStart"/>
      <w:r w:rsidRPr="00694774">
        <w:rPr>
          <w:bCs/>
        </w:rPr>
        <w:t>Carsificación</w:t>
      </w:r>
      <w:proofErr w:type="spellEnd"/>
      <w:r w:rsidRPr="00694774">
        <w:rPr>
          <w:bCs/>
        </w:rPr>
        <w:t>”.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En la lista de selección de tipo de suelo, agregar el tipo “</w:t>
      </w:r>
      <w:proofErr w:type="spellStart"/>
      <w:r w:rsidRPr="00694774">
        <w:rPr>
          <w:bCs/>
        </w:rPr>
        <w:t>Eluvio</w:t>
      </w:r>
      <w:proofErr w:type="spellEnd"/>
      <w:r w:rsidRPr="00694774">
        <w:rPr>
          <w:bCs/>
        </w:rPr>
        <w:t>”.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En la tabla de curvaturas, agregar las unidades de medidas de sus respectivos campos y en su gráfica de curvaturas, invertir los ejes para lograr convergencia con el protocolo de INEL.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Agregar el campo de Corriente (I) parásita, que permite seleccionar SI\NO, en caso de escoger NO, que se inserte un nuevo defecto.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Agregar el campo de Resistencia Resultante, para el caso de que la subestación que se esté realizando la medición es de Distribución y el valor de la Resistencia Resultante es mayor que 3, entonces que se capte un nuevo defecto.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Para el caso que la subestación sea de Transmisión y el valor de la Resistencia Resultante sea mayor que 1, entonces se capte un nuevo defecto.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En Continuidad de la Malla, que se valide para el caso de que se seleccione ‘NO’ en Equipotencial, entonces se capte un nuevo defecto.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En Continuidad de la malla agregar un nuevo campo Número de Puntos, que por defecto genere los puntos de medición de la tabla y los ordene según su número consecutivamente.</w:t>
      </w:r>
    </w:p>
    <w:p w:rsidR="001E2E12" w:rsidRPr="00694774" w:rsidRDefault="001E2E12" w:rsidP="00F57E7B">
      <w:pPr>
        <w:pStyle w:val="Prrafodelista"/>
        <w:numPr>
          <w:ilvl w:val="0"/>
          <w:numId w:val="4"/>
        </w:numPr>
        <w:rPr>
          <w:bCs/>
        </w:rPr>
      </w:pPr>
      <w:r w:rsidRPr="00694774">
        <w:rPr>
          <w:bCs/>
        </w:rPr>
        <w:t>Agregar un nuevo campo imagen para captar y guardar los planos dónde se representan los puntos de la malla.</w:t>
      </w:r>
    </w:p>
    <w:p w:rsidR="006128BA" w:rsidRPr="00694774" w:rsidRDefault="006128BA" w:rsidP="006128BA">
      <w:pPr>
        <w:pStyle w:val="Prrafodelista"/>
        <w:rPr>
          <w:bCs/>
        </w:rPr>
      </w:pPr>
    </w:p>
    <w:p w:rsidR="001E2E12" w:rsidRPr="00694774" w:rsidRDefault="00F972A3" w:rsidP="001E2E12">
      <w:pPr>
        <w:rPr>
          <w:bCs/>
        </w:rPr>
      </w:pPr>
      <w:r w:rsidRPr="00694774">
        <w:rPr>
          <w:bCs/>
        </w:rPr>
        <w:t xml:space="preserve">      -</w:t>
      </w:r>
      <w:r w:rsidR="001E2E12" w:rsidRPr="00694774">
        <w:rPr>
          <w:bCs/>
        </w:rPr>
        <w:t xml:space="preserve">Que se muestre un panel derecho donde se puedan visualizar los campos que se quieran </w:t>
      </w:r>
      <w:r w:rsidR="002B1EB1" w:rsidRPr="00694774">
        <w:rPr>
          <w:bCs/>
        </w:rPr>
        <w:t xml:space="preserve">en </w:t>
      </w:r>
      <w:r w:rsidR="001E2E12" w:rsidRPr="00694774">
        <w:rPr>
          <w:bCs/>
        </w:rPr>
        <w:t>reportes de: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Termografía de Subestaciones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Mantenimiento de Subestaciones de Distribución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Inspección de Subestaciones de Transmisión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Inspección de Subestaciones de Distribución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Reporte de Certificación de Subestaciones de Distribución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Reporte de Análisis Químico Reducido de Subestaciones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Reporte de Análisis de Gases Disueltos de Subestaciones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Reporte de Mediciones de Tierra de Subestaciones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Reporte de Transformadores en Almacén</w:t>
      </w:r>
    </w:p>
    <w:p w:rsidR="001E2E12" w:rsidRPr="00694774" w:rsidRDefault="001E2E12" w:rsidP="00F57E7B">
      <w:pPr>
        <w:pStyle w:val="Prrafodelista"/>
        <w:numPr>
          <w:ilvl w:val="0"/>
          <w:numId w:val="3"/>
        </w:numPr>
        <w:spacing w:after="160" w:line="252" w:lineRule="auto"/>
      </w:pPr>
      <w:r w:rsidRPr="00694774">
        <w:t>Reporte d</w:t>
      </w:r>
      <w:r w:rsidR="006128BA" w:rsidRPr="00694774">
        <w:t>e Transformadores de Uso Planta</w:t>
      </w:r>
      <w:r w:rsidRPr="00694774">
        <w:t xml:space="preserve"> y </w:t>
      </w:r>
      <w:proofErr w:type="spellStart"/>
      <w:r w:rsidRPr="00694774">
        <w:t>Grounding</w:t>
      </w:r>
      <w:proofErr w:type="spellEnd"/>
      <w:r w:rsidRPr="00694774">
        <w:t xml:space="preserve"> Bank</w:t>
      </w:r>
    </w:p>
    <w:p w:rsidR="006128BA" w:rsidRPr="00694774" w:rsidRDefault="006128BA" w:rsidP="006128BA">
      <w:pPr>
        <w:pStyle w:val="Prrafodelista"/>
        <w:spacing w:after="160" w:line="252" w:lineRule="auto"/>
      </w:pPr>
    </w:p>
    <w:p w:rsidR="001E2E12" w:rsidRDefault="00F972A3" w:rsidP="00932506">
      <w:pPr>
        <w:ind w:left="180"/>
        <w:jc w:val="both"/>
      </w:pPr>
      <w:r w:rsidRPr="00694774">
        <w:t>-</w:t>
      </w:r>
      <w:r w:rsidR="001E2E12" w:rsidRPr="00694774">
        <w:t xml:space="preserve">Realizar una </w:t>
      </w:r>
      <w:r w:rsidR="006128BA" w:rsidRPr="00694774">
        <w:t>vinculación</w:t>
      </w:r>
      <w:r w:rsidR="001E2E12" w:rsidRPr="00694774">
        <w:t xml:space="preserve"> entre el Modulo de Subesta</w:t>
      </w:r>
      <w:r w:rsidR="006128BA" w:rsidRPr="00694774">
        <w:t xml:space="preserve">ciones y </w:t>
      </w:r>
      <w:r w:rsidR="00D0321A" w:rsidRPr="00694774">
        <w:t>Programación</w:t>
      </w:r>
      <w:r w:rsidR="006128BA" w:rsidRPr="00694774">
        <w:t xml:space="preserve"> y Control</w:t>
      </w:r>
      <w:r w:rsidR="001E2E12" w:rsidRPr="00694774">
        <w:t xml:space="preserve"> de tal forma que se puedan ver los planes y reales de mantenimientos </w:t>
      </w:r>
      <w:r w:rsidR="00932506" w:rsidRPr="00694774">
        <w:t>y celaje d</w:t>
      </w:r>
      <w:r w:rsidR="00F82AC6" w:rsidRPr="00694774">
        <w:t>e subestaciones de distribución, además de brindar la posibilidad de</w:t>
      </w:r>
      <w:r w:rsidR="001E2E12" w:rsidRPr="00694774">
        <w:t xml:space="preserve"> acceder desde el número que representa la cantidad a los datos de los mismos</w:t>
      </w:r>
      <w:r w:rsidR="00932506" w:rsidRPr="00694774">
        <w:t xml:space="preserve"> que sería el reporte en sí con los filtros correspondientes de estructura administrativa y mes</w:t>
      </w:r>
      <w:r w:rsidR="001E2E12" w:rsidRPr="00694774">
        <w:t>.</w:t>
      </w:r>
    </w:p>
    <w:p w:rsidR="00D0321A" w:rsidRDefault="0048097D" w:rsidP="00932506">
      <w:pPr>
        <w:ind w:left="180"/>
        <w:jc w:val="both"/>
      </w:pPr>
      <w:r>
        <w:t>-</w:t>
      </w:r>
      <w:r w:rsidR="00D0321A">
        <w:t>En la pantalla pararrayos:</w:t>
      </w:r>
    </w:p>
    <w:p w:rsidR="00D0321A" w:rsidRDefault="00D0321A" w:rsidP="00D0321A">
      <w:pPr>
        <w:pStyle w:val="Prrafodelista"/>
        <w:numPr>
          <w:ilvl w:val="0"/>
          <w:numId w:val="5"/>
        </w:numPr>
        <w:jc w:val="both"/>
      </w:pPr>
      <w:r>
        <w:t xml:space="preserve">Los campos fabricantes y tipo, no </w:t>
      </w:r>
      <w:proofErr w:type="spellStart"/>
      <w:r>
        <w:t>nomenclarlos</w:t>
      </w:r>
      <w:proofErr w:type="spellEnd"/>
      <w:r>
        <w:t>, permitir escribir los fabricantes y tipos deseado por el usuario.</w:t>
      </w:r>
    </w:p>
    <w:p w:rsidR="00D0321A" w:rsidRDefault="00D0321A" w:rsidP="00D0321A">
      <w:pPr>
        <w:pStyle w:val="Prrafodelista"/>
        <w:numPr>
          <w:ilvl w:val="0"/>
          <w:numId w:val="5"/>
        </w:numPr>
        <w:jc w:val="both"/>
      </w:pPr>
      <w:r>
        <w:lastRenderedPageBreak/>
        <w:t>El número de serie, permitir escribir valores de números y letras. (</w:t>
      </w:r>
      <w:r w:rsidRPr="00D0321A">
        <w:rPr>
          <w:rFonts w:ascii="Calibri" w:hAnsi="Calibri" w:cs="Times New Roman"/>
        </w:rPr>
        <w:t>Ejemplo OT07345/25-5.3</w:t>
      </w:r>
      <w:r w:rsidRPr="00D0321A">
        <w:rPr>
          <w:rFonts w:ascii="Calibri" w:hAnsi="Calibri" w:cs="Times New Roman"/>
        </w:rPr>
        <w:t>)</w:t>
      </w:r>
    </w:p>
    <w:p w:rsidR="00D0321A" w:rsidRDefault="00D0321A" w:rsidP="00D0321A">
      <w:pPr>
        <w:pStyle w:val="Prrafodelista"/>
        <w:numPr>
          <w:ilvl w:val="0"/>
          <w:numId w:val="5"/>
        </w:numPr>
        <w:jc w:val="both"/>
      </w:pPr>
      <w:r>
        <w:t>Agregar los nuevos valores de MOCV (</w:t>
      </w:r>
      <w:r w:rsidRPr="00D0321A">
        <w:t xml:space="preserve">Para tres números, </w:t>
      </w:r>
      <w:r w:rsidRPr="00D0321A">
        <w:t>Ejemplo 789 o</w:t>
      </w:r>
      <w:r w:rsidRPr="00D0321A">
        <w:t xml:space="preserve"> 0.24</w:t>
      </w:r>
      <w:r w:rsidRPr="00D0321A">
        <w:t>), inventario (</w:t>
      </w:r>
      <w:r w:rsidRPr="00D0321A">
        <w:t>Dejar escribir números Ejemplo 12345678900000</w:t>
      </w:r>
      <w:r w:rsidRPr="00D0321A">
        <w:t>), material (</w:t>
      </w:r>
      <w:r w:rsidRPr="00D0321A">
        <w:t xml:space="preserve">Que </w:t>
      </w:r>
      <w:r w:rsidRPr="00D0321A">
        <w:t>despliegue Oxido</w:t>
      </w:r>
      <w:r w:rsidRPr="00D0321A">
        <w:t xml:space="preserve"> metálico (</w:t>
      </w:r>
      <w:proofErr w:type="spellStart"/>
      <w:r w:rsidRPr="00D0321A">
        <w:t>ZnO</w:t>
      </w:r>
      <w:proofErr w:type="spellEnd"/>
      <w:r w:rsidRPr="00D0321A">
        <w:t>) y Carburo Silicio (</w:t>
      </w:r>
      <w:proofErr w:type="spellStart"/>
      <w:r w:rsidRPr="00D0321A">
        <w:t>SiC</w:t>
      </w:r>
      <w:proofErr w:type="spellEnd"/>
      <w:r w:rsidRPr="00D0321A">
        <w:t>)</w:t>
      </w:r>
      <w:r w:rsidRPr="00D0321A">
        <w:t>), Aislamiento (</w:t>
      </w:r>
      <w:r w:rsidRPr="00D0321A">
        <w:t xml:space="preserve">Que </w:t>
      </w:r>
      <w:r w:rsidRPr="00D0321A">
        <w:t>despliegue Porcelana</w:t>
      </w:r>
      <w:r w:rsidRPr="00D0321A">
        <w:t xml:space="preserve"> y Polímero.</w:t>
      </w:r>
      <w:r w:rsidRPr="00D0321A">
        <w:t>), Clase (</w:t>
      </w:r>
      <w:r w:rsidRPr="00D0321A">
        <w:t xml:space="preserve">Que </w:t>
      </w:r>
      <w:r w:rsidRPr="00D0321A">
        <w:t>despliegue Distribución</w:t>
      </w:r>
      <w:r w:rsidRPr="00D0321A">
        <w:t>, Intermedio y Estación.</w:t>
      </w:r>
      <w:r w:rsidRPr="00D0321A">
        <w:t>), instalado (fecha que fue instalado el pararrayos) y frecuencia (</w:t>
      </w:r>
      <w:r w:rsidRPr="00D0321A">
        <w:t>Que despliegue 50, 60 y 50/60.</w:t>
      </w:r>
      <w:r w:rsidRPr="00D0321A">
        <w:t>)</w:t>
      </w:r>
    </w:p>
    <w:p w:rsidR="0048097D" w:rsidRPr="0048097D" w:rsidRDefault="0048097D" w:rsidP="0048097D">
      <w:pPr>
        <w:pStyle w:val="Prrafodelista"/>
        <w:numPr>
          <w:ilvl w:val="0"/>
          <w:numId w:val="5"/>
        </w:numPr>
        <w:jc w:val="both"/>
      </w:pPr>
      <w:r w:rsidRPr="0048097D">
        <w:t xml:space="preserve">Usar la misma filosofía que usamos en TC y TP, para introducir los datos permita seleccionar uno similar que ya </w:t>
      </w:r>
      <w:r w:rsidRPr="0048097D">
        <w:t>esté</w:t>
      </w:r>
      <w:r w:rsidRPr="0048097D">
        <w:t xml:space="preserve"> y al adicionar nos mantenga los datos que </w:t>
      </w:r>
      <w:r w:rsidRPr="0048097D">
        <w:t>se han insertado previamente, para los datos de fabricante, tipo, voltaje instalado, tensión nominal, MOCV, corriente nominal, material, aislamiento, clase y frecuencia</w:t>
      </w:r>
      <w:r w:rsidRPr="0048097D">
        <w:t>.</w:t>
      </w:r>
    </w:p>
    <w:p w:rsidR="00C233DE" w:rsidRPr="00694774" w:rsidRDefault="0048097D" w:rsidP="0048097D">
      <w:pPr>
        <w:jc w:val="both"/>
        <w:rPr>
          <w:rFonts w:ascii="Arial" w:eastAsiaTheme="minorEastAsia" w:hAnsi="Arial" w:cs="Arial"/>
          <w:sz w:val="20"/>
          <w:szCs w:val="20"/>
        </w:rPr>
      </w:pPr>
      <w:r>
        <w:t>-Hacer el reporte de pararrayos correspondiente, el cual muestre todos los datos, separados por tipo de subestación en paneles diferentes, y que contenga el panel de selección de datos que permita seleccionar los datos que se quieran en el reporte.</w:t>
      </w:r>
      <w:bookmarkStart w:id="2" w:name="_GoBack"/>
      <w:bookmarkEnd w:id="2"/>
    </w:p>
    <w:p w:rsidR="00C233DE" w:rsidRPr="00694774" w:rsidRDefault="00C233DE" w:rsidP="001E2E12">
      <w:pPr>
        <w:spacing w:after="0" w:line="240" w:lineRule="auto"/>
        <w:ind w:left="-142"/>
        <w:jc w:val="both"/>
        <w:rPr>
          <w:rFonts w:ascii="Arial" w:eastAsiaTheme="minorEastAsia" w:hAnsi="Arial" w:cs="Arial"/>
          <w:sz w:val="20"/>
          <w:szCs w:val="20"/>
        </w:rPr>
      </w:pPr>
    </w:p>
    <w:p w:rsidR="00FE3857" w:rsidRPr="00694774" w:rsidRDefault="00C233DE" w:rsidP="00C233DE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94774">
        <w:rPr>
          <w:rFonts w:ascii="Arial" w:hAnsi="Arial" w:cs="Arial"/>
          <w:color w:val="000000" w:themeColor="text1"/>
          <w:sz w:val="20"/>
          <w:szCs w:val="20"/>
        </w:rPr>
        <w:t>4-</w:t>
      </w:r>
      <w:r w:rsidR="001E2E12" w:rsidRPr="00694774">
        <w:rPr>
          <w:rFonts w:ascii="Arial" w:hAnsi="Arial" w:cs="Arial"/>
          <w:color w:val="000000" w:themeColor="text1"/>
          <w:sz w:val="20"/>
          <w:szCs w:val="20"/>
        </w:rPr>
        <w:t>Acuerdos</w:t>
      </w:r>
    </w:p>
    <w:p w:rsidR="009954B7" w:rsidRPr="00694774" w:rsidRDefault="00AE23C7" w:rsidP="00E200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4774">
        <w:rPr>
          <w:rFonts w:ascii="Arial" w:hAnsi="Arial" w:cs="Arial"/>
          <w:sz w:val="20"/>
          <w:szCs w:val="20"/>
          <w:u w:val="single"/>
        </w:rPr>
        <w:t>Acuerdo 1</w:t>
      </w:r>
      <w:r w:rsidRPr="00694774">
        <w:rPr>
          <w:rFonts w:ascii="Arial" w:hAnsi="Arial" w:cs="Arial"/>
          <w:sz w:val="20"/>
          <w:szCs w:val="20"/>
        </w:rPr>
        <w:t>: Implementar los requerimientos mencionados anteriormente</w:t>
      </w:r>
      <w:r w:rsidR="00F57E7B" w:rsidRPr="00694774">
        <w:rPr>
          <w:rFonts w:ascii="Arial" w:hAnsi="Arial" w:cs="Arial"/>
          <w:sz w:val="20"/>
          <w:szCs w:val="20"/>
        </w:rPr>
        <w:t>.</w:t>
      </w:r>
    </w:p>
    <w:p w:rsidR="00AE23C7" w:rsidRPr="00694774" w:rsidRDefault="00AE23C7" w:rsidP="00E200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200C2" w:rsidRPr="00694774" w:rsidRDefault="00E200C2" w:rsidP="00E200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4774">
        <w:rPr>
          <w:rFonts w:ascii="Arial" w:hAnsi="Arial" w:cs="Arial"/>
          <w:b/>
          <w:sz w:val="20"/>
          <w:szCs w:val="20"/>
        </w:rPr>
        <w:t xml:space="preserve">Responsable: </w:t>
      </w:r>
      <w:r w:rsidR="00FC6705" w:rsidRPr="00694774">
        <w:rPr>
          <w:rFonts w:ascii="Arial" w:hAnsi="Arial" w:cs="Arial"/>
          <w:sz w:val="20"/>
          <w:szCs w:val="20"/>
        </w:rPr>
        <w:t>Leticia Dalmau González</w:t>
      </w:r>
    </w:p>
    <w:p w:rsidR="00E200C2" w:rsidRPr="00694774" w:rsidRDefault="00E200C2" w:rsidP="00E200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200C2" w:rsidRPr="00694774" w:rsidRDefault="00E200C2" w:rsidP="00E200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94774">
        <w:rPr>
          <w:rFonts w:ascii="Arial" w:hAnsi="Arial" w:cs="Arial"/>
          <w:b/>
          <w:sz w:val="20"/>
          <w:szCs w:val="20"/>
        </w:rPr>
        <w:t xml:space="preserve">Fecha cumplimiento: </w:t>
      </w:r>
      <w:r w:rsidR="00F57E7B" w:rsidRPr="00694774">
        <w:rPr>
          <w:rFonts w:ascii="Arial" w:hAnsi="Arial" w:cs="Arial"/>
          <w:sz w:val="20"/>
          <w:szCs w:val="20"/>
        </w:rPr>
        <w:t>31 de mayo</w:t>
      </w:r>
      <w:r w:rsidR="00FC6705" w:rsidRPr="00694774">
        <w:rPr>
          <w:rFonts w:ascii="Arial" w:hAnsi="Arial" w:cs="Arial"/>
          <w:sz w:val="20"/>
          <w:szCs w:val="20"/>
        </w:rPr>
        <w:t xml:space="preserve"> de 2018</w:t>
      </w:r>
    </w:p>
    <w:p w:rsidR="00EB06B9" w:rsidRPr="00694774" w:rsidRDefault="00EB06B9" w:rsidP="00E200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200C2" w:rsidRPr="00694774" w:rsidRDefault="00E200C2" w:rsidP="00E200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200C2" w:rsidRPr="00694774" w:rsidRDefault="00E200C2" w:rsidP="00E200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608E6" w:rsidRPr="00694774" w:rsidRDefault="00E608E6" w:rsidP="00E608E6">
      <w:pPr>
        <w:jc w:val="both"/>
        <w:rPr>
          <w:rFonts w:ascii="Arial" w:hAnsi="Arial" w:cs="Arial"/>
          <w:sz w:val="20"/>
          <w:szCs w:val="20"/>
        </w:rPr>
      </w:pPr>
    </w:p>
    <w:p w:rsidR="00035B6A" w:rsidRPr="00694774" w:rsidRDefault="00260AF3" w:rsidP="00E608E6">
      <w:pPr>
        <w:jc w:val="both"/>
        <w:rPr>
          <w:rFonts w:ascii="Arial" w:hAnsi="Arial" w:cs="Arial"/>
          <w:b/>
          <w:sz w:val="20"/>
          <w:szCs w:val="20"/>
        </w:rPr>
      </w:pPr>
      <w:r w:rsidRPr="00694774">
        <w:rPr>
          <w:rFonts w:ascii="Arial" w:hAnsi="Arial" w:cs="Arial"/>
          <w:b/>
          <w:sz w:val="20"/>
          <w:szCs w:val="20"/>
        </w:rPr>
        <w:t xml:space="preserve">Elaborado por la </w:t>
      </w:r>
      <w:r w:rsidR="002D376F" w:rsidRPr="00694774">
        <w:rPr>
          <w:rFonts w:ascii="Arial" w:hAnsi="Arial" w:cs="Arial"/>
          <w:b/>
          <w:sz w:val="20"/>
          <w:szCs w:val="20"/>
        </w:rPr>
        <w:t xml:space="preserve">organización: </w:t>
      </w:r>
      <w:r w:rsidR="00893987" w:rsidRPr="00694774">
        <w:rPr>
          <w:rFonts w:ascii="Arial" w:hAnsi="Arial" w:cs="Arial"/>
          <w:sz w:val="20"/>
          <w:szCs w:val="20"/>
        </w:rPr>
        <w:t>Reinier Hernández Perera</w:t>
      </w:r>
    </w:p>
    <w:p w:rsidR="008F73D6" w:rsidRPr="00694774" w:rsidRDefault="00035B6A" w:rsidP="00536BB1">
      <w:pPr>
        <w:ind w:left="284"/>
        <w:jc w:val="both"/>
        <w:rPr>
          <w:rFonts w:ascii="Arial" w:hAnsi="Arial" w:cs="Arial"/>
          <w:sz w:val="20"/>
          <w:szCs w:val="20"/>
        </w:rPr>
      </w:pPr>
      <w:r w:rsidRPr="00694774">
        <w:rPr>
          <w:rFonts w:ascii="Arial" w:hAnsi="Arial" w:cs="Arial"/>
          <w:b/>
          <w:sz w:val="20"/>
          <w:szCs w:val="20"/>
        </w:rPr>
        <w:t xml:space="preserve">                                                      </w:t>
      </w:r>
      <w:r w:rsidRPr="00694774">
        <w:rPr>
          <w:rFonts w:ascii="Arial" w:hAnsi="Arial" w:cs="Arial"/>
          <w:sz w:val="20"/>
          <w:szCs w:val="20"/>
        </w:rPr>
        <w:t>Especialista ATISS</w:t>
      </w:r>
    </w:p>
    <w:p w:rsidR="004662C8" w:rsidRPr="00694774" w:rsidRDefault="00D57E68" w:rsidP="00D57E68">
      <w:pPr>
        <w:spacing w:after="0" w:line="240" w:lineRule="auto"/>
        <w:jc w:val="both"/>
        <w:rPr>
          <w:bCs/>
          <w:noProof/>
        </w:rPr>
      </w:pPr>
      <w:bookmarkStart w:id="3" w:name="A1"/>
      <w:bookmarkStart w:id="4" w:name="A2"/>
      <w:bookmarkEnd w:id="3"/>
      <w:bookmarkEnd w:id="4"/>
      <w:r w:rsidRPr="00694774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</w:t>
      </w:r>
    </w:p>
    <w:p w:rsidR="00D57E68" w:rsidRPr="00694774" w:rsidRDefault="00D57E68" w:rsidP="00D57E68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694774">
        <w:rPr>
          <w:rFonts w:ascii="Verdana" w:hAnsi="Verdana"/>
          <w:b/>
          <w:sz w:val="18"/>
          <w:szCs w:val="18"/>
        </w:rPr>
        <w:t xml:space="preserve">        </w:t>
      </w:r>
    </w:p>
    <w:p w:rsidR="00D57E68" w:rsidRPr="00694774" w:rsidRDefault="00D57E68" w:rsidP="00D57E68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694774">
        <w:rPr>
          <w:rFonts w:ascii="Verdana" w:hAnsi="Verdana"/>
          <w:b/>
          <w:sz w:val="18"/>
          <w:szCs w:val="18"/>
        </w:rPr>
        <w:t xml:space="preserve">Cliente: </w:t>
      </w:r>
      <w:proofErr w:type="spellStart"/>
      <w:r w:rsidRPr="00694774">
        <w:rPr>
          <w:rFonts w:ascii="Verdana" w:hAnsi="Verdana"/>
          <w:sz w:val="18"/>
          <w:szCs w:val="18"/>
        </w:rPr>
        <w:t>Reynerio</w:t>
      </w:r>
      <w:proofErr w:type="spellEnd"/>
      <w:r w:rsidRPr="00694774">
        <w:rPr>
          <w:rFonts w:ascii="Verdana" w:hAnsi="Verdana"/>
          <w:sz w:val="18"/>
          <w:szCs w:val="18"/>
        </w:rPr>
        <w:t xml:space="preserve"> Cabrera Durán               </w:t>
      </w:r>
      <w:r w:rsidRPr="00694774">
        <w:rPr>
          <w:rFonts w:ascii="Verdana" w:hAnsi="Verdana"/>
          <w:b/>
          <w:sz w:val="18"/>
          <w:szCs w:val="18"/>
        </w:rPr>
        <w:t xml:space="preserve"> firma ____________   </w:t>
      </w:r>
    </w:p>
    <w:p w:rsidR="00BC6893" w:rsidRPr="00694774" w:rsidRDefault="00BC6893" w:rsidP="002D376F">
      <w:pPr>
        <w:jc w:val="both"/>
        <w:rPr>
          <w:rFonts w:ascii="Arial" w:hAnsi="Arial" w:cs="Arial"/>
          <w:sz w:val="20"/>
          <w:szCs w:val="20"/>
        </w:rPr>
      </w:pPr>
    </w:p>
    <w:sectPr w:rsidR="00BC6893" w:rsidRPr="00694774" w:rsidSect="00324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B1D"/>
    <w:multiLevelType w:val="hybridMultilevel"/>
    <w:tmpl w:val="2EC0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5C9"/>
    <w:multiLevelType w:val="hybridMultilevel"/>
    <w:tmpl w:val="DBCC9C92"/>
    <w:lvl w:ilvl="0" w:tplc="96C47E56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9109D"/>
    <w:multiLevelType w:val="hybridMultilevel"/>
    <w:tmpl w:val="15F4B3A4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427006"/>
    <w:multiLevelType w:val="hybridMultilevel"/>
    <w:tmpl w:val="DDA8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83EF5"/>
    <w:multiLevelType w:val="hybridMultilevel"/>
    <w:tmpl w:val="8D86F790"/>
    <w:lvl w:ilvl="0" w:tplc="3B908302"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C7A5189"/>
    <w:multiLevelType w:val="hybridMultilevel"/>
    <w:tmpl w:val="2A6E0FB8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8B"/>
    <w:rsid w:val="000223E2"/>
    <w:rsid w:val="000302E4"/>
    <w:rsid w:val="000312DF"/>
    <w:rsid w:val="00035B6A"/>
    <w:rsid w:val="00046BB8"/>
    <w:rsid w:val="00055E99"/>
    <w:rsid w:val="00067B82"/>
    <w:rsid w:val="00070C02"/>
    <w:rsid w:val="00084463"/>
    <w:rsid w:val="00085DA4"/>
    <w:rsid w:val="000A243D"/>
    <w:rsid w:val="000B6C66"/>
    <w:rsid w:val="000C6112"/>
    <w:rsid w:val="000C6E57"/>
    <w:rsid w:val="000E0613"/>
    <w:rsid w:val="000E3A3F"/>
    <w:rsid w:val="000E716A"/>
    <w:rsid w:val="000F3C2F"/>
    <w:rsid w:val="00113853"/>
    <w:rsid w:val="00113F47"/>
    <w:rsid w:val="00156417"/>
    <w:rsid w:val="00171A26"/>
    <w:rsid w:val="00175133"/>
    <w:rsid w:val="00184EF8"/>
    <w:rsid w:val="00185025"/>
    <w:rsid w:val="001A0BF2"/>
    <w:rsid w:val="001A471D"/>
    <w:rsid w:val="001A5ED7"/>
    <w:rsid w:val="001A7B16"/>
    <w:rsid w:val="001D180F"/>
    <w:rsid w:val="001D2F58"/>
    <w:rsid w:val="001E10F1"/>
    <w:rsid w:val="001E2E12"/>
    <w:rsid w:val="001E3F8D"/>
    <w:rsid w:val="00201C46"/>
    <w:rsid w:val="002031EC"/>
    <w:rsid w:val="002162B6"/>
    <w:rsid w:val="00220863"/>
    <w:rsid w:val="002359A7"/>
    <w:rsid w:val="00235C2E"/>
    <w:rsid w:val="00243919"/>
    <w:rsid w:val="002508E5"/>
    <w:rsid w:val="00260452"/>
    <w:rsid w:val="00260AF3"/>
    <w:rsid w:val="00271D79"/>
    <w:rsid w:val="0027279B"/>
    <w:rsid w:val="00273158"/>
    <w:rsid w:val="0028020E"/>
    <w:rsid w:val="00280CEE"/>
    <w:rsid w:val="00280E21"/>
    <w:rsid w:val="00281FF0"/>
    <w:rsid w:val="00285999"/>
    <w:rsid w:val="002867E6"/>
    <w:rsid w:val="002B1EB1"/>
    <w:rsid w:val="002B6D7C"/>
    <w:rsid w:val="002C321C"/>
    <w:rsid w:val="002C7C4F"/>
    <w:rsid w:val="002D170C"/>
    <w:rsid w:val="002D376F"/>
    <w:rsid w:val="002D5F65"/>
    <w:rsid w:val="002F3FEF"/>
    <w:rsid w:val="003110E5"/>
    <w:rsid w:val="00311344"/>
    <w:rsid w:val="00313979"/>
    <w:rsid w:val="0031770F"/>
    <w:rsid w:val="00324814"/>
    <w:rsid w:val="00332B13"/>
    <w:rsid w:val="0034174F"/>
    <w:rsid w:val="00342FA5"/>
    <w:rsid w:val="00351673"/>
    <w:rsid w:val="00356233"/>
    <w:rsid w:val="003669D8"/>
    <w:rsid w:val="00375320"/>
    <w:rsid w:val="0039098C"/>
    <w:rsid w:val="00397847"/>
    <w:rsid w:val="003A0B3E"/>
    <w:rsid w:val="003B4010"/>
    <w:rsid w:val="003C3318"/>
    <w:rsid w:val="003C7593"/>
    <w:rsid w:val="003D20B6"/>
    <w:rsid w:val="003D2C6E"/>
    <w:rsid w:val="003D6718"/>
    <w:rsid w:val="003E7059"/>
    <w:rsid w:val="003F0E70"/>
    <w:rsid w:val="003F5439"/>
    <w:rsid w:val="004010A4"/>
    <w:rsid w:val="00407C89"/>
    <w:rsid w:val="0041761D"/>
    <w:rsid w:val="00420CAF"/>
    <w:rsid w:val="00421A50"/>
    <w:rsid w:val="00425AFD"/>
    <w:rsid w:val="004333B0"/>
    <w:rsid w:val="00434019"/>
    <w:rsid w:val="004405E5"/>
    <w:rsid w:val="004451CA"/>
    <w:rsid w:val="004475F1"/>
    <w:rsid w:val="004514B3"/>
    <w:rsid w:val="004530FC"/>
    <w:rsid w:val="004634E8"/>
    <w:rsid w:val="0046408A"/>
    <w:rsid w:val="00465F2A"/>
    <w:rsid w:val="004662C8"/>
    <w:rsid w:val="00475811"/>
    <w:rsid w:val="0048097D"/>
    <w:rsid w:val="004937A2"/>
    <w:rsid w:val="00496F1D"/>
    <w:rsid w:val="004A0EFD"/>
    <w:rsid w:val="004A14B2"/>
    <w:rsid w:val="004B3997"/>
    <w:rsid w:val="004B3CED"/>
    <w:rsid w:val="004B5406"/>
    <w:rsid w:val="004D3887"/>
    <w:rsid w:val="005017D8"/>
    <w:rsid w:val="00502584"/>
    <w:rsid w:val="005050E9"/>
    <w:rsid w:val="00511C76"/>
    <w:rsid w:val="00516A6E"/>
    <w:rsid w:val="005229D8"/>
    <w:rsid w:val="00525D31"/>
    <w:rsid w:val="00527A6C"/>
    <w:rsid w:val="005324E4"/>
    <w:rsid w:val="00536BB1"/>
    <w:rsid w:val="00542595"/>
    <w:rsid w:val="00547676"/>
    <w:rsid w:val="00550BC0"/>
    <w:rsid w:val="005513F9"/>
    <w:rsid w:val="0055606F"/>
    <w:rsid w:val="0055656B"/>
    <w:rsid w:val="00557E42"/>
    <w:rsid w:val="00557FE5"/>
    <w:rsid w:val="00581622"/>
    <w:rsid w:val="00587D0F"/>
    <w:rsid w:val="00591114"/>
    <w:rsid w:val="005A6CAD"/>
    <w:rsid w:val="005C3398"/>
    <w:rsid w:val="005D0261"/>
    <w:rsid w:val="005D7C82"/>
    <w:rsid w:val="005E26B6"/>
    <w:rsid w:val="005E799B"/>
    <w:rsid w:val="005F698D"/>
    <w:rsid w:val="00603C03"/>
    <w:rsid w:val="006128BA"/>
    <w:rsid w:val="00612901"/>
    <w:rsid w:val="006150E0"/>
    <w:rsid w:val="00616698"/>
    <w:rsid w:val="0062078B"/>
    <w:rsid w:val="0062183B"/>
    <w:rsid w:val="00634FA9"/>
    <w:rsid w:val="00642DCB"/>
    <w:rsid w:val="00665EF0"/>
    <w:rsid w:val="006827CB"/>
    <w:rsid w:val="00685FCA"/>
    <w:rsid w:val="00694774"/>
    <w:rsid w:val="00696CE8"/>
    <w:rsid w:val="006A65B9"/>
    <w:rsid w:val="006B481C"/>
    <w:rsid w:val="006B5F0F"/>
    <w:rsid w:val="006C5D53"/>
    <w:rsid w:val="006D099C"/>
    <w:rsid w:val="006E18F8"/>
    <w:rsid w:val="006E3468"/>
    <w:rsid w:val="006E41A9"/>
    <w:rsid w:val="006E6CC9"/>
    <w:rsid w:val="006F78EE"/>
    <w:rsid w:val="0070072A"/>
    <w:rsid w:val="00703FE6"/>
    <w:rsid w:val="0071065A"/>
    <w:rsid w:val="00721161"/>
    <w:rsid w:val="00721AA5"/>
    <w:rsid w:val="007260E4"/>
    <w:rsid w:val="00732527"/>
    <w:rsid w:val="00734E1E"/>
    <w:rsid w:val="00740D04"/>
    <w:rsid w:val="007441C6"/>
    <w:rsid w:val="00754A1E"/>
    <w:rsid w:val="00763BBC"/>
    <w:rsid w:val="007667DD"/>
    <w:rsid w:val="00783A6F"/>
    <w:rsid w:val="007858C2"/>
    <w:rsid w:val="0078637B"/>
    <w:rsid w:val="007918CB"/>
    <w:rsid w:val="007A2D3E"/>
    <w:rsid w:val="007A35B0"/>
    <w:rsid w:val="007C1C01"/>
    <w:rsid w:val="007D1903"/>
    <w:rsid w:val="007E02E5"/>
    <w:rsid w:val="007E19C7"/>
    <w:rsid w:val="007E49C3"/>
    <w:rsid w:val="007F362E"/>
    <w:rsid w:val="00803769"/>
    <w:rsid w:val="00806FDB"/>
    <w:rsid w:val="00810AF5"/>
    <w:rsid w:val="008175F7"/>
    <w:rsid w:val="008176A5"/>
    <w:rsid w:val="008322E2"/>
    <w:rsid w:val="008323EB"/>
    <w:rsid w:val="00845972"/>
    <w:rsid w:val="00853C01"/>
    <w:rsid w:val="00861AE0"/>
    <w:rsid w:val="00861EC1"/>
    <w:rsid w:val="00864183"/>
    <w:rsid w:val="0087575D"/>
    <w:rsid w:val="00877BFD"/>
    <w:rsid w:val="0088094C"/>
    <w:rsid w:val="0088235C"/>
    <w:rsid w:val="00883DCD"/>
    <w:rsid w:val="00886B93"/>
    <w:rsid w:val="00887EA4"/>
    <w:rsid w:val="00887FEB"/>
    <w:rsid w:val="00893987"/>
    <w:rsid w:val="00894C85"/>
    <w:rsid w:val="008A0A82"/>
    <w:rsid w:val="008A15D1"/>
    <w:rsid w:val="008B44A9"/>
    <w:rsid w:val="008C1361"/>
    <w:rsid w:val="008C4121"/>
    <w:rsid w:val="008E1F18"/>
    <w:rsid w:val="008E2B57"/>
    <w:rsid w:val="008F495B"/>
    <w:rsid w:val="008F5C0C"/>
    <w:rsid w:val="008F73D6"/>
    <w:rsid w:val="00902BCC"/>
    <w:rsid w:val="009165A3"/>
    <w:rsid w:val="00924517"/>
    <w:rsid w:val="00930FF5"/>
    <w:rsid w:val="00932506"/>
    <w:rsid w:val="0093677E"/>
    <w:rsid w:val="00940F6D"/>
    <w:rsid w:val="00943C5A"/>
    <w:rsid w:val="00952AC8"/>
    <w:rsid w:val="00976E6A"/>
    <w:rsid w:val="0098529D"/>
    <w:rsid w:val="009933FA"/>
    <w:rsid w:val="009954B7"/>
    <w:rsid w:val="0099690E"/>
    <w:rsid w:val="009A162C"/>
    <w:rsid w:val="009A4680"/>
    <w:rsid w:val="009A6B4E"/>
    <w:rsid w:val="009B35F9"/>
    <w:rsid w:val="009C2446"/>
    <w:rsid w:val="009C26B4"/>
    <w:rsid w:val="009C27ED"/>
    <w:rsid w:val="009C3E03"/>
    <w:rsid w:val="009E4D57"/>
    <w:rsid w:val="009E5DD9"/>
    <w:rsid w:val="009E6853"/>
    <w:rsid w:val="009F0EEA"/>
    <w:rsid w:val="009F28FB"/>
    <w:rsid w:val="009F2CA7"/>
    <w:rsid w:val="00A06264"/>
    <w:rsid w:val="00A073F7"/>
    <w:rsid w:val="00A36BDE"/>
    <w:rsid w:val="00A37801"/>
    <w:rsid w:val="00A50479"/>
    <w:rsid w:val="00A515E0"/>
    <w:rsid w:val="00A54623"/>
    <w:rsid w:val="00A55F64"/>
    <w:rsid w:val="00A600E1"/>
    <w:rsid w:val="00A7060A"/>
    <w:rsid w:val="00A903D9"/>
    <w:rsid w:val="00A91108"/>
    <w:rsid w:val="00A95356"/>
    <w:rsid w:val="00AB4C6B"/>
    <w:rsid w:val="00AD04DF"/>
    <w:rsid w:val="00AD1C1D"/>
    <w:rsid w:val="00AD2560"/>
    <w:rsid w:val="00AE23C7"/>
    <w:rsid w:val="00AF2E95"/>
    <w:rsid w:val="00AF4403"/>
    <w:rsid w:val="00B07CD2"/>
    <w:rsid w:val="00B341EB"/>
    <w:rsid w:val="00B416B5"/>
    <w:rsid w:val="00B5771E"/>
    <w:rsid w:val="00B57B08"/>
    <w:rsid w:val="00B63ECB"/>
    <w:rsid w:val="00B65F6B"/>
    <w:rsid w:val="00B719E0"/>
    <w:rsid w:val="00B75658"/>
    <w:rsid w:val="00B76804"/>
    <w:rsid w:val="00B86334"/>
    <w:rsid w:val="00B90BBE"/>
    <w:rsid w:val="00B9279A"/>
    <w:rsid w:val="00B9433D"/>
    <w:rsid w:val="00B9635A"/>
    <w:rsid w:val="00BA5A18"/>
    <w:rsid w:val="00BB4A9B"/>
    <w:rsid w:val="00BB4D0B"/>
    <w:rsid w:val="00BC6893"/>
    <w:rsid w:val="00BD472F"/>
    <w:rsid w:val="00BE51C2"/>
    <w:rsid w:val="00BF4866"/>
    <w:rsid w:val="00C02369"/>
    <w:rsid w:val="00C03869"/>
    <w:rsid w:val="00C133D1"/>
    <w:rsid w:val="00C142A4"/>
    <w:rsid w:val="00C155A5"/>
    <w:rsid w:val="00C16329"/>
    <w:rsid w:val="00C233DE"/>
    <w:rsid w:val="00C2560C"/>
    <w:rsid w:val="00C26129"/>
    <w:rsid w:val="00C37C2F"/>
    <w:rsid w:val="00C710BC"/>
    <w:rsid w:val="00C81030"/>
    <w:rsid w:val="00C83822"/>
    <w:rsid w:val="00C92604"/>
    <w:rsid w:val="00C9489B"/>
    <w:rsid w:val="00C95515"/>
    <w:rsid w:val="00CA351C"/>
    <w:rsid w:val="00CE125C"/>
    <w:rsid w:val="00CF159D"/>
    <w:rsid w:val="00CF24C0"/>
    <w:rsid w:val="00D0321A"/>
    <w:rsid w:val="00D0357B"/>
    <w:rsid w:val="00D078FF"/>
    <w:rsid w:val="00D12675"/>
    <w:rsid w:val="00D12D84"/>
    <w:rsid w:val="00D247EB"/>
    <w:rsid w:val="00D30D46"/>
    <w:rsid w:val="00D37C70"/>
    <w:rsid w:val="00D57746"/>
    <w:rsid w:val="00D57E68"/>
    <w:rsid w:val="00D75B99"/>
    <w:rsid w:val="00D941ED"/>
    <w:rsid w:val="00DC3065"/>
    <w:rsid w:val="00DC3B04"/>
    <w:rsid w:val="00DC7B96"/>
    <w:rsid w:val="00DD0ADE"/>
    <w:rsid w:val="00DE60B2"/>
    <w:rsid w:val="00DF6E08"/>
    <w:rsid w:val="00E018BB"/>
    <w:rsid w:val="00E200C2"/>
    <w:rsid w:val="00E20457"/>
    <w:rsid w:val="00E207C5"/>
    <w:rsid w:val="00E23B85"/>
    <w:rsid w:val="00E23C59"/>
    <w:rsid w:val="00E24A48"/>
    <w:rsid w:val="00E3449A"/>
    <w:rsid w:val="00E5101E"/>
    <w:rsid w:val="00E608E6"/>
    <w:rsid w:val="00E611AD"/>
    <w:rsid w:val="00E639B1"/>
    <w:rsid w:val="00E70EFD"/>
    <w:rsid w:val="00E81680"/>
    <w:rsid w:val="00E9398C"/>
    <w:rsid w:val="00EA2F7C"/>
    <w:rsid w:val="00EB06B9"/>
    <w:rsid w:val="00EE1F06"/>
    <w:rsid w:val="00EF5FE5"/>
    <w:rsid w:val="00F025F9"/>
    <w:rsid w:val="00F116C5"/>
    <w:rsid w:val="00F219E4"/>
    <w:rsid w:val="00F230A2"/>
    <w:rsid w:val="00F26099"/>
    <w:rsid w:val="00F26E10"/>
    <w:rsid w:val="00F57E7B"/>
    <w:rsid w:val="00F65380"/>
    <w:rsid w:val="00F70DEF"/>
    <w:rsid w:val="00F71F0A"/>
    <w:rsid w:val="00F77514"/>
    <w:rsid w:val="00F82AC6"/>
    <w:rsid w:val="00F86A8E"/>
    <w:rsid w:val="00F9225A"/>
    <w:rsid w:val="00F972A3"/>
    <w:rsid w:val="00FA66F4"/>
    <w:rsid w:val="00FB1045"/>
    <w:rsid w:val="00FB2773"/>
    <w:rsid w:val="00FB5D4B"/>
    <w:rsid w:val="00FB76C0"/>
    <w:rsid w:val="00FC50C0"/>
    <w:rsid w:val="00FC6705"/>
    <w:rsid w:val="00FD39F5"/>
    <w:rsid w:val="00FD5C92"/>
    <w:rsid w:val="00FE2ED1"/>
    <w:rsid w:val="00FE38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0235"/>
  <w15:docId w15:val="{0E00A4DC-9657-41A2-B956-A81341FD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8B"/>
    <w:pPr>
      <w:spacing w:after="200" w:line="276" w:lineRule="auto"/>
    </w:pPr>
    <w:rPr>
      <w:rFonts w:eastAsia="Times New Roman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3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F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F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qFormat/>
    <w:rsid w:val="0062078B"/>
    <w:pPr>
      <w:spacing w:before="240" w:after="60" w:line="240" w:lineRule="auto"/>
      <w:outlineLvl w:val="4"/>
    </w:pPr>
    <w:rPr>
      <w:b/>
      <w:bCs/>
      <w:i/>
      <w:iCs/>
      <w:sz w:val="26"/>
      <w:szCs w:val="26"/>
      <w:lang w:val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C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35C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link w:val="Ttulo5"/>
    <w:rsid w:val="0062078B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paragraph" w:customStyle="1" w:styleId="Prrafodelista1">
    <w:name w:val="Párrafo de lista1"/>
    <w:basedOn w:val="Normal"/>
    <w:rsid w:val="0062078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078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92604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92604"/>
    <w:rPr>
      <w:rFonts w:ascii="Tahoma" w:eastAsiaTheme="minorEastAsi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9260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260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aconcuadrcula">
    <w:name w:val="Table Grid"/>
    <w:basedOn w:val="Tablanormal"/>
    <w:uiPriority w:val="59"/>
    <w:rsid w:val="00C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0E3A3F"/>
    <w:pPr>
      <w:spacing w:after="0" w:line="240" w:lineRule="auto"/>
      <w:ind w:left="2694"/>
    </w:pPr>
    <w:rPr>
      <w:rFonts w:ascii="MS Mincho" w:eastAsia="MS Mincho" w:hAnsi="MS Mincho" w:cs="MS Mincho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E3A3F"/>
    <w:rPr>
      <w:rFonts w:ascii="MS Mincho" w:hAnsi="MS Mincho" w:cs="MS Mincho"/>
      <w:sz w:val="22"/>
      <w:szCs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03F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F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FE6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FE6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03FE6"/>
  </w:style>
  <w:style w:type="paragraph" w:styleId="Encabezado">
    <w:name w:val="header"/>
    <w:basedOn w:val="Normal"/>
    <w:link w:val="EncabezadoCar"/>
    <w:rsid w:val="0093677E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3677E"/>
    <w:rPr>
      <w:rFonts w:ascii="Times New Roman" w:eastAsia="Times New Roman" w:hAnsi="Times New Roman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C2E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235C2E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35C2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35C2E"/>
    <w:rPr>
      <w:rFonts w:eastAsia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5288</TotalTime>
  <Pages>3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Reinier Angel Reinier</dc:creator>
  <cp:lastModifiedBy>Leticia Dalmau González</cp:lastModifiedBy>
  <cp:revision>75</cp:revision>
  <dcterms:created xsi:type="dcterms:W3CDTF">2016-10-05T18:47:00Z</dcterms:created>
  <dcterms:modified xsi:type="dcterms:W3CDTF">2018-04-16T13:41:00Z</dcterms:modified>
</cp:coreProperties>
</file>