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6F" w:rsidRDefault="001F5E6F" w:rsidP="001F5E6F">
      <w:pPr>
        <w:rPr>
          <w:lang w:val="es-MX"/>
        </w:rPr>
      </w:pPr>
      <w:proofErr w:type="spellStart"/>
      <w:proofErr w:type="gramStart"/>
      <w:r>
        <w:rPr>
          <w:lang w:val="es-MX"/>
        </w:rPr>
        <w:t>Nellito</w:t>
      </w:r>
      <w:proofErr w:type="spellEnd"/>
      <w:r>
        <w:rPr>
          <w:lang w:val="es-MX"/>
        </w:rPr>
        <w:t>  en</w:t>
      </w:r>
      <w:proofErr w:type="gramEnd"/>
      <w:r>
        <w:rPr>
          <w:lang w:val="es-MX"/>
        </w:rPr>
        <w:t xml:space="preserve"> el adjunto lo que vimos de las SE en instalaciones, revisen y si estás de acuerdo le des luz verde al equipo SIGERE para los cambios. Mañana les envío lo de transformadores de potencia con los nomencladores.</w:t>
      </w:r>
    </w:p>
    <w:p w:rsidR="001F5E6F" w:rsidRDefault="001F5E6F" w:rsidP="001F5E6F">
      <w:pPr>
        <w:rPr>
          <w:lang w:val="es-MX"/>
        </w:rPr>
      </w:pPr>
      <w:r>
        <w:rPr>
          <w:lang w:val="es-MX"/>
        </w:rPr>
        <w:t xml:space="preserve">Saludos a todos </w:t>
      </w:r>
      <w:proofErr w:type="spellStart"/>
      <w:r>
        <w:rPr>
          <w:lang w:val="es-MX"/>
        </w:rPr>
        <w:t>abel</w:t>
      </w:r>
      <w:proofErr w:type="spellEnd"/>
    </w:p>
    <w:p w:rsidR="002B6763" w:rsidRDefault="002B6763"/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El correo anterior es referido a esas dos pantallas. Saludos </w:t>
      </w:r>
      <w:proofErr w:type="spellStart"/>
      <w:r>
        <w:rPr>
          <w:color w:val="1F497D"/>
          <w:lang w:val="es-MX"/>
        </w:rPr>
        <w:t>abel</w:t>
      </w:r>
      <w:bookmarkStart w:id="0" w:name="_GoBack"/>
      <w:bookmarkEnd w:id="0"/>
      <w:proofErr w:type="spellEnd"/>
    </w:p>
    <w:p w:rsidR="001F5E6F" w:rsidRDefault="001F5E6F"/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En lo que analizamos referido a los transformadores de potencia, quedamos que en esa pantalla solo usarla para declarar todos los datos que necesitamos del transformador. En el </w:t>
      </w:r>
      <w:proofErr w:type="spellStart"/>
      <w:r>
        <w:rPr>
          <w:color w:val="1F497D"/>
          <w:lang w:val="es-MX"/>
        </w:rPr>
        <w:t>exel</w:t>
      </w:r>
      <w:proofErr w:type="spellEnd"/>
      <w:r>
        <w:rPr>
          <w:color w:val="1F497D"/>
          <w:lang w:val="es-MX"/>
        </w:rPr>
        <w:t xml:space="preserve"> los nomencladores y en rojo las nuevas cosas que analizamos incluir para que sea una sola pantalla para todos los transformadores sin importar si están en una SE de distribución o de transmisión.</w:t>
      </w:r>
    </w:p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Saludos </w:t>
      </w:r>
    </w:p>
    <w:p w:rsidR="001F5E6F" w:rsidRDefault="001F5E6F" w:rsidP="001F5E6F">
      <w:pPr>
        <w:rPr>
          <w:color w:val="1F497D"/>
          <w:lang w:val="es-MX"/>
        </w:rPr>
      </w:pPr>
      <w:proofErr w:type="spellStart"/>
      <w:r>
        <w:rPr>
          <w:color w:val="1F497D"/>
          <w:lang w:val="es-MX"/>
        </w:rPr>
        <w:t>abel</w:t>
      </w:r>
      <w:proofErr w:type="spellEnd"/>
    </w:p>
    <w:p w:rsidR="001F5E6F" w:rsidRDefault="001F5E6F"/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Ok vale, esas especificaciones internas del funcionamiento valen, siempre esperen que </w:t>
      </w:r>
      <w:proofErr w:type="spellStart"/>
      <w:r>
        <w:rPr>
          <w:color w:val="1F497D"/>
          <w:lang w:val="es-MX"/>
        </w:rPr>
        <w:t>nellito</w:t>
      </w:r>
      <w:proofErr w:type="spellEnd"/>
      <w:r>
        <w:rPr>
          <w:color w:val="1F497D"/>
          <w:lang w:val="es-MX"/>
        </w:rPr>
        <w:t xml:space="preserve"> le des luz verde que fue como quedamos. </w:t>
      </w:r>
    </w:p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>saludos</w:t>
      </w:r>
    </w:p>
    <w:p w:rsidR="001F5E6F" w:rsidRDefault="001F5E6F"/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>La inspección la revisamos y funcionaba por el modelo del procedimiento, solo quedamos en mejorarlo e incluirle el tema de alumbrado, candados, etc.  y adaptarlo a lo que tenemos ahora instalado.</w:t>
      </w:r>
    </w:p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Los comentarios directo sobre las fotos para que se entienda mejor. </w:t>
      </w:r>
      <w:proofErr w:type="gramStart"/>
      <w:r>
        <w:rPr>
          <w:color w:val="1F497D"/>
          <w:lang w:val="es-MX"/>
        </w:rPr>
        <w:t>Igualmente</w:t>
      </w:r>
      <w:proofErr w:type="gramEnd"/>
      <w:r>
        <w:rPr>
          <w:color w:val="1F497D"/>
          <w:lang w:val="es-MX"/>
        </w:rPr>
        <w:t xml:space="preserve"> propuesta de los nomencladores para estandarizar.</w:t>
      </w:r>
    </w:p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Saludos </w:t>
      </w:r>
      <w:proofErr w:type="spellStart"/>
      <w:proofErr w:type="gramStart"/>
      <w:r>
        <w:rPr>
          <w:color w:val="1F497D"/>
          <w:lang w:val="es-MX"/>
        </w:rPr>
        <w:t>abel</w:t>
      </w:r>
      <w:proofErr w:type="spellEnd"/>
      <w:r>
        <w:rPr>
          <w:color w:val="1F497D"/>
          <w:lang w:val="es-MX"/>
        </w:rPr>
        <w:t xml:space="preserve"> .</w:t>
      </w:r>
      <w:proofErr w:type="gramEnd"/>
    </w:p>
    <w:p w:rsidR="001F5E6F" w:rsidRDefault="001F5E6F"/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El mantenimiento de las SE de Distribución quedamos que lo vamos hacer nuevo completo. Vamos a usar el protocolo de mantenimiento que está en el procedimiento modificando e incrementando a </w:t>
      </w:r>
      <w:proofErr w:type="gramStart"/>
      <w:r>
        <w:rPr>
          <w:color w:val="1F497D"/>
          <w:lang w:val="es-MX"/>
        </w:rPr>
        <w:t>lo  que</w:t>
      </w:r>
      <w:proofErr w:type="gramEnd"/>
      <w:r>
        <w:rPr>
          <w:color w:val="1F497D"/>
          <w:lang w:val="es-MX"/>
        </w:rPr>
        <w:t xml:space="preserve"> tenemos hoy.</w:t>
      </w:r>
    </w:p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>Saludos.</w:t>
      </w:r>
    </w:p>
    <w:p w:rsidR="001F5E6F" w:rsidRDefault="001F5E6F" w:rsidP="001F5E6F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Paramos hasta la semana que viene, cierre de información mensual. </w:t>
      </w:r>
    </w:p>
    <w:p w:rsidR="001F5E6F" w:rsidRDefault="001F5E6F"/>
    <w:p w:rsidR="001F5E6F" w:rsidRDefault="001F5E6F"/>
    <w:sectPr w:rsidR="001F5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30"/>
    <w:rsid w:val="00033230"/>
    <w:rsid w:val="001F5E6F"/>
    <w:rsid w:val="002B6763"/>
    <w:rsid w:val="008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20C4B"/>
  <w15:chartTrackingRefBased/>
  <w15:docId w15:val="{ACA9B259-D83F-447C-8CD9-501CC26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E6F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reinier1</dc:creator>
  <cp:keywords/>
  <dc:description/>
  <cp:lastModifiedBy>reinier1</cp:lastModifiedBy>
  <cp:revision>2</cp:revision>
  <dcterms:created xsi:type="dcterms:W3CDTF">2016-06-06T20:13:00Z</dcterms:created>
  <dcterms:modified xsi:type="dcterms:W3CDTF">2016-06-06T21:35:00Z</dcterms:modified>
</cp:coreProperties>
</file>