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288D6691" w:rsidR="20B8F74B" w:rsidRDefault="00E442F1" w:rsidP="50D0705D">
      <w:pPr>
        <w:spacing w:after="0"/>
        <w:jc w:val="center"/>
        <w:rPr>
          <w:rFonts w:ascii="Arial Narrow" w:hAnsi="Arial Narrow" w:cs="Arial"/>
          <w:b/>
          <w:sz w:val="48"/>
          <w:szCs w:val="48"/>
        </w:rPr>
      </w:pPr>
      <w:proofErr w:type="spellStart"/>
      <w:r>
        <w:rPr>
          <w:rFonts w:ascii="Arial Narrow" w:hAnsi="Arial Narrow" w:cs="Arial"/>
          <w:b/>
          <w:bCs/>
          <w:sz w:val="48"/>
          <w:szCs w:val="48"/>
        </w:rPr>
        <w:t>Planning</w:t>
      </w:r>
      <w:proofErr w:type="spellEnd"/>
      <w:r>
        <w:rPr>
          <w:rFonts w:ascii="Arial Narrow" w:hAnsi="Arial Narrow" w:cs="Arial"/>
          <w:b/>
          <w:bCs/>
          <w:sz w:val="48"/>
          <w:szCs w:val="48"/>
        </w:rPr>
        <w:t xml:space="preserve"> and </w:t>
      </w:r>
      <w:proofErr w:type="spellStart"/>
      <w:r>
        <w:rPr>
          <w:rFonts w:ascii="Arial Narrow" w:hAnsi="Arial Narrow" w:cs="Arial"/>
          <w:b/>
          <w:bCs/>
          <w:sz w:val="48"/>
          <w:szCs w:val="48"/>
        </w:rPr>
        <w:t>Progress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118BAD9F" w:rsidR="00E12DA1" w:rsidRPr="00E12DA1" w:rsidRDefault="006E4EB7" w:rsidP="00E12DA1">
            <w:pPr>
              <w:ind w:firstLine="0"/>
              <w:jc w:val="center"/>
              <w:rPr>
                <w:rFonts w:ascii="Arial Narrow" w:hAnsi="Arial Narrow"/>
                <w:sz w:val="32"/>
                <w:szCs w:val="32"/>
              </w:rPr>
            </w:pPr>
            <w:r>
              <w:rPr>
                <w:rFonts w:ascii="Arial Narrow" w:hAnsi="Arial Narrow"/>
                <w:sz w:val="32"/>
                <w:szCs w:val="32"/>
              </w:rPr>
              <w:t>20</w:t>
            </w:r>
            <w:r w:rsidR="00E12DA1" w:rsidRPr="00E12DA1">
              <w:rPr>
                <w:rFonts w:ascii="Arial Narrow" w:hAnsi="Arial Narrow"/>
                <w:sz w:val="32"/>
                <w:szCs w:val="32"/>
              </w:rPr>
              <w:t>/</w:t>
            </w:r>
            <w:r>
              <w:rPr>
                <w:rFonts w:ascii="Arial Narrow" w:hAnsi="Arial Narrow"/>
                <w:sz w:val="32"/>
                <w:szCs w:val="32"/>
              </w:rPr>
              <w:t>02</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5EB9FF73"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6E4EB7">
              <w:rPr>
                <w:rFonts w:ascii="Arial Narrow" w:hAnsi="Arial Narrow"/>
                <w:sz w:val="32"/>
                <w:szCs w:val="32"/>
              </w:rPr>
              <w:t>0</w:t>
            </w:r>
          </w:p>
        </w:tc>
        <w:tc>
          <w:tcPr>
            <w:tcW w:w="5418" w:type="dxa"/>
          </w:tcPr>
          <w:p w14:paraId="60913F4B" w14:textId="0D6B1340" w:rsidR="0ECCB9E3" w:rsidRPr="3766B6EE" w:rsidRDefault="007452F5" w:rsidP="3766B6EE">
            <w:pPr>
              <w:ind w:firstLine="0"/>
              <w:jc w:val="center"/>
              <w:rPr>
                <w:rFonts w:ascii="Times New Roman" w:eastAsia="Times New Roman" w:hAnsi="Times New Roman" w:cs="Times New Roman"/>
                <w:color w:val="000000" w:themeColor="text1"/>
                <w:sz w:val="32"/>
                <w:szCs w:val="32"/>
              </w:rPr>
            </w:pPr>
            <w:hyperlink r:id="rId9" w:tgtFrame="_blank" w:tooltip="https://github.com/javsorbla/Acme-ANS-D01" w:history="1">
              <w:r w:rsidRPr="007452F5">
                <w:rPr>
                  <w:rStyle w:val="Hipervnculo"/>
                  <w:rFonts w:ascii="Times New Roman" w:eastAsia="Times New Roman" w:hAnsi="Times New Roman" w:cs="Times New Roman"/>
                  <w:sz w:val="32"/>
                  <w:szCs w:val="32"/>
                </w:rPr>
                <w:t>https://github.com/javsorbla/Acme-ANS-D01</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Tester,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3FC6D564"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6E4EB7">
        <w:rPr>
          <w:rFonts w:ascii="Arial Narrow" w:hAnsi="Arial Narrow"/>
        </w:rPr>
        <w:t>20</w:t>
      </w:r>
      <w:r w:rsidRPr="3766B6EE">
        <w:rPr>
          <w:rFonts w:ascii="Arial Narrow" w:hAnsi="Arial Narrow"/>
        </w:rPr>
        <w:t>/</w:t>
      </w:r>
      <w:r w:rsidR="006E4EB7">
        <w:rPr>
          <w:rFonts w:ascii="Arial Narrow" w:hAnsi="Arial Narrow"/>
        </w:rPr>
        <w:t>02</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632A021A" w14:textId="0C10B4A8" w:rsidR="00E442F1"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1578" w:history="1">
            <w:r w:rsidR="00E442F1" w:rsidRPr="009819EC">
              <w:rPr>
                <w:rStyle w:val="Hipervnculo"/>
                <w:rFonts w:ascii="Arial Narrow" w:hAnsi="Arial Narrow"/>
                <w:b/>
                <w:noProof/>
              </w:rPr>
              <w:t>1.</w:t>
            </w:r>
            <w:r w:rsidR="00E442F1">
              <w:rPr>
                <w:rFonts w:asciiTheme="minorHAnsi" w:hAnsiTheme="minorHAnsi"/>
                <w:noProof/>
                <w:kern w:val="2"/>
                <w:sz w:val="24"/>
                <w:szCs w:val="24"/>
                <w:lang w:eastAsia="es-ES"/>
                <w14:ligatures w14:val="standardContextual"/>
              </w:rPr>
              <w:tab/>
            </w:r>
            <w:r w:rsidR="00E442F1" w:rsidRPr="009819EC">
              <w:rPr>
                <w:rStyle w:val="Hipervnculo"/>
                <w:b/>
                <w:noProof/>
              </w:rPr>
              <w:t>Resumen Ejecutivo</w:t>
            </w:r>
            <w:r w:rsidR="00E442F1" w:rsidRPr="009819EC">
              <w:rPr>
                <w:rStyle w:val="Hipervnculo"/>
                <w:noProof/>
              </w:rPr>
              <w:t>:</w:t>
            </w:r>
            <w:r w:rsidR="00E442F1">
              <w:rPr>
                <w:noProof/>
                <w:webHidden/>
              </w:rPr>
              <w:tab/>
            </w:r>
            <w:r w:rsidR="00E442F1">
              <w:rPr>
                <w:noProof/>
                <w:webHidden/>
              </w:rPr>
              <w:fldChar w:fldCharType="begin"/>
            </w:r>
            <w:r w:rsidR="00E442F1">
              <w:rPr>
                <w:noProof/>
                <w:webHidden/>
              </w:rPr>
              <w:instrText xml:space="preserve"> PAGEREF _Toc190961578 \h </w:instrText>
            </w:r>
            <w:r w:rsidR="00E442F1">
              <w:rPr>
                <w:noProof/>
                <w:webHidden/>
              </w:rPr>
            </w:r>
            <w:r w:rsidR="00E442F1">
              <w:rPr>
                <w:noProof/>
                <w:webHidden/>
              </w:rPr>
              <w:fldChar w:fldCharType="separate"/>
            </w:r>
            <w:r w:rsidR="00E442F1">
              <w:rPr>
                <w:noProof/>
                <w:webHidden/>
              </w:rPr>
              <w:t>2</w:t>
            </w:r>
            <w:r w:rsidR="00E442F1">
              <w:rPr>
                <w:noProof/>
                <w:webHidden/>
              </w:rPr>
              <w:fldChar w:fldCharType="end"/>
            </w:r>
          </w:hyperlink>
        </w:p>
        <w:p w14:paraId="5D9F98FA" w14:textId="0C6EFC19"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79" w:history="1">
            <w:r w:rsidRPr="009819EC">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9819EC">
              <w:rPr>
                <w:rStyle w:val="Hipervnculo"/>
                <w:b/>
                <w:noProof/>
              </w:rPr>
              <w:t>Tabla de revisión</w:t>
            </w:r>
            <w:r w:rsidRPr="009819EC">
              <w:rPr>
                <w:rStyle w:val="Hipervnculo"/>
                <w:noProof/>
              </w:rPr>
              <w:t>:</w:t>
            </w:r>
            <w:r>
              <w:rPr>
                <w:noProof/>
                <w:webHidden/>
              </w:rPr>
              <w:tab/>
            </w:r>
            <w:r>
              <w:rPr>
                <w:noProof/>
                <w:webHidden/>
              </w:rPr>
              <w:fldChar w:fldCharType="begin"/>
            </w:r>
            <w:r>
              <w:rPr>
                <w:noProof/>
                <w:webHidden/>
              </w:rPr>
              <w:instrText xml:space="preserve"> PAGEREF _Toc190961579 \h </w:instrText>
            </w:r>
            <w:r>
              <w:rPr>
                <w:noProof/>
                <w:webHidden/>
              </w:rPr>
            </w:r>
            <w:r>
              <w:rPr>
                <w:noProof/>
                <w:webHidden/>
              </w:rPr>
              <w:fldChar w:fldCharType="separate"/>
            </w:r>
            <w:r>
              <w:rPr>
                <w:noProof/>
                <w:webHidden/>
              </w:rPr>
              <w:t>3</w:t>
            </w:r>
            <w:r>
              <w:rPr>
                <w:noProof/>
                <w:webHidden/>
              </w:rPr>
              <w:fldChar w:fldCharType="end"/>
            </w:r>
          </w:hyperlink>
        </w:p>
        <w:p w14:paraId="4EBCA07C" w14:textId="38AE7853"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0" w:history="1">
            <w:r w:rsidRPr="009819EC">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9819EC">
              <w:rPr>
                <w:rStyle w:val="Hipervnculo"/>
                <w:b/>
                <w:noProof/>
              </w:rPr>
              <w:t>Introducción</w:t>
            </w:r>
            <w:r w:rsidRPr="009819EC">
              <w:rPr>
                <w:rStyle w:val="Hipervnculo"/>
                <w:noProof/>
              </w:rPr>
              <w:t>:</w:t>
            </w:r>
            <w:r>
              <w:rPr>
                <w:noProof/>
                <w:webHidden/>
              </w:rPr>
              <w:tab/>
            </w:r>
            <w:r>
              <w:rPr>
                <w:noProof/>
                <w:webHidden/>
              </w:rPr>
              <w:fldChar w:fldCharType="begin"/>
            </w:r>
            <w:r>
              <w:rPr>
                <w:noProof/>
                <w:webHidden/>
              </w:rPr>
              <w:instrText xml:space="preserve"> PAGEREF _Toc190961580 \h </w:instrText>
            </w:r>
            <w:r>
              <w:rPr>
                <w:noProof/>
                <w:webHidden/>
              </w:rPr>
            </w:r>
            <w:r>
              <w:rPr>
                <w:noProof/>
                <w:webHidden/>
              </w:rPr>
              <w:fldChar w:fldCharType="separate"/>
            </w:r>
            <w:r>
              <w:rPr>
                <w:noProof/>
                <w:webHidden/>
              </w:rPr>
              <w:t>4</w:t>
            </w:r>
            <w:r>
              <w:rPr>
                <w:noProof/>
                <w:webHidden/>
              </w:rPr>
              <w:fldChar w:fldCharType="end"/>
            </w:r>
          </w:hyperlink>
        </w:p>
        <w:p w14:paraId="3565A3F1" w14:textId="617AC91D"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1" w:history="1">
            <w:r w:rsidRPr="009819EC">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9819EC">
              <w:rPr>
                <w:rStyle w:val="Hipervnculo"/>
                <w:b/>
                <w:noProof/>
              </w:rPr>
              <w:t>Contenidos</w:t>
            </w:r>
            <w:r w:rsidRPr="009819EC">
              <w:rPr>
                <w:rStyle w:val="Hipervnculo"/>
                <w:noProof/>
              </w:rPr>
              <w:t>:</w:t>
            </w:r>
            <w:r>
              <w:rPr>
                <w:noProof/>
                <w:webHidden/>
              </w:rPr>
              <w:tab/>
            </w:r>
            <w:r>
              <w:rPr>
                <w:noProof/>
                <w:webHidden/>
              </w:rPr>
              <w:fldChar w:fldCharType="begin"/>
            </w:r>
            <w:r>
              <w:rPr>
                <w:noProof/>
                <w:webHidden/>
              </w:rPr>
              <w:instrText xml:space="preserve"> PAGEREF _Toc190961581 \h </w:instrText>
            </w:r>
            <w:r>
              <w:rPr>
                <w:noProof/>
                <w:webHidden/>
              </w:rPr>
            </w:r>
            <w:r>
              <w:rPr>
                <w:noProof/>
                <w:webHidden/>
              </w:rPr>
              <w:fldChar w:fldCharType="separate"/>
            </w:r>
            <w:r>
              <w:rPr>
                <w:noProof/>
                <w:webHidden/>
              </w:rPr>
              <w:t>5</w:t>
            </w:r>
            <w:r>
              <w:rPr>
                <w:noProof/>
                <w:webHidden/>
              </w:rPr>
              <w:fldChar w:fldCharType="end"/>
            </w:r>
          </w:hyperlink>
        </w:p>
        <w:p w14:paraId="174F27CD" w14:textId="1946EF49"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2" w:history="1">
            <w:r w:rsidRPr="009819EC">
              <w:rPr>
                <w:rStyle w:val="Hipervnculo"/>
                <w:rFonts w:ascii="Arial Narrow" w:hAnsi="Arial Narrow"/>
                <w:b/>
                <w:bCs/>
                <w:noProof/>
              </w:rPr>
              <w:t>4.1</w:t>
            </w:r>
            <w:r>
              <w:rPr>
                <w:rFonts w:asciiTheme="minorHAnsi" w:hAnsiTheme="minorHAnsi"/>
                <w:noProof/>
                <w:kern w:val="2"/>
                <w:sz w:val="24"/>
                <w:szCs w:val="24"/>
                <w:lang w:eastAsia="es-ES"/>
                <w14:ligatures w14:val="standardContextual"/>
              </w:rPr>
              <w:tab/>
            </w:r>
            <w:r w:rsidRPr="009819EC">
              <w:rPr>
                <w:rStyle w:val="Hipervnculo"/>
                <w:b/>
                <w:noProof/>
              </w:rPr>
              <w:t>Planificación</w:t>
            </w:r>
            <w:r w:rsidRPr="009819EC">
              <w:rPr>
                <w:rStyle w:val="Hipervnculo"/>
                <w:bCs/>
                <w:noProof/>
              </w:rPr>
              <w:t>:</w:t>
            </w:r>
            <w:r>
              <w:rPr>
                <w:noProof/>
                <w:webHidden/>
              </w:rPr>
              <w:tab/>
            </w:r>
            <w:r>
              <w:rPr>
                <w:noProof/>
                <w:webHidden/>
              </w:rPr>
              <w:fldChar w:fldCharType="begin"/>
            </w:r>
            <w:r>
              <w:rPr>
                <w:noProof/>
                <w:webHidden/>
              </w:rPr>
              <w:instrText xml:space="preserve"> PAGEREF _Toc190961582 \h </w:instrText>
            </w:r>
            <w:r>
              <w:rPr>
                <w:noProof/>
                <w:webHidden/>
              </w:rPr>
            </w:r>
            <w:r>
              <w:rPr>
                <w:noProof/>
                <w:webHidden/>
              </w:rPr>
              <w:fldChar w:fldCharType="separate"/>
            </w:r>
            <w:r>
              <w:rPr>
                <w:noProof/>
                <w:webHidden/>
              </w:rPr>
              <w:t>5</w:t>
            </w:r>
            <w:r>
              <w:rPr>
                <w:noProof/>
                <w:webHidden/>
              </w:rPr>
              <w:fldChar w:fldCharType="end"/>
            </w:r>
          </w:hyperlink>
        </w:p>
        <w:p w14:paraId="52B68F61" w14:textId="1E612920" w:rsidR="00E442F1" w:rsidRDefault="00E442F1">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1583" w:history="1">
            <w:r w:rsidRPr="009819EC">
              <w:rPr>
                <w:rStyle w:val="Hipervnculo"/>
                <w:rFonts w:ascii="Arial Narrow" w:hAnsi="Arial Narrow"/>
                <w:b/>
                <w:bCs/>
                <w:noProof/>
              </w:rPr>
              <w:t>4.2</w:t>
            </w:r>
            <w:r>
              <w:rPr>
                <w:rFonts w:asciiTheme="minorHAnsi" w:hAnsiTheme="minorHAnsi"/>
                <w:noProof/>
                <w:kern w:val="2"/>
                <w:sz w:val="24"/>
                <w:szCs w:val="24"/>
                <w:lang w:eastAsia="es-ES"/>
                <w14:ligatures w14:val="standardContextual"/>
              </w:rPr>
              <w:tab/>
            </w:r>
            <w:r w:rsidRPr="009819EC">
              <w:rPr>
                <w:rStyle w:val="Hipervnculo"/>
                <w:b/>
                <w:noProof/>
              </w:rPr>
              <w:t>Progreso</w:t>
            </w:r>
            <w:r w:rsidRPr="009819EC">
              <w:rPr>
                <w:rStyle w:val="Hipervnculo"/>
                <w:bCs/>
                <w:noProof/>
              </w:rPr>
              <w:t>:</w:t>
            </w:r>
            <w:r>
              <w:rPr>
                <w:noProof/>
                <w:webHidden/>
              </w:rPr>
              <w:tab/>
            </w:r>
            <w:r>
              <w:rPr>
                <w:noProof/>
                <w:webHidden/>
              </w:rPr>
              <w:fldChar w:fldCharType="begin"/>
            </w:r>
            <w:r>
              <w:rPr>
                <w:noProof/>
                <w:webHidden/>
              </w:rPr>
              <w:instrText xml:space="preserve"> PAGEREF _Toc190961583 \h </w:instrText>
            </w:r>
            <w:r>
              <w:rPr>
                <w:noProof/>
                <w:webHidden/>
              </w:rPr>
            </w:r>
            <w:r>
              <w:rPr>
                <w:noProof/>
                <w:webHidden/>
              </w:rPr>
              <w:fldChar w:fldCharType="separate"/>
            </w:r>
            <w:r>
              <w:rPr>
                <w:noProof/>
                <w:webHidden/>
              </w:rPr>
              <w:t>6</w:t>
            </w:r>
            <w:r>
              <w:rPr>
                <w:noProof/>
                <w:webHidden/>
              </w:rPr>
              <w:fldChar w:fldCharType="end"/>
            </w:r>
          </w:hyperlink>
        </w:p>
        <w:p w14:paraId="40A76703" w14:textId="69253B4C"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4" w:history="1">
            <w:r w:rsidRPr="009819EC">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9819EC">
              <w:rPr>
                <w:rStyle w:val="Hipervnculo"/>
                <w:b/>
                <w:noProof/>
              </w:rPr>
              <w:t>Conclusiones</w:t>
            </w:r>
            <w:r w:rsidRPr="009819EC">
              <w:rPr>
                <w:rStyle w:val="Hipervnculo"/>
                <w:noProof/>
              </w:rPr>
              <w:t>:</w:t>
            </w:r>
            <w:r>
              <w:rPr>
                <w:noProof/>
                <w:webHidden/>
              </w:rPr>
              <w:tab/>
            </w:r>
            <w:r>
              <w:rPr>
                <w:noProof/>
                <w:webHidden/>
              </w:rPr>
              <w:fldChar w:fldCharType="begin"/>
            </w:r>
            <w:r>
              <w:rPr>
                <w:noProof/>
                <w:webHidden/>
              </w:rPr>
              <w:instrText xml:space="preserve"> PAGEREF _Toc190961584 \h </w:instrText>
            </w:r>
            <w:r>
              <w:rPr>
                <w:noProof/>
                <w:webHidden/>
              </w:rPr>
            </w:r>
            <w:r>
              <w:rPr>
                <w:noProof/>
                <w:webHidden/>
              </w:rPr>
              <w:fldChar w:fldCharType="separate"/>
            </w:r>
            <w:r>
              <w:rPr>
                <w:noProof/>
                <w:webHidden/>
              </w:rPr>
              <w:t>7</w:t>
            </w:r>
            <w:r>
              <w:rPr>
                <w:noProof/>
                <w:webHidden/>
              </w:rPr>
              <w:fldChar w:fldCharType="end"/>
            </w:r>
          </w:hyperlink>
        </w:p>
        <w:p w14:paraId="7127B1B5" w14:textId="5FA1A11F" w:rsidR="00E442F1" w:rsidRDefault="00E442F1">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1585" w:history="1">
            <w:r w:rsidRPr="009819EC">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9819EC">
              <w:rPr>
                <w:rStyle w:val="Hipervnculo"/>
                <w:b/>
                <w:noProof/>
              </w:rPr>
              <w:t>Bibliografía</w:t>
            </w:r>
            <w:r w:rsidRPr="009819EC">
              <w:rPr>
                <w:rStyle w:val="Hipervnculo"/>
                <w:noProof/>
              </w:rPr>
              <w:t>:</w:t>
            </w:r>
            <w:r>
              <w:rPr>
                <w:noProof/>
                <w:webHidden/>
              </w:rPr>
              <w:tab/>
            </w:r>
            <w:r>
              <w:rPr>
                <w:noProof/>
                <w:webHidden/>
              </w:rPr>
              <w:fldChar w:fldCharType="begin"/>
            </w:r>
            <w:r>
              <w:rPr>
                <w:noProof/>
                <w:webHidden/>
              </w:rPr>
              <w:instrText xml:space="preserve"> PAGEREF _Toc190961585 \h </w:instrText>
            </w:r>
            <w:r>
              <w:rPr>
                <w:noProof/>
                <w:webHidden/>
              </w:rPr>
            </w:r>
            <w:r>
              <w:rPr>
                <w:noProof/>
                <w:webHidden/>
              </w:rPr>
              <w:fldChar w:fldCharType="separate"/>
            </w:r>
            <w:r>
              <w:rPr>
                <w:noProof/>
                <w:webHidden/>
              </w:rPr>
              <w:t>8</w:t>
            </w:r>
            <w:r>
              <w:rPr>
                <w:noProof/>
                <w:webHidden/>
              </w:rPr>
              <w:fldChar w:fldCharType="end"/>
            </w:r>
          </w:hyperlink>
        </w:p>
        <w:p w14:paraId="6B5FD70F" w14:textId="1AD961DF"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1578"/>
      <w:r w:rsidRPr="00A02F42">
        <w:rPr>
          <w:b/>
          <w:color w:val="auto"/>
          <w:sz w:val="24"/>
        </w:rPr>
        <w:lastRenderedPageBreak/>
        <w:t>Resumen Ejecutivo</w:t>
      </w:r>
      <w:r w:rsidRPr="00A02F42">
        <w:rPr>
          <w:color w:val="auto"/>
        </w:rPr>
        <w:t>:</w:t>
      </w:r>
      <w:bookmarkEnd w:id="0"/>
    </w:p>
    <w:p w14:paraId="771866F1" w14:textId="479351CB" w:rsidR="0088526A" w:rsidRPr="0088526A" w:rsidRDefault="0088526A" w:rsidP="004171F2">
      <w:pPr>
        <w:spacing w:before="100" w:beforeAutospacing="1" w:after="100" w:afterAutospacing="1" w:line="276" w:lineRule="auto"/>
        <w:ind w:firstLine="0"/>
        <w:rPr>
          <w:rFonts w:eastAsia="Times New Roman" w:cs="Arial"/>
          <w:sz w:val="24"/>
          <w:szCs w:val="24"/>
          <w:lang w:eastAsia="es-ES"/>
        </w:rPr>
      </w:pPr>
      <w:r>
        <w:rPr>
          <w:rFonts w:ascii="Times New Roman" w:eastAsia="Times New Roman" w:hAnsi="Times New Roman" w:cs="Times New Roman"/>
          <w:sz w:val="24"/>
          <w:szCs w:val="24"/>
          <w:lang w:eastAsia="es-ES"/>
        </w:rPr>
        <w:t xml:space="preserve">     </w:t>
      </w:r>
      <w:r w:rsidRPr="0088526A">
        <w:rPr>
          <w:rFonts w:eastAsia="Times New Roman" w:cs="Arial"/>
          <w:sz w:val="24"/>
          <w:szCs w:val="24"/>
          <w:lang w:eastAsia="es-ES"/>
        </w:rPr>
        <w:t>Este informe describe el proceso de planificación y ejecución de las tareas del primer entregable, cuyo objetivo era cumplir con los requisitos establecidos. La planificación y la ejecución se abordarán por separado: primero se listarán las tareas realizadas junto con una estimación de tiempo y coste, y luego se compararán con los datos reales tras la finalización de todas las actividades.</w:t>
      </w:r>
    </w:p>
    <w:p w14:paraId="7E3212E0" w14:textId="77777777" w:rsidR="0088526A" w:rsidRPr="0088526A" w:rsidRDefault="0088526A" w:rsidP="004171F2">
      <w:pPr>
        <w:spacing w:before="100" w:beforeAutospacing="1" w:after="100" w:afterAutospacing="1" w:line="276" w:lineRule="auto"/>
        <w:ind w:firstLine="0"/>
        <w:rPr>
          <w:rFonts w:eastAsia="Times New Roman" w:cs="Arial"/>
          <w:sz w:val="24"/>
          <w:szCs w:val="24"/>
          <w:lang w:eastAsia="es-ES"/>
        </w:rPr>
      </w:pPr>
      <w:r w:rsidRPr="0088526A">
        <w:rPr>
          <w:rFonts w:eastAsia="Times New Roman" w:cs="Arial"/>
          <w:sz w:val="24"/>
          <w:szCs w:val="24"/>
          <w:lang w:eastAsia="es-ES"/>
        </w:rPr>
        <w:t>El propósito de este documento es supervisar el progreso de las tareas desde el inicio hasta su conclusión, evaluando la precisión de las predicciones y la eficiencia del trabajo realizado.</w:t>
      </w:r>
    </w:p>
    <w:p w14:paraId="655635D9" w14:textId="77777777" w:rsidR="008A6CED" w:rsidRPr="008A6CED" w:rsidRDefault="008A6CED" w:rsidP="0088526A">
      <w:pPr>
        <w:ind w:firstLine="0"/>
      </w:pPr>
    </w:p>
    <w:p w14:paraId="1143D338" w14:textId="77777777" w:rsidR="0031275C" w:rsidRDefault="0031275C">
      <w:pPr>
        <w:ind w:firstLine="0"/>
        <w:jc w:val="left"/>
        <w:rPr>
          <w:rFonts w:ascii="Arial Narrow" w:hAnsi="Arial Narrow"/>
        </w:rPr>
      </w:pP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1579"/>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4013D9AA" w:rsidR="0031275C" w:rsidRPr="00AD5344" w:rsidRDefault="006E4EB7" w:rsidP="00252142">
            <w:pPr>
              <w:ind w:firstLine="0"/>
              <w:rPr>
                <w:rFonts w:ascii="Arial Narrow" w:hAnsi="Arial Narrow"/>
              </w:rPr>
            </w:pPr>
            <w:r>
              <w:rPr>
                <w:rFonts w:ascii="Arial Narrow" w:hAnsi="Arial Narrow"/>
                <w:sz w:val="24"/>
                <w:szCs w:val="24"/>
              </w:rPr>
              <w:t>20</w:t>
            </w:r>
            <w:r w:rsidR="0031275C" w:rsidRPr="00324DA1">
              <w:rPr>
                <w:rFonts w:ascii="Arial Narrow" w:hAnsi="Arial Narrow"/>
                <w:sz w:val="24"/>
                <w:szCs w:val="24"/>
              </w:rPr>
              <w:t>/</w:t>
            </w:r>
            <w:r w:rsidR="0031275C">
              <w:rPr>
                <w:rFonts w:ascii="Arial Narrow" w:hAnsi="Arial Narrow"/>
                <w:sz w:val="24"/>
                <w:szCs w:val="24"/>
              </w:rPr>
              <w:t>02</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7777777" w:rsidR="0031275C" w:rsidRPr="00AD5344" w:rsidRDefault="0031275C" w:rsidP="00252142">
            <w:pPr>
              <w:ind w:firstLine="0"/>
              <w:rPr>
                <w:rFonts w:ascii="Arial Narrow" w:hAnsi="Arial Narrow"/>
              </w:rPr>
            </w:pPr>
            <w:r>
              <w:rPr>
                <w:rFonts w:ascii="Arial Narrow" w:hAnsi="Arial Narrow"/>
                <w:sz w:val="24"/>
                <w:szCs w:val="24"/>
              </w:rPr>
              <w:t>Creación del documento y primeros cambios</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1580"/>
      <w:r w:rsidRPr="00A02F42">
        <w:rPr>
          <w:b/>
          <w:color w:val="auto"/>
          <w:sz w:val="24"/>
        </w:rPr>
        <w:lastRenderedPageBreak/>
        <w:t>Introducción</w:t>
      </w:r>
      <w:r w:rsidRPr="00A02F42">
        <w:rPr>
          <w:color w:val="auto"/>
        </w:rPr>
        <w:t>:</w:t>
      </w:r>
      <w:bookmarkEnd w:id="2"/>
    </w:p>
    <w:p w14:paraId="34F01DE3" w14:textId="23EFE6D6" w:rsidR="0066209C" w:rsidRPr="008A6CED" w:rsidRDefault="0088526A" w:rsidP="004171F2">
      <w:pPr>
        <w:spacing w:line="276" w:lineRule="auto"/>
        <w:rPr>
          <w:rFonts w:cs="Arial"/>
          <w:bCs/>
        </w:rPr>
      </w:pPr>
      <w:r w:rsidRPr="0088526A">
        <w:rPr>
          <w:rFonts w:cs="Arial"/>
          <w:bCs/>
          <w:sz w:val="24"/>
          <w:szCs w:val="24"/>
        </w:rPr>
        <w:t xml:space="preserve">Este documento expone la planificación y el progreso de las tareas realizadas por el estudiante </w:t>
      </w:r>
      <w:r w:rsidR="00325B31">
        <w:rPr>
          <w:rFonts w:cs="Arial"/>
          <w:bCs/>
          <w:sz w:val="24"/>
          <w:szCs w:val="24"/>
        </w:rPr>
        <w:t>5</w:t>
      </w:r>
      <w:r w:rsidRPr="0088526A">
        <w:rPr>
          <w:rFonts w:cs="Arial"/>
          <w:bCs/>
          <w:sz w:val="24"/>
          <w:szCs w:val="24"/>
        </w:rPr>
        <w:t xml:space="preserve">, incluyendo una estimación del coste basada en el tiempo asignado a cada tarea. Se considera que el rol asumido es el de </w:t>
      </w:r>
      <w:proofErr w:type="spellStart"/>
      <w:r>
        <w:rPr>
          <w:rFonts w:cs="Arial"/>
          <w:bCs/>
          <w:sz w:val="24"/>
          <w:szCs w:val="24"/>
        </w:rPr>
        <w:t>developer</w:t>
      </w:r>
      <w:proofErr w:type="spellEnd"/>
      <w:r w:rsidRPr="0088526A">
        <w:rPr>
          <w:rFonts w:cs="Arial"/>
          <w:bCs/>
          <w:sz w:val="24"/>
          <w:szCs w:val="24"/>
        </w:rPr>
        <w:t xml:space="preserve">, con un coste aproximado de </w:t>
      </w:r>
      <w:r>
        <w:rPr>
          <w:rFonts w:cs="Arial"/>
          <w:bCs/>
          <w:sz w:val="24"/>
          <w:szCs w:val="24"/>
        </w:rPr>
        <w:t>2</w:t>
      </w:r>
      <w:r w:rsidRPr="0088526A">
        <w:rPr>
          <w:rFonts w:cs="Arial"/>
          <w:bCs/>
          <w:sz w:val="24"/>
          <w:szCs w:val="24"/>
        </w:rPr>
        <w:t>0,00 €.</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1581"/>
      <w:r w:rsidRPr="00A02F42">
        <w:rPr>
          <w:b/>
          <w:color w:val="auto"/>
          <w:sz w:val="24"/>
        </w:rPr>
        <w:lastRenderedPageBreak/>
        <w:t>Contenido</w:t>
      </w:r>
      <w:r w:rsidR="00AE2935">
        <w:rPr>
          <w:b/>
          <w:color w:val="auto"/>
          <w:sz w:val="24"/>
        </w:rPr>
        <w:t>s</w:t>
      </w:r>
      <w:r w:rsidRPr="00A02F42">
        <w:rPr>
          <w:color w:val="auto"/>
        </w:rPr>
        <w:t>:</w:t>
      </w:r>
      <w:bookmarkEnd w:id="3"/>
    </w:p>
    <w:p w14:paraId="7A8AF51E" w14:textId="7FE7C3B7" w:rsidR="00E442F1" w:rsidRDefault="00E442F1" w:rsidP="00E442F1">
      <w:pPr>
        <w:pStyle w:val="Ttulo3"/>
        <w:numPr>
          <w:ilvl w:val="1"/>
          <w:numId w:val="37"/>
        </w:numPr>
        <w:rPr>
          <w:bCs/>
          <w:color w:val="auto"/>
          <w:sz w:val="24"/>
        </w:rPr>
      </w:pPr>
      <w:bookmarkStart w:id="4" w:name="_Toc190961582"/>
      <w:r>
        <w:rPr>
          <w:b/>
          <w:color w:val="auto"/>
          <w:sz w:val="24"/>
        </w:rPr>
        <w:t>Planificación</w:t>
      </w:r>
      <w:r>
        <w:rPr>
          <w:bCs/>
          <w:color w:val="auto"/>
          <w:sz w:val="24"/>
        </w:rPr>
        <w:t>:</w:t>
      </w:r>
      <w:bookmarkEnd w:id="4"/>
    </w:p>
    <w:p w14:paraId="067A8B98" w14:textId="11BFAEFB" w:rsidR="0088526A" w:rsidRPr="004171F2" w:rsidRDefault="0088526A" w:rsidP="004171F2">
      <w:pPr>
        <w:spacing w:line="276" w:lineRule="auto"/>
        <w:rPr>
          <w:rFonts w:eastAsiaTheme="majorEastAsia" w:cs="Arial"/>
          <w:bCs/>
          <w:sz w:val="24"/>
          <w:szCs w:val="24"/>
        </w:rPr>
      </w:pPr>
      <w:r w:rsidRPr="004171F2">
        <w:rPr>
          <w:rFonts w:eastAsiaTheme="majorEastAsia" w:cs="Arial"/>
          <w:bCs/>
          <w:sz w:val="24"/>
          <w:szCs w:val="24"/>
        </w:rPr>
        <w:t xml:space="preserve">Todas las tareas incluidas en este documento corresponden a las del estudiante </w:t>
      </w:r>
      <w:r w:rsidR="00325B31">
        <w:rPr>
          <w:rFonts w:eastAsiaTheme="majorEastAsia" w:cs="Arial"/>
          <w:bCs/>
          <w:sz w:val="24"/>
          <w:szCs w:val="24"/>
        </w:rPr>
        <w:t>5</w:t>
      </w:r>
      <w:r w:rsidRPr="004171F2">
        <w:rPr>
          <w:rFonts w:eastAsiaTheme="majorEastAsia" w:cs="Arial"/>
          <w:bCs/>
          <w:sz w:val="24"/>
          <w:szCs w:val="24"/>
        </w:rPr>
        <w:t xml:space="preserve">, de manera que el rol asignado es el de </w:t>
      </w:r>
      <w:proofErr w:type="spellStart"/>
      <w:r w:rsidRPr="004171F2">
        <w:rPr>
          <w:rFonts w:eastAsiaTheme="majorEastAsia" w:cs="Arial"/>
          <w:bCs/>
          <w:i/>
          <w:iCs/>
          <w:sz w:val="24"/>
          <w:szCs w:val="24"/>
        </w:rPr>
        <w:t>Developer</w:t>
      </w:r>
      <w:proofErr w:type="spellEnd"/>
      <w:r w:rsidRPr="004171F2">
        <w:rPr>
          <w:rFonts w:eastAsiaTheme="majorEastAsia" w:cs="Arial"/>
          <w:bCs/>
          <w:sz w:val="24"/>
          <w:szCs w:val="24"/>
        </w:rPr>
        <w:t xml:space="preserve">. A </w:t>
      </w:r>
      <w:r w:rsidR="00D16ADE" w:rsidRPr="004171F2">
        <w:rPr>
          <w:rFonts w:eastAsiaTheme="majorEastAsia" w:cs="Arial"/>
          <w:bCs/>
          <w:sz w:val="24"/>
          <w:szCs w:val="24"/>
        </w:rPr>
        <w:t>continuación,</w:t>
      </w:r>
      <w:r w:rsidRPr="004171F2">
        <w:rPr>
          <w:rFonts w:eastAsiaTheme="majorEastAsia" w:cs="Arial"/>
          <w:bCs/>
          <w:sz w:val="24"/>
          <w:szCs w:val="24"/>
        </w:rPr>
        <w:t xml:space="preserve"> se listan los requisitos de esta entrega y sus tareas asociadas:</w:t>
      </w:r>
    </w:p>
    <w:p w14:paraId="264A066F" w14:textId="77777777" w:rsidR="0088526A" w:rsidRPr="004171F2" w:rsidRDefault="0088526A" w:rsidP="004171F2">
      <w:pPr>
        <w:spacing w:line="276" w:lineRule="auto"/>
        <w:ind w:firstLine="0"/>
        <w:rPr>
          <w:rFonts w:eastAsiaTheme="majorEastAsia" w:cs="Arial"/>
          <w:b/>
          <w:sz w:val="24"/>
          <w:szCs w:val="24"/>
        </w:rPr>
      </w:pPr>
      <w:r w:rsidRPr="004171F2">
        <w:rPr>
          <w:rFonts w:eastAsiaTheme="majorEastAsia" w:cs="Arial"/>
          <w:b/>
          <w:sz w:val="24"/>
          <w:szCs w:val="24"/>
        </w:rPr>
        <w:t>Requisito 1. Modificar menú anónimo.</w:t>
      </w:r>
    </w:p>
    <w:p w14:paraId="00E59D5B" w14:textId="44363601" w:rsidR="0088526A" w:rsidRPr="004171F2" w:rsidRDefault="0088526A" w:rsidP="004171F2">
      <w:pPr>
        <w:pStyle w:val="Prrafodelista"/>
        <w:numPr>
          <w:ilvl w:val="0"/>
          <w:numId w:val="49"/>
        </w:numPr>
        <w:spacing w:line="276" w:lineRule="auto"/>
        <w:rPr>
          <w:rFonts w:eastAsiaTheme="majorEastAsia" w:cs="Arial"/>
          <w:b/>
          <w:sz w:val="24"/>
          <w:szCs w:val="24"/>
        </w:rPr>
      </w:pPr>
      <w:r w:rsidRPr="004171F2">
        <w:rPr>
          <w:rFonts w:eastAsiaTheme="majorEastAsia" w:cs="Arial"/>
          <w:b/>
          <w:sz w:val="24"/>
          <w:szCs w:val="24"/>
        </w:rPr>
        <w:t>Tarea #: S</w:t>
      </w:r>
      <w:r w:rsidR="00325B31">
        <w:rPr>
          <w:rFonts w:eastAsiaTheme="majorEastAsia" w:cs="Arial"/>
          <w:b/>
          <w:sz w:val="24"/>
          <w:szCs w:val="24"/>
        </w:rPr>
        <w:t>5</w:t>
      </w:r>
      <w:r w:rsidRPr="004171F2">
        <w:rPr>
          <w:rFonts w:eastAsiaTheme="majorEastAsia" w:cs="Arial"/>
          <w:b/>
          <w:sz w:val="24"/>
          <w:szCs w:val="24"/>
        </w:rPr>
        <w:t xml:space="preserve"> – Modificar menú anónimo.</w:t>
      </w:r>
    </w:p>
    <w:p w14:paraId="03D2550C"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Modificar el menú anónimo para que incluya un enlace a mi página web favorita, y mostrando información personal en el título.</w:t>
      </w:r>
    </w:p>
    <w:p w14:paraId="37156E8D" w14:textId="42DDCAF2"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xml:space="preserve">: </w:t>
      </w:r>
      <w:r w:rsidR="00D16ADE" w:rsidRPr="004171F2">
        <w:rPr>
          <w:rFonts w:eastAsiaTheme="majorEastAsia" w:cs="Arial"/>
          <w:bCs/>
          <w:sz w:val="24"/>
          <w:szCs w:val="24"/>
        </w:rPr>
        <w:t>25</w:t>
      </w:r>
      <w:r w:rsidRPr="004171F2">
        <w:rPr>
          <w:rFonts w:eastAsiaTheme="majorEastAsia" w:cs="Arial"/>
          <w:bCs/>
          <w:sz w:val="24"/>
          <w:szCs w:val="24"/>
        </w:rPr>
        <w:t xml:space="preserve"> minutos.</w:t>
      </w:r>
    </w:p>
    <w:p w14:paraId="4C3ED73E" w14:textId="3BBA1398"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1</w:t>
      </w:r>
      <w:r w:rsidR="00D16ADE" w:rsidRPr="004171F2">
        <w:rPr>
          <w:rFonts w:eastAsiaTheme="majorEastAsia" w:cs="Arial"/>
          <w:bCs/>
          <w:sz w:val="24"/>
          <w:szCs w:val="24"/>
        </w:rPr>
        <w:t>2</w:t>
      </w:r>
      <w:r w:rsidRPr="004171F2">
        <w:rPr>
          <w:rFonts w:eastAsiaTheme="majorEastAsia" w:cs="Arial"/>
          <w:bCs/>
          <w:sz w:val="24"/>
          <w:szCs w:val="24"/>
        </w:rPr>
        <w:t xml:space="preserve"> minutos.</w:t>
      </w:r>
    </w:p>
    <w:p w14:paraId="21D45312" w14:textId="77777777" w:rsidR="0088526A" w:rsidRPr="004171F2" w:rsidRDefault="0088526A" w:rsidP="004171F2">
      <w:pPr>
        <w:spacing w:line="276" w:lineRule="auto"/>
        <w:ind w:firstLine="0"/>
        <w:rPr>
          <w:rFonts w:eastAsiaTheme="majorEastAsia" w:cs="Arial"/>
          <w:b/>
          <w:sz w:val="24"/>
          <w:szCs w:val="24"/>
        </w:rPr>
      </w:pPr>
      <w:r w:rsidRPr="004171F2">
        <w:rPr>
          <w:rFonts w:eastAsiaTheme="majorEastAsia" w:cs="Arial"/>
          <w:b/>
          <w:sz w:val="24"/>
          <w:szCs w:val="24"/>
        </w:rPr>
        <w:t>Requisito 2. Proporcionar enlace al tablero de planificación de GitHub.</w:t>
      </w:r>
    </w:p>
    <w:p w14:paraId="6983A271" w14:textId="3BFF2798" w:rsidR="0088526A" w:rsidRPr="004171F2" w:rsidRDefault="0088526A" w:rsidP="004171F2">
      <w:pPr>
        <w:pStyle w:val="Prrafodelista"/>
        <w:numPr>
          <w:ilvl w:val="0"/>
          <w:numId w:val="49"/>
        </w:numPr>
        <w:spacing w:line="276" w:lineRule="auto"/>
        <w:rPr>
          <w:rFonts w:eastAsiaTheme="majorEastAsia" w:cs="Arial"/>
          <w:b/>
          <w:sz w:val="24"/>
          <w:szCs w:val="24"/>
        </w:rPr>
      </w:pPr>
      <w:r w:rsidRPr="004171F2">
        <w:rPr>
          <w:rFonts w:eastAsiaTheme="majorEastAsia" w:cs="Arial"/>
          <w:b/>
          <w:sz w:val="24"/>
          <w:szCs w:val="24"/>
        </w:rPr>
        <w:t>Tarea #: S</w:t>
      </w:r>
      <w:r w:rsidR="00325B31">
        <w:rPr>
          <w:rFonts w:eastAsiaTheme="majorEastAsia" w:cs="Arial"/>
          <w:b/>
          <w:sz w:val="24"/>
          <w:szCs w:val="24"/>
        </w:rPr>
        <w:t>5</w:t>
      </w:r>
      <w:r w:rsidRPr="004171F2">
        <w:rPr>
          <w:rFonts w:eastAsiaTheme="majorEastAsia" w:cs="Arial"/>
          <w:b/>
          <w:sz w:val="24"/>
          <w:szCs w:val="24"/>
        </w:rPr>
        <w:t xml:space="preserve"> – Añadir enlace del </w:t>
      </w:r>
      <w:proofErr w:type="spellStart"/>
      <w:r w:rsidRPr="004171F2">
        <w:rPr>
          <w:rFonts w:eastAsiaTheme="majorEastAsia" w:cs="Arial"/>
          <w:b/>
          <w:sz w:val="24"/>
          <w:szCs w:val="24"/>
        </w:rPr>
        <w:t>dashboard</w:t>
      </w:r>
      <w:proofErr w:type="spellEnd"/>
      <w:r w:rsidRPr="004171F2">
        <w:rPr>
          <w:rFonts w:eastAsiaTheme="majorEastAsia" w:cs="Arial"/>
          <w:b/>
          <w:sz w:val="24"/>
          <w:szCs w:val="24"/>
        </w:rPr>
        <w:t>.</w:t>
      </w:r>
    </w:p>
    <w:p w14:paraId="79FBBF22" w14:textId="0B8136E6"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xml:space="preserve">: Añadir enlace del </w:t>
      </w:r>
      <w:proofErr w:type="spellStart"/>
      <w:r w:rsidRPr="004171F2">
        <w:rPr>
          <w:rFonts w:eastAsiaTheme="majorEastAsia" w:cs="Arial"/>
          <w:bCs/>
          <w:sz w:val="24"/>
          <w:szCs w:val="24"/>
        </w:rPr>
        <w:t>dashboard</w:t>
      </w:r>
      <w:proofErr w:type="spellEnd"/>
      <w:r w:rsidRPr="004171F2">
        <w:rPr>
          <w:rFonts w:eastAsiaTheme="majorEastAsia" w:cs="Arial"/>
          <w:bCs/>
          <w:sz w:val="24"/>
          <w:szCs w:val="24"/>
        </w:rPr>
        <w:t xml:space="preserve"> al README.txt y en un fichero ubicado en la carpeta del estudiante </w:t>
      </w:r>
      <w:r w:rsidR="00367A0D">
        <w:rPr>
          <w:rFonts w:eastAsiaTheme="majorEastAsia" w:cs="Arial"/>
          <w:bCs/>
          <w:sz w:val="24"/>
          <w:szCs w:val="24"/>
        </w:rPr>
        <w:t>3</w:t>
      </w:r>
      <w:r w:rsidRPr="004171F2">
        <w:rPr>
          <w:rFonts w:eastAsiaTheme="majorEastAsia" w:cs="Arial"/>
          <w:bCs/>
          <w:sz w:val="24"/>
          <w:szCs w:val="24"/>
        </w:rPr>
        <w:t>.</w:t>
      </w:r>
    </w:p>
    <w:p w14:paraId="49E085BE" w14:textId="3334770E"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2</w:t>
      </w:r>
      <w:r w:rsidR="00D16ADE" w:rsidRPr="004171F2">
        <w:rPr>
          <w:rFonts w:eastAsiaTheme="majorEastAsia" w:cs="Arial"/>
          <w:bCs/>
          <w:sz w:val="24"/>
          <w:szCs w:val="24"/>
        </w:rPr>
        <w:t>5</w:t>
      </w:r>
      <w:r w:rsidRPr="004171F2">
        <w:rPr>
          <w:rFonts w:eastAsiaTheme="majorEastAsia" w:cs="Arial"/>
          <w:bCs/>
          <w:sz w:val="24"/>
          <w:szCs w:val="24"/>
        </w:rPr>
        <w:t xml:space="preserve"> minutos.</w:t>
      </w:r>
    </w:p>
    <w:p w14:paraId="4577B6BF" w14:textId="5C695EE1"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3</w:t>
      </w:r>
      <w:r w:rsidR="00D16ADE" w:rsidRPr="004171F2">
        <w:rPr>
          <w:rFonts w:eastAsiaTheme="majorEastAsia" w:cs="Arial"/>
          <w:bCs/>
          <w:sz w:val="24"/>
          <w:szCs w:val="24"/>
        </w:rPr>
        <w:t>5</w:t>
      </w:r>
      <w:r w:rsidRPr="004171F2">
        <w:rPr>
          <w:rFonts w:eastAsiaTheme="majorEastAsia" w:cs="Arial"/>
          <w:bCs/>
          <w:sz w:val="24"/>
          <w:szCs w:val="24"/>
        </w:rPr>
        <w:t xml:space="preserve"> minutos.</w:t>
      </w:r>
    </w:p>
    <w:p w14:paraId="1CAA865F" w14:textId="1FC9140D" w:rsidR="0088526A" w:rsidRPr="004171F2" w:rsidRDefault="0088526A" w:rsidP="004171F2">
      <w:pPr>
        <w:pStyle w:val="Prrafodelista"/>
        <w:numPr>
          <w:ilvl w:val="0"/>
          <w:numId w:val="49"/>
        </w:numPr>
        <w:spacing w:line="276" w:lineRule="auto"/>
        <w:rPr>
          <w:rFonts w:eastAsiaTheme="majorEastAsia" w:cs="Arial"/>
          <w:b/>
          <w:sz w:val="24"/>
          <w:szCs w:val="24"/>
          <w:lang w:val="en-US"/>
        </w:rPr>
      </w:pPr>
      <w:r w:rsidRPr="004171F2">
        <w:rPr>
          <w:rFonts w:eastAsiaTheme="majorEastAsia" w:cs="Arial"/>
          <w:b/>
          <w:sz w:val="24"/>
          <w:szCs w:val="24"/>
          <w:lang w:val="en-US"/>
        </w:rPr>
        <w:t>Tarea #37: Global – Fix dashboard links.</w:t>
      </w:r>
    </w:p>
    <w:p w14:paraId="54F19AD7"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Descripción</w:t>
      </w:r>
      <w:r w:rsidRPr="004171F2">
        <w:rPr>
          <w:rFonts w:eastAsiaTheme="majorEastAsia" w:cs="Arial"/>
          <w:bCs/>
          <w:sz w:val="24"/>
          <w:szCs w:val="24"/>
        </w:rPr>
        <w:t>: Cambiar enlaces antiguos para que lleven a las vistas correspondientes del tablero.</w:t>
      </w:r>
    </w:p>
    <w:p w14:paraId="53CE0A03"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estimado</w:t>
      </w:r>
      <w:r w:rsidRPr="004171F2">
        <w:rPr>
          <w:rFonts w:eastAsiaTheme="majorEastAsia" w:cs="Arial"/>
          <w:bCs/>
          <w:sz w:val="24"/>
          <w:szCs w:val="24"/>
        </w:rPr>
        <w:t>: 15 minutos.</w:t>
      </w:r>
    </w:p>
    <w:p w14:paraId="2263021D" w14:textId="77777777" w:rsidR="0088526A" w:rsidRPr="004171F2" w:rsidRDefault="0088526A" w:rsidP="004171F2">
      <w:pPr>
        <w:pStyle w:val="Prrafodelista"/>
        <w:numPr>
          <w:ilvl w:val="0"/>
          <w:numId w:val="0"/>
        </w:numPr>
        <w:spacing w:line="276" w:lineRule="auto"/>
        <w:ind w:left="720"/>
        <w:rPr>
          <w:rFonts w:eastAsiaTheme="majorEastAsia" w:cs="Arial"/>
          <w:bCs/>
          <w:sz w:val="24"/>
          <w:szCs w:val="24"/>
        </w:rPr>
      </w:pPr>
      <w:r w:rsidRPr="004171F2">
        <w:rPr>
          <w:rFonts w:eastAsiaTheme="majorEastAsia" w:cs="Arial"/>
          <w:bCs/>
          <w:sz w:val="24"/>
          <w:szCs w:val="24"/>
          <w:u w:val="single"/>
        </w:rPr>
        <w:t>Tiempo real</w:t>
      </w:r>
      <w:r w:rsidRPr="004171F2">
        <w:rPr>
          <w:rFonts w:eastAsiaTheme="majorEastAsia" w:cs="Arial"/>
          <w:bCs/>
          <w:sz w:val="24"/>
          <w:szCs w:val="24"/>
        </w:rPr>
        <w:t>: 15 minutos.</w:t>
      </w:r>
    </w:p>
    <w:p w14:paraId="4B54D106" w14:textId="77777777" w:rsidR="0088526A" w:rsidRPr="004171F2" w:rsidRDefault="0088526A" w:rsidP="004171F2">
      <w:pPr>
        <w:spacing w:line="276" w:lineRule="auto"/>
        <w:ind w:firstLine="0"/>
        <w:rPr>
          <w:rFonts w:eastAsiaTheme="majorEastAsia" w:cs="Arial"/>
          <w:bCs/>
          <w:sz w:val="24"/>
          <w:szCs w:val="24"/>
        </w:rPr>
      </w:pPr>
    </w:p>
    <w:p w14:paraId="6F2EC3B0" w14:textId="533006B3" w:rsidR="00E442F1" w:rsidRDefault="0088526A" w:rsidP="004171F2">
      <w:pPr>
        <w:spacing w:line="276" w:lineRule="auto"/>
        <w:ind w:left="424" w:firstLine="0"/>
        <w:rPr>
          <w:rFonts w:eastAsiaTheme="majorEastAsia" w:cs="Arial"/>
          <w:bCs/>
          <w:sz w:val="24"/>
          <w:szCs w:val="24"/>
        </w:rPr>
      </w:pPr>
      <w:r w:rsidRPr="004171F2">
        <w:rPr>
          <w:rFonts w:eastAsiaTheme="majorEastAsia" w:cs="Arial"/>
          <w:bCs/>
          <w:sz w:val="24"/>
          <w:szCs w:val="24"/>
        </w:rPr>
        <w:t>Dado que este reporte se ha realizado tras completar casi todas las tareas, simplemente se mostrarán capturas del progreso de una de las tareas, correspondiente a la corrección de los enlaces</w:t>
      </w:r>
      <w:r w:rsidR="00D16ADE" w:rsidRPr="004171F2">
        <w:rPr>
          <w:rFonts w:eastAsiaTheme="majorEastAsia" w:cs="Arial"/>
          <w:bCs/>
          <w:sz w:val="24"/>
          <w:szCs w:val="24"/>
        </w:rPr>
        <w:t>:</w:t>
      </w:r>
    </w:p>
    <w:p w14:paraId="1907E5DE" w14:textId="77777777" w:rsidR="004171F2" w:rsidRPr="004171F2" w:rsidRDefault="004171F2" w:rsidP="004171F2">
      <w:pPr>
        <w:spacing w:line="276" w:lineRule="auto"/>
        <w:ind w:left="424" w:firstLine="0"/>
        <w:rPr>
          <w:rFonts w:eastAsiaTheme="majorEastAsia" w:cs="Arial"/>
          <w:bCs/>
          <w:sz w:val="24"/>
          <w:szCs w:val="24"/>
        </w:rPr>
      </w:pPr>
    </w:p>
    <w:p w14:paraId="1DEB89AC" w14:textId="19E2969B" w:rsidR="00D16ADE" w:rsidRDefault="00D16ADE" w:rsidP="00D16ADE">
      <w:pPr>
        <w:ind w:left="424" w:firstLine="0"/>
      </w:pPr>
      <w:r w:rsidRPr="00D16ADE">
        <w:rPr>
          <w:noProof/>
        </w:rPr>
        <w:lastRenderedPageBreak/>
        <w:drawing>
          <wp:inline distT="0" distB="0" distL="0" distR="0" wp14:anchorId="24B87DB2" wp14:editId="2D3B0388">
            <wp:extent cx="5400040" cy="2244090"/>
            <wp:effectExtent l="0" t="0" r="0" b="3810"/>
            <wp:docPr id="204420173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01733" name="Imagen 1" descr="Interfaz de usuario gráfica, Texto, Aplicación&#10;&#10;El contenido generado por IA puede ser incorrecto."/>
                    <pic:cNvPicPr/>
                  </pic:nvPicPr>
                  <pic:blipFill>
                    <a:blip r:embed="rId12"/>
                    <a:stretch>
                      <a:fillRect/>
                    </a:stretch>
                  </pic:blipFill>
                  <pic:spPr>
                    <a:xfrm>
                      <a:off x="0" y="0"/>
                      <a:ext cx="5400040" cy="2244090"/>
                    </a:xfrm>
                    <a:prstGeom prst="rect">
                      <a:avLst/>
                    </a:prstGeom>
                  </pic:spPr>
                </pic:pic>
              </a:graphicData>
            </a:graphic>
          </wp:inline>
        </w:drawing>
      </w:r>
    </w:p>
    <w:p w14:paraId="362C4FEC" w14:textId="1442C985" w:rsidR="00D16ADE" w:rsidRDefault="00D16ADE" w:rsidP="00D16ADE">
      <w:pPr>
        <w:ind w:left="424" w:firstLine="0"/>
      </w:pPr>
      <w:r w:rsidRPr="00D16ADE">
        <w:rPr>
          <w:noProof/>
        </w:rPr>
        <w:drawing>
          <wp:inline distT="0" distB="0" distL="0" distR="0" wp14:anchorId="6139B135" wp14:editId="41B4978A">
            <wp:extent cx="5400040" cy="2242185"/>
            <wp:effectExtent l="0" t="0" r="0" b="5715"/>
            <wp:docPr id="15878700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004" name="Imagen 1" descr="Interfaz de usuario gráfica, Texto, Aplicación&#10;&#10;El contenido generado por IA puede ser incorrecto."/>
                    <pic:cNvPicPr/>
                  </pic:nvPicPr>
                  <pic:blipFill>
                    <a:blip r:embed="rId13"/>
                    <a:stretch>
                      <a:fillRect/>
                    </a:stretch>
                  </pic:blipFill>
                  <pic:spPr>
                    <a:xfrm>
                      <a:off x="0" y="0"/>
                      <a:ext cx="5400040" cy="2242185"/>
                    </a:xfrm>
                    <a:prstGeom prst="rect">
                      <a:avLst/>
                    </a:prstGeom>
                  </pic:spPr>
                </pic:pic>
              </a:graphicData>
            </a:graphic>
          </wp:inline>
        </w:drawing>
      </w:r>
    </w:p>
    <w:p w14:paraId="040BB7FF" w14:textId="03A258BF" w:rsidR="00D16ADE" w:rsidRDefault="00D16ADE" w:rsidP="00D16ADE">
      <w:pPr>
        <w:ind w:left="424" w:firstLine="0"/>
      </w:pPr>
      <w:r w:rsidRPr="00D16ADE">
        <w:rPr>
          <w:noProof/>
        </w:rPr>
        <w:drawing>
          <wp:inline distT="0" distB="0" distL="0" distR="0" wp14:anchorId="06334D30" wp14:editId="5C02EC5B">
            <wp:extent cx="5400040" cy="2255520"/>
            <wp:effectExtent l="0" t="0" r="0" b="0"/>
            <wp:docPr id="102035323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3230" name="Imagen 1" descr="Interfaz de usuario gráfica, Texto, Aplicación, Correo electrónico&#10;&#10;El contenido generado por IA puede ser incorrecto."/>
                    <pic:cNvPicPr/>
                  </pic:nvPicPr>
                  <pic:blipFill>
                    <a:blip r:embed="rId14"/>
                    <a:stretch>
                      <a:fillRect/>
                    </a:stretch>
                  </pic:blipFill>
                  <pic:spPr>
                    <a:xfrm>
                      <a:off x="0" y="0"/>
                      <a:ext cx="5400040" cy="2255520"/>
                    </a:xfrm>
                    <a:prstGeom prst="rect">
                      <a:avLst/>
                    </a:prstGeom>
                  </pic:spPr>
                </pic:pic>
              </a:graphicData>
            </a:graphic>
          </wp:inline>
        </w:drawing>
      </w:r>
    </w:p>
    <w:p w14:paraId="307377EA" w14:textId="4382B315" w:rsidR="00D16ADE" w:rsidRPr="004171F2" w:rsidRDefault="00D16ADE" w:rsidP="004171F2">
      <w:pPr>
        <w:spacing w:line="276" w:lineRule="auto"/>
        <w:ind w:firstLine="0"/>
        <w:rPr>
          <w:sz w:val="24"/>
          <w:szCs w:val="24"/>
        </w:rPr>
      </w:pPr>
      <w:r w:rsidRPr="004171F2">
        <w:rPr>
          <w:sz w:val="24"/>
          <w:szCs w:val="24"/>
        </w:rPr>
        <w:t xml:space="preserve">En un principio, el tiempo estimado para completar las tareas era de 50 minutos, aunque la adición de la tarea 37 hizo que el tiempo estimado subiera a 1 hora y 5 minutos, dando un coste estimado de </w:t>
      </w:r>
      <w:r w:rsidR="004171F2" w:rsidRPr="004171F2">
        <w:rPr>
          <w:sz w:val="24"/>
          <w:szCs w:val="24"/>
        </w:rPr>
        <w:t>21</w:t>
      </w:r>
      <w:r w:rsidRPr="004171F2">
        <w:rPr>
          <w:sz w:val="24"/>
          <w:szCs w:val="24"/>
        </w:rPr>
        <w:t>.</w:t>
      </w:r>
      <w:r w:rsidR="004171F2" w:rsidRPr="004171F2">
        <w:rPr>
          <w:sz w:val="24"/>
          <w:szCs w:val="24"/>
        </w:rPr>
        <w:t>67</w:t>
      </w:r>
      <w:r w:rsidRPr="004171F2">
        <w:rPr>
          <w:sz w:val="24"/>
          <w:szCs w:val="24"/>
        </w:rPr>
        <w:t xml:space="preserve">€. </w:t>
      </w:r>
    </w:p>
    <w:p w14:paraId="3E312F13" w14:textId="77777777" w:rsidR="00E442F1" w:rsidRDefault="00E442F1">
      <w:pPr>
        <w:ind w:firstLine="0"/>
        <w:jc w:val="left"/>
        <w:rPr>
          <w:rFonts w:eastAsiaTheme="majorEastAsia" w:cs="Arial"/>
          <w:b/>
          <w:sz w:val="24"/>
        </w:rPr>
      </w:pPr>
      <w:r>
        <w:rPr>
          <w:b/>
          <w:sz w:val="24"/>
        </w:rPr>
        <w:br w:type="page"/>
      </w:r>
    </w:p>
    <w:p w14:paraId="75B474DB" w14:textId="20858AF9" w:rsidR="00E442F1" w:rsidRDefault="00E442F1" w:rsidP="00E442F1">
      <w:pPr>
        <w:pStyle w:val="Ttulo3"/>
        <w:numPr>
          <w:ilvl w:val="1"/>
          <w:numId w:val="37"/>
        </w:numPr>
        <w:rPr>
          <w:bCs/>
          <w:color w:val="auto"/>
          <w:sz w:val="24"/>
        </w:rPr>
      </w:pPr>
      <w:bookmarkStart w:id="5" w:name="_Toc190961583"/>
      <w:r>
        <w:rPr>
          <w:b/>
          <w:color w:val="auto"/>
          <w:sz w:val="24"/>
        </w:rPr>
        <w:lastRenderedPageBreak/>
        <w:t>Progreso</w:t>
      </w:r>
      <w:r>
        <w:rPr>
          <w:bCs/>
          <w:color w:val="auto"/>
          <w:sz w:val="24"/>
        </w:rPr>
        <w:t>:</w:t>
      </w:r>
      <w:bookmarkEnd w:id="5"/>
      <w:r>
        <w:rPr>
          <w:bCs/>
          <w:color w:val="auto"/>
          <w:sz w:val="24"/>
        </w:rPr>
        <w:t xml:space="preserve"> </w:t>
      </w:r>
    </w:p>
    <w:p w14:paraId="10463DD4" w14:textId="77777777" w:rsidR="004171F2" w:rsidRPr="004171F2" w:rsidRDefault="004171F2" w:rsidP="004171F2">
      <w:pPr>
        <w:spacing w:before="100" w:beforeAutospacing="1" w:after="100" w:afterAutospacing="1" w:line="276" w:lineRule="auto"/>
        <w:rPr>
          <w:rFonts w:eastAsia="Times New Roman" w:cs="Arial"/>
          <w:sz w:val="24"/>
          <w:szCs w:val="24"/>
          <w:lang w:eastAsia="es-ES"/>
        </w:rPr>
      </w:pPr>
      <w:r w:rsidRPr="004171F2">
        <w:rPr>
          <w:rFonts w:eastAsia="Times New Roman" w:cs="Arial"/>
          <w:sz w:val="24"/>
          <w:szCs w:val="24"/>
          <w:lang w:eastAsia="es-ES"/>
        </w:rPr>
        <w:t>Según los indicadores de rendimiento, no se logró cerrar todas las tareas con suficiente antelación, algo que el grupo considera comprensible debido a que el inicio del proyecto fue demasiado próximo a la fecha de entrega. Además, el estudiante tampoco realizó una tarea suplementaria grupal que no estaba prevista en la planificación. Como resultado, no se cumplen las condiciones para considerar el trabajo realizado como de alto rendimiento.</w:t>
      </w:r>
    </w:p>
    <w:p w14:paraId="71BEA59C"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No obstante, tampoco se puede calificar el desempeño del estudiante como bajo, ya que no dejó una cantidad significativa de tareas sin completar al momento de la entrega. Además, asistió a todas las reuniones del grupo.</w:t>
      </w:r>
    </w:p>
    <w:p w14:paraId="39E44955"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Dado que el rendimiento no ha sido ni alto ni bajo, el estudiante no recibirá ninguna recompensa ni penalización.</w:t>
      </w:r>
    </w:p>
    <w:p w14:paraId="05DE1EDE" w14:textId="77777777" w:rsidR="004171F2" w:rsidRPr="004171F2" w:rsidRDefault="004171F2" w:rsidP="004171F2">
      <w:pPr>
        <w:spacing w:before="100" w:beforeAutospacing="1" w:after="100" w:afterAutospacing="1" w:line="276" w:lineRule="auto"/>
        <w:ind w:firstLine="0"/>
        <w:rPr>
          <w:rFonts w:eastAsia="Times New Roman" w:cs="Arial"/>
          <w:sz w:val="24"/>
          <w:szCs w:val="24"/>
          <w:lang w:eastAsia="es-ES"/>
        </w:rPr>
      </w:pPr>
      <w:r w:rsidRPr="004171F2">
        <w:rPr>
          <w:rFonts w:eastAsia="Times New Roman" w:cs="Arial"/>
          <w:sz w:val="24"/>
          <w:szCs w:val="24"/>
          <w:lang w:eastAsia="es-ES"/>
        </w:rPr>
        <w:t>En cuanto al coste real, el tiempo dedicado a las tareas individuales fue de 1 hora y 2 minutos, lo que supuso un coste de 20,67 €, inferior al coste estimado de 21,67 €.</w:t>
      </w:r>
    </w:p>
    <w:p w14:paraId="4D862CB9" w14:textId="77777777" w:rsidR="004171F2" w:rsidRPr="004171F2" w:rsidRDefault="004171F2" w:rsidP="004171F2"/>
    <w:p w14:paraId="6CC116CD" w14:textId="77777777" w:rsidR="00E442F1" w:rsidRPr="00E442F1" w:rsidRDefault="00E442F1" w:rsidP="00E442F1"/>
    <w:p w14:paraId="33D95A0A" w14:textId="48EB5794" w:rsidR="0031275C" w:rsidRDefault="0031275C" w:rsidP="0031275C">
      <w:pPr>
        <w:tabs>
          <w:tab w:val="left" w:pos="1716"/>
        </w:tabs>
        <w:ind w:firstLine="0"/>
        <w:rPr>
          <w:rFonts w:ascii="Arial Narrow" w:hAnsi="Arial Narrow"/>
          <w:b/>
          <w:sz w:val="24"/>
        </w:rPr>
      </w:pPr>
      <w:r>
        <w:rPr>
          <w:rFonts w:cs="Arial"/>
          <w:sz w:val="24"/>
          <w:szCs w:val="24"/>
        </w:rPr>
        <w:t xml:space="preserve">     </w:t>
      </w:r>
    </w:p>
    <w:p w14:paraId="61A82985" w14:textId="77777777" w:rsidR="0031275C" w:rsidRDefault="0031275C" w:rsidP="0031275C">
      <w:pPr>
        <w:ind w:firstLine="0"/>
        <w:rPr>
          <w:rFonts w:ascii="Arial Narrow" w:hAnsi="Arial Narrow"/>
          <w:b/>
          <w:sz w:val="24"/>
        </w:rPr>
      </w:pPr>
    </w:p>
    <w:p w14:paraId="3DFB8913" w14:textId="77777777" w:rsidR="0031275C" w:rsidRDefault="0031275C" w:rsidP="0031275C">
      <w:pPr>
        <w:ind w:firstLine="0"/>
        <w:rPr>
          <w:rFonts w:ascii="Arial Narrow" w:hAnsi="Arial Narrow"/>
          <w:b/>
          <w:sz w:val="24"/>
        </w:rPr>
      </w:pPr>
    </w:p>
    <w:p w14:paraId="593D2D95" w14:textId="77777777" w:rsidR="0031275C" w:rsidRDefault="0031275C" w:rsidP="0031275C">
      <w:pPr>
        <w:ind w:firstLine="0"/>
        <w:rPr>
          <w:rFonts w:ascii="Arial Narrow" w:hAnsi="Arial Narrow"/>
          <w:b/>
          <w:sz w:val="24"/>
        </w:rPr>
      </w:pPr>
    </w:p>
    <w:p w14:paraId="0107C5D1" w14:textId="77777777" w:rsidR="0031275C" w:rsidRDefault="0031275C" w:rsidP="0031275C">
      <w:pPr>
        <w:ind w:firstLine="0"/>
        <w:rPr>
          <w:rFonts w:ascii="Arial Narrow" w:hAnsi="Arial Narrow"/>
          <w:b/>
          <w:sz w:val="24"/>
        </w:rPr>
      </w:pPr>
    </w:p>
    <w:p w14:paraId="0A1AB6D1" w14:textId="77777777" w:rsidR="0031275C" w:rsidRDefault="0031275C" w:rsidP="0031275C">
      <w:pPr>
        <w:ind w:firstLine="0"/>
        <w:rPr>
          <w:rFonts w:ascii="Arial Narrow" w:hAnsi="Arial Narrow"/>
          <w:b/>
          <w:sz w:val="24"/>
        </w:rPr>
      </w:pPr>
    </w:p>
    <w:p w14:paraId="41F87A8B" w14:textId="77777777" w:rsidR="0031275C" w:rsidRDefault="0031275C" w:rsidP="0031275C">
      <w:pPr>
        <w:ind w:firstLine="0"/>
        <w:rPr>
          <w:rFonts w:ascii="Arial Narrow" w:hAnsi="Arial Narrow"/>
          <w:b/>
          <w:sz w:val="24"/>
        </w:rPr>
      </w:pPr>
    </w:p>
    <w:p w14:paraId="273C3201" w14:textId="77777777" w:rsidR="0031275C" w:rsidRDefault="0031275C" w:rsidP="0031275C">
      <w:pPr>
        <w:ind w:firstLine="0"/>
        <w:rPr>
          <w:rFonts w:ascii="Arial Narrow" w:hAnsi="Arial Narrow"/>
          <w:b/>
          <w:sz w:val="24"/>
        </w:rPr>
      </w:pPr>
    </w:p>
    <w:p w14:paraId="661B2B2E" w14:textId="77777777" w:rsidR="0031275C" w:rsidRDefault="0031275C" w:rsidP="0031275C">
      <w:pPr>
        <w:ind w:firstLine="0"/>
        <w:rPr>
          <w:rFonts w:ascii="Arial Narrow" w:hAnsi="Arial Narrow"/>
          <w:b/>
          <w:sz w:val="24"/>
        </w:rPr>
      </w:pPr>
    </w:p>
    <w:p w14:paraId="34232204" w14:textId="51941E27" w:rsidR="3766B6EE" w:rsidRDefault="3766B6EE" w:rsidP="3766B6EE">
      <w:pPr>
        <w:pStyle w:val="NormalWeb"/>
      </w:pPr>
    </w:p>
    <w:p w14:paraId="6EB89B2F" w14:textId="6D3D27A1" w:rsidR="0031275C" w:rsidRPr="00A02F42" w:rsidRDefault="0031275C" w:rsidP="00A02F42">
      <w:pPr>
        <w:pStyle w:val="Ttulo3"/>
        <w:numPr>
          <w:ilvl w:val="0"/>
          <w:numId w:val="37"/>
        </w:numPr>
        <w:rPr>
          <w:color w:val="auto"/>
        </w:rPr>
      </w:pPr>
      <w:bookmarkStart w:id="6" w:name="_Toc190961584"/>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6"/>
    </w:p>
    <w:p w14:paraId="6354B584" w14:textId="54687F62" w:rsidR="430DAA88" w:rsidRPr="00521854" w:rsidRDefault="00521854" w:rsidP="00521854">
      <w:pPr>
        <w:spacing w:line="276" w:lineRule="auto"/>
        <w:ind w:firstLine="0"/>
        <w:rPr>
          <w:sz w:val="24"/>
          <w:szCs w:val="24"/>
        </w:rPr>
      </w:pPr>
      <w:r>
        <w:t xml:space="preserve">     </w:t>
      </w:r>
      <w:r w:rsidRPr="00521854">
        <w:rPr>
          <w:sz w:val="24"/>
          <w:szCs w:val="24"/>
        </w:rPr>
        <w:t>En conclusión, el trabajo realizado ha sido bastante eficiente, ya que las tareas se completaron en menos tiempo del estimado. No obstante, el rendimiento no ha alcanzado un nivel lo suficientemente alto como para que el estudiante obtenga alguna de las recompensas acordadas. Por ello, se considera que su desempeño ha sido satisfactorio, aunque aún hay margen de mejora para futuras entregas. Optimizar la gestión del tiempo y mejorar la planificación podrían contribuir a un rendimiento más alto en próximas evaluaciones, asegurando una mayor eficiencia y calidad en el trabajo realizado.</w:t>
      </w:r>
      <w:r w:rsidR="0055384E" w:rsidRPr="00521854">
        <w:rPr>
          <w:sz w:val="24"/>
          <w:szCs w:val="24"/>
        </w:rPr>
        <w:br w:type="page"/>
      </w:r>
    </w:p>
    <w:p w14:paraId="09A52E07" w14:textId="3A6625EC" w:rsidR="0031275C" w:rsidRPr="00A02F42" w:rsidRDefault="0031275C" w:rsidP="0031275C">
      <w:pPr>
        <w:pStyle w:val="Ttulo3"/>
        <w:numPr>
          <w:ilvl w:val="0"/>
          <w:numId w:val="37"/>
        </w:numPr>
        <w:rPr>
          <w:color w:val="auto"/>
        </w:rPr>
      </w:pPr>
      <w:bookmarkStart w:id="7" w:name="_Toc190961585"/>
      <w:r w:rsidRPr="00A02F42">
        <w:rPr>
          <w:b/>
          <w:color w:val="auto"/>
          <w:sz w:val="24"/>
        </w:rPr>
        <w:lastRenderedPageBreak/>
        <w:t>Bibliografía</w:t>
      </w:r>
      <w:r w:rsidRPr="00A02F42">
        <w:rPr>
          <w:color w:val="auto"/>
        </w:rPr>
        <w:t>:</w:t>
      </w:r>
      <w:bookmarkEnd w:id="7"/>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D35F2" w14:textId="77777777" w:rsidR="00C13F0F" w:rsidRDefault="00C13F0F" w:rsidP="00A5303B">
      <w:r>
        <w:separator/>
      </w:r>
    </w:p>
  </w:endnote>
  <w:endnote w:type="continuationSeparator" w:id="0">
    <w:p w14:paraId="68590F3D" w14:textId="77777777" w:rsidR="00C13F0F" w:rsidRDefault="00C13F0F" w:rsidP="00A5303B">
      <w:r>
        <w:continuationSeparator/>
      </w:r>
    </w:p>
  </w:endnote>
  <w:endnote w:type="continuationNotice" w:id="1">
    <w:p w14:paraId="1536B03F" w14:textId="77777777" w:rsidR="00C13F0F" w:rsidRDefault="00C13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BAB1F" w14:textId="77777777" w:rsidR="00C13F0F" w:rsidRDefault="00C13F0F" w:rsidP="00A5303B">
      <w:r>
        <w:separator/>
      </w:r>
    </w:p>
  </w:footnote>
  <w:footnote w:type="continuationSeparator" w:id="0">
    <w:p w14:paraId="654FB79C" w14:textId="77777777" w:rsidR="00C13F0F" w:rsidRDefault="00C13F0F" w:rsidP="00A5303B">
      <w:r>
        <w:continuationSeparator/>
      </w:r>
    </w:p>
  </w:footnote>
  <w:footnote w:type="continuationNotice" w:id="1">
    <w:p w14:paraId="4B657CE9" w14:textId="77777777" w:rsidR="00C13F0F" w:rsidRDefault="00C13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65BFD8C6" w:rsidR="00C54092" w:rsidRPr="00A71B72" w:rsidRDefault="00E442F1"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Planning</w:t>
          </w:r>
          <w:proofErr w:type="spellEnd"/>
          <w:r>
            <w:rPr>
              <w:rFonts w:ascii="Arial Narrow" w:hAnsi="Arial Narrow" w:cs="Tahoma"/>
              <w:b/>
            </w:rPr>
            <w:t xml:space="preserve"> and </w:t>
          </w:r>
          <w:proofErr w:type="spellStart"/>
          <w:r>
            <w:rPr>
              <w:rFonts w:ascii="Arial Narrow" w:hAnsi="Arial Narrow" w:cs="Tahoma"/>
              <w:b/>
            </w:rPr>
            <w:t>Progress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CD1DA6"/>
    <w:multiLevelType w:val="hybridMultilevel"/>
    <w:tmpl w:val="453EC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7"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8"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6"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7"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9"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0"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3"/>
  </w:num>
  <w:num w:numId="2" w16cid:durableId="1135872763">
    <w:abstractNumId w:val="25"/>
  </w:num>
  <w:num w:numId="3" w16cid:durableId="1125854774">
    <w:abstractNumId w:val="32"/>
  </w:num>
  <w:num w:numId="4" w16cid:durableId="1233004145">
    <w:abstractNumId w:val="22"/>
  </w:num>
  <w:num w:numId="5" w16cid:durableId="769157810">
    <w:abstractNumId w:val="11"/>
  </w:num>
  <w:num w:numId="6" w16cid:durableId="1952781329">
    <w:abstractNumId w:val="10"/>
  </w:num>
  <w:num w:numId="7" w16cid:durableId="1195458742">
    <w:abstractNumId w:val="35"/>
  </w:num>
  <w:num w:numId="8" w16cid:durableId="1763409338">
    <w:abstractNumId w:val="13"/>
  </w:num>
  <w:num w:numId="9" w16cid:durableId="1475559045">
    <w:abstractNumId w:val="30"/>
  </w:num>
  <w:num w:numId="10" w16cid:durableId="1712995244">
    <w:abstractNumId w:val="19"/>
  </w:num>
  <w:num w:numId="11" w16cid:durableId="132215781">
    <w:abstractNumId w:val="8"/>
  </w:num>
  <w:num w:numId="12" w16cid:durableId="240023423">
    <w:abstractNumId w:val="18"/>
  </w:num>
  <w:num w:numId="13" w16cid:durableId="1854148917">
    <w:abstractNumId w:val="9"/>
  </w:num>
  <w:num w:numId="14" w16cid:durableId="2016762028">
    <w:abstractNumId w:val="43"/>
  </w:num>
  <w:num w:numId="15" w16cid:durableId="246814065">
    <w:abstractNumId w:val="37"/>
  </w:num>
  <w:num w:numId="16" w16cid:durableId="304284084">
    <w:abstractNumId w:val="4"/>
  </w:num>
  <w:num w:numId="17" w16cid:durableId="772627156">
    <w:abstractNumId w:val="39"/>
  </w:num>
  <w:num w:numId="18" w16cid:durableId="1960791376">
    <w:abstractNumId w:val="29"/>
  </w:num>
  <w:num w:numId="19" w16cid:durableId="416827944">
    <w:abstractNumId w:val="24"/>
  </w:num>
  <w:num w:numId="20" w16cid:durableId="980963350">
    <w:abstractNumId w:val="6"/>
  </w:num>
  <w:num w:numId="21" w16cid:durableId="448622342">
    <w:abstractNumId w:val="36"/>
  </w:num>
  <w:num w:numId="22" w16cid:durableId="669917532">
    <w:abstractNumId w:val="2"/>
  </w:num>
  <w:num w:numId="23" w16cid:durableId="154684774">
    <w:abstractNumId w:val="26"/>
  </w:num>
  <w:num w:numId="24" w16cid:durableId="1381243150">
    <w:abstractNumId w:val="34"/>
  </w:num>
  <w:num w:numId="25" w16cid:durableId="602037488">
    <w:abstractNumId w:val="15"/>
  </w:num>
  <w:num w:numId="26" w16cid:durableId="611937572">
    <w:abstractNumId w:val="7"/>
  </w:num>
  <w:num w:numId="27" w16cid:durableId="2047875964">
    <w:abstractNumId w:val="44"/>
  </w:num>
  <w:num w:numId="28" w16cid:durableId="1741243463">
    <w:abstractNumId w:val="5"/>
  </w:num>
  <w:num w:numId="29" w16cid:durableId="1843470767">
    <w:abstractNumId w:val="27"/>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6"/>
  </w:num>
  <w:num w:numId="36" w16cid:durableId="1313749408">
    <w:abstractNumId w:val="21"/>
  </w:num>
  <w:num w:numId="37" w16cid:durableId="2112243303">
    <w:abstractNumId w:val="47"/>
  </w:num>
  <w:num w:numId="38" w16cid:durableId="2029793562">
    <w:abstractNumId w:val="33"/>
  </w:num>
  <w:num w:numId="39" w16cid:durableId="1473474455">
    <w:abstractNumId w:val="14"/>
  </w:num>
  <w:num w:numId="40" w16cid:durableId="775096866">
    <w:abstractNumId w:val="20"/>
  </w:num>
  <w:num w:numId="41" w16cid:durableId="800807693">
    <w:abstractNumId w:val="45"/>
  </w:num>
  <w:num w:numId="42" w16cid:durableId="1528373987">
    <w:abstractNumId w:val="17"/>
  </w:num>
  <w:num w:numId="43" w16cid:durableId="1597787977">
    <w:abstractNumId w:val="40"/>
  </w:num>
  <w:num w:numId="44" w16cid:durableId="1566839910">
    <w:abstractNumId w:val="41"/>
  </w:num>
  <w:num w:numId="45" w16cid:durableId="2054190253">
    <w:abstractNumId w:val="28"/>
  </w:num>
  <w:num w:numId="46" w16cid:durableId="231819949">
    <w:abstractNumId w:val="3"/>
  </w:num>
  <w:num w:numId="47" w16cid:durableId="767165123">
    <w:abstractNumId w:val="42"/>
  </w:num>
  <w:num w:numId="48" w16cid:durableId="478153552">
    <w:abstractNumId w:val="31"/>
  </w:num>
  <w:num w:numId="49" w16cid:durableId="33260634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65F13"/>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C0CCB"/>
    <w:rsid w:val="001C1E57"/>
    <w:rsid w:val="001C665A"/>
    <w:rsid w:val="001C675E"/>
    <w:rsid w:val="001C684F"/>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03D"/>
    <w:rsid w:val="003149FD"/>
    <w:rsid w:val="00315192"/>
    <w:rsid w:val="003208C7"/>
    <w:rsid w:val="00322968"/>
    <w:rsid w:val="003230BB"/>
    <w:rsid w:val="003236A4"/>
    <w:rsid w:val="00324C6B"/>
    <w:rsid w:val="00325B31"/>
    <w:rsid w:val="003271C9"/>
    <w:rsid w:val="00332D30"/>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67A0D"/>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557B"/>
    <w:rsid w:val="00416F3E"/>
    <w:rsid w:val="004171F2"/>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1854"/>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4EB7"/>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526A"/>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D7587"/>
    <w:rsid w:val="009E050B"/>
    <w:rsid w:val="009E5EFC"/>
    <w:rsid w:val="009E6B58"/>
    <w:rsid w:val="009F19AD"/>
    <w:rsid w:val="009F3394"/>
    <w:rsid w:val="009F3807"/>
    <w:rsid w:val="009F4225"/>
    <w:rsid w:val="009F569C"/>
    <w:rsid w:val="00A01C08"/>
    <w:rsid w:val="00A02F42"/>
    <w:rsid w:val="00A04420"/>
    <w:rsid w:val="00A04615"/>
    <w:rsid w:val="00A05EA0"/>
    <w:rsid w:val="00A103CA"/>
    <w:rsid w:val="00A1055F"/>
    <w:rsid w:val="00A13A2D"/>
    <w:rsid w:val="00A1581E"/>
    <w:rsid w:val="00A23D75"/>
    <w:rsid w:val="00A24650"/>
    <w:rsid w:val="00A260D0"/>
    <w:rsid w:val="00A2796D"/>
    <w:rsid w:val="00A35D68"/>
    <w:rsid w:val="00A35ECC"/>
    <w:rsid w:val="00A42F4A"/>
    <w:rsid w:val="00A44C8B"/>
    <w:rsid w:val="00A46985"/>
    <w:rsid w:val="00A51789"/>
    <w:rsid w:val="00A51D19"/>
    <w:rsid w:val="00A5303B"/>
    <w:rsid w:val="00A531E1"/>
    <w:rsid w:val="00A54DE9"/>
    <w:rsid w:val="00A61454"/>
    <w:rsid w:val="00A629F5"/>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46DB"/>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3F0F"/>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6491"/>
    <w:rsid w:val="00C70087"/>
    <w:rsid w:val="00C7244C"/>
    <w:rsid w:val="00C734DA"/>
    <w:rsid w:val="00C74D0A"/>
    <w:rsid w:val="00C842FC"/>
    <w:rsid w:val="00C86E1F"/>
    <w:rsid w:val="00C94803"/>
    <w:rsid w:val="00C94981"/>
    <w:rsid w:val="00C95494"/>
    <w:rsid w:val="00CA0223"/>
    <w:rsid w:val="00CA03E7"/>
    <w:rsid w:val="00CA2161"/>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16ADE"/>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3696"/>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42F1"/>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09213219">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989243006">
      <w:bodyDiv w:val="1"/>
      <w:marLeft w:val="0"/>
      <w:marRight w:val="0"/>
      <w:marTop w:val="0"/>
      <w:marBottom w:val="0"/>
      <w:divBdr>
        <w:top w:val="none" w:sz="0" w:space="0" w:color="auto"/>
        <w:left w:val="none" w:sz="0" w:space="0" w:color="auto"/>
        <w:bottom w:val="none" w:sz="0" w:space="0" w:color="auto"/>
        <w:right w:val="none" w:sz="0" w:space="0" w:color="auto"/>
      </w:divBdr>
    </w:div>
    <w:div w:id="213420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s://github.com/javsorbla/Acme-ANS-D01"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65F13"/>
    <w:rsid w:val="00197C2C"/>
    <w:rsid w:val="00246ABC"/>
    <w:rsid w:val="003D5373"/>
    <w:rsid w:val="003D7108"/>
    <w:rsid w:val="003E6B24"/>
    <w:rsid w:val="0048777B"/>
    <w:rsid w:val="005113BC"/>
    <w:rsid w:val="005256AF"/>
    <w:rsid w:val="0056235F"/>
    <w:rsid w:val="0061640B"/>
    <w:rsid w:val="006502F7"/>
    <w:rsid w:val="006664A4"/>
    <w:rsid w:val="00687D36"/>
    <w:rsid w:val="006A3BAF"/>
    <w:rsid w:val="00701295"/>
    <w:rsid w:val="00726AEA"/>
    <w:rsid w:val="0075123D"/>
    <w:rsid w:val="008062AA"/>
    <w:rsid w:val="008068CF"/>
    <w:rsid w:val="00825DA4"/>
    <w:rsid w:val="00827A29"/>
    <w:rsid w:val="008C6A78"/>
    <w:rsid w:val="00950192"/>
    <w:rsid w:val="00955BB7"/>
    <w:rsid w:val="009976F4"/>
    <w:rsid w:val="009D7587"/>
    <w:rsid w:val="009E2A02"/>
    <w:rsid w:val="00A03ED9"/>
    <w:rsid w:val="00A10673"/>
    <w:rsid w:val="00A52E80"/>
    <w:rsid w:val="00A84F06"/>
    <w:rsid w:val="00B45F05"/>
    <w:rsid w:val="00B47C40"/>
    <w:rsid w:val="00B51B10"/>
    <w:rsid w:val="00B617C1"/>
    <w:rsid w:val="00BC5390"/>
    <w:rsid w:val="00BE46DB"/>
    <w:rsid w:val="00BF14D8"/>
    <w:rsid w:val="00C02484"/>
    <w:rsid w:val="00C56F16"/>
    <w:rsid w:val="00C93FA6"/>
    <w:rsid w:val="00D03A23"/>
    <w:rsid w:val="00D05DC3"/>
    <w:rsid w:val="00D618B6"/>
    <w:rsid w:val="00D62ED0"/>
    <w:rsid w:val="00D66C40"/>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5702</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Javier Castilla Rodríguez</dc:creator>
  <cp:keywords/>
  <dc:description/>
  <cp:lastModifiedBy>NUNO JOSE DEL PINO ESCALANTE</cp:lastModifiedBy>
  <cp:revision>4</cp:revision>
  <dcterms:created xsi:type="dcterms:W3CDTF">2025-02-20T18:26:00Z</dcterms:created>
  <dcterms:modified xsi:type="dcterms:W3CDTF">2025-03-08T15:27:00Z</dcterms:modified>
</cp:coreProperties>
</file>