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D99" w:rsidRPr="0082010D" w:rsidRDefault="0082010D">
      <w:pPr>
        <w:rPr>
          <w:b/>
        </w:rPr>
      </w:pPr>
      <w:bookmarkStart w:id="0" w:name="_GoBack"/>
      <w:r w:rsidRPr="0082010D">
        <w:rPr>
          <w:b/>
        </w:rPr>
        <w:t>Parte de Sandra apartado 6:</w:t>
      </w:r>
    </w:p>
    <w:bookmarkEnd w:id="0"/>
    <w:p w:rsidR="0082010D" w:rsidRDefault="0082010D">
      <w:r>
        <w:t>Para los estudios de masters y grados el ministerio de educación de España, ofrece una serie de becas que puedes pedir.</w:t>
      </w:r>
    </w:p>
    <w:p w:rsidR="0082010D" w:rsidRDefault="0082010D">
      <w:r>
        <w:t xml:space="preserve">-Podrás seleccionar la beca </w:t>
      </w:r>
      <w:proofErr w:type="spellStart"/>
      <w:r>
        <w:t>mec</w:t>
      </w:r>
      <w:proofErr w:type="spellEnd"/>
      <w:r>
        <w:t xml:space="preserve"> que ofrece el estado si eres estudiante d postgrado universitario o máster. Debes cumplir las características que te indican en la página oficial del estado y completar los datos para que te aprueben la beca.</w:t>
      </w:r>
    </w:p>
    <w:p w:rsidR="0082010D" w:rsidRDefault="0082010D">
      <w:r>
        <w:t>-También podrás seleccionar otro tipo de becas como ayudas por traslado si vives lejos del lugar donde se implantan, el estado te podrá ofrecer y ayudar con una parte del dinero para que puedas financiarte el traslado, bien sea dándote una cantidad de dinero para el transporte o para la vivienda que tengas que pagar.</w:t>
      </w:r>
    </w:p>
    <w:p w:rsidR="0082010D" w:rsidRDefault="0082010D">
      <w:r>
        <w:t>Estas becas se podrán solicitar cada año que se implantan el grado, o master que se estudie.</w:t>
      </w:r>
    </w:p>
    <w:sectPr w:rsidR="00820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99"/>
    <w:rsid w:val="00117925"/>
    <w:rsid w:val="00226981"/>
    <w:rsid w:val="0082010D"/>
    <w:rsid w:val="00EA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Merchante</dc:creator>
  <cp:keywords/>
  <dc:description/>
  <cp:lastModifiedBy>sandra felix</cp:lastModifiedBy>
  <cp:revision>2</cp:revision>
  <dcterms:created xsi:type="dcterms:W3CDTF">2017-03-17T11:25:00Z</dcterms:created>
  <dcterms:modified xsi:type="dcterms:W3CDTF">2017-03-17T11:25:00Z</dcterms:modified>
</cp:coreProperties>
</file>