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Calibri" w:cs="Calibri" w:eastAsia="Calibri" w:hAnsi="Calibri"/>
          <w:color w:val="6B705C"/>
          <w:sz w:val="17"/>
          <w:szCs w:val="17"/>
        </w:rPr>
        <w:t xml:space="preserve">Software Engineering for AI Systems   ·   Practical work</w:t>
      </w:r>
    </w:p>
    <w:p>
      <w:pPr>
        <w:spacing w:after="240"/>
      </w:pPr>
      <w:r>
        <w:rPr>
          <w:rFonts w:ascii="Cambria" w:cs="Cambria" w:eastAsia="Cambria" w:hAnsi="Cambria"/>
          <w:b/>
          <w:bCs/>
          <w:color w:val="4A1942"/>
          <w:sz w:val="30"/>
          <w:szCs w:val="30"/>
        </w:rPr>
        <w:t xml:space="preserve">Practice report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color w:val="6B705C"/>
          <w:sz w:val="19"/>
          <w:szCs w:val="19"/>
        </w:rPr>
        <w:t xml:space="preserve">Replace the grey text between brackets with your own content. Keep the section titles. Sections marked optional are removed if they do not apply to the practice.</w:t>
      </w:r>
    </w:p>
    <w:p>
      <w:pPr>
        <w:spacing w:after="110" w:before="280"/>
      </w:pPr>
      <w:r>
        <w:rPr>
          <w:rFonts w:ascii="Cambria" w:cs="Cambria" w:eastAsia="Cambria" w:hAnsi="Cambria"/>
          <w:b/>
          <w:bCs/>
          <w:color w:val="4A1942"/>
          <w:sz w:val="24"/>
          <w:szCs w:val="24"/>
        </w:rPr>
        <w:t xml:space="preserve">1. Author details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Full name: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[your full name]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ID number: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[DNI, NIE or passport]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Practice number: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[P1, P2, P3 or P4]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Group: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[your group]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Submission date: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[dd/mm/yyyy]</w:t>
      </w:r>
    </w:p>
    <w:p>
      <w:pPr>
        <w:spacing w:after="110" w:before="280"/>
      </w:pPr>
      <w:r>
        <w:rPr>
          <w:rFonts w:ascii="Cambria" w:cs="Cambria" w:eastAsia="Cambria" w:hAnsi="Cambria"/>
          <w:b/>
          <w:bCs/>
          <w:color w:val="4A1942"/>
          <w:sz w:val="24"/>
          <w:szCs w:val="24"/>
        </w:rPr>
        <w:t xml:space="preserve">2. Model and tools used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Model used: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[for example decision tree of depth 5]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Library and version: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[for example scikit-learn 1.4]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Execution environment: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[operating system, Python version, editor]</w:t>
      </w:r>
    </w:p>
    <w:p>
      <w:pPr>
        <w:spacing w:after="110" w:before="280"/>
      </w:pPr>
      <w:r>
        <w:rPr>
          <w:rFonts w:ascii="Cambria" w:cs="Cambria" w:eastAsia="Cambria" w:hAnsi="Cambria"/>
          <w:b/>
          <w:bCs/>
          <w:color w:val="4A1942"/>
          <w:sz w:val="24"/>
          <w:szCs w:val="24"/>
        </w:rPr>
        <w:t xml:space="preserve">3. Numerical results obtained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color w:val="6B705C"/>
          <w:sz w:val="19"/>
          <w:szCs w:val="19"/>
        </w:rPr>
        <w:t xml:space="preserve">State the values printed by your program in its last run. They must match the execution trace you submit.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Results of the first model: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[paste the block printed by the program]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Results of the second model: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[paste the block printed by the program]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Final comparison: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[paste the block printed by the program]</w:t>
      </w:r>
    </w:p>
    <w:p>
      <w:pPr>
        <w:spacing w:after="110" w:before="280"/>
      </w:pPr>
      <w:r>
        <w:rPr>
          <w:rFonts w:ascii="Cambria" w:cs="Cambria" w:eastAsia="Cambria" w:hAnsi="Cambria"/>
          <w:b/>
          <w:bCs/>
          <w:color w:val="4A1942"/>
          <w:sz w:val="24"/>
          <w:szCs w:val="24"/>
        </w:rPr>
        <w:t xml:space="preserve">4. Baseline and improvement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color w:val="6B705C"/>
          <w:sz w:val="19"/>
          <w:szCs w:val="19"/>
        </w:rPr>
        <w:t xml:space="preserve">Describe the route you followed, from the first result to the last one.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Starting point: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[what the first version measured, with its numbers]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What was changed: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[the change made, and in which step]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Effect of the change: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[how the numbers moved, and why]</w:t>
      </w:r>
    </w:p>
    <w:p>
      <w:pPr>
        <w:spacing w:after="110" w:before="280"/>
      </w:pPr>
      <w:r>
        <w:rPr>
          <w:rFonts w:ascii="Cambria" w:cs="Cambria" w:eastAsia="Cambria" w:hAnsi="Cambria"/>
          <w:b/>
          <w:bCs/>
          <w:color w:val="4A1942"/>
          <w:sz w:val="24"/>
          <w:szCs w:val="24"/>
        </w:rPr>
        <w:t xml:space="preserve">5. Reflection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color w:val="6B705C"/>
          <w:sz w:val="19"/>
          <w:szCs w:val="19"/>
        </w:rPr>
        <w:t xml:space="preserve">Between 100 and 200 words. The handout of each practice states the question to answer here.</w:t>
      </w:r>
    </w:p>
    <w:p>
      <w:pPr>
        <w:spacing w:after="100"/>
        <w:jc w:val="both"/>
      </w:pPr>
      <w:r>
        <w:rPr>
          <w:rFonts w:ascii="Calibri" w:cs="Calibri" w:eastAsia="Calibri" w:hAnsi="Calibri"/>
          <w:color w:val="1A0F1A"/>
          <w:sz w:val="21"/>
          <w:szCs w:val="21"/>
        </w:rPr>
        <w:t xml:space="preserve">[ write your reflection here ]</w:t>
      </w:r>
    </w:p>
    <w:p>
      <w:pPr>
        <w:spacing w:after="110" w:before="280"/>
      </w:pPr>
      <w:r>
        <w:rPr>
          <w:rFonts w:ascii="Cambria" w:cs="Cambria" w:eastAsia="Cambria" w:hAnsi="Cambria"/>
          <w:b/>
          <w:bCs/>
          <w:color w:val="4A1942"/>
          <w:sz w:val="24"/>
          <w:szCs w:val="24"/>
        </w:rPr>
        <w:t xml:space="preserve">6. Optional levels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color w:val="6B705C"/>
          <w:sz w:val="19"/>
          <w:szCs w:val="19"/>
        </w:rPr>
        <w:t xml:space="preserve">Fill in only if you completed the desirable extension or the realistic extension. Tables and figures asked for by the handout go here.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A0F1A"/>
          <w:sz w:val="21"/>
          <w:szCs w:val="21"/>
        </w:rPr>
        <w:t xml:space="preserve">Levels completed: </w:t>
      </w:r>
      <w:r>
        <w:rPr>
          <w:rFonts w:ascii="Calibri" w:cs="Calibri" w:eastAsia="Calibri" w:hAnsi="Calibri"/>
          <w:i/>
          <w:iCs/>
          <w:color w:val="9A8F88"/>
          <w:sz w:val="21"/>
          <w:szCs w:val="21"/>
        </w:rPr>
        <w:t xml:space="preserve">[none, desirable, realistic, or both]</w:t>
      </w:r>
    </w:p>
    <w:p>
      <w:pPr>
        <w:spacing w:after="100"/>
        <w:jc w:val="both"/>
      </w:pPr>
      <w:r>
        <w:rPr>
          <w:rFonts w:ascii="Calibri" w:cs="Calibri" w:eastAsia="Calibri" w:hAnsi="Calibri"/>
          <w:color w:val="1A0F1A"/>
          <w:sz w:val="21"/>
          <w:szCs w:val="21"/>
        </w:rPr>
        <w:t xml:space="preserve">[ tables, figures and comments of the levels you completed ]</w:t>
      </w:r>
    </w:p>
    <w:p>
      <w:pPr>
        <w:spacing w:after="110" w:before="280"/>
      </w:pPr>
      <w:r>
        <w:rPr>
          <w:rFonts w:ascii="Cambria" w:cs="Cambria" w:eastAsia="Cambria" w:hAnsi="Cambria"/>
          <w:b/>
          <w:bCs/>
          <w:color w:val="4A1942"/>
          <w:sz w:val="24"/>
          <w:szCs w:val="24"/>
        </w:rPr>
        <w:t xml:space="preserve">7. Screenshots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color w:val="6B705C"/>
          <w:sz w:val="19"/>
          <w:szCs w:val="19"/>
        </w:rPr>
        <w:t xml:space="preserve">Optional. Images supporting your explanation. Anything pasted here must also be in the execution trace.</w:t>
      </w:r>
    </w:p>
    <w:p>
      <w:pPr>
        <w:spacing w:after="100"/>
        <w:jc w:val="both"/>
      </w:pPr>
      <w:r>
        <w:rPr>
          <w:rFonts w:ascii="Calibri" w:cs="Calibri" w:eastAsia="Calibri" w:hAnsi="Calibri"/>
          <w:color w:val="1A0F1A"/>
          <w:sz w:val="21"/>
          <w:szCs w:val="21"/>
        </w:rPr>
        <w:t xml:space="preserve">[ paste the images you want to include here ]</w:t>
      </w:r>
    </w:p>
    <w:p>
      <w:pPr>
        <w:spacing w:after="110" w:before="280"/>
      </w:pPr>
      <w:r>
        <w:rPr>
          <w:rFonts w:ascii="Cambria" w:cs="Cambria" w:eastAsia="Cambria" w:hAnsi="Cambria"/>
          <w:b/>
          <w:bCs/>
          <w:color w:val="4A1942"/>
          <w:sz w:val="24"/>
          <w:szCs w:val="24"/>
        </w:rPr>
        <w:t xml:space="preserve">8. Final comments</w:t>
      </w:r>
    </w:p>
    <w:p>
      <w:pPr>
        <w:spacing w:after="120"/>
        <w:jc w:val="both"/>
      </w:pPr>
      <w:r>
        <w:rPr>
          <w:rFonts w:ascii="Calibri" w:cs="Calibri" w:eastAsia="Calibri" w:hAnsi="Calibri"/>
          <w:i/>
          <w:iCs/>
          <w:color w:val="6B705C"/>
          <w:sz w:val="19"/>
          <w:szCs w:val="19"/>
        </w:rPr>
        <w:t xml:space="preserve">Optional. Difficulties, suggestions or questions.</w:t>
      </w:r>
    </w:p>
    <w:p>
      <w:pPr>
        <w:spacing w:after="100"/>
        <w:jc w:val="both"/>
      </w:pPr>
      <w:r>
        <w:rPr>
          <w:rFonts w:ascii="Calibri" w:cs="Calibri" w:eastAsia="Calibri" w:hAnsi="Calibri"/>
          <w:color w:val="1A0F1A"/>
          <w:sz w:val="21"/>
          <w:szCs w:val="21"/>
        </w:rPr>
        <w:t xml:space="preserve">[ optional ]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2026-08-06T22:22:54.791Z</dcterms:created>
  <dcterms:modified xsi:type="dcterms:W3CDTF">2026-08-06T22:22:54.792Z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