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w:body>
    <w:p w14:paraId="06380554" w14:textId="222C0502" w:rsidR="00FC5168" w:rsidRPr="00F11D7A" w:rsidRDefault="00FC5168" w:rsidP="00F11D7A">
      <w:pPr>
        <w:pStyle w:val="Ttulo1"/>
        <w:jc w:val="center"/>
        <w:rPr>
          <w:lang w:val="es-ES"/>
        </w:rPr>
      </w:pPr>
      <w:r w:rsidRPr="00FC5168">
        <w:rPr>
          <w:lang w:val="es-ES"/>
        </w:rPr>
        <w:br/>
      </w:r>
      <w:bookmarkStart w:id="0" w:name="_Toc204881890"/>
      <w:r w:rsidRPr="00F11D7A">
        <w:rPr>
          <w:color w:val="000000" w:themeColor="text1"/>
          <w:lang w:val="es-ES"/>
        </w:rPr>
        <w:t>PROYECTO: PROCESO AUTOPARTES PL</w:t>
      </w:r>
      <w:r w:rsidR="00F11D7A">
        <w:rPr>
          <w:color w:val="000000" w:themeColor="text1"/>
          <w:lang w:val="es-ES"/>
        </w:rPr>
        <w:t>A</w:t>
      </w:r>
      <w:r w:rsidRPr="00F11D7A">
        <w:rPr>
          <w:color w:val="000000" w:themeColor="text1"/>
          <w:lang w:val="es-ES"/>
        </w:rPr>
        <w:t>STICAS</w:t>
      </w:r>
      <w:bookmarkEnd w:id="0"/>
    </w:p>
    <w:sdt>
      <w:sdtPr>
        <w:rPr>
          <w:rFonts w:asciiTheme="minorHAnsi" w:eastAsiaTheme="minorHAnsi" w:hAnsiTheme="minorHAnsi" w:cstheme="minorBidi"/>
          <w:color w:val="auto"/>
          <w:kern w:val="2"/>
          <w:sz w:val="24"/>
          <w:szCs w:val="24"/>
          <w:lang w:val="es-ES" w:eastAsia="en-US"/>
          <w14:ligatures w14:val="standardContextual"/>
        </w:rPr>
        <w:id w:val="968637759"/>
        <w:docPartObj>
          <w:docPartGallery w:val="Table of Contents"/>
          <w:docPartUnique/>
        </w:docPartObj>
      </w:sdtPr>
      <w:sdtEndPr>
        <w:rPr>
          <w:b/>
          <w:bCs/>
        </w:rPr>
      </w:sdtEndPr>
      <w:sdtContent>
        <w:p w14:paraId="4AAD4D73" w14:textId="40BF396C" w:rsidR="000B4352" w:rsidRDefault="000B4352">
          <w:pPr>
            <w:pStyle w:val="TtuloTDC"/>
          </w:pPr>
          <w:r>
            <w:rPr>
              <w:lang w:val="es-ES"/>
            </w:rPr>
            <w:t>Contenido</w:t>
          </w:r>
        </w:p>
        <w:p w14:paraId="16F39D4F" w14:textId="48A10C04" w:rsidR="00F46ABF" w:rsidRDefault="000B4352">
          <w:pPr>
            <w:pStyle w:val="TDC1"/>
            <w:rPr>
              <w:rFonts w:eastAsiaTheme="minorEastAsia"/>
              <w:noProof/>
              <w:lang w:eastAsia="es-AR"/>
            </w:rPr>
          </w:pPr>
          <w:r>
            <w:fldChar w:fldCharType="begin"/>
          </w:r>
          <w:r>
            <w:instrText xml:space="preserve"> TOC \o "1-3" \h \z \u </w:instrText>
          </w:r>
          <w:r>
            <w:fldChar w:fldCharType="separate"/>
          </w:r>
          <w:hyperlink w:anchor="_Toc204881890" w:history="1">
            <w:r w:rsidR="00F46ABF" w:rsidRPr="002C3385">
              <w:rPr>
                <w:rStyle w:val="Hipervnculo"/>
                <w:noProof/>
                <w:lang w:val="es-ES"/>
              </w:rPr>
              <w:t>PROYECTO: PROCESO AUTOPARTES PLASTICAS</w:t>
            </w:r>
            <w:r w:rsidR="00F46ABF">
              <w:rPr>
                <w:noProof/>
                <w:webHidden/>
              </w:rPr>
              <w:tab/>
            </w:r>
            <w:r w:rsidR="00F46ABF">
              <w:rPr>
                <w:noProof/>
                <w:webHidden/>
              </w:rPr>
              <w:fldChar w:fldCharType="begin"/>
            </w:r>
            <w:r w:rsidR="00F46ABF">
              <w:rPr>
                <w:noProof/>
                <w:webHidden/>
              </w:rPr>
              <w:instrText xml:space="preserve"> PAGEREF _Toc204881890 \h </w:instrText>
            </w:r>
            <w:r w:rsidR="00F46ABF">
              <w:rPr>
                <w:noProof/>
                <w:webHidden/>
              </w:rPr>
            </w:r>
            <w:r w:rsidR="00F46ABF">
              <w:rPr>
                <w:noProof/>
                <w:webHidden/>
              </w:rPr>
              <w:fldChar w:fldCharType="separate"/>
            </w:r>
            <w:r w:rsidR="00F46ABF">
              <w:rPr>
                <w:noProof/>
                <w:webHidden/>
              </w:rPr>
              <w:t>1</w:t>
            </w:r>
            <w:r w:rsidR="00F46ABF">
              <w:rPr>
                <w:noProof/>
                <w:webHidden/>
              </w:rPr>
              <w:fldChar w:fldCharType="end"/>
            </w:r>
          </w:hyperlink>
        </w:p>
        <w:p w14:paraId="1AE6A17D" w14:textId="4E1C04C3" w:rsidR="00F46ABF" w:rsidRDefault="00F46ABF">
          <w:pPr>
            <w:pStyle w:val="TDC2"/>
            <w:tabs>
              <w:tab w:val="left" w:pos="720"/>
              <w:tab w:val="right" w:leader="dot" w:pos="8494"/>
            </w:tabs>
            <w:rPr>
              <w:rFonts w:eastAsiaTheme="minorEastAsia"/>
              <w:noProof/>
              <w:lang w:eastAsia="es-AR"/>
            </w:rPr>
          </w:pPr>
          <w:hyperlink w:anchor="_Toc204881891" w:history="1">
            <w:r w:rsidRPr="002C3385">
              <w:rPr>
                <w:rStyle w:val="Hipervnculo"/>
                <w:noProof/>
              </w:rPr>
              <w:t>1.</w:t>
            </w:r>
            <w:r>
              <w:rPr>
                <w:rFonts w:eastAsiaTheme="minorEastAsia"/>
                <w:noProof/>
                <w:lang w:eastAsia="es-AR"/>
              </w:rPr>
              <w:tab/>
            </w:r>
            <w:r w:rsidRPr="002C3385">
              <w:rPr>
                <w:rStyle w:val="Hipervnculo"/>
                <w:noProof/>
              </w:rPr>
              <w:t>INTRODUCCIÓN</w:t>
            </w:r>
            <w:r>
              <w:rPr>
                <w:noProof/>
                <w:webHidden/>
              </w:rPr>
              <w:tab/>
            </w:r>
            <w:r>
              <w:rPr>
                <w:noProof/>
                <w:webHidden/>
              </w:rPr>
              <w:fldChar w:fldCharType="begin"/>
            </w:r>
            <w:r>
              <w:rPr>
                <w:noProof/>
                <w:webHidden/>
              </w:rPr>
              <w:instrText xml:space="preserve"> PAGEREF _Toc204881891 \h </w:instrText>
            </w:r>
            <w:r>
              <w:rPr>
                <w:noProof/>
                <w:webHidden/>
              </w:rPr>
            </w:r>
            <w:r>
              <w:rPr>
                <w:noProof/>
                <w:webHidden/>
              </w:rPr>
              <w:fldChar w:fldCharType="separate"/>
            </w:r>
            <w:r>
              <w:rPr>
                <w:noProof/>
                <w:webHidden/>
              </w:rPr>
              <w:t>1</w:t>
            </w:r>
            <w:r>
              <w:rPr>
                <w:noProof/>
                <w:webHidden/>
              </w:rPr>
              <w:fldChar w:fldCharType="end"/>
            </w:r>
          </w:hyperlink>
        </w:p>
        <w:p w14:paraId="1CCDFE52" w14:textId="3913FB9B" w:rsidR="00F46ABF" w:rsidRDefault="00F46ABF">
          <w:pPr>
            <w:pStyle w:val="TDC2"/>
            <w:tabs>
              <w:tab w:val="left" w:pos="720"/>
              <w:tab w:val="right" w:leader="dot" w:pos="8494"/>
            </w:tabs>
            <w:rPr>
              <w:rFonts w:eastAsiaTheme="minorEastAsia"/>
              <w:noProof/>
              <w:lang w:eastAsia="es-AR"/>
            </w:rPr>
          </w:pPr>
          <w:hyperlink w:anchor="_Toc204881892" w:history="1">
            <w:r w:rsidRPr="002C3385">
              <w:rPr>
                <w:rStyle w:val="Hipervnculo"/>
                <w:noProof/>
              </w:rPr>
              <w:t>2.</w:t>
            </w:r>
            <w:r>
              <w:rPr>
                <w:rFonts w:eastAsiaTheme="minorEastAsia"/>
                <w:noProof/>
                <w:lang w:eastAsia="es-AR"/>
              </w:rPr>
              <w:tab/>
            </w:r>
            <w:r w:rsidRPr="002C3385">
              <w:rPr>
                <w:rStyle w:val="Hipervnculo"/>
                <w:noProof/>
              </w:rPr>
              <w:t>OBJETIVOS</w:t>
            </w:r>
            <w:r>
              <w:rPr>
                <w:noProof/>
                <w:webHidden/>
              </w:rPr>
              <w:tab/>
            </w:r>
            <w:r>
              <w:rPr>
                <w:noProof/>
                <w:webHidden/>
              </w:rPr>
              <w:fldChar w:fldCharType="begin"/>
            </w:r>
            <w:r>
              <w:rPr>
                <w:noProof/>
                <w:webHidden/>
              </w:rPr>
              <w:instrText xml:space="preserve"> PAGEREF _Toc204881892 \h </w:instrText>
            </w:r>
            <w:r>
              <w:rPr>
                <w:noProof/>
                <w:webHidden/>
              </w:rPr>
            </w:r>
            <w:r>
              <w:rPr>
                <w:noProof/>
                <w:webHidden/>
              </w:rPr>
              <w:fldChar w:fldCharType="separate"/>
            </w:r>
            <w:r>
              <w:rPr>
                <w:noProof/>
                <w:webHidden/>
              </w:rPr>
              <w:t>2</w:t>
            </w:r>
            <w:r>
              <w:rPr>
                <w:noProof/>
                <w:webHidden/>
              </w:rPr>
              <w:fldChar w:fldCharType="end"/>
            </w:r>
          </w:hyperlink>
        </w:p>
        <w:p w14:paraId="25A25553" w14:textId="26253180" w:rsidR="00F46ABF" w:rsidRDefault="00F46ABF">
          <w:pPr>
            <w:pStyle w:val="TDC2"/>
            <w:tabs>
              <w:tab w:val="left" w:pos="720"/>
              <w:tab w:val="right" w:leader="dot" w:pos="8494"/>
            </w:tabs>
            <w:rPr>
              <w:rFonts w:eastAsiaTheme="minorEastAsia"/>
              <w:noProof/>
              <w:lang w:eastAsia="es-AR"/>
            </w:rPr>
          </w:pPr>
          <w:hyperlink w:anchor="_Toc204881893" w:history="1">
            <w:r w:rsidRPr="002C3385">
              <w:rPr>
                <w:rStyle w:val="Hipervnculo"/>
                <w:noProof/>
              </w:rPr>
              <w:t>3.</w:t>
            </w:r>
            <w:r>
              <w:rPr>
                <w:rFonts w:eastAsiaTheme="minorEastAsia"/>
                <w:noProof/>
                <w:lang w:eastAsia="es-AR"/>
              </w:rPr>
              <w:tab/>
            </w:r>
            <w:r w:rsidRPr="002C3385">
              <w:rPr>
                <w:rStyle w:val="Hipervnculo"/>
                <w:noProof/>
              </w:rPr>
              <w:t>PROBLEMÁTICA ACTUAL</w:t>
            </w:r>
            <w:r>
              <w:rPr>
                <w:noProof/>
                <w:webHidden/>
              </w:rPr>
              <w:tab/>
            </w:r>
            <w:r>
              <w:rPr>
                <w:noProof/>
                <w:webHidden/>
              </w:rPr>
              <w:fldChar w:fldCharType="begin"/>
            </w:r>
            <w:r>
              <w:rPr>
                <w:noProof/>
                <w:webHidden/>
              </w:rPr>
              <w:instrText xml:space="preserve"> PAGEREF _Toc204881893 \h </w:instrText>
            </w:r>
            <w:r>
              <w:rPr>
                <w:noProof/>
                <w:webHidden/>
              </w:rPr>
            </w:r>
            <w:r>
              <w:rPr>
                <w:noProof/>
                <w:webHidden/>
              </w:rPr>
              <w:fldChar w:fldCharType="separate"/>
            </w:r>
            <w:r>
              <w:rPr>
                <w:noProof/>
                <w:webHidden/>
              </w:rPr>
              <w:t>2</w:t>
            </w:r>
            <w:r>
              <w:rPr>
                <w:noProof/>
                <w:webHidden/>
              </w:rPr>
              <w:fldChar w:fldCharType="end"/>
            </w:r>
          </w:hyperlink>
        </w:p>
        <w:p w14:paraId="5FB01A35" w14:textId="292E7740" w:rsidR="00F46ABF" w:rsidRDefault="00F46ABF">
          <w:pPr>
            <w:pStyle w:val="TDC2"/>
            <w:tabs>
              <w:tab w:val="left" w:pos="720"/>
              <w:tab w:val="right" w:leader="dot" w:pos="8494"/>
            </w:tabs>
            <w:rPr>
              <w:rFonts w:eastAsiaTheme="minorEastAsia"/>
              <w:noProof/>
              <w:lang w:eastAsia="es-AR"/>
            </w:rPr>
          </w:pPr>
          <w:hyperlink w:anchor="_Toc204881894" w:history="1">
            <w:r w:rsidRPr="002C3385">
              <w:rPr>
                <w:rStyle w:val="Hipervnculo"/>
                <w:noProof/>
              </w:rPr>
              <w:t>4.</w:t>
            </w:r>
            <w:r>
              <w:rPr>
                <w:rFonts w:eastAsiaTheme="minorEastAsia"/>
                <w:noProof/>
                <w:lang w:eastAsia="es-AR"/>
              </w:rPr>
              <w:tab/>
            </w:r>
            <w:r w:rsidRPr="002C3385">
              <w:rPr>
                <w:rStyle w:val="Hipervnculo"/>
                <w:noProof/>
              </w:rPr>
              <w:t>DIAGRAMA DE ENTIDAD - RELACIONES</w:t>
            </w:r>
            <w:r>
              <w:rPr>
                <w:noProof/>
                <w:webHidden/>
              </w:rPr>
              <w:tab/>
            </w:r>
            <w:r>
              <w:rPr>
                <w:noProof/>
                <w:webHidden/>
              </w:rPr>
              <w:fldChar w:fldCharType="begin"/>
            </w:r>
            <w:r>
              <w:rPr>
                <w:noProof/>
                <w:webHidden/>
              </w:rPr>
              <w:instrText xml:space="preserve"> PAGEREF _Toc204881894 \h </w:instrText>
            </w:r>
            <w:r>
              <w:rPr>
                <w:noProof/>
                <w:webHidden/>
              </w:rPr>
            </w:r>
            <w:r>
              <w:rPr>
                <w:noProof/>
                <w:webHidden/>
              </w:rPr>
              <w:fldChar w:fldCharType="separate"/>
            </w:r>
            <w:r>
              <w:rPr>
                <w:noProof/>
                <w:webHidden/>
              </w:rPr>
              <w:t>3</w:t>
            </w:r>
            <w:r>
              <w:rPr>
                <w:noProof/>
                <w:webHidden/>
              </w:rPr>
              <w:fldChar w:fldCharType="end"/>
            </w:r>
          </w:hyperlink>
        </w:p>
        <w:p w14:paraId="01EA40EB" w14:textId="33314195" w:rsidR="00F46ABF" w:rsidRDefault="00F46ABF">
          <w:pPr>
            <w:pStyle w:val="TDC2"/>
            <w:tabs>
              <w:tab w:val="left" w:pos="720"/>
              <w:tab w:val="right" w:leader="dot" w:pos="8494"/>
            </w:tabs>
            <w:rPr>
              <w:rFonts w:eastAsiaTheme="minorEastAsia"/>
              <w:noProof/>
              <w:lang w:eastAsia="es-AR"/>
            </w:rPr>
          </w:pPr>
          <w:hyperlink w:anchor="_Toc204881895" w:history="1">
            <w:r w:rsidRPr="002C3385">
              <w:rPr>
                <w:rStyle w:val="Hipervnculo"/>
                <w:noProof/>
              </w:rPr>
              <w:t>5.</w:t>
            </w:r>
            <w:r>
              <w:rPr>
                <w:rFonts w:eastAsiaTheme="minorEastAsia"/>
                <w:noProof/>
                <w:lang w:eastAsia="es-AR"/>
              </w:rPr>
              <w:tab/>
            </w:r>
            <w:r w:rsidRPr="002C3385">
              <w:rPr>
                <w:rStyle w:val="Hipervnculo"/>
                <w:noProof/>
              </w:rPr>
              <w:t>DESCRIPCIÓN DE TABLAS</w:t>
            </w:r>
            <w:r>
              <w:rPr>
                <w:noProof/>
                <w:webHidden/>
              </w:rPr>
              <w:tab/>
            </w:r>
            <w:r>
              <w:rPr>
                <w:noProof/>
                <w:webHidden/>
              </w:rPr>
              <w:fldChar w:fldCharType="begin"/>
            </w:r>
            <w:r>
              <w:rPr>
                <w:noProof/>
                <w:webHidden/>
              </w:rPr>
              <w:instrText xml:space="preserve"> PAGEREF _Toc204881895 \h </w:instrText>
            </w:r>
            <w:r>
              <w:rPr>
                <w:noProof/>
                <w:webHidden/>
              </w:rPr>
            </w:r>
            <w:r>
              <w:rPr>
                <w:noProof/>
                <w:webHidden/>
              </w:rPr>
              <w:fldChar w:fldCharType="separate"/>
            </w:r>
            <w:r>
              <w:rPr>
                <w:noProof/>
                <w:webHidden/>
              </w:rPr>
              <w:t>4</w:t>
            </w:r>
            <w:r>
              <w:rPr>
                <w:noProof/>
                <w:webHidden/>
              </w:rPr>
              <w:fldChar w:fldCharType="end"/>
            </w:r>
          </w:hyperlink>
        </w:p>
        <w:p w14:paraId="12C92CCC" w14:textId="392E8D5C" w:rsidR="00F46ABF" w:rsidRDefault="00F46ABF">
          <w:pPr>
            <w:pStyle w:val="TDC2"/>
            <w:tabs>
              <w:tab w:val="left" w:pos="720"/>
              <w:tab w:val="right" w:leader="dot" w:pos="8494"/>
            </w:tabs>
            <w:rPr>
              <w:rFonts w:eastAsiaTheme="minorEastAsia"/>
              <w:noProof/>
              <w:lang w:eastAsia="es-AR"/>
            </w:rPr>
          </w:pPr>
          <w:hyperlink w:anchor="_Toc204881896" w:history="1">
            <w:r w:rsidRPr="002C3385">
              <w:rPr>
                <w:rStyle w:val="Hipervnculo"/>
                <w:noProof/>
                <w:lang w:val="es-ES"/>
              </w:rPr>
              <w:t>6.</w:t>
            </w:r>
            <w:r>
              <w:rPr>
                <w:rFonts w:eastAsiaTheme="minorEastAsia"/>
                <w:noProof/>
                <w:lang w:eastAsia="es-AR"/>
              </w:rPr>
              <w:tab/>
            </w:r>
            <w:r w:rsidRPr="002C3385">
              <w:rPr>
                <w:rStyle w:val="Hipervnculo"/>
                <w:noProof/>
                <w:lang w:val="es-ES"/>
              </w:rPr>
              <w:t>INSERCION DE DATOS</w:t>
            </w:r>
            <w:r>
              <w:rPr>
                <w:noProof/>
                <w:webHidden/>
              </w:rPr>
              <w:tab/>
            </w:r>
            <w:r>
              <w:rPr>
                <w:noProof/>
                <w:webHidden/>
              </w:rPr>
              <w:fldChar w:fldCharType="begin"/>
            </w:r>
            <w:r>
              <w:rPr>
                <w:noProof/>
                <w:webHidden/>
              </w:rPr>
              <w:instrText xml:space="preserve"> PAGEREF _Toc204881896 \h </w:instrText>
            </w:r>
            <w:r>
              <w:rPr>
                <w:noProof/>
                <w:webHidden/>
              </w:rPr>
            </w:r>
            <w:r>
              <w:rPr>
                <w:noProof/>
                <w:webHidden/>
              </w:rPr>
              <w:fldChar w:fldCharType="separate"/>
            </w:r>
            <w:r>
              <w:rPr>
                <w:noProof/>
                <w:webHidden/>
              </w:rPr>
              <w:t>6</w:t>
            </w:r>
            <w:r>
              <w:rPr>
                <w:noProof/>
                <w:webHidden/>
              </w:rPr>
              <w:fldChar w:fldCharType="end"/>
            </w:r>
          </w:hyperlink>
        </w:p>
        <w:p w14:paraId="4AC85525" w14:textId="5BD8A7D3" w:rsidR="00F46ABF" w:rsidRDefault="00F46ABF">
          <w:pPr>
            <w:pStyle w:val="TDC2"/>
            <w:tabs>
              <w:tab w:val="left" w:pos="720"/>
              <w:tab w:val="right" w:leader="dot" w:pos="8494"/>
            </w:tabs>
            <w:rPr>
              <w:rFonts w:eastAsiaTheme="minorEastAsia"/>
              <w:noProof/>
              <w:lang w:eastAsia="es-AR"/>
            </w:rPr>
          </w:pPr>
          <w:hyperlink w:anchor="_Toc204881897" w:history="1">
            <w:r w:rsidRPr="002C3385">
              <w:rPr>
                <w:rStyle w:val="Hipervnculo"/>
                <w:noProof/>
              </w:rPr>
              <w:t>7.</w:t>
            </w:r>
            <w:r>
              <w:rPr>
                <w:rFonts w:eastAsiaTheme="minorEastAsia"/>
                <w:noProof/>
                <w:lang w:eastAsia="es-AR"/>
              </w:rPr>
              <w:tab/>
            </w:r>
            <w:r w:rsidRPr="002C3385">
              <w:rPr>
                <w:rStyle w:val="Hipervnculo"/>
                <w:noProof/>
              </w:rPr>
              <w:t>VISTAS</w:t>
            </w:r>
            <w:r>
              <w:rPr>
                <w:noProof/>
                <w:webHidden/>
              </w:rPr>
              <w:tab/>
            </w:r>
            <w:r>
              <w:rPr>
                <w:noProof/>
                <w:webHidden/>
              </w:rPr>
              <w:fldChar w:fldCharType="begin"/>
            </w:r>
            <w:r>
              <w:rPr>
                <w:noProof/>
                <w:webHidden/>
              </w:rPr>
              <w:instrText xml:space="preserve"> PAGEREF _Toc204881897 \h </w:instrText>
            </w:r>
            <w:r>
              <w:rPr>
                <w:noProof/>
                <w:webHidden/>
              </w:rPr>
            </w:r>
            <w:r>
              <w:rPr>
                <w:noProof/>
                <w:webHidden/>
              </w:rPr>
              <w:fldChar w:fldCharType="separate"/>
            </w:r>
            <w:r>
              <w:rPr>
                <w:noProof/>
                <w:webHidden/>
              </w:rPr>
              <w:t>7</w:t>
            </w:r>
            <w:r>
              <w:rPr>
                <w:noProof/>
                <w:webHidden/>
              </w:rPr>
              <w:fldChar w:fldCharType="end"/>
            </w:r>
          </w:hyperlink>
        </w:p>
        <w:p w14:paraId="02773E6B" w14:textId="3FDECF07" w:rsidR="00F46ABF" w:rsidRDefault="00F46ABF">
          <w:pPr>
            <w:pStyle w:val="TDC2"/>
            <w:tabs>
              <w:tab w:val="left" w:pos="720"/>
              <w:tab w:val="right" w:leader="dot" w:pos="8494"/>
            </w:tabs>
            <w:rPr>
              <w:rFonts w:eastAsiaTheme="minorEastAsia"/>
              <w:noProof/>
              <w:lang w:eastAsia="es-AR"/>
            </w:rPr>
          </w:pPr>
          <w:hyperlink w:anchor="_Toc204881898" w:history="1">
            <w:r w:rsidRPr="002C3385">
              <w:rPr>
                <w:rStyle w:val="Hipervnculo"/>
                <w:noProof/>
              </w:rPr>
              <w:t>8.</w:t>
            </w:r>
            <w:r>
              <w:rPr>
                <w:rFonts w:eastAsiaTheme="minorEastAsia"/>
                <w:noProof/>
                <w:lang w:eastAsia="es-AR"/>
              </w:rPr>
              <w:tab/>
            </w:r>
            <w:r w:rsidRPr="002C3385">
              <w:rPr>
                <w:rStyle w:val="Hipervnculo"/>
                <w:noProof/>
              </w:rPr>
              <w:t>FUNCIONES</w:t>
            </w:r>
            <w:r>
              <w:rPr>
                <w:noProof/>
                <w:webHidden/>
              </w:rPr>
              <w:tab/>
            </w:r>
            <w:r>
              <w:rPr>
                <w:noProof/>
                <w:webHidden/>
              </w:rPr>
              <w:fldChar w:fldCharType="begin"/>
            </w:r>
            <w:r>
              <w:rPr>
                <w:noProof/>
                <w:webHidden/>
              </w:rPr>
              <w:instrText xml:space="preserve"> PAGEREF _Toc204881898 \h </w:instrText>
            </w:r>
            <w:r>
              <w:rPr>
                <w:noProof/>
                <w:webHidden/>
              </w:rPr>
            </w:r>
            <w:r>
              <w:rPr>
                <w:noProof/>
                <w:webHidden/>
              </w:rPr>
              <w:fldChar w:fldCharType="separate"/>
            </w:r>
            <w:r>
              <w:rPr>
                <w:noProof/>
                <w:webHidden/>
              </w:rPr>
              <w:t>9</w:t>
            </w:r>
            <w:r>
              <w:rPr>
                <w:noProof/>
                <w:webHidden/>
              </w:rPr>
              <w:fldChar w:fldCharType="end"/>
            </w:r>
          </w:hyperlink>
        </w:p>
        <w:p w14:paraId="33A23769" w14:textId="164BC80D" w:rsidR="00F46ABF" w:rsidRDefault="00F46ABF">
          <w:pPr>
            <w:pStyle w:val="TDC2"/>
            <w:tabs>
              <w:tab w:val="left" w:pos="720"/>
              <w:tab w:val="right" w:leader="dot" w:pos="8494"/>
            </w:tabs>
            <w:rPr>
              <w:rFonts w:eastAsiaTheme="minorEastAsia"/>
              <w:noProof/>
              <w:lang w:eastAsia="es-AR"/>
            </w:rPr>
          </w:pPr>
          <w:hyperlink w:anchor="_Toc204881899" w:history="1">
            <w:r w:rsidRPr="002C3385">
              <w:rPr>
                <w:rStyle w:val="Hipervnculo"/>
                <w:noProof/>
              </w:rPr>
              <w:t>9.</w:t>
            </w:r>
            <w:r>
              <w:rPr>
                <w:rFonts w:eastAsiaTheme="minorEastAsia"/>
                <w:noProof/>
                <w:lang w:eastAsia="es-AR"/>
              </w:rPr>
              <w:tab/>
            </w:r>
            <w:r w:rsidRPr="002C3385">
              <w:rPr>
                <w:rStyle w:val="Hipervnculo"/>
                <w:noProof/>
              </w:rPr>
              <w:t>STORED PROCEDURE</w:t>
            </w:r>
            <w:r>
              <w:rPr>
                <w:noProof/>
                <w:webHidden/>
              </w:rPr>
              <w:tab/>
            </w:r>
            <w:r>
              <w:rPr>
                <w:noProof/>
                <w:webHidden/>
              </w:rPr>
              <w:fldChar w:fldCharType="begin"/>
            </w:r>
            <w:r>
              <w:rPr>
                <w:noProof/>
                <w:webHidden/>
              </w:rPr>
              <w:instrText xml:space="preserve"> PAGEREF _Toc204881899 \h </w:instrText>
            </w:r>
            <w:r>
              <w:rPr>
                <w:noProof/>
                <w:webHidden/>
              </w:rPr>
            </w:r>
            <w:r>
              <w:rPr>
                <w:noProof/>
                <w:webHidden/>
              </w:rPr>
              <w:fldChar w:fldCharType="separate"/>
            </w:r>
            <w:r>
              <w:rPr>
                <w:noProof/>
                <w:webHidden/>
              </w:rPr>
              <w:t>10</w:t>
            </w:r>
            <w:r>
              <w:rPr>
                <w:noProof/>
                <w:webHidden/>
              </w:rPr>
              <w:fldChar w:fldCharType="end"/>
            </w:r>
          </w:hyperlink>
        </w:p>
        <w:p w14:paraId="713474E3" w14:textId="492FC0D1" w:rsidR="00F46ABF" w:rsidRDefault="00F46ABF">
          <w:pPr>
            <w:pStyle w:val="TDC2"/>
            <w:tabs>
              <w:tab w:val="left" w:pos="960"/>
              <w:tab w:val="right" w:leader="dot" w:pos="8494"/>
            </w:tabs>
            <w:rPr>
              <w:rFonts w:eastAsiaTheme="minorEastAsia"/>
              <w:noProof/>
              <w:lang w:eastAsia="es-AR"/>
            </w:rPr>
          </w:pPr>
          <w:hyperlink w:anchor="_Toc204881900" w:history="1">
            <w:r w:rsidRPr="002C3385">
              <w:rPr>
                <w:rStyle w:val="Hipervnculo"/>
                <w:noProof/>
              </w:rPr>
              <w:t>10.</w:t>
            </w:r>
            <w:r>
              <w:rPr>
                <w:rFonts w:eastAsiaTheme="minorEastAsia"/>
                <w:noProof/>
                <w:lang w:eastAsia="es-AR"/>
              </w:rPr>
              <w:tab/>
            </w:r>
            <w:r w:rsidRPr="002C3385">
              <w:rPr>
                <w:rStyle w:val="Hipervnculo"/>
                <w:noProof/>
              </w:rPr>
              <w:t>TRIGGERS</w:t>
            </w:r>
            <w:r>
              <w:rPr>
                <w:noProof/>
                <w:webHidden/>
              </w:rPr>
              <w:tab/>
            </w:r>
            <w:r>
              <w:rPr>
                <w:noProof/>
                <w:webHidden/>
              </w:rPr>
              <w:fldChar w:fldCharType="begin"/>
            </w:r>
            <w:r>
              <w:rPr>
                <w:noProof/>
                <w:webHidden/>
              </w:rPr>
              <w:instrText xml:space="preserve"> PAGEREF _Toc204881900 \h </w:instrText>
            </w:r>
            <w:r>
              <w:rPr>
                <w:noProof/>
                <w:webHidden/>
              </w:rPr>
            </w:r>
            <w:r>
              <w:rPr>
                <w:noProof/>
                <w:webHidden/>
              </w:rPr>
              <w:fldChar w:fldCharType="separate"/>
            </w:r>
            <w:r>
              <w:rPr>
                <w:noProof/>
                <w:webHidden/>
              </w:rPr>
              <w:t>11</w:t>
            </w:r>
            <w:r>
              <w:rPr>
                <w:noProof/>
                <w:webHidden/>
              </w:rPr>
              <w:fldChar w:fldCharType="end"/>
            </w:r>
          </w:hyperlink>
        </w:p>
        <w:p w14:paraId="04750CB9" w14:textId="02EEEC2F" w:rsidR="00F46ABF" w:rsidRDefault="00F46ABF">
          <w:pPr>
            <w:pStyle w:val="TDC2"/>
            <w:tabs>
              <w:tab w:val="left" w:pos="960"/>
              <w:tab w:val="right" w:leader="dot" w:pos="8494"/>
            </w:tabs>
            <w:rPr>
              <w:rFonts w:eastAsiaTheme="minorEastAsia"/>
              <w:noProof/>
              <w:lang w:eastAsia="es-AR"/>
            </w:rPr>
          </w:pPr>
          <w:hyperlink w:anchor="_Toc204881901" w:history="1">
            <w:r w:rsidRPr="002C3385">
              <w:rPr>
                <w:rStyle w:val="Hipervnculo"/>
                <w:noProof/>
                <w:lang w:val="en-US"/>
              </w:rPr>
              <w:t>11.</w:t>
            </w:r>
            <w:r>
              <w:rPr>
                <w:rFonts w:eastAsiaTheme="minorEastAsia"/>
                <w:noProof/>
                <w:lang w:eastAsia="es-AR"/>
              </w:rPr>
              <w:tab/>
            </w:r>
            <w:r w:rsidRPr="002C3385">
              <w:rPr>
                <w:rStyle w:val="Hipervnculo"/>
                <w:noProof/>
                <w:lang w:val="en-US"/>
              </w:rPr>
              <w:t>CONCLUSIÓN FINAL</w:t>
            </w:r>
            <w:r>
              <w:rPr>
                <w:noProof/>
                <w:webHidden/>
              </w:rPr>
              <w:tab/>
            </w:r>
            <w:r>
              <w:rPr>
                <w:noProof/>
                <w:webHidden/>
              </w:rPr>
              <w:fldChar w:fldCharType="begin"/>
            </w:r>
            <w:r>
              <w:rPr>
                <w:noProof/>
                <w:webHidden/>
              </w:rPr>
              <w:instrText xml:space="preserve"> PAGEREF _Toc204881901 \h </w:instrText>
            </w:r>
            <w:r>
              <w:rPr>
                <w:noProof/>
                <w:webHidden/>
              </w:rPr>
            </w:r>
            <w:r>
              <w:rPr>
                <w:noProof/>
                <w:webHidden/>
              </w:rPr>
              <w:fldChar w:fldCharType="separate"/>
            </w:r>
            <w:r>
              <w:rPr>
                <w:noProof/>
                <w:webHidden/>
              </w:rPr>
              <w:t>12</w:t>
            </w:r>
            <w:r>
              <w:rPr>
                <w:noProof/>
                <w:webHidden/>
              </w:rPr>
              <w:fldChar w:fldCharType="end"/>
            </w:r>
          </w:hyperlink>
        </w:p>
        <w:p w14:paraId="1975CA2F" w14:textId="27496E65" w:rsidR="00F46ABF" w:rsidRDefault="00F46ABF">
          <w:pPr>
            <w:pStyle w:val="TDC2"/>
            <w:tabs>
              <w:tab w:val="left" w:pos="960"/>
              <w:tab w:val="right" w:leader="dot" w:pos="8494"/>
            </w:tabs>
            <w:rPr>
              <w:rFonts w:eastAsiaTheme="minorEastAsia"/>
              <w:noProof/>
              <w:lang w:eastAsia="es-AR"/>
            </w:rPr>
          </w:pPr>
          <w:hyperlink w:anchor="_Toc204881902" w:history="1">
            <w:r w:rsidRPr="002C3385">
              <w:rPr>
                <w:rStyle w:val="Hipervnculo"/>
                <w:noProof/>
                <w:lang w:val="en-US"/>
              </w:rPr>
              <w:t>12.</w:t>
            </w:r>
            <w:r>
              <w:rPr>
                <w:rFonts w:eastAsiaTheme="minorEastAsia"/>
                <w:noProof/>
                <w:lang w:eastAsia="es-AR"/>
              </w:rPr>
              <w:tab/>
            </w:r>
            <w:r w:rsidRPr="002C3385">
              <w:rPr>
                <w:rStyle w:val="Hipervnculo"/>
                <w:noProof/>
                <w:lang w:val="en-US"/>
              </w:rPr>
              <w:t>Link archivo HIT HUB :</w:t>
            </w:r>
            <w:r>
              <w:rPr>
                <w:noProof/>
                <w:webHidden/>
              </w:rPr>
              <w:tab/>
            </w:r>
            <w:r>
              <w:rPr>
                <w:noProof/>
                <w:webHidden/>
              </w:rPr>
              <w:fldChar w:fldCharType="begin"/>
            </w:r>
            <w:r>
              <w:rPr>
                <w:noProof/>
                <w:webHidden/>
              </w:rPr>
              <w:instrText xml:space="preserve"> PAGEREF _Toc204881902 \h </w:instrText>
            </w:r>
            <w:r>
              <w:rPr>
                <w:noProof/>
                <w:webHidden/>
              </w:rPr>
            </w:r>
            <w:r>
              <w:rPr>
                <w:noProof/>
                <w:webHidden/>
              </w:rPr>
              <w:fldChar w:fldCharType="separate"/>
            </w:r>
            <w:r>
              <w:rPr>
                <w:noProof/>
                <w:webHidden/>
              </w:rPr>
              <w:t>12</w:t>
            </w:r>
            <w:r>
              <w:rPr>
                <w:noProof/>
                <w:webHidden/>
              </w:rPr>
              <w:fldChar w:fldCharType="end"/>
            </w:r>
          </w:hyperlink>
        </w:p>
        <w:p w14:paraId="75810C5E" w14:textId="56DA30A9" w:rsidR="000B4352" w:rsidRDefault="000B4352">
          <w:r>
            <w:rPr>
              <w:b/>
              <w:bCs/>
              <w:lang w:val="es-ES"/>
            </w:rPr>
            <w:fldChar w:fldCharType="end"/>
          </w:r>
        </w:p>
      </w:sdtContent>
    </w:sdt>
    <w:p w14:paraId="52CBFE02" w14:textId="77777777" w:rsidR="00FC5168" w:rsidRDefault="00FC5168" w:rsidP="00FC5168">
      <w:pPr>
        <w:rPr>
          <w:lang w:val="es-ES"/>
        </w:rPr>
      </w:pPr>
    </w:p>
    <w:p w14:paraId="76A51523" w14:textId="6BE1C22F" w:rsidR="00FC5168" w:rsidRPr="000D32F9" w:rsidRDefault="000A2949" w:rsidP="000D32F9">
      <w:pPr>
        <w:pStyle w:val="Ttulo2"/>
      </w:pPr>
      <w:bookmarkStart w:id="1" w:name="_Toc204881891"/>
      <w:r>
        <w:t>INTRODUCCIÓN</w:t>
      </w:r>
      <w:bookmarkEnd w:id="1"/>
    </w:p>
    <w:p w14:paraId="07BB0C98" w14:textId="433E872C" w:rsidR="0000034A" w:rsidRPr="0000034A" w:rsidRDefault="0000034A" w:rsidP="0000034A">
      <w:r w:rsidRPr="0000034A">
        <w:t>El presente proyecto tiene como objetivo el diseño de una base de datos relacional orientada a la gestión integral de los proyectos de producción de piezas plásticas dentro de una empresa proveedora de autopartes. Se identificaron los principales procesos involucrados en la fabricación, tales como el desarrollo de proyectos, el moldeo por inyección, los procesos de pintura y armado, y el control de materiales y componentes.</w:t>
      </w:r>
    </w:p>
    <w:p w14:paraId="6857E75C" w14:textId="0F53A0FF" w:rsidR="0000034A" w:rsidRDefault="0000034A" w:rsidP="0000034A">
      <w:r w:rsidRPr="0000034A">
        <w:t xml:space="preserve">Este modelo de base de datos </w:t>
      </w:r>
      <w:proofErr w:type="gramStart"/>
      <w:r w:rsidRPr="0000034A">
        <w:t>se enmarca dentro del</w:t>
      </w:r>
      <w:proofErr w:type="gramEnd"/>
      <w:r w:rsidRPr="0000034A">
        <w:t xml:space="preserve"> negocio de fabricación de autopartes plásticas, integrando los procesos clave desde la concepción del proyecto hasta la producción final. Su implementación busca optimizar la gestión operativa de una empresa del rubro, proporcionando información centralizada para la toma de decisiones en ingeniería, planificación, compras y producción, garantizando así trazabilidad, eficiencia y reducción de errores</w:t>
      </w:r>
      <w:r>
        <w:t>.</w:t>
      </w:r>
    </w:p>
    <w:p w14:paraId="626C0E46" w14:textId="710BAF7B" w:rsidR="00FC5168" w:rsidRPr="00FC5168" w:rsidRDefault="002D2C02" w:rsidP="0000034A">
      <w:pPr>
        <w:pStyle w:val="Ttulo2"/>
      </w:pPr>
      <w:bookmarkStart w:id="2" w:name="_Toc204881892"/>
      <w:r>
        <w:lastRenderedPageBreak/>
        <w:t>OBJETIVOS</w:t>
      </w:r>
      <w:bookmarkEnd w:id="2"/>
    </w:p>
    <w:p w14:paraId="629535A7" w14:textId="311C4BC3" w:rsidR="00CB71C8" w:rsidRDefault="00CB71C8" w:rsidP="00634531">
      <w:pPr>
        <w:pStyle w:val="Sinespaciado"/>
        <w:numPr>
          <w:ilvl w:val="0"/>
          <w:numId w:val="7"/>
        </w:numPr>
      </w:pPr>
      <w:r>
        <w:t>Centralizar la información del proyecto para consolidar una única fuente de consulta</w:t>
      </w:r>
    </w:p>
    <w:p w14:paraId="69D97407" w14:textId="77777777" w:rsidR="00FC5168" w:rsidRPr="00FC5168" w:rsidRDefault="00FC5168" w:rsidP="00634531">
      <w:pPr>
        <w:pStyle w:val="Sinespaciado"/>
        <w:numPr>
          <w:ilvl w:val="0"/>
          <w:numId w:val="7"/>
        </w:numPr>
      </w:pPr>
      <w:r w:rsidRPr="00FC5168">
        <w:t>Permitir el seguimiento de las piezas desde su diseño hasta su producción final.</w:t>
      </w:r>
    </w:p>
    <w:p w14:paraId="56452175" w14:textId="77777777" w:rsidR="00FC5168" w:rsidRPr="00FC5168" w:rsidRDefault="00FC5168" w:rsidP="00634531">
      <w:pPr>
        <w:pStyle w:val="Sinespaciado"/>
        <w:numPr>
          <w:ilvl w:val="0"/>
          <w:numId w:val="7"/>
        </w:numPr>
      </w:pPr>
      <w:r w:rsidRPr="00FC5168">
        <w:t>Controlar los recursos involucrados: máquinas inyectoras, moldes, materiales, pintura y armado.</w:t>
      </w:r>
    </w:p>
    <w:p w14:paraId="35217B71" w14:textId="77777777" w:rsidR="00FC5168" w:rsidRPr="00FC5168" w:rsidRDefault="00FC5168" w:rsidP="00634531">
      <w:pPr>
        <w:pStyle w:val="Sinespaciado"/>
        <w:numPr>
          <w:ilvl w:val="0"/>
          <w:numId w:val="7"/>
        </w:numPr>
      </w:pPr>
      <w:r w:rsidRPr="00FC5168">
        <w:t>Facilitar la trazabilidad de las piezas producidas para cada cliente.</w:t>
      </w:r>
    </w:p>
    <w:p w14:paraId="60897424" w14:textId="77777777" w:rsidR="00FC5168" w:rsidRDefault="00FC5168" w:rsidP="00634531">
      <w:pPr>
        <w:pStyle w:val="Sinespaciado"/>
        <w:numPr>
          <w:ilvl w:val="0"/>
          <w:numId w:val="7"/>
        </w:numPr>
      </w:pPr>
      <w:r w:rsidRPr="00FC5168">
        <w:t>Generar una estructura flexible para posteriores consultas, reportes y análisis de desempeño.</w:t>
      </w:r>
    </w:p>
    <w:p w14:paraId="6FDA55D4" w14:textId="53352FF1" w:rsidR="00FC5168" w:rsidRPr="00CB71C8" w:rsidRDefault="00CB71C8" w:rsidP="000D32F9">
      <w:pPr>
        <w:pStyle w:val="Ttulo2"/>
      </w:pPr>
      <w:bookmarkStart w:id="3" w:name="_Toc204881893"/>
      <w:r w:rsidRPr="00CB71C8">
        <w:t>PROBLEMÁTICA ACTUAL</w:t>
      </w:r>
      <w:bookmarkEnd w:id="3"/>
    </w:p>
    <w:p w14:paraId="710A7F13" w14:textId="2BC2D981" w:rsidR="00CB71C8" w:rsidRDefault="00CB71C8" w:rsidP="00634531">
      <w:pPr>
        <w:pStyle w:val="Sinespaciado"/>
      </w:pPr>
      <w:r>
        <w:t xml:space="preserve">Frente a la realización de un nuevo proyecto, la información se gesta a partir de lo comunicado por el área comercial y se distribuye a </w:t>
      </w:r>
      <w:r w:rsidR="00484D43">
        <w:t>otras áreas relacionadas</w:t>
      </w:r>
      <w:r>
        <w:t xml:space="preserve">, como por ejemplo ingeniería de producto quien es el área que se dedica a la realización técnica del proyecto. A lo largo de cotización y negociación comercial, pueden existir variaciones de las piezas a desarrollar </w:t>
      </w:r>
      <w:r w:rsidR="00484D43">
        <w:t xml:space="preserve">por </w:t>
      </w:r>
      <w:r>
        <w:t xml:space="preserve">lo cual, al no contar con una base de datos que consolide toda la información, las distintas áreas relacionadas </w:t>
      </w:r>
      <w:r w:rsidR="00484D43">
        <w:t xml:space="preserve">pueden no recibir la revisión final del detalle de piezas </w:t>
      </w:r>
      <w:r>
        <w:t xml:space="preserve">por omisiones </w:t>
      </w:r>
      <w:r w:rsidR="00484D43">
        <w:t xml:space="preserve">comunicacionales. </w:t>
      </w:r>
    </w:p>
    <w:p w14:paraId="72489B0B" w14:textId="34F86FC5" w:rsidR="00FC5168" w:rsidRPr="00FC5168" w:rsidRDefault="00484D43" w:rsidP="00634531">
      <w:pPr>
        <w:pStyle w:val="Sinespaciado"/>
      </w:pPr>
      <w:r>
        <w:t>Todo esto se traduce en:</w:t>
      </w:r>
    </w:p>
    <w:p w14:paraId="1461EF63" w14:textId="77777777" w:rsidR="00FC5168" w:rsidRPr="00FC5168" w:rsidRDefault="00FC5168" w:rsidP="00634531">
      <w:pPr>
        <w:pStyle w:val="Sinespaciado"/>
        <w:numPr>
          <w:ilvl w:val="0"/>
          <w:numId w:val="8"/>
        </w:numPr>
      </w:pPr>
      <w:r w:rsidRPr="00FC5168">
        <w:t>Dificultad para planificar capacidad productiva.</w:t>
      </w:r>
    </w:p>
    <w:p w14:paraId="0C295F5E" w14:textId="77777777" w:rsidR="00FC5168" w:rsidRPr="00FC5168" w:rsidRDefault="00FC5168" w:rsidP="00634531">
      <w:pPr>
        <w:pStyle w:val="Sinespaciado"/>
        <w:numPr>
          <w:ilvl w:val="0"/>
          <w:numId w:val="8"/>
        </w:numPr>
      </w:pPr>
      <w:r w:rsidRPr="00FC5168">
        <w:t>Limitada trazabilidad de los procesos de inyección, pintura y armado.</w:t>
      </w:r>
    </w:p>
    <w:p w14:paraId="1394C8DD" w14:textId="6AB9D712" w:rsidR="00484D43" w:rsidRPr="00FC5168" w:rsidRDefault="00FC5168" w:rsidP="00634531">
      <w:pPr>
        <w:pStyle w:val="Sinespaciado"/>
        <w:numPr>
          <w:ilvl w:val="0"/>
          <w:numId w:val="8"/>
        </w:numPr>
      </w:pPr>
      <w:r w:rsidRPr="00FC5168">
        <w:t>Complejidad al gestionar proyectos que involucran múltiples áreas y proveedores.</w:t>
      </w:r>
    </w:p>
    <w:p w14:paraId="4D885A0D" w14:textId="3BD4D9C7" w:rsidR="00552EEB" w:rsidRDefault="00FC5168" w:rsidP="00552EEB">
      <w:pPr>
        <w:pStyle w:val="Sinespaciado"/>
      </w:pPr>
      <w:r w:rsidRPr="00FC5168">
        <w:t>La implementación de esta base de datos busca unificar la información, permitiendo un control eficiente de cada proyecto, pieza y sus procesos asociados.</w:t>
      </w:r>
    </w:p>
    <w:p w14:paraId="129A12ED" w14:textId="33B838E5" w:rsidR="00552EEB" w:rsidRPr="00552EEB" w:rsidRDefault="00552EEB" w:rsidP="00552EEB">
      <w:pPr>
        <w:rPr>
          <w:rFonts w:ascii="Aptos" w:hAnsi="Aptos" w:cs="Arial"/>
        </w:rPr>
      </w:pPr>
      <w:r>
        <w:br w:type="page"/>
      </w:r>
    </w:p>
    <w:p w14:paraId="4604586F" w14:textId="58A4730B" w:rsidR="00FC5168" w:rsidRPr="00713E65" w:rsidRDefault="004D5D49" w:rsidP="000D32F9">
      <w:pPr>
        <w:pStyle w:val="Ttulo2"/>
      </w:pPr>
      <w:bookmarkStart w:id="4" w:name="_Toc204881894"/>
      <w:r>
        <w:rPr>
          <w:noProof/>
        </w:rPr>
        <w:lastRenderedPageBreak/>
        <mc:AlternateContent>
          <mc:Choice Requires="wps">
            <w:drawing>
              <wp:anchor distT="0" distB="0" distL="114300" distR="114300" simplePos="0" relativeHeight="251653120" behindDoc="0" locked="0" layoutInCell="1" allowOverlap="1" wp14:anchorId="5888ED5B" wp14:editId="01098E2A">
                <wp:simplePos x="0" y="0"/>
                <wp:positionH relativeFrom="column">
                  <wp:posOffset>24765</wp:posOffset>
                </wp:positionH>
                <wp:positionV relativeFrom="paragraph">
                  <wp:posOffset>3297555</wp:posOffset>
                </wp:positionV>
                <wp:extent cx="5400040" cy="133350"/>
                <wp:effectExtent l="0" t="0" r="0" b="0"/>
                <wp:wrapTopAndBottom/>
                <wp:docPr id="1142562313" name="Cuadro de texto 1"/>
                <wp:cNvGraphicFramePr/>
                <a:graphic xmlns:a="http://schemas.openxmlformats.org/drawingml/2006/main">
                  <a:graphicData uri="http://schemas.microsoft.com/office/word/2010/wordprocessingShape">
                    <wps:wsp>
                      <wps:cNvSpPr txBox="1"/>
                      <wps:spPr>
                        <a:xfrm>
                          <a:off x="0" y="0"/>
                          <a:ext cx="5400040" cy="133350"/>
                        </a:xfrm>
                        <a:prstGeom prst="rect">
                          <a:avLst/>
                        </a:prstGeom>
                        <a:solidFill>
                          <a:prstClr val="white"/>
                        </a:solidFill>
                        <a:ln>
                          <a:noFill/>
                        </a:ln>
                      </wps:spPr>
                      <wps:txbx>
                        <w:txbxContent>
                          <w:p w14:paraId="2AA683FB" w14:textId="1E965E67" w:rsidR="004D5D49" w:rsidRPr="000D1C9C" w:rsidRDefault="004D5D49" w:rsidP="004D5D49">
                            <w:pPr>
                              <w:pStyle w:val="Descripcin"/>
                              <w:jc w:val="center"/>
                              <w:rPr>
                                <w:rFonts w:ascii="Arial" w:hAnsi="Arial" w:cs="Arial"/>
                                <w:b/>
                                <w:bCs/>
                                <w:noProof/>
                                <w:color w:val="000000" w:themeColor="text1"/>
                              </w:rPr>
                            </w:pPr>
                            <w:r>
                              <w:t xml:space="preserve">Ilustración </w:t>
                            </w:r>
                            <w:fldSimple w:instr=" SEQ Ilustración \* ARABIC ">
                              <w:r w:rsidR="004A40BB">
                                <w:rPr>
                                  <w:noProof/>
                                </w:rPr>
                                <w:t>1</w:t>
                              </w:r>
                            </w:fldSimple>
                            <w:r>
                              <w:t>- Boceto inicial mediante Draw.io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88ED5B" id="_x0000_t202" coordsize="21600,21600" o:spt="202" path="m,l,21600r21600,l21600,xe">
                <v:stroke joinstyle="miter"/>
                <v:path gradientshapeok="t" o:connecttype="rect"/>
              </v:shapetype>
              <v:shape id="Cuadro de texto 1" o:spid="_x0000_s1026" type="#_x0000_t202" style="position:absolute;left:0;text-align:left;margin-left:1.95pt;margin-top:259.65pt;width:425.2pt;height:10.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" stroked="f">
                <v:textbox inset="0,0,0,0">
                  <w:txbxContent>
                    <w:p w14:paraId="2AA683FB" w14:textId="1E965E67" w:rsidR="004D5D49" w:rsidRPr="000D1C9C" w:rsidRDefault="004D5D49" w:rsidP="004D5D49">
                      <w:pPr>
                        <w:pStyle w:val="Descripcin"/>
                        <w:jc w:val="center"/>
                        <w:rPr>
                          <w:rFonts w:ascii="Arial" w:hAnsi="Arial" w:cs="Arial"/>
                          <w:b/>
                          <w:bCs/>
                          <w:noProof/>
                          <w:color w:val="000000" w:themeColor="text1"/>
                        </w:rPr>
                      </w:pPr>
                      <w:r>
                        <w:t xml:space="preserve">Ilustración </w:t>
                      </w:r>
                      <w:fldSimple w:instr=" SEQ Ilustración \* ARABIC ">
                        <w:r w:rsidR="004A40BB">
                          <w:rPr>
                            <w:noProof/>
                          </w:rPr>
                          <w:t>1</w:t>
                        </w:r>
                      </w:fldSimple>
                      <w:r>
                        <w:t>- Boceto inicial mediante Draw.io</w:t>
                      </w:r>
                    </w:p>
                  </w:txbxContent>
                </v:textbox>
                <w10:wrap type="topAndBottom"/>
              </v:shape>
            </w:pict>
          </mc:Fallback>
        </mc:AlternateContent>
      </w:r>
      <w:r w:rsidRPr="00713E65">
        <w:rPr>
          <w:noProof/>
        </w:rPr>
        <w:drawing>
          <wp:anchor distT="0" distB="0" distL="114300" distR="114300" simplePos="0" relativeHeight="251646976" behindDoc="0" locked="0" layoutInCell="1" allowOverlap="1" wp14:anchorId="5814A141" wp14:editId="2F79A430">
            <wp:simplePos x="0" y="0"/>
            <wp:positionH relativeFrom="margin">
              <wp:posOffset>177800</wp:posOffset>
            </wp:positionH>
            <wp:positionV relativeFrom="paragraph">
              <wp:posOffset>363220</wp:posOffset>
            </wp:positionV>
            <wp:extent cx="4889500" cy="2876550"/>
            <wp:effectExtent l="19050" t="19050" r="25400" b="19050"/>
            <wp:wrapTopAndBottom/>
            <wp:docPr id="1668587882"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87882" name="Imagen 2" descr="Diagram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9500" cy="28765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713E65" w:rsidRPr="00713E65">
        <w:t xml:space="preserve">DIAGRAMA DE ENTIDAD </w:t>
      </w:r>
      <w:r w:rsidR="00552EEB">
        <w:t>-</w:t>
      </w:r>
      <w:r w:rsidR="00713E65" w:rsidRPr="00713E65">
        <w:t xml:space="preserve"> RELACIONES</w:t>
      </w:r>
      <w:bookmarkEnd w:id="4"/>
    </w:p>
    <w:p w14:paraId="19CFBC7E" w14:textId="35040F48" w:rsidR="00FC5168" w:rsidRDefault="00723ABD" w:rsidP="00FC5168">
      <w:r>
        <w:rPr>
          <w:noProof/>
        </w:rPr>
        <mc:AlternateContent>
          <mc:Choice Requires="wps">
            <w:drawing>
              <wp:anchor distT="0" distB="0" distL="114300" distR="114300" simplePos="0" relativeHeight="251649024" behindDoc="0" locked="0" layoutInCell="1" allowOverlap="1" wp14:anchorId="77CB0289" wp14:editId="47836C09">
                <wp:simplePos x="0" y="0"/>
                <wp:positionH relativeFrom="column">
                  <wp:posOffset>490220</wp:posOffset>
                </wp:positionH>
                <wp:positionV relativeFrom="paragraph">
                  <wp:posOffset>8058785</wp:posOffset>
                </wp:positionV>
                <wp:extent cx="4425315" cy="635"/>
                <wp:effectExtent l="0" t="0" r="0" b="0"/>
                <wp:wrapTopAndBottom/>
                <wp:docPr id="1722297085" name="Cuadro de texto 1"/>
                <wp:cNvGraphicFramePr/>
                <a:graphic xmlns:a="http://schemas.openxmlformats.org/drawingml/2006/main">
                  <a:graphicData uri="http://schemas.microsoft.com/office/word/2010/wordprocessingShape">
                    <wps:wsp>
                      <wps:cNvSpPr txBox="1"/>
                      <wps:spPr>
                        <a:xfrm>
                          <a:off x="0" y="0"/>
                          <a:ext cx="4425315" cy="635"/>
                        </a:xfrm>
                        <a:prstGeom prst="rect">
                          <a:avLst/>
                        </a:prstGeom>
                        <a:solidFill>
                          <a:prstClr val="white"/>
                        </a:solidFill>
                        <a:ln>
                          <a:noFill/>
                        </a:ln>
                      </wps:spPr>
                      <wps:txbx>
                        <w:txbxContent>
                          <w:p w14:paraId="7F2F5DB8" w14:textId="479672F3" w:rsidR="00723ABD" w:rsidRPr="007652B9" w:rsidRDefault="00723ABD" w:rsidP="00723ABD">
                            <w:pPr>
                              <w:pStyle w:val="Descripcin"/>
                              <w:jc w:val="center"/>
                            </w:pPr>
                            <w:r>
                              <w:t xml:space="preserve">Ilustración </w:t>
                            </w:r>
                            <w:fldSimple w:instr=" SEQ Ilustración \* ARABIC ">
                              <w:r w:rsidR="004A40BB">
                                <w:rPr>
                                  <w:noProof/>
                                </w:rPr>
                                <w:t>2</w:t>
                              </w:r>
                            </w:fldSimple>
                            <w:r>
                              <w:t xml:space="preserve"> - Diagrama E-R con ingeniería inversa en </w:t>
                            </w:r>
                            <w:proofErr w:type="spellStart"/>
                            <w:r>
                              <w:t>MySQLWorkbench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B0289" id="_x0000_s1027" type="#_x0000_t202" style="position:absolute;margin-left:38.6pt;margin-top:634.55pt;width:348.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5uGQIAAD8EAAAOAAAAZHJzL2Uyb0RvYy54bWysU8Fu2zAMvQ/YPwi6L07Sph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y3t9PZzWTGmaTY3c0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" stroked="f">
                <v:textbox style="mso-fit-shape-to-text:t" inset="0,0,0,0">
                  <w:txbxContent>
                    <w:p w14:paraId="7F2F5DB8" w14:textId="479672F3" w:rsidR="00723ABD" w:rsidRPr="007652B9" w:rsidRDefault="00723ABD" w:rsidP="00723ABD">
                      <w:pPr>
                        <w:pStyle w:val="Descripcin"/>
                        <w:jc w:val="center"/>
                      </w:pPr>
                      <w:r>
                        <w:t xml:space="preserve">Ilustración </w:t>
                      </w:r>
                      <w:fldSimple w:instr=" SEQ Ilustración \* ARABIC ">
                        <w:r w:rsidR="004A40BB">
                          <w:rPr>
                            <w:noProof/>
                          </w:rPr>
                          <w:t>2</w:t>
                        </w:r>
                      </w:fldSimple>
                      <w:r>
                        <w:t xml:space="preserve"> - Diagrama E-R con ingeniería inversa en </w:t>
                      </w:r>
                      <w:proofErr w:type="spellStart"/>
                      <w:r>
                        <w:t>MySQLWorkbench</w:t>
                      </w:r>
                      <w:proofErr w:type="spellEnd"/>
                    </w:p>
                  </w:txbxContent>
                </v:textbox>
                <w10:wrap type="topAndBottom"/>
              </v:shape>
            </w:pict>
          </mc:Fallback>
        </mc:AlternateContent>
      </w:r>
      <w:r w:rsidR="004D5D49" w:rsidRPr="004D5D49">
        <w:rPr>
          <w:noProof/>
        </w:rPr>
        <w:drawing>
          <wp:anchor distT="0" distB="0" distL="114300" distR="114300" simplePos="0" relativeHeight="251651072" behindDoc="0" locked="0" layoutInCell="1" allowOverlap="1" wp14:anchorId="4D0B5D31" wp14:editId="67D9F42F">
            <wp:simplePos x="0" y="0"/>
            <wp:positionH relativeFrom="margin">
              <wp:align>center</wp:align>
            </wp:positionH>
            <wp:positionV relativeFrom="paragraph">
              <wp:posOffset>3387090</wp:posOffset>
            </wp:positionV>
            <wp:extent cx="4425315" cy="4614545"/>
            <wp:effectExtent l="19050" t="19050" r="13335" b="14605"/>
            <wp:wrapTopAndBottom/>
            <wp:docPr id="1720829918"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29918" name="Imagen 1" descr="Imagen que contiene 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4425315" cy="4614545"/>
                    </a:xfrm>
                    <a:prstGeom prst="rect">
                      <a:avLst/>
                    </a:prstGeom>
                    <a:ln>
                      <a:solidFill>
                        <a:schemeClr val="tx1">
                          <a:lumMod val="85000"/>
                          <a:lumOff val="15000"/>
                        </a:schemeClr>
                      </a:solidFill>
                    </a:ln>
                  </pic:spPr>
                </pic:pic>
              </a:graphicData>
            </a:graphic>
            <wp14:sizeRelH relativeFrom="margin">
              <wp14:pctWidth>0</wp14:pctWidth>
            </wp14:sizeRelH>
            <wp14:sizeRelV relativeFrom="margin">
              <wp14:pctHeight>0</wp14:pctHeight>
            </wp14:sizeRelV>
          </wp:anchor>
        </w:drawing>
      </w:r>
    </w:p>
    <w:p w14:paraId="72A1EA75" w14:textId="52FA0A67" w:rsidR="004D5D49" w:rsidRPr="00713E65" w:rsidRDefault="004D5D49" w:rsidP="00FC5168"/>
    <w:p w14:paraId="2A7B283C" w14:textId="739F60E6" w:rsidR="00713E65" w:rsidRPr="006700F7" w:rsidRDefault="00A048A8" w:rsidP="000D32F9">
      <w:pPr>
        <w:pStyle w:val="Ttulo2"/>
      </w:pPr>
      <w:bookmarkStart w:id="5" w:name="_Toc204881895"/>
      <w:r>
        <w:lastRenderedPageBreak/>
        <w:t>DESCRIPCIÓN DE TABLAS</w:t>
      </w:r>
      <w:bookmarkEnd w:id="5"/>
    </w:p>
    <w:p w14:paraId="454FBC2D" w14:textId="77777777" w:rsidR="00534CD7" w:rsidRPr="00D57AA7" w:rsidRDefault="00534CD7" w:rsidP="00713E65">
      <w:pPr>
        <w:rPr>
          <w:b/>
          <w:bCs/>
        </w:rPr>
      </w:pPr>
    </w:p>
    <w:p w14:paraId="03576C54" w14:textId="138B6DA8" w:rsidR="007C2929" w:rsidRDefault="007C2929" w:rsidP="007C2929">
      <w:pPr>
        <w:pStyle w:val="Prrafodelista"/>
        <w:numPr>
          <w:ilvl w:val="0"/>
          <w:numId w:val="4"/>
        </w:numPr>
        <w:rPr>
          <w:b/>
          <w:bCs/>
          <w:u w:val="single"/>
        </w:rPr>
      </w:pPr>
      <w:r w:rsidRPr="001E40F6">
        <w:rPr>
          <w:b/>
          <w:bCs/>
          <w:u w:val="single"/>
        </w:rPr>
        <w:t>ARMADO</w:t>
      </w:r>
      <w:r w:rsidR="00A048A8">
        <w:rPr>
          <w:b/>
          <w:bCs/>
          <w:u w:val="single"/>
        </w:rPr>
        <w:t xml:space="preserve"> : </w:t>
      </w:r>
    </w:p>
    <w:p w14:paraId="31004E51" w14:textId="111E1A02" w:rsidR="00A048A8" w:rsidRPr="006938B9" w:rsidRDefault="006938B9" w:rsidP="006938B9">
      <w:r w:rsidRPr="006938B9">
        <w:t>Contiene los registros del proceso de ensamblaje de cada pieza, incluyendo los componentes involucrados y sus cantidades requeridas.</w:t>
      </w:r>
    </w:p>
    <w:p w14:paraId="48300748" w14:textId="13B830BA" w:rsidR="00D57AA7" w:rsidRPr="00475223" w:rsidRDefault="009D4C40" w:rsidP="00713E65">
      <w:pPr>
        <w:rPr>
          <w:b/>
          <w:bCs/>
          <w:u w:val="single"/>
        </w:rPr>
      </w:pPr>
      <w:r w:rsidRPr="009D4C40">
        <w:rPr>
          <w:noProof/>
        </w:rPr>
        <w:drawing>
          <wp:inline distT="0" distB="0" distL="0" distR="0" wp14:anchorId="7136D1B6" wp14:editId="4FF979F6">
            <wp:extent cx="5400040" cy="579120"/>
            <wp:effectExtent l="0" t="0" r="0" b="0"/>
            <wp:docPr id="47419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79120"/>
                    </a:xfrm>
                    <a:prstGeom prst="rect">
                      <a:avLst/>
                    </a:prstGeom>
                    <a:noFill/>
                    <a:ln>
                      <a:noFill/>
                    </a:ln>
                  </pic:spPr>
                </pic:pic>
              </a:graphicData>
            </a:graphic>
          </wp:inline>
        </w:drawing>
      </w:r>
    </w:p>
    <w:p w14:paraId="2F3C7364" w14:textId="0E8CFF3F" w:rsidR="007C2929" w:rsidRDefault="007C2929" w:rsidP="007C2929">
      <w:pPr>
        <w:pStyle w:val="Prrafodelista"/>
        <w:numPr>
          <w:ilvl w:val="0"/>
          <w:numId w:val="4"/>
        </w:numPr>
        <w:rPr>
          <w:b/>
          <w:bCs/>
          <w:u w:val="single"/>
        </w:rPr>
      </w:pPr>
      <w:r w:rsidRPr="00006016">
        <w:rPr>
          <w:b/>
          <w:bCs/>
          <w:u w:val="single"/>
        </w:rPr>
        <w:t>INYECTORA</w:t>
      </w:r>
    </w:p>
    <w:p w14:paraId="44474511" w14:textId="55F316D5" w:rsidR="00475223" w:rsidRPr="00475223" w:rsidRDefault="00C04A11" w:rsidP="00C04A11">
      <w:r w:rsidRPr="00C04A11">
        <w:t>Registra las máquinas inyectoras disponibles, indicando modelo y tonelaje, clave para determinar capacidad y compatibilidad con moldes.</w:t>
      </w:r>
    </w:p>
    <w:p w14:paraId="402DA9A1" w14:textId="60AA8F2F" w:rsidR="00A03EF2" w:rsidRPr="00C04A11" w:rsidRDefault="004D6119" w:rsidP="00713E65">
      <w:pPr>
        <w:rPr>
          <w:b/>
          <w:bCs/>
          <w:u w:val="single"/>
        </w:rPr>
      </w:pPr>
      <w:r w:rsidRPr="004D6119">
        <w:rPr>
          <w:noProof/>
        </w:rPr>
        <w:drawing>
          <wp:inline distT="0" distB="0" distL="0" distR="0" wp14:anchorId="5780F4F5" wp14:editId="2D5A6B18">
            <wp:extent cx="5400040" cy="466725"/>
            <wp:effectExtent l="0" t="0" r="0" b="9525"/>
            <wp:docPr id="10445154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66725"/>
                    </a:xfrm>
                    <a:prstGeom prst="rect">
                      <a:avLst/>
                    </a:prstGeom>
                    <a:noFill/>
                    <a:ln>
                      <a:noFill/>
                    </a:ln>
                  </pic:spPr>
                </pic:pic>
              </a:graphicData>
            </a:graphic>
          </wp:inline>
        </w:drawing>
      </w:r>
    </w:p>
    <w:p w14:paraId="79831EDA" w14:textId="25A8E9E5" w:rsidR="00FC5168" w:rsidRDefault="007C2929" w:rsidP="007C2929">
      <w:pPr>
        <w:pStyle w:val="Prrafodelista"/>
        <w:numPr>
          <w:ilvl w:val="0"/>
          <w:numId w:val="4"/>
        </w:numPr>
        <w:rPr>
          <w:b/>
          <w:bCs/>
          <w:u w:val="single"/>
          <w:lang w:val="es-ES"/>
        </w:rPr>
      </w:pPr>
      <w:r w:rsidRPr="00545B7E">
        <w:rPr>
          <w:b/>
          <w:bCs/>
          <w:u w:val="single"/>
          <w:lang w:val="es-ES"/>
        </w:rPr>
        <w:t>SUB-COMPONENTES</w:t>
      </w:r>
    </w:p>
    <w:p w14:paraId="3B9B87B5" w14:textId="4EC86E63" w:rsidR="00C67AA3" w:rsidRPr="004F5E72" w:rsidRDefault="004F5E72" w:rsidP="00C67AA3">
      <w:r w:rsidRPr="004F5E72">
        <w:t>Desglosa los elementos específicos que conforman cada ensamblaje, como clips, refuerzos o herrajes, y la cantidad necesaria de cada uno.</w:t>
      </w:r>
    </w:p>
    <w:p w14:paraId="5FD794C2" w14:textId="2FF7CB5C" w:rsidR="004D6119" w:rsidRPr="004D6119" w:rsidRDefault="006E5FAD" w:rsidP="004D6119">
      <w:pPr>
        <w:rPr>
          <w:b/>
          <w:bCs/>
          <w:u w:val="single"/>
          <w:lang w:val="es-ES"/>
        </w:rPr>
      </w:pPr>
      <w:r w:rsidRPr="006E5FAD">
        <w:rPr>
          <w:noProof/>
        </w:rPr>
        <w:drawing>
          <wp:inline distT="0" distB="0" distL="0" distR="0" wp14:anchorId="711C3A7B" wp14:editId="0A730E44">
            <wp:extent cx="5400040" cy="579120"/>
            <wp:effectExtent l="0" t="0" r="0" b="0"/>
            <wp:docPr id="10568120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79120"/>
                    </a:xfrm>
                    <a:prstGeom prst="rect">
                      <a:avLst/>
                    </a:prstGeom>
                    <a:noFill/>
                    <a:ln>
                      <a:noFill/>
                    </a:ln>
                  </pic:spPr>
                </pic:pic>
              </a:graphicData>
            </a:graphic>
          </wp:inline>
        </w:drawing>
      </w:r>
    </w:p>
    <w:p w14:paraId="5D52CAC1" w14:textId="0A7BDCCA" w:rsidR="007C2929" w:rsidRDefault="007C2929" w:rsidP="007C2929">
      <w:pPr>
        <w:pStyle w:val="Prrafodelista"/>
        <w:numPr>
          <w:ilvl w:val="0"/>
          <w:numId w:val="4"/>
        </w:numPr>
        <w:rPr>
          <w:b/>
          <w:bCs/>
          <w:u w:val="single"/>
          <w:lang w:val="es-ES"/>
        </w:rPr>
      </w:pPr>
      <w:r w:rsidRPr="00FF2C74">
        <w:rPr>
          <w:b/>
          <w:bCs/>
          <w:u w:val="single"/>
          <w:lang w:val="es-ES"/>
        </w:rPr>
        <w:t>MATERIAL</w:t>
      </w:r>
    </w:p>
    <w:p w14:paraId="4A38D942" w14:textId="7F764DFB" w:rsidR="004F5E72" w:rsidRPr="004234E8" w:rsidRDefault="004234E8" w:rsidP="004F5E72">
      <w:r w:rsidRPr="004234E8">
        <w:t>Almacena la información de los materiales plásticos utilizados en la fabricación de las piezas, junto con sus propiedades, proveedor y origen.</w:t>
      </w:r>
    </w:p>
    <w:p w14:paraId="1F8E17E4" w14:textId="766E28F0" w:rsidR="00032008" w:rsidRPr="00032008" w:rsidRDefault="006E5FAD">
      <w:pPr>
        <w:rPr>
          <w:b/>
          <w:bCs/>
          <w:u w:val="single"/>
        </w:rPr>
      </w:pPr>
      <w:r w:rsidRPr="006E5FAD">
        <w:rPr>
          <w:noProof/>
        </w:rPr>
        <w:drawing>
          <wp:inline distT="0" distB="0" distL="0" distR="0" wp14:anchorId="23172F37" wp14:editId="10A8EE73">
            <wp:extent cx="5400040" cy="802640"/>
            <wp:effectExtent l="0" t="0" r="0" b="0"/>
            <wp:docPr id="8774680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802640"/>
                    </a:xfrm>
                    <a:prstGeom prst="rect">
                      <a:avLst/>
                    </a:prstGeom>
                    <a:noFill/>
                    <a:ln>
                      <a:noFill/>
                    </a:ln>
                  </pic:spPr>
                </pic:pic>
              </a:graphicData>
            </a:graphic>
          </wp:inline>
        </w:drawing>
      </w:r>
    </w:p>
    <w:p w14:paraId="09639496" w14:textId="491EC9A3" w:rsidR="00240145" w:rsidRDefault="007C2929" w:rsidP="00CD3F8A">
      <w:pPr>
        <w:pStyle w:val="Prrafodelista"/>
        <w:numPr>
          <w:ilvl w:val="0"/>
          <w:numId w:val="4"/>
        </w:numPr>
        <w:rPr>
          <w:b/>
          <w:bCs/>
          <w:u w:val="single"/>
          <w:lang w:val="es-ES"/>
        </w:rPr>
      </w:pPr>
      <w:r w:rsidRPr="00FF2C74">
        <w:rPr>
          <w:b/>
          <w:bCs/>
          <w:u w:val="single"/>
          <w:lang w:val="es-ES"/>
        </w:rPr>
        <w:t>MOLDE</w:t>
      </w:r>
    </w:p>
    <w:p w14:paraId="2389CC36" w14:textId="379E4B10" w:rsidR="002B2298" w:rsidRPr="002B2298" w:rsidRDefault="002B2298" w:rsidP="002B2298">
      <w:pPr>
        <w:rPr>
          <w:lang w:val="es-ES"/>
        </w:rPr>
      </w:pPr>
      <w:r w:rsidRPr="002B2298">
        <w:rPr>
          <w:lang w:val="es-ES"/>
        </w:rPr>
        <w:t>Describe los moldes utilizados en el proceso de inyección, incluyendo su código identificatorio y una breve descripción.</w:t>
      </w:r>
    </w:p>
    <w:p w14:paraId="317477B0" w14:textId="77777777" w:rsidR="000B46EF" w:rsidRDefault="00FC70ED" w:rsidP="000B46EF">
      <w:pPr>
        <w:rPr>
          <w:lang w:val="es-ES"/>
        </w:rPr>
      </w:pPr>
      <w:r w:rsidRPr="00FC70ED">
        <w:rPr>
          <w:noProof/>
        </w:rPr>
        <w:drawing>
          <wp:inline distT="0" distB="0" distL="0" distR="0" wp14:anchorId="727F4B27" wp14:editId="57EBACE4">
            <wp:extent cx="5400040" cy="466725"/>
            <wp:effectExtent l="0" t="0" r="0" b="9525"/>
            <wp:docPr id="8399660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66725"/>
                    </a:xfrm>
                    <a:prstGeom prst="rect">
                      <a:avLst/>
                    </a:prstGeom>
                    <a:noFill/>
                    <a:ln>
                      <a:noFill/>
                    </a:ln>
                  </pic:spPr>
                </pic:pic>
              </a:graphicData>
            </a:graphic>
          </wp:inline>
        </w:drawing>
      </w:r>
    </w:p>
    <w:p w14:paraId="633E32B2" w14:textId="77777777" w:rsidR="000B46EF" w:rsidRDefault="000B46EF">
      <w:pPr>
        <w:rPr>
          <w:lang w:val="es-ES"/>
        </w:rPr>
      </w:pPr>
      <w:r>
        <w:rPr>
          <w:lang w:val="es-ES"/>
        </w:rPr>
        <w:br w:type="page"/>
      </w:r>
    </w:p>
    <w:p w14:paraId="43D62559" w14:textId="5C206E8E" w:rsidR="00240145" w:rsidRDefault="00240145" w:rsidP="000B46EF">
      <w:pPr>
        <w:rPr>
          <w:b/>
          <w:bCs/>
          <w:u w:val="single"/>
          <w:lang w:val="es-ES"/>
        </w:rPr>
      </w:pPr>
      <w:r w:rsidRPr="00F3704D">
        <w:rPr>
          <w:b/>
          <w:bCs/>
          <w:u w:val="single"/>
          <w:lang w:val="es-ES"/>
        </w:rPr>
        <w:lastRenderedPageBreak/>
        <w:t>PIEZA</w:t>
      </w:r>
    </w:p>
    <w:p w14:paraId="1BC33DBE" w14:textId="7DB113A3" w:rsidR="00906231" w:rsidRPr="00906231" w:rsidRDefault="00906231" w:rsidP="00906231">
      <w:pPr>
        <w:rPr>
          <w:lang w:val="es-ES"/>
        </w:rPr>
      </w:pPr>
      <w:r w:rsidRPr="00906231">
        <w:rPr>
          <w:lang w:val="es-ES"/>
        </w:rPr>
        <w:t>Registra cada una de las piezas plásticas desarrolladas, con sus características básicas como peso, material utilizado y requisitos de pintura o ensamblado.</w:t>
      </w:r>
    </w:p>
    <w:p w14:paraId="33134CB1" w14:textId="683F196B" w:rsidR="00240145" w:rsidRPr="00906231" w:rsidRDefault="00FC70ED" w:rsidP="00906231">
      <w:pPr>
        <w:rPr>
          <w:b/>
          <w:bCs/>
          <w:u w:val="single"/>
        </w:rPr>
      </w:pPr>
      <w:r w:rsidRPr="00FC70ED">
        <w:rPr>
          <w:noProof/>
        </w:rPr>
        <w:drawing>
          <wp:inline distT="0" distB="0" distL="0" distR="0" wp14:anchorId="0DB2A672" wp14:editId="1EA45CFE">
            <wp:extent cx="5400040" cy="915035"/>
            <wp:effectExtent l="0" t="0" r="0" b="0"/>
            <wp:docPr id="29293924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915035"/>
                    </a:xfrm>
                    <a:prstGeom prst="rect">
                      <a:avLst/>
                    </a:prstGeom>
                    <a:noFill/>
                    <a:ln>
                      <a:noFill/>
                    </a:ln>
                  </pic:spPr>
                </pic:pic>
              </a:graphicData>
            </a:graphic>
          </wp:inline>
        </w:drawing>
      </w:r>
    </w:p>
    <w:p w14:paraId="02299599" w14:textId="3B115F83" w:rsidR="00240145" w:rsidRDefault="00240145" w:rsidP="00240145">
      <w:pPr>
        <w:pStyle w:val="Prrafodelista"/>
        <w:numPr>
          <w:ilvl w:val="0"/>
          <w:numId w:val="4"/>
        </w:numPr>
        <w:rPr>
          <w:b/>
          <w:bCs/>
          <w:u w:val="single"/>
          <w:lang w:val="es-ES"/>
        </w:rPr>
      </w:pPr>
      <w:r w:rsidRPr="00743D0E">
        <w:rPr>
          <w:b/>
          <w:bCs/>
          <w:u w:val="single"/>
          <w:lang w:val="es-ES"/>
        </w:rPr>
        <w:t>PINTURA</w:t>
      </w:r>
    </w:p>
    <w:p w14:paraId="0C4E9987" w14:textId="601B3A41" w:rsidR="00906231" w:rsidRPr="00906231" w:rsidRDefault="00906231" w:rsidP="00906231">
      <w:pPr>
        <w:rPr>
          <w:lang w:val="es-ES"/>
        </w:rPr>
      </w:pPr>
      <w:r w:rsidRPr="00906231">
        <w:rPr>
          <w:lang w:val="es-ES"/>
        </w:rPr>
        <w:t>Detalla las características de la pintura aplicada a cada pieza, incluyendo color base, capa protectora y si lleva acabado transparente.</w:t>
      </w:r>
    </w:p>
    <w:p w14:paraId="594F8935" w14:textId="2AB8E4F0" w:rsidR="004672B5" w:rsidRPr="004672B5" w:rsidRDefault="004672B5" w:rsidP="004672B5">
      <w:pPr>
        <w:rPr>
          <w:b/>
          <w:bCs/>
          <w:u w:val="single"/>
        </w:rPr>
      </w:pPr>
      <w:r w:rsidRPr="004672B5">
        <w:rPr>
          <w:noProof/>
        </w:rPr>
        <w:drawing>
          <wp:inline distT="0" distB="0" distL="0" distR="0" wp14:anchorId="5813CEB2" wp14:editId="2B9C09DD">
            <wp:extent cx="5400040" cy="690880"/>
            <wp:effectExtent l="0" t="0" r="0" b="0"/>
            <wp:docPr id="9652896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690880"/>
                    </a:xfrm>
                    <a:prstGeom prst="rect">
                      <a:avLst/>
                    </a:prstGeom>
                    <a:noFill/>
                    <a:ln>
                      <a:noFill/>
                    </a:ln>
                  </pic:spPr>
                </pic:pic>
              </a:graphicData>
            </a:graphic>
          </wp:inline>
        </w:drawing>
      </w:r>
    </w:p>
    <w:p w14:paraId="08D9BDCB" w14:textId="0EF99A30" w:rsidR="00240145" w:rsidRDefault="00240145" w:rsidP="00240145">
      <w:pPr>
        <w:pStyle w:val="Prrafodelista"/>
        <w:numPr>
          <w:ilvl w:val="0"/>
          <w:numId w:val="4"/>
        </w:numPr>
        <w:rPr>
          <w:b/>
          <w:bCs/>
          <w:u w:val="single"/>
          <w:lang w:val="es-ES"/>
        </w:rPr>
      </w:pPr>
      <w:r w:rsidRPr="003423F1">
        <w:rPr>
          <w:b/>
          <w:bCs/>
          <w:u w:val="single"/>
          <w:lang w:val="es-ES"/>
        </w:rPr>
        <w:t>PROCESO_INYECCION</w:t>
      </w:r>
    </w:p>
    <w:p w14:paraId="774A7CA0" w14:textId="29AF9A5A" w:rsidR="00FF2F4E" w:rsidRPr="00FF2F4E" w:rsidRDefault="00FF2F4E" w:rsidP="00FF2F4E">
      <w:pPr>
        <w:rPr>
          <w:lang w:val="es-ES"/>
        </w:rPr>
      </w:pPr>
      <w:r w:rsidRPr="00FF2F4E">
        <w:t>Contiene los parámetros técnicos del proceso de inyección para cada pieza: molde utilizado, inyectora asignada, temperatura, presión y tiempo de ciclo.</w:t>
      </w:r>
    </w:p>
    <w:p w14:paraId="47686F47" w14:textId="0DF22EEC" w:rsidR="008139A2" w:rsidRPr="00475223" w:rsidRDefault="0074611C" w:rsidP="00475223">
      <w:pPr>
        <w:rPr>
          <w:b/>
          <w:bCs/>
          <w:u w:val="single"/>
          <w:lang w:val="es-ES"/>
        </w:rPr>
      </w:pPr>
      <w:r w:rsidRPr="0074611C">
        <w:rPr>
          <w:noProof/>
        </w:rPr>
        <w:drawing>
          <wp:inline distT="0" distB="0" distL="0" distR="0" wp14:anchorId="31C5B69C" wp14:editId="3AD80FAD">
            <wp:extent cx="5400040" cy="915035"/>
            <wp:effectExtent l="0" t="0" r="0" b="0"/>
            <wp:docPr id="12479404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15035"/>
                    </a:xfrm>
                    <a:prstGeom prst="rect">
                      <a:avLst/>
                    </a:prstGeom>
                    <a:noFill/>
                    <a:ln>
                      <a:noFill/>
                    </a:ln>
                  </pic:spPr>
                </pic:pic>
              </a:graphicData>
            </a:graphic>
          </wp:inline>
        </w:drawing>
      </w:r>
    </w:p>
    <w:p w14:paraId="6A2E32A1" w14:textId="4B487C7B" w:rsidR="00D57AA7" w:rsidRDefault="00D57AA7" w:rsidP="00D57AA7">
      <w:pPr>
        <w:pStyle w:val="Prrafodelista"/>
        <w:numPr>
          <w:ilvl w:val="0"/>
          <w:numId w:val="4"/>
        </w:numPr>
        <w:rPr>
          <w:b/>
          <w:bCs/>
          <w:u w:val="single"/>
          <w:lang w:val="es-ES"/>
        </w:rPr>
      </w:pPr>
      <w:r w:rsidRPr="008139A2">
        <w:rPr>
          <w:b/>
          <w:bCs/>
          <w:u w:val="single"/>
          <w:lang w:val="es-ES"/>
        </w:rPr>
        <w:t>PROYECTO</w:t>
      </w:r>
    </w:p>
    <w:p w14:paraId="33545E91" w14:textId="43C27BB6" w:rsidR="00FF2F4E" w:rsidRPr="00FF2F4E" w:rsidRDefault="00FF2F4E" w:rsidP="00FF2F4E">
      <w:pPr>
        <w:rPr>
          <w:lang w:val="es-ES"/>
        </w:rPr>
      </w:pPr>
      <w:r w:rsidRPr="00FF2F4E">
        <w:t>Contiene los datos generales de cada proyecto de desarrollo de piezas, incluyendo el nombre, cliente asociado y fechas de inicio y finalización.</w:t>
      </w:r>
    </w:p>
    <w:p w14:paraId="16C9D78D" w14:textId="3BAB0E8C" w:rsidR="006700F7" w:rsidRDefault="00475223" w:rsidP="00D57AA7">
      <w:pPr>
        <w:tabs>
          <w:tab w:val="left" w:pos="3330"/>
        </w:tabs>
        <w:rPr>
          <w:lang w:val="es-ES"/>
        </w:rPr>
      </w:pPr>
      <w:r w:rsidRPr="00475223">
        <w:rPr>
          <w:noProof/>
        </w:rPr>
        <w:drawing>
          <wp:inline distT="0" distB="0" distL="0" distR="0" wp14:anchorId="25BBD0CB" wp14:editId="3BCDA0F3">
            <wp:extent cx="5400040" cy="683260"/>
            <wp:effectExtent l="0" t="0" r="0" b="2540"/>
            <wp:docPr id="23915045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683260"/>
                    </a:xfrm>
                    <a:prstGeom prst="rect">
                      <a:avLst/>
                    </a:prstGeom>
                    <a:noFill/>
                    <a:ln>
                      <a:noFill/>
                    </a:ln>
                  </pic:spPr>
                </pic:pic>
              </a:graphicData>
            </a:graphic>
          </wp:inline>
        </w:drawing>
      </w:r>
    </w:p>
    <w:p w14:paraId="7A10C00E" w14:textId="6FA4CA73" w:rsidR="00132A4C" w:rsidRDefault="00132A4C">
      <w:pPr>
        <w:rPr>
          <w:lang w:val="es-ES"/>
        </w:rPr>
      </w:pPr>
      <w:r>
        <w:rPr>
          <w:lang w:val="es-ES"/>
        </w:rPr>
        <w:br w:type="page"/>
      </w:r>
    </w:p>
    <w:p w14:paraId="32C3A440" w14:textId="30075AD6" w:rsidR="0036485C" w:rsidRDefault="00132A4C" w:rsidP="0036485C">
      <w:pPr>
        <w:pStyle w:val="Ttulo2"/>
        <w:rPr>
          <w:lang w:val="es-ES"/>
        </w:rPr>
      </w:pPr>
      <w:bookmarkStart w:id="6" w:name="_Toc204881896"/>
      <w:r>
        <w:rPr>
          <w:lang w:val="es-ES"/>
        </w:rPr>
        <w:lastRenderedPageBreak/>
        <w:t>INSER</w:t>
      </w:r>
      <w:r w:rsidR="00F06522">
        <w:rPr>
          <w:lang w:val="es-ES"/>
        </w:rPr>
        <w:t>CION DE DATOS</w:t>
      </w:r>
      <w:bookmarkEnd w:id="6"/>
    </w:p>
    <w:p w14:paraId="62919A13" w14:textId="471BC176" w:rsidR="00B0665D" w:rsidRPr="00B0665D" w:rsidRDefault="00B0665D" w:rsidP="00B0665D">
      <w:pPr>
        <w:rPr>
          <w:lang w:val="es-ES"/>
        </w:rPr>
      </w:pPr>
      <w:r w:rsidRPr="00B0665D">
        <w:rPr>
          <w:lang w:val="es-ES"/>
        </w:rPr>
        <w:t xml:space="preserve">La carga de datos se realizó manualmente mediante sentencias </w:t>
      </w:r>
      <w:r w:rsidRPr="00B0665D">
        <w:rPr>
          <w:b/>
          <w:bCs/>
          <w:lang w:val="es-ES"/>
        </w:rPr>
        <w:t>INSERT INTO</w:t>
      </w:r>
      <w:r w:rsidRPr="00B0665D">
        <w:rPr>
          <w:lang w:val="es-ES"/>
        </w:rPr>
        <w:t xml:space="preserve"> sobre cada una de las tablas, siguiendo un orden lógico de inserción basado en las relaciones entre claves primarias y foráneas.</w:t>
      </w:r>
    </w:p>
    <w:p w14:paraId="0DFC36CF" w14:textId="19BEC294" w:rsidR="00B0665D" w:rsidRPr="00B0665D" w:rsidRDefault="00B0665D" w:rsidP="00B0665D">
      <w:pPr>
        <w:rPr>
          <w:lang w:val="es-ES"/>
        </w:rPr>
      </w:pPr>
      <w:r w:rsidRPr="00B0665D">
        <w:rPr>
          <w:lang w:val="es-ES"/>
        </w:rPr>
        <w:t xml:space="preserve">Primero se cargaron las entidades independientes, como proyecto, material e inyectora, y luego se continuó con las tablas dependientes como pieza, </w:t>
      </w:r>
      <w:proofErr w:type="spellStart"/>
      <w:r w:rsidRPr="00B0665D">
        <w:rPr>
          <w:lang w:val="es-ES"/>
        </w:rPr>
        <w:t>proceso_inyeccion</w:t>
      </w:r>
      <w:proofErr w:type="spellEnd"/>
      <w:r w:rsidRPr="00B0665D">
        <w:rPr>
          <w:lang w:val="es-ES"/>
        </w:rPr>
        <w:t>, pintura y armado, respetando la integridad referencial del modelo.</w:t>
      </w:r>
    </w:p>
    <w:p w14:paraId="4C07E156" w14:textId="77777777" w:rsidR="00B0665D" w:rsidRDefault="00B0665D" w:rsidP="00B0665D">
      <w:pPr>
        <w:rPr>
          <w:lang w:val="es-ES"/>
        </w:rPr>
      </w:pPr>
      <w:r w:rsidRPr="00B0665D">
        <w:rPr>
          <w:lang w:val="es-ES"/>
        </w:rPr>
        <w:t>Los datos fueron pensados en base a situaciones reales del rubro autopartista, tomando como referencia experiencias propias en la industria y casos típicos del proceso de fabricación de piezas plásticas.</w:t>
      </w:r>
    </w:p>
    <w:p w14:paraId="6EAF451D" w14:textId="7EEA9C6F" w:rsidR="00B0665D" w:rsidRDefault="00805A7D" w:rsidP="00545355">
      <w:pPr>
        <w:pStyle w:val="Prrafodelista"/>
        <w:numPr>
          <w:ilvl w:val="0"/>
          <w:numId w:val="4"/>
        </w:numPr>
        <w:rPr>
          <w:b/>
          <w:bCs/>
          <w:lang w:val="es-ES"/>
        </w:rPr>
      </w:pPr>
      <w:r w:rsidRPr="005D7735">
        <w:rPr>
          <w:b/>
          <w:bCs/>
          <w:lang w:val="es-ES"/>
        </w:rPr>
        <w:t xml:space="preserve">Ejemplo </w:t>
      </w:r>
      <w:r w:rsidR="00545355" w:rsidRPr="005D7735">
        <w:rPr>
          <w:b/>
          <w:bCs/>
          <w:lang w:val="es-ES"/>
        </w:rPr>
        <w:t xml:space="preserve">Paso a paso : </w:t>
      </w:r>
      <w:r w:rsidRPr="005D7735">
        <w:rPr>
          <w:b/>
          <w:bCs/>
          <w:lang w:val="es-ES"/>
        </w:rPr>
        <w:t>creación entidad Pieza</w:t>
      </w:r>
    </w:p>
    <w:p w14:paraId="1F46A517" w14:textId="77777777" w:rsidR="005D7735" w:rsidRPr="005D7735" w:rsidRDefault="005D7735" w:rsidP="005D7735">
      <w:pPr>
        <w:pStyle w:val="Prrafodelista"/>
        <w:rPr>
          <w:b/>
          <w:bCs/>
          <w:lang w:val="es-ES"/>
        </w:rPr>
      </w:pPr>
    </w:p>
    <w:p w14:paraId="35F77F88" w14:textId="32D39E76" w:rsidR="00545355" w:rsidRPr="005D7735" w:rsidRDefault="00805A7D" w:rsidP="00545355">
      <w:pPr>
        <w:pStyle w:val="Prrafodelista"/>
        <w:numPr>
          <w:ilvl w:val="0"/>
          <w:numId w:val="13"/>
        </w:numPr>
        <w:rPr>
          <w:b/>
          <w:bCs/>
          <w:u w:val="single"/>
          <w:lang w:val="es-ES"/>
        </w:rPr>
      </w:pPr>
      <w:r w:rsidRPr="005D7735">
        <w:rPr>
          <w:b/>
          <w:bCs/>
          <w:u w:val="single"/>
          <w:lang w:val="es-ES"/>
        </w:rPr>
        <w:t>Identificar dependencias</w:t>
      </w:r>
    </w:p>
    <w:p w14:paraId="1A99F99A" w14:textId="222D5BA9" w:rsidR="00545355" w:rsidRDefault="005D7735" w:rsidP="00F27909">
      <w:pPr>
        <w:ind w:left="708"/>
        <w:rPr>
          <w:lang w:val="es-ES"/>
        </w:rPr>
      </w:pPr>
      <w:r w:rsidRPr="005D7735">
        <w:rPr>
          <w:lang w:val="es-ES"/>
        </w:rPr>
        <w:t>La tabla pieza depende de proyecto (por id_proyecto) y de material (por id_material), por lo que primero se cargaron registros en esas dos tablas.</w:t>
      </w:r>
    </w:p>
    <w:p w14:paraId="0A9DD380" w14:textId="09E9F974" w:rsidR="00F27909" w:rsidRPr="00F27909" w:rsidRDefault="00F27909" w:rsidP="00F27909">
      <w:pPr>
        <w:pStyle w:val="Prrafodelista"/>
        <w:numPr>
          <w:ilvl w:val="0"/>
          <w:numId w:val="13"/>
        </w:numPr>
      </w:pPr>
      <w:r w:rsidRPr="00F27909">
        <w:rPr>
          <w:b/>
          <w:bCs/>
          <w:u w:val="single"/>
        </w:rPr>
        <w:t>Diseñar los datos a insertar</w:t>
      </w:r>
      <w:r w:rsidRPr="00F27909">
        <w:br/>
        <w:t>Se definieron piezas reales del entorno de fabricación de autopartes, como "Paragolpe Delantero", "IP", o "Mudguard", con pesos aproximados y materiales asociados según su uso típico (por ejemplo, el polipropileno para paragolpes por su resistencia a impactos).</w:t>
      </w:r>
    </w:p>
    <w:p w14:paraId="7AD899BA" w14:textId="42428D31" w:rsidR="00F27909" w:rsidRPr="00F27909" w:rsidRDefault="00F27909" w:rsidP="00846836">
      <w:pPr>
        <w:pStyle w:val="Prrafodelista"/>
        <w:numPr>
          <w:ilvl w:val="0"/>
          <w:numId w:val="13"/>
        </w:numPr>
      </w:pPr>
      <w:r w:rsidRPr="00846836">
        <w:rPr>
          <w:b/>
          <w:bCs/>
          <w:u w:val="single"/>
        </w:rPr>
        <w:t>Ejecutar el script</w:t>
      </w:r>
      <w:r w:rsidRPr="00F27909">
        <w:br/>
        <w:t>La inserción se realizó con la siguiente sentencia:</w:t>
      </w:r>
    </w:p>
    <w:p w14:paraId="0E9B5C40" w14:textId="77777777" w:rsidR="00F27909" w:rsidRPr="00F27909" w:rsidRDefault="00F27909" w:rsidP="00F27909">
      <w:pPr>
        <w:ind w:left="708"/>
      </w:pPr>
      <w:r w:rsidRPr="00F27909">
        <w:t>insert into pieza (id_pieza, id_proyecto, nombre_pieza, peso, id_material, requiere_pintura, requiere_armado) values</w:t>
      </w:r>
    </w:p>
    <w:p w14:paraId="792EA99C" w14:textId="77777777" w:rsidR="00F27909" w:rsidRPr="00F27909" w:rsidRDefault="00F27909" w:rsidP="00F27909">
      <w:pPr>
        <w:ind w:left="708"/>
      </w:pPr>
      <w:r w:rsidRPr="00F27909">
        <w:t>(1, 1, 'Paragolpe Delantero', 4.5, 1, 1, 1),</w:t>
      </w:r>
    </w:p>
    <w:p w14:paraId="0E2DC5E1" w14:textId="77777777" w:rsidR="00F27909" w:rsidRPr="00F27909" w:rsidRDefault="00F27909" w:rsidP="00F27909">
      <w:pPr>
        <w:ind w:left="708"/>
      </w:pPr>
      <w:r w:rsidRPr="00F27909">
        <w:t>(2, 1, 'Paragolpe Trasero', 4.2, 1, 1, 1),</w:t>
      </w:r>
    </w:p>
    <w:p w14:paraId="0D0CF420" w14:textId="77777777" w:rsidR="00F27909" w:rsidRPr="00F27909" w:rsidRDefault="00F27909" w:rsidP="00F27909">
      <w:pPr>
        <w:ind w:left="708"/>
      </w:pPr>
      <w:r w:rsidRPr="00F27909">
        <w:t>(3, 1, 'Mudguard Derecho', 1.2, 3, 0, 1),</w:t>
      </w:r>
    </w:p>
    <w:p w14:paraId="44FE299F" w14:textId="77777777" w:rsidR="00F27909" w:rsidRPr="00F27909" w:rsidRDefault="00F27909" w:rsidP="00F27909">
      <w:pPr>
        <w:ind w:left="708"/>
        <w:rPr>
          <w:lang w:val="en-US"/>
        </w:rPr>
      </w:pPr>
      <w:r w:rsidRPr="00F27909">
        <w:rPr>
          <w:lang w:val="en-US"/>
        </w:rPr>
        <w:t>(4, 1, 'Embellecedor Lateral', 0.8, 2, 1, 0),</w:t>
      </w:r>
    </w:p>
    <w:p w14:paraId="658F82DD" w14:textId="77777777" w:rsidR="00F27909" w:rsidRPr="00F27909" w:rsidRDefault="00F27909" w:rsidP="00F27909">
      <w:pPr>
        <w:ind w:left="708"/>
        <w:rPr>
          <w:lang w:val="en-US"/>
        </w:rPr>
      </w:pPr>
      <w:r w:rsidRPr="00F27909">
        <w:rPr>
          <w:lang w:val="en-US"/>
        </w:rPr>
        <w:t>(5, 2, 'IP (Instrument Panel)', 6.0, 2, 1, 1),</w:t>
      </w:r>
    </w:p>
    <w:p w14:paraId="4D9C4AC6" w14:textId="77777777" w:rsidR="00F27909" w:rsidRPr="00F27909" w:rsidRDefault="00F27909" w:rsidP="00F27909">
      <w:pPr>
        <w:ind w:left="708"/>
      </w:pPr>
      <w:r w:rsidRPr="00F27909">
        <w:t>(6, 2, 'Door Panel Izquierdo', 3.2, 3, 1, 1),</w:t>
      </w:r>
    </w:p>
    <w:p w14:paraId="2FC3781A" w14:textId="77777777" w:rsidR="00A86658" w:rsidRDefault="00F27909" w:rsidP="00A86658">
      <w:pPr>
        <w:ind w:left="708"/>
      </w:pPr>
      <w:r w:rsidRPr="00F27909">
        <w:t>(7, 2, 'Apoya Brazos', 0.9, 3, 0, 1);</w:t>
      </w:r>
    </w:p>
    <w:p w14:paraId="00F18D64" w14:textId="77777777" w:rsidR="00F27909" w:rsidRPr="00F27909" w:rsidRDefault="00F27909" w:rsidP="00F27909">
      <w:pPr>
        <w:ind w:left="708"/>
      </w:pPr>
    </w:p>
    <w:p w14:paraId="015CF23C" w14:textId="0ED993CD" w:rsidR="0060427A" w:rsidRPr="00CF158F" w:rsidRDefault="0060427A" w:rsidP="00CF158F">
      <w:pPr>
        <w:pStyle w:val="Ttulo2"/>
      </w:pPr>
      <w:bookmarkStart w:id="7" w:name="_Toc204881897"/>
      <w:r w:rsidRPr="00CF158F">
        <w:lastRenderedPageBreak/>
        <w:t>VISTAS</w:t>
      </w:r>
      <w:bookmarkEnd w:id="7"/>
    </w:p>
    <w:p w14:paraId="3BF968A5" w14:textId="77777777" w:rsidR="00712225" w:rsidRPr="00785F7D" w:rsidRDefault="00760FE6" w:rsidP="00785F7D">
      <w:pPr>
        <w:pStyle w:val="Prrafodelista"/>
        <w:numPr>
          <w:ilvl w:val="0"/>
          <w:numId w:val="9"/>
        </w:numPr>
        <w:rPr>
          <w:b/>
          <w:bCs/>
          <w:lang w:val="es-ES"/>
        </w:rPr>
      </w:pPr>
      <w:r w:rsidRPr="00785F7D">
        <w:rPr>
          <w:b/>
          <w:bCs/>
          <w:u w:val="single"/>
          <w:lang w:val="es-ES"/>
        </w:rPr>
        <w:t xml:space="preserve">vista_pieza_material : </w:t>
      </w:r>
    </w:p>
    <w:p w14:paraId="0C09568A" w14:textId="0FEE6A31" w:rsidR="00C5236D" w:rsidRPr="004E5F1B" w:rsidRDefault="00CD38A4" w:rsidP="004E5F1B">
      <w:pPr>
        <w:pStyle w:val="Prrafodelista"/>
        <w:numPr>
          <w:ilvl w:val="0"/>
          <w:numId w:val="15"/>
        </w:numPr>
        <w:rPr>
          <w:lang w:val="es-ES"/>
        </w:rPr>
      </w:pPr>
      <w:r w:rsidRPr="00CD38A4">
        <w:rPr>
          <w:lang w:val="es-ES"/>
        </w:rPr>
        <w:t>Funcionalidad : Muestra las piezas con su material, proveedor, color y si el proveedor es local.</w:t>
      </w:r>
    </w:p>
    <w:p w14:paraId="1F20BB47" w14:textId="69A4F4F2" w:rsidR="00C5236D" w:rsidRPr="004E5F1B" w:rsidRDefault="00C5236D" w:rsidP="004E5F1B">
      <w:pPr>
        <w:pStyle w:val="Prrafodelista"/>
        <w:numPr>
          <w:ilvl w:val="0"/>
          <w:numId w:val="16"/>
        </w:numPr>
      </w:pPr>
      <w:r w:rsidRPr="004E5F1B">
        <w:rPr>
          <w:b/>
          <w:bCs/>
          <w:u w:val="single"/>
        </w:rPr>
        <w:t>Escenario</w:t>
      </w:r>
      <w:r w:rsidR="004E5F1B" w:rsidRPr="004E5F1B">
        <w:rPr>
          <w:b/>
          <w:bCs/>
          <w:u w:val="single"/>
        </w:rPr>
        <w:t xml:space="preserve"> de uso</w:t>
      </w:r>
      <w:r w:rsidRPr="004E5F1B">
        <w:t>: planificación de compras previa al proyecto</w:t>
      </w:r>
    </w:p>
    <w:p w14:paraId="695E6EF5" w14:textId="6FD7CDA1" w:rsidR="00DA024A" w:rsidRDefault="00DA024A" w:rsidP="00DA024A">
      <w:pPr>
        <w:pStyle w:val="Sinespaciado"/>
        <w:ind w:left="1352"/>
      </w:pPr>
      <w:r>
        <w:t>T</w:t>
      </w:r>
      <w:r w:rsidRPr="00DA024A">
        <w:t>ener a mano qué materiales usa cada pieza es clave para calcular volúmenes y armar una buena estrategia de compra con los proveedores. Además, poder ver de un vistazo cuáles son locales y cuáles son importados ayuda a anticipar riesgos logísticos y enfocarse en los materiales que necesitan más seguimiento para no trabar la producción.</w:t>
      </w:r>
    </w:p>
    <w:p w14:paraId="5C7D66AB" w14:textId="77777777" w:rsidR="00112B05" w:rsidRPr="00CD38A4" w:rsidRDefault="00DA024A" w:rsidP="00112B05">
      <w:pPr>
        <w:pStyle w:val="Sinespaciado"/>
        <w:numPr>
          <w:ilvl w:val="0"/>
          <w:numId w:val="16"/>
        </w:numPr>
      </w:pPr>
      <w:r w:rsidRPr="00B224FC">
        <w:rPr>
          <w:noProof/>
        </w:rPr>
        <w:drawing>
          <wp:anchor distT="0" distB="0" distL="114300" distR="114300" simplePos="0" relativeHeight="251655168" behindDoc="0" locked="0" layoutInCell="1" allowOverlap="1" wp14:anchorId="0D562657" wp14:editId="46FD092F">
            <wp:simplePos x="0" y="0"/>
            <wp:positionH relativeFrom="column">
              <wp:posOffset>69215</wp:posOffset>
            </wp:positionH>
            <wp:positionV relativeFrom="paragraph">
              <wp:posOffset>385445</wp:posOffset>
            </wp:positionV>
            <wp:extent cx="5400040" cy="1181100"/>
            <wp:effectExtent l="19050" t="19050" r="10160" b="19050"/>
            <wp:wrapTopAndBottom/>
            <wp:docPr id="180223765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37655" name="Imagen 1" descr="Interfaz de usuario gráfica, Texto, Aplicación&#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400040" cy="1181100"/>
                    </a:xfrm>
                    <a:prstGeom prst="rect">
                      <a:avLst/>
                    </a:prstGeom>
                    <a:ln>
                      <a:solidFill>
                        <a:schemeClr val="tx1"/>
                      </a:solidFill>
                    </a:ln>
                  </pic:spPr>
                </pic:pic>
              </a:graphicData>
            </a:graphic>
          </wp:anchor>
        </w:drawing>
      </w:r>
      <w:r w:rsidR="004E5F1B">
        <w:t xml:space="preserve">Visualización : </w:t>
      </w:r>
    </w:p>
    <w:p w14:paraId="43D87F61" w14:textId="51D88B7B" w:rsidR="00BD43B0" w:rsidRPr="00CD38A4" w:rsidRDefault="00BD43B0" w:rsidP="005E7BD8">
      <w:pPr>
        <w:pStyle w:val="Sinespaciado"/>
        <w:ind w:left="1352"/>
      </w:pPr>
    </w:p>
    <w:p w14:paraId="6095FD62" w14:textId="783FE272" w:rsidR="00BD43B0" w:rsidRDefault="00E85C30" w:rsidP="00785F7D">
      <w:pPr>
        <w:pStyle w:val="Prrafodelista"/>
        <w:numPr>
          <w:ilvl w:val="0"/>
          <w:numId w:val="9"/>
        </w:numPr>
        <w:rPr>
          <w:b/>
          <w:bCs/>
          <w:u w:val="single"/>
          <w:lang w:val="es-ES"/>
        </w:rPr>
      </w:pPr>
      <w:r>
        <w:rPr>
          <w:b/>
          <w:bCs/>
          <w:u w:val="single"/>
          <w:lang w:val="es-ES"/>
        </w:rPr>
        <w:t>vista_</w:t>
      </w:r>
      <w:r w:rsidR="00690A92" w:rsidRPr="00690A92">
        <w:rPr>
          <w:b/>
          <w:bCs/>
          <w:u w:val="single"/>
          <w:lang w:val="es-ES"/>
        </w:rPr>
        <w:t>Proyecto_piezas</w:t>
      </w:r>
      <w:r w:rsidR="00690A92">
        <w:rPr>
          <w:b/>
          <w:bCs/>
          <w:u w:val="single"/>
          <w:lang w:val="es-ES"/>
        </w:rPr>
        <w:t>:</w:t>
      </w:r>
    </w:p>
    <w:p w14:paraId="46A9EE6C" w14:textId="33A9D4E8" w:rsidR="005E7BD8" w:rsidRPr="005E7BD8" w:rsidRDefault="005E7BD8" w:rsidP="005E7BD8">
      <w:pPr>
        <w:pStyle w:val="Prrafodelista"/>
        <w:numPr>
          <w:ilvl w:val="0"/>
          <w:numId w:val="17"/>
        </w:numPr>
      </w:pPr>
      <w:r w:rsidRPr="005E7BD8">
        <w:t>Funcionalidad:</w:t>
      </w:r>
      <w:r>
        <w:t xml:space="preserve"> </w:t>
      </w:r>
      <w:r w:rsidRPr="005E7BD8">
        <w:t>Relaciona cada proyecto con sus piezas, el molde asignado y el número de activo.</w:t>
      </w:r>
    </w:p>
    <w:p w14:paraId="002C6F6C" w14:textId="76BEAD20" w:rsidR="005E7BD8" w:rsidRPr="005E7BD8" w:rsidRDefault="005E7BD8" w:rsidP="005E7BD8">
      <w:pPr>
        <w:pStyle w:val="Prrafodelista"/>
        <w:numPr>
          <w:ilvl w:val="0"/>
          <w:numId w:val="19"/>
        </w:numPr>
      </w:pPr>
      <w:r w:rsidRPr="005E7BD8">
        <w:t>Escenario de uso:</w:t>
      </w:r>
      <w:r w:rsidR="00132936">
        <w:t xml:space="preserve"> clarificación para área de ingeniería y planificación </w:t>
      </w:r>
    </w:p>
    <w:p w14:paraId="72AF5BE1" w14:textId="43BB1F9B" w:rsidR="00112B05" w:rsidRDefault="005E7BD8" w:rsidP="00E56AB1">
      <w:pPr>
        <w:ind w:left="1352"/>
      </w:pPr>
      <w:r w:rsidRPr="005E7BD8">
        <w:t>Ideal para que ingeniería y planificación tengan una foto clara de qué piezas incluye cada proyecto y con qué moldes se fabrican. Esto evita confusiones entre áreas y asegura que todos trabajen sobre la misma información, reduciendo errores al pasar de diseño a producción.</w:t>
      </w:r>
    </w:p>
    <w:p w14:paraId="2937A1BF" w14:textId="604F386B" w:rsidR="00E56AB1" w:rsidRDefault="00252E18" w:rsidP="00252E18">
      <w:pPr>
        <w:pStyle w:val="Prrafodelista"/>
        <w:numPr>
          <w:ilvl w:val="0"/>
          <w:numId w:val="20"/>
        </w:numPr>
      </w:pPr>
      <w:r>
        <w:t>Visualización</w:t>
      </w:r>
    </w:p>
    <w:p w14:paraId="552A5166" w14:textId="48AD0C78" w:rsidR="00252E18" w:rsidRPr="005E7BD8" w:rsidRDefault="00252E18" w:rsidP="00E56AB1">
      <w:pPr>
        <w:ind w:left="1352"/>
      </w:pPr>
      <w:r w:rsidRPr="00252E18">
        <w:rPr>
          <w:noProof/>
        </w:rPr>
        <w:drawing>
          <wp:inline distT="0" distB="0" distL="0" distR="0" wp14:anchorId="31C42A9E" wp14:editId="3BB4D3A2">
            <wp:extent cx="4020111" cy="1066949"/>
            <wp:effectExtent l="19050" t="19050" r="19050" b="19050"/>
            <wp:docPr id="39456158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61582" name="Imagen 1" descr="Interfaz de usuario gráfica, Texto, Aplicación&#10;&#10;El contenido generado por IA puede ser incorrecto."/>
                    <pic:cNvPicPr/>
                  </pic:nvPicPr>
                  <pic:blipFill>
                    <a:blip r:embed="rId20"/>
                    <a:stretch>
                      <a:fillRect/>
                    </a:stretch>
                  </pic:blipFill>
                  <pic:spPr>
                    <a:xfrm>
                      <a:off x="0" y="0"/>
                      <a:ext cx="4020111" cy="1066949"/>
                    </a:xfrm>
                    <a:prstGeom prst="rect">
                      <a:avLst/>
                    </a:prstGeom>
                    <a:ln>
                      <a:solidFill>
                        <a:schemeClr val="tx1"/>
                      </a:solidFill>
                    </a:ln>
                  </pic:spPr>
                </pic:pic>
              </a:graphicData>
            </a:graphic>
          </wp:inline>
        </w:drawing>
      </w:r>
    </w:p>
    <w:p w14:paraId="6C03D371" w14:textId="69D399B3" w:rsidR="00AC4800" w:rsidRDefault="00AC4800">
      <w:pPr>
        <w:rPr>
          <w:b/>
          <w:bCs/>
          <w:u w:val="single"/>
          <w:lang w:val="es-ES"/>
        </w:rPr>
      </w:pPr>
      <w:r>
        <w:rPr>
          <w:b/>
          <w:bCs/>
          <w:u w:val="single"/>
          <w:lang w:val="es-ES"/>
        </w:rPr>
        <w:br w:type="page"/>
      </w:r>
    </w:p>
    <w:p w14:paraId="75BC4768" w14:textId="77777777" w:rsidR="00AC4800" w:rsidRDefault="00AC4800" w:rsidP="00AC4800">
      <w:pPr>
        <w:pStyle w:val="Prrafodelista"/>
        <w:ind w:left="1352"/>
        <w:rPr>
          <w:b/>
          <w:bCs/>
          <w:u w:val="single"/>
          <w:lang w:val="es-ES"/>
        </w:rPr>
      </w:pPr>
    </w:p>
    <w:p w14:paraId="7B5BFF74" w14:textId="7B4DA019" w:rsidR="009A0FE4" w:rsidRDefault="00E85C30" w:rsidP="009A0FE4">
      <w:pPr>
        <w:pStyle w:val="Prrafodelista"/>
        <w:numPr>
          <w:ilvl w:val="0"/>
          <w:numId w:val="9"/>
        </w:numPr>
        <w:rPr>
          <w:b/>
          <w:bCs/>
          <w:u w:val="single"/>
          <w:lang w:val="es-ES"/>
        </w:rPr>
      </w:pPr>
      <w:proofErr w:type="spellStart"/>
      <w:r>
        <w:rPr>
          <w:b/>
          <w:bCs/>
          <w:u w:val="single"/>
          <w:lang w:val="es-ES"/>
        </w:rPr>
        <w:t>vista_</w:t>
      </w:r>
      <w:r w:rsidR="005E0CE2" w:rsidRPr="005E0CE2">
        <w:rPr>
          <w:b/>
          <w:bCs/>
          <w:u w:val="single"/>
          <w:lang w:val="es-ES"/>
        </w:rPr>
        <w:t>qpiezas_color_proyecto</w:t>
      </w:r>
      <w:proofErr w:type="spellEnd"/>
      <w:r w:rsidR="005E0CE2">
        <w:rPr>
          <w:b/>
          <w:bCs/>
          <w:u w:val="single"/>
          <w:lang w:val="es-ES"/>
        </w:rPr>
        <w:t xml:space="preserve"> :</w:t>
      </w:r>
    </w:p>
    <w:p w14:paraId="77EDC8BF" w14:textId="0612DC00" w:rsidR="00AC4800" w:rsidRPr="00AC4800" w:rsidRDefault="00AC4800" w:rsidP="00C45009">
      <w:pPr>
        <w:pStyle w:val="Prrafodelista"/>
        <w:numPr>
          <w:ilvl w:val="0"/>
          <w:numId w:val="20"/>
        </w:numPr>
      </w:pPr>
      <w:r w:rsidRPr="00AC4800">
        <w:t>Funcionalidad:</w:t>
      </w:r>
      <w:r w:rsidR="00C45009">
        <w:t xml:space="preserve"> </w:t>
      </w:r>
      <w:r w:rsidRPr="00AC4800">
        <w:t>Muestra la cantidad de piezas por color dentro de cada proyecto.</w:t>
      </w:r>
    </w:p>
    <w:p w14:paraId="783B4D5B" w14:textId="74C8021E" w:rsidR="00AC4800" w:rsidRPr="00AC4800" w:rsidRDefault="00AC4800" w:rsidP="00AC4800">
      <w:pPr>
        <w:pStyle w:val="Prrafodelista"/>
        <w:numPr>
          <w:ilvl w:val="0"/>
          <w:numId w:val="20"/>
        </w:numPr>
      </w:pPr>
      <w:r w:rsidRPr="00AC4800">
        <w:t>Escenario de uso:</w:t>
      </w:r>
      <w:r w:rsidR="00983032">
        <w:t xml:space="preserve"> </w:t>
      </w:r>
      <w:r w:rsidR="00941ECB">
        <w:t xml:space="preserve">área de pintura, planta y planificación. </w:t>
      </w:r>
    </w:p>
    <w:p w14:paraId="1E41C617" w14:textId="3C5271BB" w:rsidR="00AC4800" w:rsidRDefault="004A23CD" w:rsidP="00983032">
      <w:pPr>
        <w:ind w:left="1416"/>
      </w:pPr>
      <w:r>
        <w:t>Ideal</w:t>
      </w:r>
      <w:r w:rsidR="00AC4800" w:rsidRPr="00AC4800">
        <w:t xml:space="preserve"> para el área de pintura y planificación de materiales. Permite anticipar qué colores van a tener mayor demanda y evitar quedarse sin stock de pintura justo cuando más se necesita. Además, ayuda a optimizar turnos de línea y reducir cambios de color innecesarios.</w:t>
      </w:r>
    </w:p>
    <w:p w14:paraId="42294435" w14:textId="77777777" w:rsidR="00201282" w:rsidRPr="00AC4800" w:rsidRDefault="00983032" w:rsidP="00AC4800">
      <w:pPr>
        <w:pStyle w:val="Prrafodelista"/>
        <w:numPr>
          <w:ilvl w:val="0"/>
          <w:numId w:val="20"/>
        </w:numPr>
      </w:pPr>
      <w:r w:rsidRPr="00983032">
        <w:rPr>
          <w:noProof/>
        </w:rPr>
        <w:drawing>
          <wp:anchor distT="0" distB="0" distL="114300" distR="114300" simplePos="0" relativeHeight="251657216" behindDoc="0" locked="0" layoutInCell="1" allowOverlap="1" wp14:anchorId="71947EB2" wp14:editId="4A3197E1">
            <wp:simplePos x="0" y="0"/>
            <wp:positionH relativeFrom="margin">
              <wp:align>center</wp:align>
            </wp:positionH>
            <wp:positionV relativeFrom="paragraph">
              <wp:posOffset>437515</wp:posOffset>
            </wp:positionV>
            <wp:extent cx="3172268" cy="1086002"/>
            <wp:effectExtent l="19050" t="19050" r="9525" b="19050"/>
            <wp:wrapTopAndBottom/>
            <wp:docPr id="79910201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02015" name="Imagen 1" descr="Interfaz de usuario gráfica, Texto, Aplicación&#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3172268" cy="1086002"/>
                    </a:xfrm>
                    <a:prstGeom prst="rect">
                      <a:avLst/>
                    </a:prstGeom>
                    <a:ln>
                      <a:solidFill>
                        <a:schemeClr val="tx1"/>
                      </a:solidFill>
                    </a:ln>
                  </pic:spPr>
                </pic:pic>
              </a:graphicData>
            </a:graphic>
          </wp:anchor>
        </w:drawing>
      </w:r>
      <w:r w:rsidR="004A23CD">
        <w:t>Visualización</w:t>
      </w:r>
    </w:p>
    <w:p w14:paraId="5A370495" w14:textId="442A7C2C" w:rsidR="004A23CD" w:rsidRPr="00AC4800" w:rsidRDefault="004A23CD" w:rsidP="00C45009">
      <w:pPr>
        <w:pStyle w:val="Prrafodelista"/>
        <w:ind w:left="1494"/>
      </w:pPr>
    </w:p>
    <w:p w14:paraId="7E71E785" w14:textId="5CD364A7" w:rsidR="00D46169" w:rsidRDefault="00D46169" w:rsidP="00D46169">
      <w:pPr>
        <w:pStyle w:val="Prrafodelista"/>
        <w:numPr>
          <w:ilvl w:val="0"/>
          <w:numId w:val="9"/>
        </w:numPr>
        <w:rPr>
          <w:b/>
          <w:bCs/>
          <w:u w:val="single"/>
          <w:lang w:val="es-ES"/>
        </w:rPr>
      </w:pPr>
      <w:proofErr w:type="spellStart"/>
      <w:r>
        <w:rPr>
          <w:b/>
          <w:bCs/>
          <w:u w:val="single"/>
          <w:lang w:val="es-ES"/>
        </w:rPr>
        <w:t>vista_info_tecnica_pieza</w:t>
      </w:r>
      <w:proofErr w:type="spellEnd"/>
      <w:r>
        <w:rPr>
          <w:b/>
          <w:bCs/>
          <w:u w:val="single"/>
          <w:lang w:val="es-ES"/>
        </w:rPr>
        <w:t xml:space="preserve"> :</w:t>
      </w:r>
    </w:p>
    <w:p w14:paraId="197235FF" w14:textId="15F329DA" w:rsidR="004D0575" w:rsidRPr="00C45009" w:rsidRDefault="00C45009" w:rsidP="00C45009">
      <w:pPr>
        <w:pStyle w:val="Prrafodelista"/>
        <w:numPr>
          <w:ilvl w:val="0"/>
          <w:numId w:val="21"/>
        </w:numPr>
        <w:rPr>
          <w:lang w:val="es-ES"/>
        </w:rPr>
      </w:pPr>
      <w:r w:rsidRPr="004D0575">
        <w:rPr>
          <w:lang w:val="es-ES"/>
        </w:rPr>
        <w:t>Funcionalidad:</w:t>
      </w:r>
      <w:r w:rsidRPr="00C45009">
        <w:rPr>
          <w:lang w:val="es-ES"/>
        </w:rPr>
        <w:t xml:space="preserve"> Combina</w:t>
      </w:r>
      <w:r w:rsidR="004D0575" w:rsidRPr="00C45009">
        <w:rPr>
          <w:lang w:val="es-ES"/>
        </w:rPr>
        <w:t xml:space="preserve"> datos técnicos de cada pieza, su material, la inyectora y los parámetros de inyección.</w:t>
      </w:r>
    </w:p>
    <w:p w14:paraId="4D8E2724" w14:textId="77777777" w:rsidR="004D0575" w:rsidRPr="004D0575" w:rsidRDefault="004D0575" w:rsidP="004D0575">
      <w:pPr>
        <w:pStyle w:val="Prrafodelista"/>
        <w:ind w:left="1352"/>
        <w:rPr>
          <w:lang w:val="es-ES"/>
        </w:rPr>
      </w:pPr>
    </w:p>
    <w:p w14:paraId="0413D447" w14:textId="77777777" w:rsidR="00C45009" w:rsidRDefault="004D0575" w:rsidP="00C45009">
      <w:pPr>
        <w:pStyle w:val="Prrafodelista"/>
        <w:numPr>
          <w:ilvl w:val="0"/>
          <w:numId w:val="21"/>
        </w:numPr>
        <w:rPr>
          <w:lang w:val="es-ES"/>
        </w:rPr>
      </w:pPr>
      <w:r w:rsidRPr="004D0575">
        <w:rPr>
          <w:lang w:val="es-ES"/>
        </w:rPr>
        <w:t>Escenario de uso:</w:t>
      </w:r>
      <w:r w:rsidR="00C45009">
        <w:rPr>
          <w:lang w:val="es-ES"/>
        </w:rPr>
        <w:t xml:space="preserve"> </w:t>
      </w:r>
      <w:r w:rsidRPr="00C45009">
        <w:rPr>
          <w:lang w:val="es-ES"/>
        </w:rPr>
        <w:t>Pensada para jefes de planta. Antes de arrancar la producción, pueden revisar de un vistazo los parámetros correctos de la inyectora y el material. Esto reduce el riesgo de piezas defectuosas, retrabajos y pérdidas de tiempo en ajustes innecesarios.</w:t>
      </w:r>
    </w:p>
    <w:p w14:paraId="2FC84FEB" w14:textId="77777777" w:rsidR="00F90195" w:rsidRPr="00F90195" w:rsidRDefault="00F90195" w:rsidP="00F90195">
      <w:pPr>
        <w:pStyle w:val="Prrafodelista"/>
        <w:rPr>
          <w:lang w:val="es-ES"/>
        </w:rPr>
      </w:pPr>
    </w:p>
    <w:p w14:paraId="0AF3386C" w14:textId="00F65ADF" w:rsidR="00F90195" w:rsidRDefault="00F90195" w:rsidP="00C45009">
      <w:pPr>
        <w:pStyle w:val="Prrafodelista"/>
        <w:numPr>
          <w:ilvl w:val="0"/>
          <w:numId w:val="21"/>
        </w:numPr>
        <w:rPr>
          <w:lang w:val="es-ES"/>
        </w:rPr>
      </w:pPr>
      <w:r w:rsidRPr="00F90195">
        <w:rPr>
          <w:noProof/>
          <w:lang w:val="es-ES"/>
        </w:rPr>
        <w:drawing>
          <wp:anchor distT="0" distB="0" distL="114300" distR="114300" simplePos="0" relativeHeight="251659264" behindDoc="0" locked="0" layoutInCell="1" allowOverlap="1" wp14:anchorId="0A85A48B" wp14:editId="00354450">
            <wp:simplePos x="0" y="0"/>
            <wp:positionH relativeFrom="column">
              <wp:posOffset>139065</wp:posOffset>
            </wp:positionH>
            <wp:positionV relativeFrom="paragraph">
              <wp:posOffset>372110</wp:posOffset>
            </wp:positionV>
            <wp:extent cx="5400040" cy="796290"/>
            <wp:effectExtent l="19050" t="19050" r="10160" b="22860"/>
            <wp:wrapTopAndBottom/>
            <wp:docPr id="58006290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62905" name="Imagen 1" descr="Interfaz de usuario gráfica, Aplicación&#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5400040" cy="796290"/>
                    </a:xfrm>
                    <a:prstGeom prst="rect">
                      <a:avLst/>
                    </a:prstGeom>
                    <a:ln>
                      <a:solidFill>
                        <a:schemeClr val="tx1"/>
                      </a:solidFill>
                    </a:ln>
                  </pic:spPr>
                </pic:pic>
              </a:graphicData>
            </a:graphic>
          </wp:anchor>
        </w:drawing>
      </w:r>
      <w:r>
        <w:rPr>
          <w:lang w:val="es-ES"/>
        </w:rPr>
        <w:t xml:space="preserve">Visualización: </w:t>
      </w:r>
    </w:p>
    <w:p w14:paraId="07C362B1" w14:textId="77777777" w:rsidR="00C45009" w:rsidRPr="00C87811" w:rsidRDefault="00C45009" w:rsidP="00C87811">
      <w:pPr>
        <w:rPr>
          <w:b/>
          <w:bCs/>
          <w:u w:val="single"/>
          <w:lang w:val="es-ES"/>
        </w:rPr>
      </w:pPr>
    </w:p>
    <w:p w14:paraId="03529EB7" w14:textId="34824167" w:rsidR="00E34A9F" w:rsidRPr="00C87811" w:rsidRDefault="00E34A9F" w:rsidP="00C87811">
      <w:pPr>
        <w:pStyle w:val="Prrafodelista"/>
        <w:numPr>
          <w:ilvl w:val="0"/>
          <w:numId w:val="9"/>
        </w:numPr>
        <w:rPr>
          <w:b/>
          <w:bCs/>
          <w:u w:val="single"/>
          <w:lang w:val="es-ES"/>
        </w:rPr>
      </w:pPr>
      <w:proofErr w:type="spellStart"/>
      <w:r w:rsidRPr="00C45009">
        <w:rPr>
          <w:b/>
          <w:bCs/>
          <w:u w:val="single"/>
          <w:lang w:val="es-ES"/>
        </w:rPr>
        <w:t>vista_armado_completo</w:t>
      </w:r>
      <w:proofErr w:type="spellEnd"/>
      <w:r w:rsidRPr="00C45009">
        <w:rPr>
          <w:b/>
          <w:bCs/>
          <w:u w:val="single"/>
          <w:lang w:val="es-ES"/>
        </w:rPr>
        <w:t xml:space="preserve"> :</w:t>
      </w:r>
    </w:p>
    <w:p w14:paraId="5773D9D7" w14:textId="7BCB281E" w:rsidR="002B3000" w:rsidRDefault="002B3000" w:rsidP="002B3000">
      <w:pPr>
        <w:pStyle w:val="Prrafodelista"/>
        <w:numPr>
          <w:ilvl w:val="0"/>
          <w:numId w:val="22"/>
        </w:numPr>
      </w:pPr>
      <w:r>
        <w:t>Funcionalidad: Muestra, para cada pieza, los componentes principales y subcomponentes con sus cantidades.</w:t>
      </w:r>
    </w:p>
    <w:p w14:paraId="06240E5D" w14:textId="77777777" w:rsidR="002B3000" w:rsidRDefault="002B3000" w:rsidP="002B3000">
      <w:pPr>
        <w:pStyle w:val="Prrafodelista"/>
        <w:numPr>
          <w:ilvl w:val="0"/>
          <w:numId w:val="22"/>
        </w:numPr>
      </w:pPr>
      <w:r>
        <w:t>Escenario de uso:</w:t>
      </w:r>
    </w:p>
    <w:p w14:paraId="28F1F836" w14:textId="4F646BC7" w:rsidR="00786A27" w:rsidRDefault="002B3000" w:rsidP="002B3000">
      <w:pPr>
        <w:pStyle w:val="Prrafodelista"/>
        <w:ind w:left="1440"/>
      </w:pPr>
      <w:r>
        <w:t xml:space="preserve">Clave para el equipo de armado. Permite preparar los kits de componentes antes de que la pieza llegue a la línea, evitando paradas por falta de insumos. También ayuda a detectar si hay </w:t>
      </w:r>
      <w:r>
        <w:lastRenderedPageBreak/>
        <w:t xml:space="preserve">subcomponentes con riesgo de quiebre de stock y priorizar su </w:t>
      </w:r>
      <w:r w:rsidR="00C43F1A" w:rsidRPr="00C43F1A">
        <w:rPr>
          <w:noProof/>
        </w:rPr>
        <w:drawing>
          <wp:anchor distT="0" distB="0" distL="114300" distR="114300" simplePos="0" relativeHeight="251661312" behindDoc="0" locked="0" layoutInCell="1" allowOverlap="1" wp14:anchorId="7754000B" wp14:editId="1BDD7280">
            <wp:simplePos x="0" y="0"/>
            <wp:positionH relativeFrom="column">
              <wp:posOffset>170815</wp:posOffset>
            </wp:positionH>
            <wp:positionV relativeFrom="paragraph">
              <wp:posOffset>579755</wp:posOffset>
            </wp:positionV>
            <wp:extent cx="5400040" cy="880745"/>
            <wp:effectExtent l="19050" t="19050" r="10160" b="14605"/>
            <wp:wrapTopAndBottom/>
            <wp:docPr id="782383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838" name="Imagen 1" descr="Interfaz de usuario gráfica, Texto, Aplicación&#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5400040" cy="880745"/>
                    </a:xfrm>
                    <a:prstGeom prst="rect">
                      <a:avLst/>
                    </a:prstGeom>
                    <a:ln>
                      <a:solidFill>
                        <a:schemeClr val="tx1"/>
                      </a:solidFill>
                    </a:ln>
                  </pic:spPr>
                </pic:pic>
              </a:graphicData>
            </a:graphic>
          </wp:anchor>
        </w:drawing>
      </w:r>
      <w:r>
        <w:t>compra.</w:t>
      </w:r>
    </w:p>
    <w:p w14:paraId="49DD598C" w14:textId="693FCB3A" w:rsidR="002B3000" w:rsidRDefault="002B3000" w:rsidP="002B3000">
      <w:pPr>
        <w:pStyle w:val="Prrafodelista"/>
        <w:ind w:left="1440"/>
      </w:pPr>
    </w:p>
    <w:p w14:paraId="471983A9" w14:textId="218729F9" w:rsidR="00B9506D" w:rsidRDefault="002D2C02" w:rsidP="00786A27">
      <w:pPr>
        <w:pStyle w:val="Ttulo2"/>
      </w:pPr>
      <w:bookmarkStart w:id="8" w:name="_Toc204881898"/>
      <w:r>
        <w:t>FUNCIONES</w:t>
      </w:r>
      <w:bookmarkEnd w:id="8"/>
    </w:p>
    <w:p w14:paraId="4CBC265E" w14:textId="77777777" w:rsidR="00846866" w:rsidRDefault="00846866" w:rsidP="00846866">
      <w:pPr>
        <w:pStyle w:val="Prrafodelista"/>
        <w:numPr>
          <w:ilvl w:val="0"/>
          <w:numId w:val="24"/>
        </w:numPr>
      </w:pPr>
      <w:r>
        <w:t>fn_cantidad_piezas_por_proyecto</w:t>
      </w:r>
    </w:p>
    <w:p w14:paraId="74D0297E" w14:textId="0BC74984" w:rsidR="00846866" w:rsidRDefault="005570F5" w:rsidP="00846866">
      <w:pPr>
        <w:ind w:left="360"/>
      </w:pPr>
      <w:r w:rsidRPr="005570F5">
        <w:rPr>
          <w:noProof/>
        </w:rPr>
        <w:drawing>
          <wp:anchor distT="0" distB="0" distL="114300" distR="114300" simplePos="0" relativeHeight="251663360" behindDoc="0" locked="0" layoutInCell="1" allowOverlap="1" wp14:anchorId="4F85C6B9" wp14:editId="775C055F">
            <wp:simplePos x="0" y="0"/>
            <wp:positionH relativeFrom="margin">
              <wp:align>left</wp:align>
            </wp:positionH>
            <wp:positionV relativeFrom="paragraph">
              <wp:posOffset>557369</wp:posOffset>
            </wp:positionV>
            <wp:extent cx="5400040" cy="3458845"/>
            <wp:effectExtent l="19050" t="19050" r="10160" b="27305"/>
            <wp:wrapTopAndBottom/>
            <wp:docPr id="927745959"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45959" name="Imagen 1" descr="Interfaz de usuario gráfica, Texto, Aplicación, Correo electrónico&#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5400040" cy="3458845"/>
                    </a:xfrm>
                    <a:prstGeom prst="rect">
                      <a:avLst/>
                    </a:prstGeom>
                    <a:ln>
                      <a:solidFill>
                        <a:schemeClr val="tx1"/>
                      </a:solidFill>
                    </a:ln>
                  </pic:spPr>
                </pic:pic>
              </a:graphicData>
            </a:graphic>
          </wp:anchor>
        </w:drawing>
      </w:r>
      <w:r w:rsidR="00846866">
        <w:t>Permite obtener de manera directa indicadores claves del proyecto, mejorando la visibilidad de los datos y simplificando la generación de reportes.</w:t>
      </w:r>
    </w:p>
    <w:p w14:paraId="70D4C9AC" w14:textId="48AC0EF9" w:rsidR="00846866" w:rsidRDefault="00846866" w:rsidP="00846866"/>
    <w:p w14:paraId="2E49B1EA" w14:textId="77777777" w:rsidR="00846866" w:rsidRDefault="00846866" w:rsidP="00846866">
      <w:pPr>
        <w:pStyle w:val="Prrafodelista"/>
        <w:numPr>
          <w:ilvl w:val="0"/>
          <w:numId w:val="24"/>
        </w:numPr>
      </w:pPr>
      <w:r>
        <w:t>fn_requiere_armado</w:t>
      </w:r>
    </w:p>
    <w:p w14:paraId="62DAFF8B" w14:textId="77777777" w:rsidR="00846866" w:rsidRDefault="00846866" w:rsidP="00846866">
      <w:pPr>
        <w:ind w:left="360"/>
      </w:pPr>
      <w:r>
        <w:t>Facilita la clasificación de piezas según sus necesidades de armado, optimizando la gestión de recursos y la organización de procesos productivos.</w:t>
      </w:r>
    </w:p>
    <w:p w14:paraId="34CB6AA4" w14:textId="0D8408A7" w:rsidR="00846866" w:rsidRPr="00846866" w:rsidRDefault="008F3449" w:rsidP="008F3449">
      <w:pPr>
        <w:ind w:left="360"/>
      </w:pPr>
      <w:r w:rsidRPr="008F3449">
        <w:rPr>
          <w:noProof/>
        </w:rPr>
        <w:lastRenderedPageBreak/>
        <w:drawing>
          <wp:anchor distT="0" distB="0" distL="114300" distR="114300" simplePos="0" relativeHeight="251665408" behindDoc="0" locked="0" layoutInCell="1" allowOverlap="1" wp14:anchorId="58ADA636" wp14:editId="3FD3C644">
            <wp:simplePos x="0" y="0"/>
            <wp:positionH relativeFrom="column">
              <wp:posOffset>230050</wp:posOffset>
            </wp:positionH>
            <wp:positionV relativeFrom="paragraph">
              <wp:posOffset>957</wp:posOffset>
            </wp:positionV>
            <wp:extent cx="5400040" cy="3656965"/>
            <wp:effectExtent l="19050" t="19050" r="10160" b="19685"/>
            <wp:wrapTopAndBottom/>
            <wp:docPr id="33473926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39268" name="Imagen 1" descr="Interfaz de usuario gráfica, Texto, Aplicación&#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5400040" cy="3656965"/>
                    </a:xfrm>
                    <a:prstGeom prst="rect">
                      <a:avLst/>
                    </a:prstGeom>
                    <a:ln>
                      <a:solidFill>
                        <a:schemeClr val="tx1"/>
                      </a:solidFill>
                    </a:ln>
                  </pic:spPr>
                </pic:pic>
              </a:graphicData>
            </a:graphic>
          </wp:anchor>
        </w:drawing>
      </w:r>
    </w:p>
    <w:p w14:paraId="6D546DE1" w14:textId="23E42593" w:rsidR="00280C68" w:rsidRDefault="00280C68" w:rsidP="00280C68">
      <w:pPr>
        <w:pStyle w:val="Ttulo2"/>
      </w:pPr>
      <w:bookmarkStart w:id="9" w:name="_Toc204881899"/>
      <w:r>
        <w:t>STORED PROCEDURE</w:t>
      </w:r>
      <w:bookmarkEnd w:id="9"/>
    </w:p>
    <w:p w14:paraId="0B3F32B6" w14:textId="6B6F8E29" w:rsidR="00280C68" w:rsidRDefault="00F77C4F" w:rsidP="0024403D">
      <w:pPr>
        <w:pStyle w:val="Prrafodelista"/>
        <w:numPr>
          <w:ilvl w:val="0"/>
          <w:numId w:val="25"/>
        </w:numPr>
      </w:pPr>
      <w:r>
        <w:t>SP_DETALLE_PROYECTO</w:t>
      </w:r>
    </w:p>
    <w:p w14:paraId="2F841368" w14:textId="1D4CBA20" w:rsidR="00F77C4F" w:rsidRDefault="00755796" w:rsidP="0024403D">
      <w:pPr>
        <w:ind w:left="567"/>
      </w:pPr>
      <w:r w:rsidRPr="00755796">
        <w:rPr>
          <w:noProof/>
        </w:rPr>
        <w:drawing>
          <wp:anchor distT="0" distB="0" distL="114300" distR="114300" simplePos="0" relativeHeight="251667456" behindDoc="0" locked="0" layoutInCell="1" allowOverlap="1" wp14:anchorId="0B50541C" wp14:editId="63614E29">
            <wp:simplePos x="0" y="0"/>
            <wp:positionH relativeFrom="column">
              <wp:posOffset>1191677</wp:posOffset>
            </wp:positionH>
            <wp:positionV relativeFrom="paragraph">
              <wp:posOffset>878754</wp:posOffset>
            </wp:positionV>
            <wp:extent cx="3780155" cy="3359785"/>
            <wp:effectExtent l="19050" t="19050" r="10795" b="12065"/>
            <wp:wrapTopAndBottom/>
            <wp:docPr id="3544823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8235" name="Imagen 1" descr="Interfaz de usuario gráfica, Texto, Aplicación&#10;&#10;El contenido generado por IA puede ser incorrecto."/>
                    <pic:cNvPicPr/>
                  </pic:nvPicPr>
                  <pic:blipFill>
                    <a:blip r:embed="rId26">
                      <a:extLst>
                        <a:ext uri="{28A0092B-C50C-407E-A947-70E740481C1C}">
                          <a14:useLocalDpi xmlns:a14="http://schemas.microsoft.com/office/drawing/2010/main" val="0"/>
                        </a:ext>
                      </a:extLst>
                    </a:blip>
                    <a:stretch>
                      <a:fillRect/>
                    </a:stretch>
                  </pic:blipFill>
                  <pic:spPr>
                    <a:xfrm>
                      <a:off x="0" y="0"/>
                      <a:ext cx="3780155" cy="33597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1585B">
        <w:t xml:space="preserve">La idea de este procedimiento es que muestre una vista general de todas las piezas de un proyecto, incluyendo su peso y material. Tiene como finalidad el seguimiento técnico y de proyecto. Sirve tanto para un Project </w:t>
      </w:r>
      <w:proofErr w:type="gramStart"/>
      <w:r w:rsidR="0091585B">
        <w:t>manager</w:t>
      </w:r>
      <w:proofErr w:type="gramEnd"/>
      <w:r w:rsidR="00D84094">
        <w:t>, áreas de planificación y planta.</w:t>
      </w:r>
    </w:p>
    <w:p w14:paraId="310FA3A9" w14:textId="54FDC962" w:rsidR="002D2C02" w:rsidRPr="00786A27" w:rsidRDefault="002D2C02" w:rsidP="00786A27"/>
    <w:p w14:paraId="25F17B3B" w14:textId="7D1B63FC" w:rsidR="001D46D8" w:rsidRDefault="003118B8" w:rsidP="0024403D">
      <w:pPr>
        <w:pStyle w:val="Prrafodelista"/>
        <w:numPr>
          <w:ilvl w:val="0"/>
          <w:numId w:val="25"/>
        </w:numPr>
      </w:pPr>
      <w:r>
        <w:t>SP_PIEZAS_POR_MATERIAL</w:t>
      </w:r>
    </w:p>
    <w:p w14:paraId="5401D6A2" w14:textId="22D8673A" w:rsidR="003118B8" w:rsidRDefault="00F86910" w:rsidP="003118B8">
      <w:pPr>
        <w:ind w:left="720"/>
      </w:pPr>
      <w:r w:rsidRPr="00F86910">
        <w:rPr>
          <w:noProof/>
        </w:rPr>
        <w:drawing>
          <wp:anchor distT="0" distB="0" distL="114300" distR="114300" simplePos="0" relativeHeight="251669504" behindDoc="0" locked="0" layoutInCell="1" allowOverlap="1" wp14:anchorId="16D91C23" wp14:editId="7D53DF63">
            <wp:simplePos x="0" y="0"/>
            <wp:positionH relativeFrom="margin">
              <wp:align>center</wp:align>
            </wp:positionH>
            <wp:positionV relativeFrom="paragraph">
              <wp:posOffset>579262</wp:posOffset>
            </wp:positionV>
            <wp:extent cx="4177842" cy="3454305"/>
            <wp:effectExtent l="19050" t="19050" r="13335" b="13335"/>
            <wp:wrapTopAndBottom/>
            <wp:docPr id="68474947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49474" name="Imagen 1" descr="Interfaz de usuario gráfica, Aplicación&#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4177842" cy="34543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F4C00">
        <w:t xml:space="preserve">Devuelve todas las piezas que usan un material determinado. Ideal para proyectar volúmenes de material para planificación, compras </w:t>
      </w:r>
      <w:r w:rsidR="00573EE3">
        <w:t xml:space="preserve">o ingeniera. </w:t>
      </w:r>
    </w:p>
    <w:p w14:paraId="62D53FC3" w14:textId="299DB93F" w:rsidR="00F86910" w:rsidRDefault="00F86910" w:rsidP="003118B8">
      <w:pPr>
        <w:ind w:left="720"/>
      </w:pPr>
    </w:p>
    <w:p w14:paraId="4C562519" w14:textId="5C927D0D" w:rsidR="00573EE3" w:rsidRDefault="00AD09BB" w:rsidP="00AD09BB">
      <w:pPr>
        <w:pStyle w:val="Ttulo2"/>
      </w:pPr>
      <w:bookmarkStart w:id="10" w:name="_Toc204881900"/>
      <w:r>
        <w:t>TRIGGERS</w:t>
      </w:r>
      <w:bookmarkEnd w:id="10"/>
    </w:p>
    <w:p w14:paraId="396B2EBF" w14:textId="40FC2C1F" w:rsidR="00AD09BB" w:rsidRDefault="0048584A" w:rsidP="0095423D">
      <w:pPr>
        <w:pStyle w:val="Prrafodelista"/>
        <w:numPr>
          <w:ilvl w:val="0"/>
          <w:numId w:val="26"/>
        </w:numPr>
      </w:pPr>
      <w:proofErr w:type="spellStart"/>
      <w:r w:rsidRPr="0048584A">
        <w:t>trg_log_insert_pieza</w:t>
      </w:r>
      <w:proofErr w:type="spellEnd"/>
    </w:p>
    <w:p w14:paraId="64A8A416" w14:textId="1A4A9B80" w:rsidR="0048584A" w:rsidRDefault="0048584A" w:rsidP="0048584A">
      <w:r w:rsidRPr="0048584A">
        <w:t xml:space="preserve">Este </w:t>
      </w:r>
      <w:proofErr w:type="spellStart"/>
      <w:r w:rsidRPr="0048584A">
        <w:t>trigger</w:t>
      </w:r>
      <w:proofErr w:type="spellEnd"/>
      <w:r w:rsidRPr="0048584A">
        <w:t xml:space="preserve"> se activa automáticamente cada vez que se inserta una nueva pieza. Lo que hace es guardar en una tabla de log el nombre de la pieza y la fecha en que se insertó. Es útil para llevar un registro de cambios y saber cuándo se agregó una pieza nueva sin tener que cargar esa información a mano.</w:t>
      </w:r>
    </w:p>
    <w:p w14:paraId="261F7B48" w14:textId="1BC93720" w:rsidR="002C32B9" w:rsidRPr="006C2431" w:rsidRDefault="006C2431" w:rsidP="0095423D">
      <w:pPr>
        <w:pStyle w:val="Prrafodelista"/>
        <w:numPr>
          <w:ilvl w:val="0"/>
          <w:numId w:val="27"/>
        </w:numPr>
      </w:pPr>
      <w:proofErr w:type="spellStart"/>
      <w:r>
        <w:rPr>
          <w:lang w:val="en-US"/>
        </w:rPr>
        <w:t>Trg_valida_peso_pieza</w:t>
      </w:r>
      <w:proofErr w:type="spellEnd"/>
    </w:p>
    <w:p w14:paraId="70EB6878" w14:textId="34469220" w:rsidR="006C2431" w:rsidRDefault="006C2431" w:rsidP="006C2431">
      <w:r w:rsidRPr="006C2431">
        <w:t xml:space="preserve">Este </w:t>
      </w:r>
      <w:proofErr w:type="spellStart"/>
      <w:r w:rsidRPr="006C2431">
        <w:t>trigger</w:t>
      </w:r>
      <w:proofErr w:type="spellEnd"/>
      <w:r w:rsidRPr="006C2431">
        <w:t xml:space="preserve"> se ejecuta justo antes de insertar una pieza, y verifica que el campo de peso no sea menor o igual a cero. En caso de que lo sea, la base de datos muestra un error y no permite cargar el dato. De esta forma se evita que ingresen valores que no tienen sentido o que después generen problemas en otros procesos.</w:t>
      </w:r>
    </w:p>
    <w:p w14:paraId="0A946DE1" w14:textId="77777777" w:rsidR="00F434AA" w:rsidRPr="00E34A9F" w:rsidRDefault="00F434AA" w:rsidP="00885E8B">
      <w:pPr>
        <w:pStyle w:val="Prrafodelista"/>
      </w:pPr>
    </w:p>
    <w:p w14:paraId="5C6BD742" w14:textId="77777777" w:rsidR="00712225" w:rsidRPr="00E34A9F" w:rsidRDefault="00712225" w:rsidP="00712225">
      <w:pPr>
        <w:pStyle w:val="Prrafodelista"/>
        <w:rPr>
          <w:b/>
          <w:bCs/>
        </w:rPr>
      </w:pPr>
    </w:p>
    <w:p w14:paraId="14A14088" w14:textId="6AFAC516" w:rsidR="00C05C9B" w:rsidRDefault="00C05C9B" w:rsidP="000D32F9">
      <w:pPr>
        <w:pStyle w:val="Ttulo2"/>
        <w:rPr>
          <w:lang w:val="en-US"/>
        </w:rPr>
      </w:pPr>
      <w:bookmarkStart w:id="11" w:name="_Toc204881901"/>
      <w:r>
        <w:rPr>
          <w:lang w:val="en-US"/>
        </w:rPr>
        <w:lastRenderedPageBreak/>
        <w:t>CONCLUSIÓN FINAL</w:t>
      </w:r>
      <w:bookmarkEnd w:id="11"/>
    </w:p>
    <w:p w14:paraId="2B3D2BDF" w14:textId="77777777" w:rsidR="00C05C9B" w:rsidRDefault="00C05C9B" w:rsidP="00C05C9B">
      <w:r>
        <w:t>Esta base de datos se convierte en una herramienta clave para ordenar y centralizar la información del negocio de autopartes plásticas. Al integrar proyectos, piezas, materiales, procesos y recursos en un solo lugar, permite trabajar de forma más eficiente, reducir errores y mejorar la coordinación entre las distintas áreas.</w:t>
      </w:r>
    </w:p>
    <w:p w14:paraId="64C8E62C" w14:textId="77777777" w:rsidR="00C05C9B" w:rsidRDefault="00C05C9B" w:rsidP="00C05C9B">
      <w:r>
        <w:t xml:space="preserve">Un uso correcto de esta base no solo facilita la planificación y el control de los recursos, sino que también brinda una visión más clara para anticipar problemas y tomar decisiones basadas en datos concretos. Además, gracias a las vistas, funciones, procedimientos y </w:t>
      </w:r>
      <w:proofErr w:type="spellStart"/>
      <w:r>
        <w:t>triggers</w:t>
      </w:r>
      <w:proofErr w:type="spellEnd"/>
      <w:r>
        <w:t>, la base está preparada para crecer y adaptarse a futuras necesidades sin perder su estructura sólida.</w:t>
      </w:r>
    </w:p>
    <w:p w14:paraId="0A330FDD" w14:textId="77777777" w:rsidR="00C05C9B" w:rsidRDefault="00C05C9B" w:rsidP="00C05C9B">
      <w:r>
        <w:t>En definitiva, esta base de datos no solo resuelve la problemática actual, sino que sienta las bases para una gestión más ordenada, ágil y confiable.</w:t>
      </w:r>
    </w:p>
    <w:p w14:paraId="78AED822" w14:textId="77777777" w:rsidR="00C05C9B" w:rsidRPr="00C05C9B" w:rsidRDefault="00C05C9B" w:rsidP="00C05C9B"/>
    <w:p w14:paraId="5D373D15" w14:textId="77777777" w:rsidR="00C05C9B" w:rsidRPr="00C05C9B" w:rsidRDefault="00C05C9B" w:rsidP="00C05C9B">
      <w:pPr>
        <w:pStyle w:val="Ttulo2"/>
        <w:numPr>
          <w:ilvl w:val="0"/>
          <w:numId w:val="0"/>
        </w:numPr>
        <w:ind w:left="360"/>
      </w:pPr>
    </w:p>
    <w:p w14:paraId="4ECC345D" w14:textId="3B910E17" w:rsidR="006700F7" w:rsidRPr="008B6202" w:rsidRDefault="006700F7" w:rsidP="000D32F9">
      <w:pPr>
        <w:pStyle w:val="Ttulo2"/>
        <w:rPr>
          <w:lang w:val="en-US"/>
        </w:rPr>
      </w:pPr>
      <w:bookmarkStart w:id="12" w:name="_Toc204881902"/>
      <w:r w:rsidRPr="008B6202">
        <w:rPr>
          <w:lang w:val="en-US"/>
        </w:rPr>
        <w:t xml:space="preserve">Link </w:t>
      </w:r>
      <w:proofErr w:type="spellStart"/>
      <w:r w:rsidRPr="008B6202">
        <w:rPr>
          <w:lang w:val="en-US"/>
        </w:rPr>
        <w:t>archivo</w:t>
      </w:r>
      <w:proofErr w:type="spellEnd"/>
      <w:r w:rsidRPr="008B6202">
        <w:rPr>
          <w:lang w:val="en-US"/>
        </w:rPr>
        <w:t xml:space="preserve"> </w:t>
      </w:r>
      <w:r w:rsidR="00C05C9B">
        <w:rPr>
          <w:lang w:val="en-US"/>
        </w:rPr>
        <w:t>HIT HUB</w:t>
      </w:r>
      <w:r w:rsidRPr="008B6202">
        <w:rPr>
          <w:lang w:val="en-US"/>
        </w:rPr>
        <w:t xml:space="preserve"> :</w:t>
      </w:r>
      <w:bookmarkEnd w:id="12"/>
      <w:r w:rsidRPr="008B6202">
        <w:rPr>
          <w:lang w:val="en-US"/>
        </w:rPr>
        <w:t xml:space="preserve"> </w:t>
      </w:r>
    </w:p>
    <w:p w14:paraId="0F10327B" w14:textId="124E1F58" w:rsidR="006700F7" w:rsidRDefault="00526DDB" w:rsidP="00D57AA7">
      <w:pPr>
        <w:tabs>
          <w:tab w:val="left" w:pos="3330"/>
        </w:tabs>
        <w:rPr>
          <w:lang w:val="en-US"/>
        </w:rPr>
      </w:pPr>
      <w:hyperlink r:id="rId28" w:history="1">
        <w:r w:rsidRPr="000E319E">
          <w:rPr>
            <w:rStyle w:val="Hipervnculo"/>
            <w:lang w:val="en-US"/>
          </w:rPr>
          <w:t>https://github.com/Javiffa/Proceso_autopartes-Gonzalez-Fassi</w:t>
        </w:r>
      </w:hyperlink>
    </w:p>
    <w:p w14:paraId="338D76AE" w14:textId="77777777" w:rsidR="00526DDB" w:rsidRDefault="00526DDB" w:rsidP="00D57AA7">
      <w:pPr>
        <w:tabs>
          <w:tab w:val="left" w:pos="3330"/>
        </w:tabs>
        <w:rPr>
          <w:lang w:val="en-US"/>
        </w:rPr>
      </w:pPr>
    </w:p>
    <w:p w14:paraId="56402B83" w14:textId="77777777" w:rsidR="00526DDB" w:rsidRDefault="00526DDB" w:rsidP="00526DDB">
      <w:pPr>
        <w:tabs>
          <w:tab w:val="left" w:pos="3330"/>
        </w:tabs>
      </w:pPr>
      <w:r w:rsidRPr="00526DDB">
        <w:t>ARCHIVOS DE LA ENTREGA FINAL :</w:t>
      </w:r>
      <w:r>
        <w:t xml:space="preserve"> </w:t>
      </w:r>
    </w:p>
    <w:p w14:paraId="001A6966" w14:textId="77777777" w:rsidR="002D25D0" w:rsidRDefault="002D25D0" w:rsidP="00526DDB">
      <w:pPr>
        <w:pStyle w:val="Prrafodelista"/>
        <w:numPr>
          <w:ilvl w:val="0"/>
          <w:numId w:val="4"/>
        </w:numPr>
        <w:tabs>
          <w:tab w:val="left" w:pos="3330"/>
        </w:tabs>
      </w:pPr>
      <w:r>
        <w:t>ENTREGA FINAL – GONZALEZ FASSI JAVIER (PDF)</w:t>
      </w:r>
    </w:p>
    <w:p w14:paraId="5E53EB9A" w14:textId="77777777" w:rsidR="00F46ABF" w:rsidRDefault="00F46ABF" w:rsidP="00526DDB">
      <w:pPr>
        <w:pStyle w:val="Prrafodelista"/>
        <w:numPr>
          <w:ilvl w:val="0"/>
          <w:numId w:val="4"/>
        </w:numPr>
        <w:tabs>
          <w:tab w:val="left" w:pos="3330"/>
        </w:tabs>
      </w:pPr>
      <w:proofErr w:type="spellStart"/>
      <w:r>
        <w:t>Estructura_FINAL</w:t>
      </w:r>
      <w:proofErr w:type="spellEnd"/>
      <w:r>
        <w:t xml:space="preserve"> (</w:t>
      </w:r>
      <w:proofErr w:type="spellStart"/>
      <w:r>
        <w:t>sql</w:t>
      </w:r>
      <w:proofErr w:type="spellEnd"/>
      <w:r>
        <w:t xml:space="preserve"> </w:t>
      </w:r>
      <w:proofErr w:type="spellStart"/>
      <w:r>
        <w:t>text</w:t>
      </w:r>
      <w:proofErr w:type="spellEnd"/>
      <w:r>
        <w:t xml:space="preserve"> file)</w:t>
      </w:r>
    </w:p>
    <w:p w14:paraId="14B8AE3E" w14:textId="17F8FADD" w:rsidR="00526DDB" w:rsidRPr="00526DDB" w:rsidRDefault="00F46ABF" w:rsidP="00526DDB">
      <w:pPr>
        <w:pStyle w:val="Prrafodelista"/>
        <w:numPr>
          <w:ilvl w:val="0"/>
          <w:numId w:val="4"/>
        </w:numPr>
        <w:tabs>
          <w:tab w:val="left" w:pos="3330"/>
        </w:tabs>
      </w:pPr>
      <w:proofErr w:type="spellStart"/>
      <w:r>
        <w:t>Data_import_personalizado</w:t>
      </w:r>
      <w:proofErr w:type="spellEnd"/>
      <w:r>
        <w:t xml:space="preserve"> (</w:t>
      </w:r>
      <w:proofErr w:type="spellStart"/>
      <w:r>
        <w:t>sql</w:t>
      </w:r>
      <w:proofErr w:type="spellEnd"/>
      <w:r>
        <w:t xml:space="preserve"> </w:t>
      </w:r>
      <w:proofErr w:type="spellStart"/>
      <w:r>
        <w:t>text</w:t>
      </w:r>
      <w:proofErr w:type="spellEnd"/>
      <w:r>
        <w:t xml:space="preserve"> file)</w:t>
      </w:r>
      <w:r w:rsidR="00526DDB">
        <w:br/>
      </w:r>
    </w:p>
    <w:sectPr w:rsidR="00526DDB" w:rsidRPr="00526DDB">
      <w:head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C876A" w14:textId="77777777" w:rsidR="00D01708" w:rsidRDefault="00D01708" w:rsidP="008B6202">
      <w:pPr>
        <w:spacing w:after="0" w:line="240" w:lineRule="auto"/>
      </w:pPr>
      <w:r>
        <w:separator/>
      </w:r>
    </w:p>
  </w:endnote>
  <w:endnote w:type="continuationSeparator" w:id="0">
    <w:p w14:paraId="46984023" w14:textId="77777777" w:rsidR="00D01708" w:rsidRDefault="00D01708" w:rsidP="008B6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6B205" w14:textId="77777777" w:rsidR="00D01708" w:rsidRDefault="00D01708" w:rsidP="008B6202">
      <w:pPr>
        <w:spacing w:after="0" w:line="240" w:lineRule="auto"/>
      </w:pPr>
      <w:r>
        <w:separator/>
      </w:r>
    </w:p>
  </w:footnote>
  <w:footnote w:type="continuationSeparator" w:id="0">
    <w:p w14:paraId="568F6FA0" w14:textId="77777777" w:rsidR="00D01708" w:rsidRDefault="00D01708" w:rsidP="008B6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AC4CD" w14:textId="4D4654EA" w:rsidR="008B6202" w:rsidRDefault="00F11D7A" w:rsidP="008B6202">
    <w:pPr>
      <w:pStyle w:val="Encabezado"/>
      <w:jc w:val="right"/>
      <w:rPr>
        <w:lang w:val="es-ES"/>
      </w:rPr>
    </w:pPr>
    <w:r w:rsidRPr="00F11D7A">
      <w:rPr>
        <w:b/>
        <w:bCs/>
        <w:lang w:val="es-ES"/>
      </w:rPr>
      <w:t>Alumno</w:t>
    </w:r>
    <w:r>
      <w:rPr>
        <w:lang w:val="es-ES"/>
      </w:rPr>
      <w:t>:</w:t>
    </w:r>
    <w:r w:rsidR="008B6202">
      <w:rPr>
        <w:lang w:val="es-ES"/>
      </w:rPr>
      <w:t xml:space="preserve"> </w:t>
    </w:r>
    <w:proofErr w:type="spellStart"/>
    <w:r w:rsidR="008B6202" w:rsidRPr="00F11D7A">
      <w:rPr>
        <w:b/>
        <w:bCs/>
        <w:lang w:val="es-ES"/>
      </w:rPr>
      <w:t>Gonzalez</w:t>
    </w:r>
    <w:proofErr w:type="spellEnd"/>
    <w:r w:rsidR="008B6202" w:rsidRPr="00F11D7A">
      <w:rPr>
        <w:b/>
        <w:bCs/>
        <w:lang w:val="es-ES"/>
      </w:rPr>
      <w:t xml:space="preserve"> Fassi, Javier</w:t>
    </w:r>
  </w:p>
  <w:p w14:paraId="7A8D68D6" w14:textId="0D23F432" w:rsidR="008B6202" w:rsidRPr="008B6202" w:rsidRDefault="008B6202" w:rsidP="00F11D7A">
    <w:pPr>
      <w:pStyle w:val="Encabezado"/>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44768"/>
    <w:multiLevelType w:val="multilevel"/>
    <w:tmpl w:val="369E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B9D"/>
    <w:multiLevelType w:val="hybridMultilevel"/>
    <w:tmpl w:val="F768DF3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C2627B"/>
    <w:multiLevelType w:val="hybridMultilevel"/>
    <w:tmpl w:val="927AC5B6"/>
    <w:lvl w:ilvl="0" w:tplc="2C0A0009">
      <w:start w:val="1"/>
      <w:numFmt w:val="bullet"/>
      <w:lvlText w:val=""/>
      <w:lvlJc w:val="left"/>
      <w:pPr>
        <w:ind w:left="1352" w:hanging="360"/>
      </w:pPr>
      <w:rPr>
        <w:rFonts w:ascii="Wingdings" w:hAnsi="Wingdings" w:hint="default"/>
      </w:rPr>
    </w:lvl>
    <w:lvl w:ilvl="1" w:tplc="2C0A0003" w:tentative="1">
      <w:start w:val="1"/>
      <w:numFmt w:val="bullet"/>
      <w:lvlText w:val="o"/>
      <w:lvlJc w:val="left"/>
      <w:pPr>
        <w:ind w:left="2072" w:hanging="360"/>
      </w:pPr>
      <w:rPr>
        <w:rFonts w:ascii="Courier New" w:hAnsi="Courier New" w:cs="Courier New" w:hint="default"/>
      </w:rPr>
    </w:lvl>
    <w:lvl w:ilvl="2" w:tplc="2C0A0005" w:tentative="1">
      <w:start w:val="1"/>
      <w:numFmt w:val="bullet"/>
      <w:lvlText w:val=""/>
      <w:lvlJc w:val="left"/>
      <w:pPr>
        <w:ind w:left="2792" w:hanging="360"/>
      </w:pPr>
      <w:rPr>
        <w:rFonts w:ascii="Wingdings" w:hAnsi="Wingdings" w:hint="default"/>
      </w:rPr>
    </w:lvl>
    <w:lvl w:ilvl="3" w:tplc="2C0A0001" w:tentative="1">
      <w:start w:val="1"/>
      <w:numFmt w:val="bullet"/>
      <w:lvlText w:val=""/>
      <w:lvlJc w:val="left"/>
      <w:pPr>
        <w:ind w:left="3512" w:hanging="360"/>
      </w:pPr>
      <w:rPr>
        <w:rFonts w:ascii="Symbol" w:hAnsi="Symbol" w:hint="default"/>
      </w:rPr>
    </w:lvl>
    <w:lvl w:ilvl="4" w:tplc="2C0A0003" w:tentative="1">
      <w:start w:val="1"/>
      <w:numFmt w:val="bullet"/>
      <w:lvlText w:val="o"/>
      <w:lvlJc w:val="left"/>
      <w:pPr>
        <w:ind w:left="4232" w:hanging="360"/>
      </w:pPr>
      <w:rPr>
        <w:rFonts w:ascii="Courier New" w:hAnsi="Courier New" w:cs="Courier New" w:hint="default"/>
      </w:rPr>
    </w:lvl>
    <w:lvl w:ilvl="5" w:tplc="2C0A0005" w:tentative="1">
      <w:start w:val="1"/>
      <w:numFmt w:val="bullet"/>
      <w:lvlText w:val=""/>
      <w:lvlJc w:val="left"/>
      <w:pPr>
        <w:ind w:left="4952" w:hanging="360"/>
      </w:pPr>
      <w:rPr>
        <w:rFonts w:ascii="Wingdings" w:hAnsi="Wingdings" w:hint="default"/>
      </w:rPr>
    </w:lvl>
    <w:lvl w:ilvl="6" w:tplc="2C0A0001" w:tentative="1">
      <w:start w:val="1"/>
      <w:numFmt w:val="bullet"/>
      <w:lvlText w:val=""/>
      <w:lvlJc w:val="left"/>
      <w:pPr>
        <w:ind w:left="5672" w:hanging="360"/>
      </w:pPr>
      <w:rPr>
        <w:rFonts w:ascii="Symbol" w:hAnsi="Symbol" w:hint="default"/>
      </w:rPr>
    </w:lvl>
    <w:lvl w:ilvl="7" w:tplc="2C0A0003" w:tentative="1">
      <w:start w:val="1"/>
      <w:numFmt w:val="bullet"/>
      <w:lvlText w:val="o"/>
      <w:lvlJc w:val="left"/>
      <w:pPr>
        <w:ind w:left="6392" w:hanging="360"/>
      </w:pPr>
      <w:rPr>
        <w:rFonts w:ascii="Courier New" w:hAnsi="Courier New" w:cs="Courier New" w:hint="default"/>
      </w:rPr>
    </w:lvl>
    <w:lvl w:ilvl="8" w:tplc="2C0A0005" w:tentative="1">
      <w:start w:val="1"/>
      <w:numFmt w:val="bullet"/>
      <w:lvlText w:val=""/>
      <w:lvlJc w:val="left"/>
      <w:pPr>
        <w:ind w:left="7112" w:hanging="360"/>
      </w:pPr>
      <w:rPr>
        <w:rFonts w:ascii="Wingdings" w:hAnsi="Wingdings" w:hint="default"/>
      </w:rPr>
    </w:lvl>
  </w:abstractNum>
  <w:abstractNum w:abstractNumId="3" w15:restartNumberingAfterBreak="0">
    <w:nsid w:val="175B2F3D"/>
    <w:multiLevelType w:val="hybridMultilevel"/>
    <w:tmpl w:val="9F109840"/>
    <w:lvl w:ilvl="0" w:tplc="2C0A0009">
      <w:start w:val="1"/>
      <w:numFmt w:val="bullet"/>
      <w:lvlText w:val=""/>
      <w:lvlJc w:val="left"/>
      <w:pPr>
        <w:ind w:left="927" w:hanging="360"/>
      </w:pPr>
      <w:rPr>
        <w:rFonts w:ascii="Wingdings" w:hAnsi="Wingding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1A6A79D3"/>
    <w:multiLevelType w:val="hybridMultilevel"/>
    <w:tmpl w:val="35ECF46E"/>
    <w:lvl w:ilvl="0" w:tplc="2C0A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3510155"/>
    <w:multiLevelType w:val="multilevel"/>
    <w:tmpl w:val="6D9E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B7903"/>
    <w:multiLevelType w:val="hybridMultilevel"/>
    <w:tmpl w:val="475615C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1361E93"/>
    <w:multiLevelType w:val="hybridMultilevel"/>
    <w:tmpl w:val="258CC8D2"/>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EA12E4"/>
    <w:multiLevelType w:val="hybridMultilevel"/>
    <w:tmpl w:val="E7B49F2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68133C8"/>
    <w:multiLevelType w:val="hybridMultilevel"/>
    <w:tmpl w:val="7DE8CDA8"/>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37F97C84"/>
    <w:multiLevelType w:val="hybridMultilevel"/>
    <w:tmpl w:val="E2686AF6"/>
    <w:lvl w:ilvl="0" w:tplc="2C0A0009">
      <w:start w:val="1"/>
      <w:numFmt w:val="bullet"/>
      <w:lvlText w:val=""/>
      <w:lvlJc w:val="left"/>
      <w:pPr>
        <w:ind w:left="1494" w:hanging="360"/>
      </w:pPr>
      <w:rPr>
        <w:rFonts w:ascii="Wingdings" w:hAnsi="Wingdings" w:hint="default"/>
      </w:rPr>
    </w:lvl>
    <w:lvl w:ilvl="1" w:tplc="FFFFFFFF" w:tentative="1">
      <w:start w:val="1"/>
      <w:numFmt w:val="lowerLetter"/>
      <w:lvlText w:val="%2."/>
      <w:lvlJc w:val="left"/>
      <w:pPr>
        <w:ind w:left="1942" w:hanging="360"/>
      </w:pPr>
    </w:lvl>
    <w:lvl w:ilvl="2" w:tplc="FFFFFFFF" w:tentative="1">
      <w:start w:val="1"/>
      <w:numFmt w:val="lowerRoman"/>
      <w:lvlText w:val="%3."/>
      <w:lvlJc w:val="right"/>
      <w:pPr>
        <w:ind w:left="2662" w:hanging="180"/>
      </w:pPr>
    </w:lvl>
    <w:lvl w:ilvl="3" w:tplc="FFFFFFFF" w:tentative="1">
      <w:start w:val="1"/>
      <w:numFmt w:val="decimal"/>
      <w:lvlText w:val="%4."/>
      <w:lvlJc w:val="left"/>
      <w:pPr>
        <w:ind w:left="3382" w:hanging="360"/>
      </w:pPr>
    </w:lvl>
    <w:lvl w:ilvl="4" w:tplc="FFFFFFFF" w:tentative="1">
      <w:start w:val="1"/>
      <w:numFmt w:val="lowerLetter"/>
      <w:lvlText w:val="%5."/>
      <w:lvlJc w:val="left"/>
      <w:pPr>
        <w:ind w:left="4102" w:hanging="360"/>
      </w:pPr>
    </w:lvl>
    <w:lvl w:ilvl="5" w:tplc="FFFFFFFF" w:tentative="1">
      <w:start w:val="1"/>
      <w:numFmt w:val="lowerRoman"/>
      <w:lvlText w:val="%6."/>
      <w:lvlJc w:val="right"/>
      <w:pPr>
        <w:ind w:left="4822" w:hanging="180"/>
      </w:p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11" w15:restartNumberingAfterBreak="0">
    <w:nsid w:val="38B42258"/>
    <w:multiLevelType w:val="hybridMultilevel"/>
    <w:tmpl w:val="74E6055E"/>
    <w:lvl w:ilvl="0" w:tplc="2C0A000F">
      <w:start w:val="1"/>
      <w:numFmt w:val="decimal"/>
      <w:lvlText w:val="%1."/>
      <w:lvlJc w:val="left"/>
      <w:pPr>
        <w:ind w:left="1352"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3C315334"/>
    <w:multiLevelType w:val="hybridMultilevel"/>
    <w:tmpl w:val="61BAB918"/>
    <w:lvl w:ilvl="0" w:tplc="41582946">
      <w:start w:val="1"/>
      <w:numFmt w:val="decimal"/>
      <w:pStyle w:val="Ttulo2"/>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1621925"/>
    <w:multiLevelType w:val="hybridMultilevel"/>
    <w:tmpl w:val="12F82AE8"/>
    <w:lvl w:ilvl="0" w:tplc="2C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77513BD"/>
    <w:multiLevelType w:val="hybridMultilevel"/>
    <w:tmpl w:val="D7103A3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7F833E9"/>
    <w:multiLevelType w:val="hybridMultilevel"/>
    <w:tmpl w:val="72942594"/>
    <w:lvl w:ilvl="0" w:tplc="2C0A0009">
      <w:start w:val="1"/>
      <w:numFmt w:val="bullet"/>
      <w:lvlText w:val=""/>
      <w:lvlJc w:val="left"/>
      <w:pPr>
        <w:ind w:left="1494" w:hanging="360"/>
      </w:pPr>
      <w:rPr>
        <w:rFonts w:ascii="Wingdings" w:hAnsi="Wingdings" w:hint="default"/>
      </w:rPr>
    </w:lvl>
    <w:lvl w:ilvl="1" w:tplc="2C0A0003" w:tentative="1">
      <w:start w:val="1"/>
      <w:numFmt w:val="bullet"/>
      <w:lvlText w:val="o"/>
      <w:lvlJc w:val="left"/>
      <w:pPr>
        <w:ind w:left="2214" w:hanging="360"/>
      </w:pPr>
      <w:rPr>
        <w:rFonts w:ascii="Courier New" w:hAnsi="Courier New" w:cs="Courier New" w:hint="default"/>
      </w:rPr>
    </w:lvl>
    <w:lvl w:ilvl="2" w:tplc="2C0A0005" w:tentative="1">
      <w:start w:val="1"/>
      <w:numFmt w:val="bullet"/>
      <w:lvlText w:val=""/>
      <w:lvlJc w:val="left"/>
      <w:pPr>
        <w:ind w:left="2934" w:hanging="360"/>
      </w:pPr>
      <w:rPr>
        <w:rFonts w:ascii="Wingdings" w:hAnsi="Wingdings" w:hint="default"/>
      </w:rPr>
    </w:lvl>
    <w:lvl w:ilvl="3" w:tplc="2C0A0001" w:tentative="1">
      <w:start w:val="1"/>
      <w:numFmt w:val="bullet"/>
      <w:lvlText w:val=""/>
      <w:lvlJc w:val="left"/>
      <w:pPr>
        <w:ind w:left="3654" w:hanging="360"/>
      </w:pPr>
      <w:rPr>
        <w:rFonts w:ascii="Symbol" w:hAnsi="Symbol" w:hint="default"/>
      </w:rPr>
    </w:lvl>
    <w:lvl w:ilvl="4" w:tplc="2C0A0003" w:tentative="1">
      <w:start w:val="1"/>
      <w:numFmt w:val="bullet"/>
      <w:lvlText w:val="o"/>
      <w:lvlJc w:val="left"/>
      <w:pPr>
        <w:ind w:left="4374" w:hanging="360"/>
      </w:pPr>
      <w:rPr>
        <w:rFonts w:ascii="Courier New" w:hAnsi="Courier New" w:cs="Courier New" w:hint="default"/>
      </w:rPr>
    </w:lvl>
    <w:lvl w:ilvl="5" w:tplc="2C0A0005" w:tentative="1">
      <w:start w:val="1"/>
      <w:numFmt w:val="bullet"/>
      <w:lvlText w:val=""/>
      <w:lvlJc w:val="left"/>
      <w:pPr>
        <w:ind w:left="5094" w:hanging="360"/>
      </w:pPr>
      <w:rPr>
        <w:rFonts w:ascii="Wingdings" w:hAnsi="Wingdings" w:hint="default"/>
      </w:rPr>
    </w:lvl>
    <w:lvl w:ilvl="6" w:tplc="2C0A0001" w:tentative="1">
      <w:start w:val="1"/>
      <w:numFmt w:val="bullet"/>
      <w:lvlText w:val=""/>
      <w:lvlJc w:val="left"/>
      <w:pPr>
        <w:ind w:left="5814" w:hanging="360"/>
      </w:pPr>
      <w:rPr>
        <w:rFonts w:ascii="Symbol" w:hAnsi="Symbol" w:hint="default"/>
      </w:rPr>
    </w:lvl>
    <w:lvl w:ilvl="7" w:tplc="2C0A0003" w:tentative="1">
      <w:start w:val="1"/>
      <w:numFmt w:val="bullet"/>
      <w:lvlText w:val="o"/>
      <w:lvlJc w:val="left"/>
      <w:pPr>
        <w:ind w:left="6534" w:hanging="360"/>
      </w:pPr>
      <w:rPr>
        <w:rFonts w:ascii="Courier New" w:hAnsi="Courier New" w:cs="Courier New" w:hint="default"/>
      </w:rPr>
    </w:lvl>
    <w:lvl w:ilvl="8" w:tplc="2C0A0005" w:tentative="1">
      <w:start w:val="1"/>
      <w:numFmt w:val="bullet"/>
      <w:lvlText w:val=""/>
      <w:lvlJc w:val="left"/>
      <w:pPr>
        <w:ind w:left="7254" w:hanging="360"/>
      </w:pPr>
      <w:rPr>
        <w:rFonts w:ascii="Wingdings" w:hAnsi="Wingdings" w:hint="default"/>
      </w:rPr>
    </w:lvl>
  </w:abstractNum>
  <w:abstractNum w:abstractNumId="16" w15:restartNumberingAfterBreak="0">
    <w:nsid w:val="487B602A"/>
    <w:multiLevelType w:val="hybridMultilevel"/>
    <w:tmpl w:val="04D26D74"/>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EE151AF"/>
    <w:multiLevelType w:val="hybridMultilevel"/>
    <w:tmpl w:val="B4A46B9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6611BE8"/>
    <w:multiLevelType w:val="hybridMultilevel"/>
    <w:tmpl w:val="540A5FE6"/>
    <w:lvl w:ilvl="0" w:tplc="2C0A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C166FAE"/>
    <w:multiLevelType w:val="hybridMultilevel"/>
    <w:tmpl w:val="52F86F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F574F3D"/>
    <w:multiLevelType w:val="hybridMultilevel"/>
    <w:tmpl w:val="E8B86134"/>
    <w:lvl w:ilvl="0" w:tplc="2C0A0001">
      <w:start w:val="1"/>
      <w:numFmt w:val="bullet"/>
      <w:lvlText w:val=""/>
      <w:lvlJc w:val="left"/>
      <w:pPr>
        <w:ind w:left="1352"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AAA4A39"/>
    <w:multiLevelType w:val="hybridMultilevel"/>
    <w:tmpl w:val="8394669C"/>
    <w:lvl w:ilvl="0" w:tplc="2C0A0009">
      <w:start w:val="1"/>
      <w:numFmt w:val="bullet"/>
      <w:lvlText w:val=""/>
      <w:lvlJc w:val="left"/>
      <w:pPr>
        <w:ind w:left="1494" w:hanging="360"/>
      </w:pPr>
      <w:rPr>
        <w:rFonts w:ascii="Wingdings" w:hAnsi="Wingdings" w:hint="default"/>
      </w:rPr>
    </w:lvl>
    <w:lvl w:ilvl="1" w:tplc="FFFFFFFF" w:tentative="1">
      <w:start w:val="1"/>
      <w:numFmt w:val="lowerLetter"/>
      <w:lvlText w:val="%2."/>
      <w:lvlJc w:val="left"/>
      <w:pPr>
        <w:ind w:left="1942" w:hanging="360"/>
      </w:pPr>
    </w:lvl>
    <w:lvl w:ilvl="2" w:tplc="FFFFFFFF" w:tentative="1">
      <w:start w:val="1"/>
      <w:numFmt w:val="lowerRoman"/>
      <w:lvlText w:val="%3."/>
      <w:lvlJc w:val="right"/>
      <w:pPr>
        <w:ind w:left="2662" w:hanging="180"/>
      </w:pPr>
    </w:lvl>
    <w:lvl w:ilvl="3" w:tplc="FFFFFFFF" w:tentative="1">
      <w:start w:val="1"/>
      <w:numFmt w:val="decimal"/>
      <w:lvlText w:val="%4."/>
      <w:lvlJc w:val="left"/>
      <w:pPr>
        <w:ind w:left="3382" w:hanging="360"/>
      </w:pPr>
    </w:lvl>
    <w:lvl w:ilvl="4" w:tplc="FFFFFFFF" w:tentative="1">
      <w:start w:val="1"/>
      <w:numFmt w:val="lowerLetter"/>
      <w:lvlText w:val="%5."/>
      <w:lvlJc w:val="left"/>
      <w:pPr>
        <w:ind w:left="4102" w:hanging="360"/>
      </w:pPr>
    </w:lvl>
    <w:lvl w:ilvl="5" w:tplc="FFFFFFFF" w:tentative="1">
      <w:start w:val="1"/>
      <w:numFmt w:val="lowerRoman"/>
      <w:lvlText w:val="%6."/>
      <w:lvlJc w:val="right"/>
      <w:pPr>
        <w:ind w:left="4822" w:hanging="180"/>
      </w:p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22" w15:restartNumberingAfterBreak="0">
    <w:nsid w:val="6C75043B"/>
    <w:multiLevelType w:val="hybridMultilevel"/>
    <w:tmpl w:val="9C82B1FE"/>
    <w:lvl w:ilvl="0" w:tplc="2C0A0009">
      <w:start w:val="1"/>
      <w:numFmt w:val="bullet"/>
      <w:lvlText w:val=""/>
      <w:lvlJc w:val="left"/>
      <w:pPr>
        <w:ind w:left="1494" w:hanging="360"/>
      </w:pPr>
      <w:rPr>
        <w:rFonts w:ascii="Wingdings" w:hAnsi="Wingdings" w:hint="default"/>
      </w:rPr>
    </w:lvl>
    <w:lvl w:ilvl="1" w:tplc="2C0A0003" w:tentative="1">
      <w:start w:val="1"/>
      <w:numFmt w:val="bullet"/>
      <w:lvlText w:val="o"/>
      <w:lvlJc w:val="left"/>
      <w:pPr>
        <w:ind w:left="2214" w:hanging="360"/>
      </w:pPr>
      <w:rPr>
        <w:rFonts w:ascii="Courier New" w:hAnsi="Courier New" w:cs="Courier New" w:hint="default"/>
      </w:rPr>
    </w:lvl>
    <w:lvl w:ilvl="2" w:tplc="2C0A0005" w:tentative="1">
      <w:start w:val="1"/>
      <w:numFmt w:val="bullet"/>
      <w:lvlText w:val=""/>
      <w:lvlJc w:val="left"/>
      <w:pPr>
        <w:ind w:left="2934" w:hanging="360"/>
      </w:pPr>
      <w:rPr>
        <w:rFonts w:ascii="Wingdings" w:hAnsi="Wingdings" w:hint="default"/>
      </w:rPr>
    </w:lvl>
    <w:lvl w:ilvl="3" w:tplc="2C0A0001" w:tentative="1">
      <w:start w:val="1"/>
      <w:numFmt w:val="bullet"/>
      <w:lvlText w:val=""/>
      <w:lvlJc w:val="left"/>
      <w:pPr>
        <w:ind w:left="3654" w:hanging="360"/>
      </w:pPr>
      <w:rPr>
        <w:rFonts w:ascii="Symbol" w:hAnsi="Symbol" w:hint="default"/>
      </w:rPr>
    </w:lvl>
    <w:lvl w:ilvl="4" w:tplc="2C0A0003" w:tentative="1">
      <w:start w:val="1"/>
      <w:numFmt w:val="bullet"/>
      <w:lvlText w:val="o"/>
      <w:lvlJc w:val="left"/>
      <w:pPr>
        <w:ind w:left="4374" w:hanging="360"/>
      </w:pPr>
      <w:rPr>
        <w:rFonts w:ascii="Courier New" w:hAnsi="Courier New" w:cs="Courier New" w:hint="default"/>
      </w:rPr>
    </w:lvl>
    <w:lvl w:ilvl="5" w:tplc="2C0A0005" w:tentative="1">
      <w:start w:val="1"/>
      <w:numFmt w:val="bullet"/>
      <w:lvlText w:val=""/>
      <w:lvlJc w:val="left"/>
      <w:pPr>
        <w:ind w:left="5094" w:hanging="360"/>
      </w:pPr>
      <w:rPr>
        <w:rFonts w:ascii="Wingdings" w:hAnsi="Wingdings" w:hint="default"/>
      </w:rPr>
    </w:lvl>
    <w:lvl w:ilvl="6" w:tplc="2C0A0001" w:tentative="1">
      <w:start w:val="1"/>
      <w:numFmt w:val="bullet"/>
      <w:lvlText w:val=""/>
      <w:lvlJc w:val="left"/>
      <w:pPr>
        <w:ind w:left="5814" w:hanging="360"/>
      </w:pPr>
      <w:rPr>
        <w:rFonts w:ascii="Symbol" w:hAnsi="Symbol" w:hint="default"/>
      </w:rPr>
    </w:lvl>
    <w:lvl w:ilvl="7" w:tplc="2C0A0003" w:tentative="1">
      <w:start w:val="1"/>
      <w:numFmt w:val="bullet"/>
      <w:lvlText w:val="o"/>
      <w:lvlJc w:val="left"/>
      <w:pPr>
        <w:ind w:left="6534" w:hanging="360"/>
      </w:pPr>
      <w:rPr>
        <w:rFonts w:ascii="Courier New" w:hAnsi="Courier New" w:cs="Courier New" w:hint="default"/>
      </w:rPr>
    </w:lvl>
    <w:lvl w:ilvl="8" w:tplc="2C0A0005" w:tentative="1">
      <w:start w:val="1"/>
      <w:numFmt w:val="bullet"/>
      <w:lvlText w:val=""/>
      <w:lvlJc w:val="left"/>
      <w:pPr>
        <w:ind w:left="7254" w:hanging="360"/>
      </w:pPr>
      <w:rPr>
        <w:rFonts w:ascii="Wingdings" w:hAnsi="Wingdings" w:hint="default"/>
      </w:rPr>
    </w:lvl>
  </w:abstractNum>
  <w:abstractNum w:abstractNumId="23" w15:restartNumberingAfterBreak="0">
    <w:nsid w:val="6D8B440F"/>
    <w:multiLevelType w:val="hybridMultilevel"/>
    <w:tmpl w:val="9378F968"/>
    <w:lvl w:ilvl="0" w:tplc="2C0A0009">
      <w:start w:val="1"/>
      <w:numFmt w:val="bullet"/>
      <w:lvlText w:val=""/>
      <w:lvlJc w:val="left"/>
      <w:pPr>
        <w:ind w:left="1352" w:hanging="360"/>
      </w:pPr>
      <w:rPr>
        <w:rFonts w:ascii="Wingdings" w:hAnsi="Wingdings" w:hint="default"/>
      </w:rPr>
    </w:lvl>
    <w:lvl w:ilvl="1" w:tplc="2C0A0003" w:tentative="1">
      <w:start w:val="1"/>
      <w:numFmt w:val="bullet"/>
      <w:lvlText w:val="o"/>
      <w:lvlJc w:val="left"/>
      <w:pPr>
        <w:ind w:left="2072" w:hanging="360"/>
      </w:pPr>
      <w:rPr>
        <w:rFonts w:ascii="Courier New" w:hAnsi="Courier New" w:cs="Courier New" w:hint="default"/>
      </w:rPr>
    </w:lvl>
    <w:lvl w:ilvl="2" w:tplc="2C0A0005" w:tentative="1">
      <w:start w:val="1"/>
      <w:numFmt w:val="bullet"/>
      <w:lvlText w:val=""/>
      <w:lvlJc w:val="left"/>
      <w:pPr>
        <w:ind w:left="2792" w:hanging="360"/>
      </w:pPr>
      <w:rPr>
        <w:rFonts w:ascii="Wingdings" w:hAnsi="Wingdings" w:hint="default"/>
      </w:rPr>
    </w:lvl>
    <w:lvl w:ilvl="3" w:tplc="2C0A0001" w:tentative="1">
      <w:start w:val="1"/>
      <w:numFmt w:val="bullet"/>
      <w:lvlText w:val=""/>
      <w:lvlJc w:val="left"/>
      <w:pPr>
        <w:ind w:left="3512" w:hanging="360"/>
      </w:pPr>
      <w:rPr>
        <w:rFonts w:ascii="Symbol" w:hAnsi="Symbol" w:hint="default"/>
      </w:rPr>
    </w:lvl>
    <w:lvl w:ilvl="4" w:tplc="2C0A0003" w:tentative="1">
      <w:start w:val="1"/>
      <w:numFmt w:val="bullet"/>
      <w:lvlText w:val="o"/>
      <w:lvlJc w:val="left"/>
      <w:pPr>
        <w:ind w:left="4232" w:hanging="360"/>
      </w:pPr>
      <w:rPr>
        <w:rFonts w:ascii="Courier New" w:hAnsi="Courier New" w:cs="Courier New" w:hint="default"/>
      </w:rPr>
    </w:lvl>
    <w:lvl w:ilvl="5" w:tplc="2C0A0005" w:tentative="1">
      <w:start w:val="1"/>
      <w:numFmt w:val="bullet"/>
      <w:lvlText w:val=""/>
      <w:lvlJc w:val="left"/>
      <w:pPr>
        <w:ind w:left="4952" w:hanging="360"/>
      </w:pPr>
      <w:rPr>
        <w:rFonts w:ascii="Wingdings" w:hAnsi="Wingdings" w:hint="default"/>
      </w:rPr>
    </w:lvl>
    <w:lvl w:ilvl="6" w:tplc="2C0A0001" w:tentative="1">
      <w:start w:val="1"/>
      <w:numFmt w:val="bullet"/>
      <w:lvlText w:val=""/>
      <w:lvlJc w:val="left"/>
      <w:pPr>
        <w:ind w:left="5672" w:hanging="360"/>
      </w:pPr>
      <w:rPr>
        <w:rFonts w:ascii="Symbol" w:hAnsi="Symbol" w:hint="default"/>
      </w:rPr>
    </w:lvl>
    <w:lvl w:ilvl="7" w:tplc="2C0A0003" w:tentative="1">
      <w:start w:val="1"/>
      <w:numFmt w:val="bullet"/>
      <w:lvlText w:val="o"/>
      <w:lvlJc w:val="left"/>
      <w:pPr>
        <w:ind w:left="6392" w:hanging="360"/>
      </w:pPr>
      <w:rPr>
        <w:rFonts w:ascii="Courier New" w:hAnsi="Courier New" w:cs="Courier New" w:hint="default"/>
      </w:rPr>
    </w:lvl>
    <w:lvl w:ilvl="8" w:tplc="2C0A0005" w:tentative="1">
      <w:start w:val="1"/>
      <w:numFmt w:val="bullet"/>
      <w:lvlText w:val=""/>
      <w:lvlJc w:val="left"/>
      <w:pPr>
        <w:ind w:left="7112" w:hanging="360"/>
      </w:pPr>
      <w:rPr>
        <w:rFonts w:ascii="Wingdings" w:hAnsi="Wingdings" w:hint="default"/>
      </w:rPr>
    </w:lvl>
  </w:abstractNum>
  <w:abstractNum w:abstractNumId="24" w15:restartNumberingAfterBreak="0">
    <w:nsid w:val="75162651"/>
    <w:multiLevelType w:val="hybridMultilevel"/>
    <w:tmpl w:val="82F6907A"/>
    <w:lvl w:ilvl="0" w:tplc="2C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B626B5"/>
    <w:multiLevelType w:val="hybridMultilevel"/>
    <w:tmpl w:val="228A9304"/>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45886078">
    <w:abstractNumId w:val="0"/>
  </w:num>
  <w:num w:numId="2" w16cid:durableId="2064598844">
    <w:abstractNumId w:val="5"/>
  </w:num>
  <w:num w:numId="3" w16cid:durableId="654260763">
    <w:abstractNumId w:val="19"/>
  </w:num>
  <w:num w:numId="4" w16cid:durableId="840656704">
    <w:abstractNumId w:val="7"/>
  </w:num>
  <w:num w:numId="5" w16cid:durableId="886717265">
    <w:abstractNumId w:val="14"/>
  </w:num>
  <w:num w:numId="6" w16cid:durableId="1741056391">
    <w:abstractNumId w:val="12"/>
  </w:num>
  <w:num w:numId="7" w16cid:durableId="658078365">
    <w:abstractNumId w:val="8"/>
  </w:num>
  <w:num w:numId="8" w16cid:durableId="504517372">
    <w:abstractNumId w:val="17"/>
  </w:num>
  <w:num w:numId="9" w16cid:durableId="1772897912">
    <w:abstractNumId w:val="11"/>
  </w:num>
  <w:num w:numId="10" w16cid:durableId="677006465">
    <w:abstractNumId w:val="24"/>
  </w:num>
  <w:num w:numId="11" w16cid:durableId="1566834960">
    <w:abstractNumId w:val="13"/>
  </w:num>
  <w:num w:numId="12" w16cid:durableId="892665956">
    <w:abstractNumId w:val="6"/>
  </w:num>
  <w:num w:numId="13" w16cid:durableId="1587960390">
    <w:abstractNumId w:val="25"/>
  </w:num>
  <w:num w:numId="14" w16cid:durableId="847981692">
    <w:abstractNumId w:val="16"/>
  </w:num>
  <w:num w:numId="15" w16cid:durableId="2146005713">
    <w:abstractNumId w:val="2"/>
  </w:num>
  <w:num w:numId="16" w16cid:durableId="2076126053">
    <w:abstractNumId w:val="23"/>
  </w:num>
  <w:num w:numId="17" w16cid:durableId="1226066663">
    <w:abstractNumId w:val="15"/>
  </w:num>
  <w:num w:numId="18" w16cid:durableId="629753196">
    <w:abstractNumId w:val="20"/>
  </w:num>
  <w:num w:numId="19" w16cid:durableId="1071076462">
    <w:abstractNumId w:val="21"/>
  </w:num>
  <w:num w:numId="20" w16cid:durableId="973288082">
    <w:abstractNumId w:val="10"/>
  </w:num>
  <w:num w:numId="21" w16cid:durableId="2127187505">
    <w:abstractNumId w:val="22"/>
  </w:num>
  <w:num w:numId="22" w16cid:durableId="1959220530">
    <w:abstractNumId w:val="9"/>
  </w:num>
  <w:num w:numId="23" w16cid:durableId="613098138">
    <w:abstractNumId w:val="12"/>
    <w:lvlOverride w:ilvl="0">
      <w:startOverride w:val="1"/>
    </w:lvlOverride>
  </w:num>
  <w:num w:numId="24" w16cid:durableId="1204758029">
    <w:abstractNumId w:val="1"/>
  </w:num>
  <w:num w:numId="25" w16cid:durableId="1850098113">
    <w:abstractNumId w:val="3"/>
  </w:num>
  <w:num w:numId="26" w16cid:durableId="1899244226">
    <w:abstractNumId w:val="4"/>
  </w:num>
  <w:num w:numId="27" w16cid:durableId="11516779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68"/>
    <w:rsid w:val="0000034A"/>
    <w:rsid w:val="00006016"/>
    <w:rsid w:val="00032008"/>
    <w:rsid w:val="0005447E"/>
    <w:rsid w:val="000A0A42"/>
    <w:rsid w:val="000A2949"/>
    <w:rsid w:val="000B1CD8"/>
    <w:rsid w:val="000B2608"/>
    <w:rsid w:val="000B4352"/>
    <w:rsid w:val="000B46EF"/>
    <w:rsid w:val="000D32F9"/>
    <w:rsid w:val="000F03C5"/>
    <w:rsid w:val="00112B05"/>
    <w:rsid w:val="00112FA8"/>
    <w:rsid w:val="00132936"/>
    <w:rsid w:val="00132A4C"/>
    <w:rsid w:val="00140FCC"/>
    <w:rsid w:val="0014607B"/>
    <w:rsid w:val="00192621"/>
    <w:rsid w:val="001A3AE2"/>
    <w:rsid w:val="001B089F"/>
    <w:rsid w:val="001B507D"/>
    <w:rsid w:val="001C7F0A"/>
    <w:rsid w:val="001D46D8"/>
    <w:rsid w:val="001E40F6"/>
    <w:rsid w:val="00200FCD"/>
    <w:rsid w:val="00201282"/>
    <w:rsid w:val="00240145"/>
    <w:rsid w:val="0024403D"/>
    <w:rsid w:val="00252E18"/>
    <w:rsid w:val="00280C68"/>
    <w:rsid w:val="002B2298"/>
    <w:rsid w:val="002B3000"/>
    <w:rsid w:val="002C32B9"/>
    <w:rsid w:val="002D25D0"/>
    <w:rsid w:val="002D2C02"/>
    <w:rsid w:val="002F77C7"/>
    <w:rsid w:val="003118B8"/>
    <w:rsid w:val="003423F1"/>
    <w:rsid w:val="0036485C"/>
    <w:rsid w:val="00365CEF"/>
    <w:rsid w:val="003D7448"/>
    <w:rsid w:val="004234E8"/>
    <w:rsid w:val="004672B5"/>
    <w:rsid w:val="00475223"/>
    <w:rsid w:val="00484D43"/>
    <w:rsid w:val="0048584A"/>
    <w:rsid w:val="004A23CD"/>
    <w:rsid w:val="004A40BB"/>
    <w:rsid w:val="004A5780"/>
    <w:rsid w:val="004B687C"/>
    <w:rsid w:val="004D0575"/>
    <w:rsid w:val="004D5D49"/>
    <w:rsid w:val="004D6119"/>
    <w:rsid w:val="004E5F1B"/>
    <w:rsid w:val="004F5E72"/>
    <w:rsid w:val="004F79C7"/>
    <w:rsid w:val="00526DDB"/>
    <w:rsid w:val="00534CD7"/>
    <w:rsid w:val="00545355"/>
    <w:rsid w:val="00545B7E"/>
    <w:rsid w:val="00552EEB"/>
    <w:rsid w:val="00554613"/>
    <w:rsid w:val="005570F5"/>
    <w:rsid w:val="00565F3D"/>
    <w:rsid w:val="00573EE3"/>
    <w:rsid w:val="005B63E3"/>
    <w:rsid w:val="005D7735"/>
    <w:rsid w:val="005E0CE2"/>
    <w:rsid w:val="005E7BD8"/>
    <w:rsid w:val="005F14EC"/>
    <w:rsid w:val="0060427A"/>
    <w:rsid w:val="00634531"/>
    <w:rsid w:val="006346C0"/>
    <w:rsid w:val="006700F7"/>
    <w:rsid w:val="00674718"/>
    <w:rsid w:val="00681194"/>
    <w:rsid w:val="00690A92"/>
    <w:rsid w:val="006938B9"/>
    <w:rsid w:val="006C2431"/>
    <w:rsid w:val="006D2A97"/>
    <w:rsid w:val="006E5FAD"/>
    <w:rsid w:val="0070535D"/>
    <w:rsid w:val="00706C1B"/>
    <w:rsid w:val="007118D0"/>
    <w:rsid w:val="00712225"/>
    <w:rsid w:val="00713E65"/>
    <w:rsid w:val="00723ABD"/>
    <w:rsid w:val="007310A1"/>
    <w:rsid w:val="00743D0E"/>
    <w:rsid w:val="0074611C"/>
    <w:rsid w:val="00755796"/>
    <w:rsid w:val="00760FE6"/>
    <w:rsid w:val="00785F7D"/>
    <w:rsid w:val="00786A27"/>
    <w:rsid w:val="00795D0D"/>
    <w:rsid w:val="007C2929"/>
    <w:rsid w:val="007C6437"/>
    <w:rsid w:val="007C7F02"/>
    <w:rsid w:val="007E49BB"/>
    <w:rsid w:val="00805A7D"/>
    <w:rsid w:val="008139A2"/>
    <w:rsid w:val="00816BC9"/>
    <w:rsid w:val="00834056"/>
    <w:rsid w:val="00846836"/>
    <w:rsid w:val="00846866"/>
    <w:rsid w:val="008708CD"/>
    <w:rsid w:val="00885E8B"/>
    <w:rsid w:val="008B090E"/>
    <w:rsid w:val="008B6202"/>
    <w:rsid w:val="008C5FD4"/>
    <w:rsid w:val="008D3275"/>
    <w:rsid w:val="008F3449"/>
    <w:rsid w:val="00906231"/>
    <w:rsid w:val="009064F0"/>
    <w:rsid w:val="0091585B"/>
    <w:rsid w:val="00941ABE"/>
    <w:rsid w:val="00941ECB"/>
    <w:rsid w:val="0095423D"/>
    <w:rsid w:val="00962BC1"/>
    <w:rsid w:val="00983032"/>
    <w:rsid w:val="00990FCE"/>
    <w:rsid w:val="009A0FE4"/>
    <w:rsid w:val="009B165F"/>
    <w:rsid w:val="009D4C40"/>
    <w:rsid w:val="00A03EF2"/>
    <w:rsid w:val="00A0455C"/>
    <w:rsid w:val="00A048A8"/>
    <w:rsid w:val="00A21402"/>
    <w:rsid w:val="00A354CF"/>
    <w:rsid w:val="00A86658"/>
    <w:rsid w:val="00AA74BB"/>
    <w:rsid w:val="00AC4800"/>
    <w:rsid w:val="00AD09BB"/>
    <w:rsid w:val="00AD7D8C"/>
    <w:rsid w:val="00AE58D1"/>
    <w:rsid w:val="00B0665D"/>
    <w:rsid w:val="00B2188F"/>
    <w:rsid w:val="00B224FC"/>
    <w:rsid w:val="00B51800"/>
    <w:rsid w:val="00B65F5E"/>
    <w:rsid w:val="00B672A7"/>
    <w:rsid w:val="00B8236C"/>
    <w:rsid w:val="00B9506D"/>
    <w:rsid w:val="00BC69E1"/>
    <w:rsid w:val="00BD43B0"/>
    <w:rsid w:val="00C04A11"/>
    <w:rsid w:val="00C05C9B"/>
    <w:rsid w:val="00C06EB6"/>
    <w:rsid w:val="00C13C45"/>
    <w:rsid w:val="00C253E7"/>
    <w:rsid w:val="00C43F1A"/>
    <w:rsid w:val="00C45009"/>
    <w:rsid w:val="00C5236D"/>
    <w:rsid w:val="00C67AA3"/>
    <w:rsid w:val="00C87811"/>
    <w:rsid w:val="00C915E6"/>
    <w:rsid w:val="00CB71C8"/>
    <w:rsid w:val="00CD38A4"/>
    <w:rsid w:val="00CD3F8A"/>
    <w:rsid w:val="00CF158F"/>
    <w:rsid w:val="00CF4C00"/>
    <w:rsid w:val="00D01708"/>
    <w:rsid w:val="00D46169"/>
    <w:rsid w:val="00D57AA7"/>
    <w:rsid w:val="00D6282B"/>
    <w:rsid w:val="00D73249"/>
    <w:rsid w:val="00D84094"/>
    <w:rsid w:val="00DA024A"/>
    <w:rsid w:val="00DE5E7D"/>
    <w:rsid w:val="00E34A9F"/>
    <w:rsid w:val="00E51E14"/>
    <w:rsid w:val="00E56AB1"/>
    <w:rsid w:val="00E815D3"/>
    <w:rsid w:val="00E83792"/>
    <w:rsid w:val="00E848EC"/>
    <w:rsid w:val="00E85C30"/>
    <w:rsid w:val="00EA048B"/>
    <w:rsid w:val="00EB413D"/>
    <w:rsid w:val="00EC36FB"/>
    <w:rsid w:val="00F06522"/>
    <w:rsid w:val="00F11D7A"/>
    <w:rsid w:val="00F26819"/>
    <w:rsid w:val="00F27909"/>
    <w:rsid w:val="00F3704D"/>
    <w:rsid w:val="00F434AA"/>
    <w:rsid w:val="00F46ABF"/>
    <w:rsid w:val="00F77C4F"/>
    <w:rsid w:val="00F86910"/>
    <w:rsid w:val="00F90195"/>
    <w:rsid w:val="00FC3A60"/>
    <w:rsid w:val="00FC5168"/>
    <w:rsid w:val="00FC70ED"/>
    <w:rsid w:val="00FE2C7C"/>
    <w:rsid w:val="00FF2C74"/>
    <w:rsid w:val="00FF2F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2732]"/>
    </o:shapedefaults>
    <o:shapelayout v:ext="edit">
      <o:idmap v:ext="edit" data="1"/>
    </o:shapelayout>
  </w:shapeDefaults>
  <w:decimalSymbol w:val=","/>
  <w:listSeparator w:val=";"/>
  <w14:docId w14:val="705C0B91"/>
  <w15:chartTrackingRefBased/>
  <w15:docId w15:val="{11C641BC-4E76-4BA7-8D06-41A75E21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5168"/>
    <w:pPr>
      <w:keepNext/>
      <w:keepLines/>
      <w:spacing w:before="360" w:after="80"/>
      <w:outlineLvl w:val="0"/>
    </w:pPr>
    <w:rPr>
      <w:rFonts w:asciiTheme="majorHAnsi" w:eastAsiaTheme="majorEastAsia" w:hAnsiTheme="majorHAnsi" w:cstheme="majorBidi"/>
      <w:color w:val="374C80" w:themeColor="accent1" w:themeShade="BF"/>
      <w:sz w:val="40"/>
      <w:szCs w:val="40"/>
    </w:rPr>
  </w:style>
  <w:style w:type="paragraph" w:styleId="Ttulo2">
    <w:name w:val="heading 2"/>
    <w:basedOn w:val="Normal"/>
    <w:next w:val="Normal"/>
    <w:link w:val="Ttulo2Car"/>
    <w:uiPriority w:val="9"/>
    <w:unhideWhenUsed/>
    <w:qFormat/>
    <w:rsid w:val="000D32F9"/>
    <w:pPr>
      <w:keepNext/>
      <w:keepLines/>
      <w:numPr>
        <w:numId w:val="6"/>
      </w:numPr>
      <w:spacing w:before="160" w:after="80"/>
      <w:outlineLvl w:val="1"/>
    </w:pPr>
    <w:rPr>
      <w:rFonts w:ascii="Arial" w:eastAsiaTheme="majorEastAsia" w:hAnsi="Arial" w:cs="Arial"/>
      <w:b/>
      <w:bCs/>
      <w:color w:val="000000" w:themeColor="text1"/>
      <w:sz w:val="32"/>
      <w:szCs w:val="32"/>
    </w:rPr>
  </w:style>
  <w:style w:type="paragraph" w:styleId="Ttulo3">
    <w:name w:val="heading 3"/>
    <w:basedOn w:val="Normal"/>
    <w:next w:val="Normal"/>
    <w:link w:val="Ttulo3Car"/>
    <w:uiPriority w:val="9"/>
    <w:unhideWhenUsed/>
    <w:qFormat/>
    <w:rsid w:val="00FC5168"/>
    <w:pPr>
      <w:keepNext/>
      <w:keepLines/>
      <w:spacing w:before="160" w:after="80"/>
      <w:outlineLvl w:val="2"/>
    </w:pPr>
    <w:rPr>
      <w:rFonts w:eastAsiaTheme="majorEastAsia" w:cstheme="majorBidi"/>
      <w:color w:val="374C80" w:themeColor="accent1" w:themeShade="BF"/>
      <w:sz w:val="28"/>
      <w:szCs w:val="28"/>
    </w:rPr>
  </w:style>
  <w:style w:type="paragraph" w:styleId="Ttulo4">
    <w:name w:val="heading 4"/>
    <w:basedOn w:val="Normal"/>
    <w:next w:val="Normal"/>
    <w:link w:val="Ttulo4Car"/>
    <w:uiPriority w:val="9"/>
    <w:unhideWhenUsed/>
    <w:qFormat/>
    <w:rsid w:val="00FC5168"/>
    <w:pPr>
      <w:keepNext/>
      <w:keepLines/>
      <w:spacing w:before="80" w:after="40"/>
      <w:outlineLvl w:val="3"/>
    </w:pPr>
    <w:rPr>
      <w:rFonts w:eastAsiaTheme="majorEastAsia" w:cstheme="majorBidi"/>
      <w:i/>
      <w:iCs/>
      <w:color w:val="374C80" w:themeColor="accent1" w:themeShade="BF"/>
    </w:rPr>
  </w:style>
  <w:style w:type="paragraph" w:styleId="Ttulo5">
    <w:name w:val="heading 5"/>
    <w:basedOn w:val="Normal"/>
    <w:next w:val="Normal"/>
    <w:link w:val="Ttulo5Car"/>
    <w:uiPriority w:val="9"/>
    <w:semiHidden/>
    <w:unhideWhenUsed/>
    <w:qFormat/>
    <w:rsid w:val="00FC5168"/>
    <w:pPr>
      <w:keepNext/>
      <w:keepLines/>
      <w:spacing w:before="80" w:after="40"/>
      <w:outlineLvl w:val="4"/>
    </w:pPr>
    <w:rPr>
      <w:rFonts w:eastAsiaTheme="majorEastAsia" w:cstheme="majorBidi"/>
      <w:color w:val="374C80" w:themeColor="accent1" w:themeShade="BF"/>
    </w:rPr>
  </w:style>
  <w:style w:type="paragraph" w:styleId="Ttulo6">
    <w:name w:val="heading 6"/>
    <w:basedOn w:val="Normal"/>
    <w:next w:val="Normal"/>
    <w:link w:val="Ttulo6Car"/>
    <w:uiPriority w:val="9"/>
    <w:semiHidden/>
    <w:unhideWhenUsed/>
    <w:qFormat/>
    <w:rsid w:val="00FC51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51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51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51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5168"/>
    <w:rPr>
      <w:rFonts w:asciiTheme="majorHAnsi" w:eastAsiaTheme="majorEastAsia" w:hAnsiTheme="majorHAnsi" w:cstheme="majorBidi"/>
      <w:color w:val="374C80" w:themeColor="accent1" w:themeShade="BF"/>
      <w:sz w:val="40"/>
      <w:szCs w:val="40"/>
    </w:rPr>
  </w:style>
  <w:style w:type="character" w:customStyle="1" w:styleId="Ttulo2Car">
    <w:name w:val="Título 2 Car"/>
    <w:basedOn w:val="Fuentedeprrafopredeter"/>
    <w:link w:val="Ttulo2"/>
    <w:uiPriority w:val="9"/>
    <w:rsid w:val="000D32F9"/>
    <w:rPr>
      <w:rFonts w:ascii="Arial" w:eastAsiaTheme="majorEastAsia" w:hAnsi="Arial" w:cs="Arial"/>
      <w:b/>
      <w:bCs/>
      <w:color w:val="000000" w:themeColor="text1"/>
      <w:sz w:val="32"/>
      <w:szCs w:val="32"/>
    </w:rPr>
  </w:style>
  <w:style w:type="character" w:customStyle="1" w:styleId="Ttulo3Car">
    <w:name w:val="Título 3 Car"/>
    <w:basedOn w:val="Fuentedeprrafopredeter"/>
    <w:link w:val="Ttulo3"/>
    <w:uiPriority w:val="9"/>
    <w:rsid w:val="00FC5168"/>
    <w:rPr>
      <w:rFonts w:eastAsiaTheme="majorEastAsia" w:cstheme="majorBidi"/>
      <w:color w:val="374C80" w:themeColor="accent1" w:themeShade="BF"/>
      <w:sz w:val="28"/>
      <w:szCs w:val="28"/>
    </w:rPr>
  </w:style>
  <w:style w:type="character" w:customStyle="1" w:styleId="Ttulo4Car">
    <w:name w:val="Título 4 Car"/>
    <w:basedOn w:val="Fuentedeprrafopredeter"/>
    <w:link w:val="Ttulo4"/>
    <w:uiPriority w:val="9"/>
    <w:rsid w:val="00FC5168"/>
    <w:rPr>
      <w:rFonts w:eastAsiaTheme="majorEastAsia" w:cstheme="majorBidi"/>
      <w:i/>
      <w:iCs/>
      <w:color w:val="374C80" w:themeColor="accent1" w:themeShade="BF"/>
    </w:rPr>
  </w:style>
  <w:style w:type="character" w:customStyle="1" w:styleId="Ttulo5Car">
    <w:name w:val="Título 5 Car"/>
    <w:basedOn w:val="Fuentedeprrafopredeter"/>
    <w:link w:val="Ttulo5"/>
    <w:uiPriority w:val="9"/>
    <w:semiHidden/>
    <w:rsid w:val="00FC5168"/>
    <w:rPr>
      <w:rFonts w:eastAsiaTheme="majorEastAsia" w:cstheme="majorBidi"/>
      <w:color w:val="374C80" w:themeColor="accent1" w:themeShade="BF"/>
    </w:rPr>
  </w:style>
  <w:style w:type="character" w:customStyle="1" w:styleId="Ttulo6Car">
    <w:name w:val="Título 6 Car"/>
    <w:basedOn w:val="Fuentedeprrafopredeter"/>
    <w:link w:val="Ttulo6"/>
    <w:uiPriority w:val="9"/>
    <w:semiHidden/>
    <w:rsid w:val="00FC51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51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51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5168"/>
    <w:rPr>
      <w:rFonts w:eastAsiaTheme="majorEastAsia" w:cstheme="majorBidi"/>
      <w:color w:val="272727" w:themeColor="text1" w:themeTint="D8"/>
    </w:rPr>
  </w:style>
  <w:style w:type="paragraph" w:styleId="Ttulo">
    <w:name w:val="Title"/>
    <w:basedOn w:val="Normal"/>
    <w:next w:val="Normal"/>
    <w:link w:val="TtuloCar"/>
    <w:uiPriority w:val="10"/>
    <w:qFormat/>
    <w:rsid w:val="00FC5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51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51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51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5168"/>
    <w:pPr>
      <w:spacing w:before="160"/>
      <w:jc w:val="center"/>
    </w:pPr>
    <w:rPr>
      <w:i/>
      <w:iCs/>
      <w:color w:val="404040" w:themeColor="text1" w:themeTint="BF"/>
    </w:rPr>
  </w:style>
  <w:style w:type="character" w:customStyle="1" w:styleId="CitaCar">
    <w:name w:val="Cita Car"/>
    <w:basedOn w:val="Fuentedeprrafopredeter"/>
    <w:link w:val="Cita"/>
    <w:uiPriority w:val="29"/>
    <w:rsid w:val="00FC5168"/>
    <w:rPr>
      <w:i/>
      <w:iCs/>
      <w:color w:val="404040" w:themeColor="text1" w:themeTint="BF"/>
    </w:rPr>
  </w:style>
  <w:style w:type="paragraph" w:styleId="Prrafodelista">
    <w:name w:val="List Paragraph"/>
    <w:basedOn w:val="Normal"/>
    <w:uiPriority w:val="34"/>
    <w:qFormat/>
    <w:rsid w:val="00FC5168"/>
    <w:pPr>
      <w:ind w:left="720"/>
      <w:contextualSpacing/>
    </w:pPr>
  </w:style>
  <w:style w:type="character" w:styleId="nfasisintenso">
    <w:name w:val="Intense Emphasis"/>
    <w:basedOn w:val="Fuentedeprrafopredeter"/>
    <w:uiPriority w:val="21"/>
    <w:qFormat/>
    <w:rsid w:val="00FC5168"/>
    <w:rPr>
      <w:i/>
      <w:iCs/>
      <w:color w:val="374C80" w:themeColor="accent1" w:themeShade="BF"/>
    </w:rPr>
  </w:style>
  <w:style w:type="paragraph" w:styleId="Citadestacada">
    <w:name w:val="Intense Quote"/>
    <w:basedOn w:val="Normal"/>
    <w:next w:val="Normal"/>
    <w:link w:val="CitadestacadaCar"/>
    <w:uiPriority w:val="30"/>
    <w:qFormat/>
    <w:rsid w:val="00FC5168"/>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CitadestacadaCar">
    <w:name w:val="Cita destacada Car"/>
    <w:basedOn w:val="Fuentedeprrafopredeter"/>
    <w:link w:val="Citadestacada"/>
    <w:uiPriority w:val="30"/>
    <w:rsid w:val="00FC5168"/>
    <w:rPr>
      <w:i/>
      <w:iCs/>
      <w:color w:val="374C80" w:themeColor="accent1" w:themeShade="BF"/>
    </w:rPr>
  </w:style>
  <w:style w:type="character" w:styleId="Referenciaintensa">
    <w:name w:val="Intense Reference"/>
    <w:basedOn w:val="Fuentedeprrafopredeter"/>
    <w:uiPriority w:val="32"/>
    <w:qFormat/>
    <w:rsid w:val="00FC5168"/>
    <w:rPr>
      <w:b/>
      <w:bCs/>
      <w:smallCaps/>
      <w:color w:val="374C80" w:themeColor="accent1" w:themeShade="BF"/>
      <w:spacing w:val="5"/>
    </w:rPr>
  </w:style>
  <w:style w:type="paragraph" w:styleId="Encabezado">
    <w:name w:val="header"/>
    <w:basedOn w:val="Normal"/>
    <w:link w:val="EncabezadoCar"/>
    <w:uiPriority w:val="99"/>
    <w:unhideWhenUsed/>
    <w:rsid w:val="008B62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6202"/>
  </w:style>
  <w:style w:type="paragraph" w:styleId="Piedepgina">
    <w:name w:val="footer"/>
    <w:basedOn w:val="Normal"/>
    <w:link w:val="PiedepginaCar"/>
    <w:uiPriority w:val="99"/>
    <w:unhideWhenUsed/>
    <w:rsid w:val="008B62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6202"/>
  </w:style>
  <w:style w:type="paragraph" w:styleId="Sinespaciado">
    <w:name w:val="No Spacing"/>
    <w:basedOn w:val="Normal"/>
    <w:uiPriority w:val="1"/>
    <w:qFormat/>
    <w:rsid w:val="00634531"/>
    <w:rPr>
      <w:rFonts w:ascii="Aptos" w:hAnsi="Aptos" w:cs="Arial"/>
    </w:rPr>
  </w:style>
  <w:style w:type="paragraph" w:styleId="TtuloTDC">
    <w:name w:val="TOC Heading"/>
    <w:basedOn w:val="Ttulo1"/>
    <w:next w:val="Normal"/>
    <w:uiPriority w:val="39"/>
    <w:unhideWhenUsed/>
    <w:qFormat/>
    <w:rsid w:val="000B4352"/>
    <w:pPr>
      <w:spacing w:before="240" w:after="0" w:line="259" w:lineRule="auto"/>
      <w:outlineLvl w:val="9"/>
    </w:pPr>
    <w:rPr>
      <w:kern w:val="0"/>
      <w:sz w:val="32"/>
      <w:szCs w:val="32"/>
      <w:lang w:eastAsia="es-AR"/>
      <w14:ligatures w14:val="none"/>
    </w:rPr>
  </w:style>
  <w:style w:type="paragraph" w:styleId="TDC1">
    <w:name w:val="toc 1"/>
    <w:basedOn w:val="Normal"/>
    <w:next w:val="Normal"/>
    <w:autoRedefine/>
    <w:uiPriority w:val="39"/>
    <w:unhideWhenUsed/>
    <w:rsid w:val="005B63E3"/>
    <w:pPr>
      <w:tabs>
        <w:tab w:val="right" w:leader="dot" w:pos="8494"/>
      </w:tabs>
      <w:spacing w:after="100"/>
    </w:pPr>
  </w:style>
  <w:style w:type="paragraph" w:styleId="TDC2">
    <w:name w:val="toc 2"/>
    <w:basedOn w:val="Normal"/>
    <w:next w:val="Normal"/>
    <w:autoRedefine/>
    <w:uiPriority w:val="39"/>
    <w:unhideWhenUsed/>
    <w:rsid w:val="000B4352"/>
    <w:pPr>
      <w:spacing w:after="100"/>
      <w:ind w:left="240"/>
    </w:pPr>
  </w:style>
  <w:style w:type="character" w:styleId="Hipervnculo">
    <w:name w:val="Hyperlink"/>
    <w:basedOn w:val="Fuentedeprrafopredeter"/>
    <w:uiPriority w:val="99"/>
    <w:unhideWhenUsed/>
    <w:rsid w:val="000B4352"/>
    <w:rPr>
      <w:color w:val="9454C3" w:themeColor="hyperlink"/>
      <w:u w:val="single"/>
    </w:rPr>
  </w:style>
  <w:style w:type="paragraph" w:styleId="Descripcin">
    <w:name w:val="caption"/>
    <w:basedOn w:val="Normal"/>
    <w:next w:val="Normal"/>
    <w:uiPriority w:val="35"/>
    <w:unhideWhenUsed/>
    <w:qFormat/>
    <w:rsid w:val="004D5D49"/>
    <w:pPr>
      <w:spacing w:after="200" w:line="240" w:lineRule="auto"/>
    </w:pPr>
    <w:rPr>
      <w:i/>
      <w:iCs/>
      <w:color w:val="242852" w:themeColor="text2"/>
      <w:sz w:val="18"/>
      <w:szCs w:val="18"/>
    </w:rPr>
  </w:style>
  <w:style w:type="paragraph" w:customStyle="1" w:styleId="SUBtitulo">
    <w:name w:val="SUB titulo"/>
    <w:basedOn w:val="Ttulo2"/>
    <w:link w:val="SUBtituloCar"/>
    <w:qFormat/>
    <w:rsid w:val="00EB413D"/>
  </w:style>
  <w:style w:type="character" w:customStyle="1" w:styleId="SUBtituloCar">
    <w:name w:val="SUB titulo Car"/>
    <w:basedOn w:val="Ttulo2Car"/>
    <w:link w:val="SUBtitulo"/>
    <w:rsid w:val="00EB413D"/>
    <w:rPr>
      <w:rFonts w:ascii="Arial" w:eastAsiaTheme="majorEastAsia" w:hAnsi="Arial" w:cs="Arial"/>
      <w:b/>
      <w:bCs/>
      <w:color w:val="000000" w:themeColor="text1"/>
      <w:sz w:val="32"/>
      <w:szCs w:val="32"/>
    </w:rPr>
  </w:style>
  <w:style w:type="character" w:styleId="Textoennegrita">
    <w:name w:val="Strong"/>
    <w:basedOn w:val="Fuentedeprrafopredeter"/>
    <w:uiPriority w:val="22"/>
    <w:qFormat/>
    <w:rsid w:val="00C05C9B"/>
    <w:rPr>
      <w:b/>
      <w:bCs/>
    </w:rPr>
  </w:style>
  <w:style w:type="paragraph" w:styleId="NormalWeb">
    <w:name w:val="Normal (Web)"/>
    <w:basedOn w:val="Normal"/>
    <w:uiPriority w:val="99"/>
    <w:semiHidden/>
    <w:unhideWhenUsed/>
    <w:rsid w:val="00C05C9B"/>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Mencinsinresolver">
    <w:name w:val="Unresolved Mention"/>
    <w:basedOn w:val="Fuentedeprrafopredeter"/>
    <w:uiPriority w:val="99"/>
    <w:semiHidden/>
    <w:unhideWhenUsed/>
    <w:rsid w:val="00526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98079">
      <w:bodyDiv w:val="1"/>
      <w:marLeft w:val="0"/>
      <w:marRight w:val="0"/>
      <w:marTop w:val="0"/>
      <w:marBottom w:val="0"/>
      <w:divBdr>
        <w:top w:val="none" w:sz="0" w:space="0" w:color="auto"/>
        <w:left w:val="none" w:sz="0" w:space="0" w:color="auto"/>
        <w:bottom w:val="none" w:sz="0" w:space="0" w:color="auto"/>
        <w:right w:val="none" w:sz="0" w:space="0" w:color="auto"/>
      </w:divBdr>
    </w:div>
    <w:div w:id="211499398">
      <w:bodyDiv w:val="1"/>
      <w:marLeft w:val="0"/>
      <w:marRight w:val="0"/>
      <w:marTop w:val="0"/>
      <w:marBottom w:val="0"/>
      <w:divBdr>
        <w:top w:val="none" w:sz="0" w:space="0" w:color="auto"/>
        <w:left w:val="none" w:sz="0" w:space="0" w:color="auto"/>
        <w:bottom w:val="none" w:sz="0" w:space="0" w:color="auto"/>
        <w:right w:val="none" w:sz="0" w:space="0" w:color="auto"/>
      </w:divBdr>
    </w:div>
    <w:div w:id="706296119">
      <w:bodyDiv w:val="1"/>
      <w:marLeft w:val="0"/>
      <w:marRight w:val="0"/>
      <w:marTop w:val="0"/>
      <w:marBottom w:val="0"/>
      <w:divBdr>
        <w:top w:val="none" w:sz="0" w:space="0" w:color="auto"/>
        <w:left w:val="none" w:sz="0" w:space="0" w:color="auto"/>
        <w:bottom w:val="none" w:sz="0" w:space="0" w:color="auto"/>
        <w:right w:val="none" w:sz="0" w:space="0" w:color="auto"/>
      </w:divBdr>
    </w:div>
    <w:div w:id="1492868089">
      <w:bodyDiv w:val="1"/>
      <w:marLeft w:val="0"/>
      <w:marRight w:val="0"/>
      <w:marTop w:val="0"/>
      <w:marBottom w:val="0"/>
      <w:divBdr>
        <w:top w:val="none" w:sz="0" w:space="0" w:color="auto"/>
        <w:left w:val="none" w:sz="0" w:space="0" w:color="auto"/>
        <w:bottom w:val="none" w:sz="0" w:space="0" w:color="auto"/>
        <w:right w:val="none" w:sz="0" w:space="0" w:color="auto"/>
      </w:divBdr>
    </w:div>
    <w:div w:id="1965192114">
      <w:bodyDiv w:val="1"/>
      <w:marLeft w:val="0"/>
      <w:marRight w:val="0"/>
      <w:marTop w:val="0"/>
      <w:marBottom w:val="0"/>
      <w:divBdr>
        <w:top w:val="none" w:sz="0" w:space="0" w:color="auto"/>
        <w:left w:val="none" w:sz="0" w:space="0" w:color="auto"/>
        <w:bottom w:val="none" w:sz="0" w:space="0" w:color="auto"/>
        <w:right w:val="none" w:sz="0" w:space="0" w:color="auto"/>
      </w:divBdr>
    </w:div>
    <w:div w:id="201892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hyperlink" Target="https://github.com/Javiffa/Proceso_autopartes-Gonzalez-Fassi" TargetMode="Externa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391AA-A84F-4DC1-8FC6-CA754155E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1792</Words>
  <Characters>9860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FASSI, JAVIER ANDRES</dc:creator>
  <cp:keywords/>
  <dc:description/>
  <cp:lastModifiedBy>javi Fassi</cp:lastModifiedBy>
  <cp:revision>2</cp:revision>
  <cp:lastPrinted>2025-07-29T21:59:00Z</cp:lastPrinted>
  <dcterms:created xsi:type="dcterms:W3CDTF">2025-07-31T22:18:00Z</dcterms:created>
  <dcterms:modified xsi:type="dcterms:W3CDTF">2025-07-31T22:18:00Z</dcterms:modified>
</cp:coreProperties>
</file>