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A434DE" w14:textId="77777777" w:rsidR="000D4544" w:rsidRDefault="000D4544" w:rsidP="000D4544">
      <w:pPr>
        <w:spacing w:before="100" w:beforeAutospacing="1" w:after="100" w:afterAutospacing="1"/>
        <w:jc w:val="center"/>
        <w:outlineLvl w:val="0"/>
        <w:rPr>
          <w:rFonts w:ascii="Atkinson Hyperlegible" w:eastAsia="Times New Roman" w:hAnsi="Atkinson Hyperlegible" w:cs="Times New Roman"/>
          <w:b/>
          <w:bCs/>
          <w:kern w:val="36"/>
          <w:sz w:val="72"/>
          <w:szCs w:val="72"/>
          <w:lang w:val="en-US" w:eastAsia="es-ES_tradnl"/>
        </w:rPr>
      </w:pPr>
    </w:p>
    <w:p w14:paraId="66AE1234" w14:textId="77777777" w:rsidR="000D4544" w:rsidRDefault="000D4544" w:rsidP="000D4544">
      <w:pPr>
        <w:spacing w:before="100" w:beforeAutospacing="1" w:after="100" w:afterAutospacing="1"/>
        <w:jc w:val="center"/>
        <w:outlineLvl w:val="0"/>
        <w:rPr>
          <w:rFonts w:ascii="Atkinson Hyperlegible" w:eastAsia="Times New Roman" w:hAnsi="Atkinson Hyperlegible" w:cs="Times New Roman"/>
          <w:b/>
          <w:bCs/>
          <w:kern w:val="36"/>
          <w:sz w:val="72"/>
          <w:szCs w:val="72"/>
          <w:lang w:val="en-US" w:eastAsia="es-ES_tradnl"/>
        </w:rPr>
      </w:pPr>
    </w:p>
    <w:p w14:paraId="0A71E6D9" w14:textId="278CFC0C" w:rsidR="000D4544" w:rsidRPr="000D4544" w:rsidRDefault="000D4544" w:rsidP="000D4544">
      <w:pPr>
        <w:spacing w:before="100" w:beforeAutospacing="1" w:after="100" w:afterAutospacing="1"/>
        <w:jc w:val="center"/>
        <w:outlineLvl w:val="0"/>
        <w:rPr>
          <w:rFonts w:ascii="Atkinson Hyperlegible" w:eastAsia="Times New Roman" w:hAnsi="Atkinson Hyperlegible" w:cs="Times New Roman"/>
          <w:b/>
          <w:bCs/>
          <w:kern w:val="36"/>
          <w:sz w:val="72"/>
          <w:szCs w:val="72"/>
          <w:lang w:val="en-US" w:eastAsia="es-ES_tradnl"/>
        </w:rPr>
      </w:pPr>
      <w:bookmarkStart w:id="0" w:name="_Toc213406432"/>
      <w:r w:rsidRPr="000D4544">
        <w:rPr>
          <w:rFonts w:ascii="Atkinson Hyperlegible" w:eastAsia="Times New Roman" w:hAnsi="Atkinson Hyperlegible" w:cs="Times New Roman"/>
          <w:b/>
          <w:bCs/>
          <w:kern w:val="36"/>
          <w:sz w:val="72"/>
          <w:szCs w:val="72"/>
          <w:lang w:val="en-US" w:eastAsia="es-ES_tradnl"/>
        </w:rPr>
        <w:t>EU AI ACT RISK CLASSIFICATION ASSESSMENT</w:t>
      </w:r>
      <w:bookmarkEnd w:id="0"/>
    </w:p>
    <w:p w14:paraId="1343FE9B" w14:textId="77777777" w:rsidR="000D4544" w:rsidRDefault="000D4544" w:rsidP="000D4544">
      <w:pPr>
        <w:spacing w:before="100" w:beforeAutospacing="1" w:after="100" w:afterAutospacing="1"/>
        <w:outlineLvl w:val="1"/>
        <w:rPr>
          <w:rFonts w:ascii="Atkinson Hyperlegible" w:eastAsia="Times New Roman" w:hAnsi="Atkinson Hyperlegible" w:cs="Times New Roman"/>
          <w:b/>
          <w:bCs/>
          <w:sz w:val="36"/>
          <w:szCs w:val="36"/>
          <w:lang w:val="en-US" w:eastAsia="es-ES_tradnl"/>
        </w:rPr>
      </w:pPr>
    </w:p>
    <w:p w14:paraId="245694C7" w14:textId="77777777" w:rsidR="000D4544" w:rsidRDefault="000D4544" w:rsidP="000D4544">
      <w:pPr>
        <w:spacing w:before="100" w:beforeAutospacing="1" w:after="100" w:afterAutospacing="1"/>
        <w:outlineLvl w:val="1"/>
        <w:rPr>
          <w:rFonts w:ascii="Atkinson Hyperlegible" w:eastAsia="Times New Roman" w:hAnsi="Atkinson Hyperlegible" w:cs="Times New Roman"/>
          <w:b/>
          <w:bCs/>
          <w:sz w:val="36"/>
          <w:szCs w:val="36"/>
          <w:lang w:val="en-US" w:eastAsia="es-ES_tradnl"/>
        </w:rPr>
      </w:pPr>
    </w:p>
    <w:p w14:paraId="2881DD46" w14:textId="77777777" w:rsidR="000D4544" w:rsidRDefault="000D4544" w:rsidP="000D4544">
      <w:pPr>
        <w:spacing w:before="100" w:beforeAutospacing="1" w:after="100" w:afterAutospacing="1"/>
        <w:outlineLvl w:val="1"/>
        <w:rPr>
          <w:rFonts w:ascii="Atkinson Hyperlegible" w:eastAsia="Times New Roman" w:hAnsi="Atkinson Hyperlegible" w:cs="Times New Roman"/>
          <w:b/>
          <w:bCs/>
          <w:sz w:val="36"/>
          <w:szCs w:val="36"/>
          <w:lang w:val="en-US" w:eastAsia="es-ES_tradnl"/>
        </w:rPr>
      </w:pPr>
    </w:p>
    <w:p w14:paraId="79BB12D3" w14:textId="77777777" w:rsidR="000D4544" w:rsidRDefault="000D4544" w:rsidP="000D4544">
      <w:pPr>
        <w:spacing w:before="100" w:beforeAutospacing="1" w:after="100" w:afterAutospacing="1"/>
        <w:outlineLvl w:val="1"/>
        <w:rPr>
          <w:rFonts w:ascii="Atkinson Hyperlegible" w:eastAsia="Times New Roman" w:hAnsi="Atkinson Hyperlegible" w:cs="Times New Roman"/>
          <w:b/>
          <w:bCs/>
          <w:sz w:val="36"/>
          <w:szCs w:val="36"/>
          <w:lang w:val="en-US" w:eastAsia="es-ES_tradnl"/>
        </w:rPr>
      </w:pPr>
    </w:p>
    <w:p w14:paraId="345ED535" w14:textId="77777777" w:rsidR="000D4544" w:rsidRDefault="000D4544" w:rsidP="000D4544">
      <w:pPr>
        <w:spacing w:before="100" w:beforeAutospacing="1" w:after="100" w:afterAutospacing="1"/>
        <w:outlineLvl w:val="1"/>
        <w:rPr>
          <w:rFonts w:ascii="Atkinson Hyperlegible" w:eastAsia="Times New Roman" w:hAnsi="Atkinson Hyperlegible" w:cs="Times New Roman"/>
          <w:b/>
          <w:bCs/>
          <w:sz w:val="36"/>
          <w:szCs w:val="36"/>
          <w:lang w:val="en-US" w:eastAsia="es-ES_tradnl"/>
        </w:rPr>
      </w:pPr>
    </w:p>
    <w:p w14:paraId="14510813" w14:textId="77777777" w:rsidR="000D4544" w:rsidRDefault="000D4544" w:rsidP="000D4544">
      <w:pPr>
        <w:spacing w:before="100" w:beforeAutospacing="1" w:after="100" w:afterAutospacing="1"/>
        <w:outlineLvl w:val="1"/>
        <w:rPr>
          <w:rFonts w:ascii="Atkinson Hyperlegible" w:eastAsia="Times New Roman" w:hAnsi="Atkinson Hyperlegible" w:cs="Times New Roman"/>
          <w:b/>
          <w:bCs/>
          <w:sz w:val="36"/>
          <w:szCs w:val="36"/>
          <w:lang w:val="en-US" w:eastAsia="es-ES_tradnl"/>
        </w:rPr>
      </w:pPr>
    </w:p>
    <w:p w14:paraId="7F46C56E" w14:textId="77777777" w:rsidR="000D4544" w:rsidRDefault="000D4544" w:rsidP="000D4544">
      <w:pPr>
        <w:spacing w:before="100" w:beforeAutospacing="1" w:after="100" w:afterAutospacing="1"/>
        <w:outlineLvl w:val="1"/>
        <w:rPr>
          <w:rFonts w:ascii="Atkinson Hyperlegible" w:eastAsia="Times New Roman" w:hAnsi="Atkinson Hyperlegible" w:cs="Times New Roman"/>
          <w:b/>
          <w:bCs/>
          <w:sz w:val="36"/>
          <w:szCs w:val="36"/>
          <w:lang w:val="en-US" w:eastAsia="es-ES_tradnl"/>
        </w:rPr>
      </w:pPr>
    </w:p>
    <w:p w14:paraId="7D330196" w14:textId="77777777" w:rsidR="000D4544" w:rsidRDefault="000D4544" w:rsidP="000D4544">
      <w:pPr>
        <w:spacing w:before="100" w:beforeAutospacing="1" w:after="100" w:afterAutospacing="1"/>
        <w:outlineLvl w:val="1"/>
        <w:rPr>
          <w:rFonts w:ascii="Atkinson Hyperlegible" w:eastAsia="Times New Roman" w:hAnsi="Atkinson Hyperlegible" w:cs="Times New Roman"/>
          <w:b/>
          <w:bCs/>
          <w:sz w:val="36"/>
          <w:szCs w:val="36"/>
          <w:lang w:val="en-US" w:eastAsia="es-ES_tradnl"/>
        </w:rPr>
      </w:pPr>
    </w:p>
    <w:p w14:paraId="6E6E3F4E" w14:textId="77777777" w:rsidR="000D4544" w:rsidRDefault="000D4544" w:rsidP="000D4544">
      <w:pPr>
        <w:spacing w:before="100" w:beforeAutospacing="1" w:after="100" w:afterAutospacing="1"/>
        <w:outlineLvl w:val="1"/>
        <w:rPr>
          <w:rFonts w:ascii="Atkinson Hyperlegible" w:eastAsia="Times New Roman" w:hAnsi="Atkinson Hyperlegible" w:cs="Times New Roman"/>
          <w:b/>
          <w:bCs/>
          <w:sz w:val="36"/>
          <w:szCs w:val="36"/>
          <w:lang w:val="en-US" w:eastAsia="es-ES_tradnl"/>
        </w:rPr>
      </w:pPr>
    </w:p>
    <w:p w14:paraId="4EB1C9AE" w14:textId="28D0D453" w:rsidR="000D4544" w:rsidRPr="000D4544" w:rsidRDefault="000D4544" w:rsidP="000D4544">
      <w:pPr>
        <w:spacing w:before="100" w:beforeAutospacing="1" w:after="100" w:afterAutospacing="1"/>
        <w:outlineLvl w:val="1"/>
        <w:rPr>
          <w:rFonts w:ascii="Atkinson Hyperlegible" w:eastAsia="Times New Roman" w:hAnsi="Atkinson Hyperlegible" w:cs="Times New Roman"/>
          <w:b/>
          <w:bCs/>
          <w:sz w:val="36"/>
          <w:szCs w:val="36"/>
          <w:lang w:val="en-US" w:eastAsia="es-ES_tradnl"/>
        </w:rPr>
      </w:pPr>
      <w:bookmarkStart w:id="1" w:name="_Toc213406433"/>
      <w:r w:rsidRPr="000D4544">
        <w:rPr>
          <w:rFonts w:ascii="Atkinson Hyperlegible" w:eastAsia="Times New Roman" w:hAnsi="Atkinson Hyperlegible" w:cs="Times New Roman"/>
          <w:b/>
          <w:bCs/>
          <w:sz w:val="36"/>
          <w:szCs w:val="36"/>
          <w:lang w:val="en-US" w:eastAsia="es-ES_tradnl"/>
        </w:rPr>
        <w:t>Annex III High-Risk AI System Determination</w:t>
      </w:r>
      <w:bookmarkEnd w:id="1"/>
    </w:p>
    <w:p w14:paraId="412330FB" w14:textId="3C147F97" w:rsidR="000D4544" w:rsidRPr="000D4544" w:rsidRDefault="000D4544" w:rsidP="000D4544">
      <w:pPr>
        <w:spacing w:before="100" w:beforeAutospacing="1" w:after="100" w:afterAutospacing="1"/>
        <w:rPr>
          <w:rFonts w:ascii="Atkinson Hyperlegible" w:eastAsia="Times New Roman" w:hAnsi="Atkinson Hyperlegible" w:cs="Times New Roman"/>
          <w:lang w:val="en-US" w:eastAsia="es-ES_tradnl"/>
        </w:rPr>
      </w:pPr>
      <w:r w:rsidRPr="000D4544">
        <w:rPr>
          <w:rFonts w:ascii="Atkinson Hyperlegible" w:eastAsia="Times New Roman" w:hAnsi="Atkinson Hyperlegible" w:cs="Times New Roman"/>
          <w:b/>
          <w:bCs/>
          <w:lang w:val="en-US" w:eastAsia="es-ES_tradnl"/>
        </w:rPr>
        <w:t>Document Version:</w:t>
      </w:r>
      <w:r w:rsidRPr="000D4544">
        <w:rPr>
          <w:rFonts w:ascii="Atkinson Hyperlegible" w:eastAsia="Times New Roman" w:hAnsi="Atkinson Hyperlegible" w:cs="Times New Roman"/>
          <w:lang w:val="en-US" w:eastAsia="es-ES_tradnl"/>
        </w:rPr>
        <w:t xml:space="preserve"> {{DOCUMENT_VERSION}}</w:t>
      </w:r>
      <w:r w:rsidRPr="000D4544">
        <w:rPr>
          <w:rFonts w:ascii="Atkinson Hyperlegible" w:eastAsia="Times New Roman" w:hAnsi="Atkinson Hyperlegible" w:cs="Times New Roman"/>
          <w:lang w:val="en-US" w:eastAsia="es-ES_tradnl"/>
        </w:rPr>
        <w:br/>
      </w:r>
      <w:r w:rsidRPr="000D4544">
        <w:rPr>
          <w:rFonts w:ascii="Atkinson Hyperlegible" w:eastAsia="Times New Roman" w:hAnsi="Atkinson Hyperlegible" w:cs="Times New Roman"/>
          <w:b/>
          <w:bCs/>
          <w:lang w:val="en-US" w:eastAsia="es-ES_tradnl"/>
        </w:rPr>
        <w:t>Assessment Date:</w:t>
      </w:r>
      <w:r w:rsidRPr="000D4544">
        <w:rPr>
          <w:rFonts w:ascii="Atkinson Hyperlegible" w:eastAsia="Times New Roman" w:hAnsi="Atkinson Hyperlegible" w:cs="Times New Roman"/>
          <w:lang w:val="en-US" w:eastAsia="es-ES_tradnl"/>
        </w:rPr>
        <w:t xml:space="preserve"> {{ASSESSMENT_DATE}}</w:t>
      </w:r>
      <w:r w:rsidRPr="000D4544">
        <w:rPr>
          <w:rFonts w:ascii="Atkinson Hyperlegible" w:eastAsia="Times New Roman" w:hAnsi="Atkinson Hyperlegible" w:cs="Times New Roman"/>
          <w:lang w:val="en-US" w:eastAsia="es-ES_tradnl"/>
        </w:rPr>
        <w:br/>
      </w:r>
      <w:r w:rsidRPr="000D4544">
        <w:rPr>
          <w:rFonts w:ascii="Atkinson Hyperlegible" w:eastAsia="Times New Roman" w:hAnsi="Atkinson Hyperlegible" w:cs="Times New Roman"/>
          <w:b/>
          <w:bCs/>
          <w:lang w:val="en-US" w:eastAsia="es-ES_tradnl"/>
        </w:rPr>
        <w:t>Valid Until:</w:t>
      </w:r>
      <w:r w:rsidRPr="000D4544">
        <w:rPr>
          <w:rFonts w:ascii="Atkinson Hyperlegible" w:eastAsia="Times New Roman" w:hAnsi="Atkinson Hyperlegible" w:cs="Times New Roman"/>
          <w:lang w:val="en-US" w:eastAsia="es-ES_tradnl"/>
        </w:rPr>
        <w:t xml:space="preserve"> {{VALID_UNTIL}}</w:t>
      </w:r>
      <w:r>
        <w:rPr>
          <w:rFonts w:ascii="Atkinson Hyperlegible" w:eastAsia="Times New Roman" w:hAnsi="Atkinson Hyperlegible" w:cs="Times New Roman"/>
          <w:lang w:eastAsia="es-ES_tradnl"/>
        </w:rPr>
        <w:br w:type="page"/>
      </w:r>
    </w:p>
    <w:p w14:paraId="48F7A75C" w14:textId="77777777" w:rsidR="000D4544" w:rsidRPr="000D4544" w:rsidRDefault="000D4544" w:rsidP="000D4544">
      <w:pPr>
        <w:rPr>
          <w:rFonts w:ascii="Atkinson Hyperlegible" w:eastAsia="Times New Roman" w:hAnsi="Atkinson Hyperlegible" w:cs="Times New Roman"/>
          <w:lang w:eastAsia="es-ES_tradnl"/>
        </w:rPr>
      </w:pPr>
    </w:p>
    <w:sdt>
      <w:sdtPr>
        <w:rPr>
          <w:rFonts w:ascii="Atkinson Hyperlegible" w:hAnsi="Atkinson Hyperlegible"/>
          <w:sz w:val="24"/>
          <w:szCs w:val="24"/>
        </w:rPr>
        <w:id w:val="1000239252"/>
        <w:docPartObj>
          <w:docPartGallery w:val="Table of Contents"/>
          <w:docPartUnique/>
        </w:docPartObj>
      </w:sdtPr>
      <w:sdtEndPr>
        <w:rPr>
          <w:rFonts w:eastAsiaTheme="minorHAnsi" w:cstheme="minorBidi"/>
          <w:noProof/>
          <w:color w:val="auto"/>
          <w:lang w:eastAsia="en-US"/>
        </w:rPr>
      </w:sdtEndPr>
      <w:sdtContent>
        <w:p w14:paraId="41C2A490" w14:textId="66CC83B6" w:rsidR="000D4544" w:rsidRPr="000D4544" w:rsidRDefault="000D4544">
          <w:pPr>
            <w:pStyle w:val="TtuloTDC"/>
            <w:rPr>
              <w:rFonts w:ascii="Atkinson Hyperlegible" w:hAnsi="Atkinson Hyperlegible"/>
              <w:sz w:val="24"/>
              <w:szCs w:val="24"/>
            </w:rPr>
          </w:pPr>
        </w:p>
        <w:p w14:paraId="6982B508" w14:textId="007D0EA9" w:rsidR="000D4544" w:rsidRPr="000D4544" w:rsidRDefault="000D4544">
          <w:pPr>
            <w:pStyle w:val="TDC1"/>
            <w:tabs>
              <w:tab w:val="right" w:leader="dot" w:pos="8494"/>
            </w:tabs>
            <w:rPr>
              <w:rFonts w:ascii="Atkinson Hyperlegible" w:hAnsi="Atkinson Hyperlegible"/>
              <w:noProof/>
              <w:sz w:val="24"/>
              <w:szCs w:val="24"/>
            </w:rPr>
          </w:pPr>
          <w:r w:rsidRPr="000D4544">
            <w:rPr>
              <w:rFonts w:ascii="Atkinson Hyperlegible" w:hAnsi="Atkinson Hyperlegible"/>
              <w:sz w:val="24"/>
              <w:szCs w:val="24"/>
            </w:rPr>
            <w:fldChar w:fldCharType="begin"/>
          </w:r>
          <w:r w:rsidRPr="000D4544">
            <w:rPr>
              <w:rFonts w:ascii="Atkinson Hyperlegible" w:hAnsi="Atkinson Hyperlegible"/>
              <w:sz w:val="24"/>
              <w:szCs w:val="24"/>
            </w:rPr>
            <w:instrText>TOC \o "1-3" \h \z \u</w:instrText>
          </w:r>
          <w:r w:rsidRPr="000D4544">
            <w:rPr>
              <w:rFonts w:ascii="Atkinson Hyperlegible" w:hAnsi="Atkinson Hyperlegible"/>
              <w:sz w:val="24"/>
              <w:szCs w:val="24"/>
            </w:rPr>
            <w:fldChar w:fldCharType="separate"/>
          </w:r>
          <w:hyperlink w:anchor="_Toc213406432" w:history="1">
            <w:r w:rsidRPr="000D4544">
              <w:rPr>
                <w:rStyle w:val="Hipervnculo"/>
                <w:rFonts w:ascii="Atkinson Hyperlegible" w:eastAsia="Times New Roman" w:hAnsi="Atkinson Hyperlegible" w:cs="Times New Roman"/>
                <w:noProof/>
                <w:kern w:val="36"/>
                <w:sz w:val="24"/>
                <w:szCs w:val="24"/>
                <w:lang w:val="en-US" w:eastAsia="es-ES_tradnl"/>
              </w:rPr>
              <w:t>E</w:t>
            </w:r>
            <w:r w:rsidRPr="000D4544">
              <w:rPr>
                <w:rStyle w:val="Hipervnculo"/>
                <w:rFonts w:ascii="Atkinson Hyperlegible" w:eastAsia="Times New Roman" w:hAnsi="Atkinson Hyperlegible" w:cs="Times New Roman"/>
                <w:noProof/>
                <w:kern w:val="36"/>
                <w:sz w:val="24"/>
                <w:szCs w:val="24"/>
                <w:lang w:val="en-US" w:eastAsia="es-ES_tradnl"/>
              </w:rPr>
              <w:t>U</w:t>
            </w:r>
            <w:r w:rsidRPr="000D4544">
              <w:rPr>
                <w:rStyle w:val="Hipervnculo"/>
                <w:rFonts w:ascii="Atkinson Hyperlegible" w:eastAsia="Times New Roman" w:hAnsi="Atkinson Hyperlegible" w:cs="Times New Roman"/>
                <w:noProof/>
                <w:kern w:val="36"/>
                <w:sz w:val="24"/>
                <w:szCs w:val="24"/>
                <w:lang w:val="en-US" w:eastAsia="es-ES_tradnl"/>
              </w:rPr>
              <w:t xml:space="preserve"> AI ACT RISK CLASSIFICATION ASSESSMENT</w:t>
            </w:r>
            <w:r w:rsidRPr="000D4544">
              <w:rPr>
                <w:rFonts w:ascii="Atkinson Hyperlegible" w:hAnsi="Atkinson Hyperlegible"/>
                <w:noProof/>
                <w:webHidden/>
                <w:sz w:val="24"/>
                <w:szCs w:val="24"/>
              </w:rPr>
              <w:tab/>
            </w:r>
            <w:r w:rsidRPr="000D4544">
              <w:rPr>
                <w:rFonts w:ascii="Atkinson Hyperlegible" w:hAnsi="Atkinson Hyperlegible"/>
                <w:noProof/>
                <w:webHidden/>
                <w:sz w:val="24"/>
                <w:szCs w:val="24"/>
              </w:rPr>
              <w:fldChar w:fldCharType="begin"/>
            </w:r>
            <w:r w:rsidRPr="000D4544">
              <w:rPr>
                <w:rFonts w:ascii="Atkinson Hyperlegible" w:hAnsi="Atkinson Hyperlegible"/>
                <w:noProof/>
                <w:webHidden/>
                <w:sz w:val="24"/>
                <w:szCs w:val="24"/>
              </w:rPr>
              <w:instrText xml:space="preserve"> PAGEREF _Toc213406432 \h </w:instrText>
            </w:r>
            <w:r w:rsidRPr="000D4544">
              <w:rPr>
                <w:rFonts w:ascii="Atkinson Hyperlegible" w:hAnsi="Atkinson Hyperlegible"/>
                <w:noProof/>
                <w:webHidden/>
                <w:sz w:val="24"/>
                <w:szCs w:val="24"/>
              </w:rPr>
            </w:r>
            <w:r w:rsidRPr="000D4544">
              <w:rPr>
                <w:rFonts w:ascii="Atkinson Hyperlegible" w:hAnsi="Atkinson Hyperlegible"/>
                <w:noProof/>
                <w:webHidden/>
                <w:sz w:val="24"/>
                <w:szCs w:val="24"/>
              </w:rPr>
              <w:fldChar w:fldCharType="separate"/>
            </w:r>
            <w:r w:rsidRPr="000D4544">
              <w:rPr>
                <w:rFonts w:ascii="Atkinson Hyperlegible" w:hAnsi="Atkinson Hyperlegible"/>
                <w:noProof/>
                <w:webHidden/>
                <w:sz w:val="24"/>
                <w:szCs w:val="24"/>
              </w:rPr>
              <w:t>1</w:t>
            </w:r>
            <w:r w:rsidRPr="000D4544">
              <w:rPr>
                <w:rFonts w:ascii="Atkinson Hyperlegible" w:hAnsi="Atkinson Hyperlegible"/>
                <w:noProof/>
                <w:webHidden/>
                <w:sz w:val="24"/>
                <w:szCs w:val="24"/>
              </w:rPr>
              <w:fldChar w:fldCharType="end"/>
            </w:r>
          </w:hyperlink>
        </w:p>
        <w:p w14:paraId="5667F47B" w14:textId="252D7E12" w:rsidR="000D4544" w:rsidRPr="000D4544" w:rsidRDefault="000D4544">
          <w:pPr>
            <w:pStyle w:val="TDC2"/>
            <w:tabs>
              <w:tab w:val="right" w:leader="dot" w:pos="8494"/>
            </w:tabs>
            <w:rPr>
              <w:rFonts w:ascii="Atkinson Hyperlegible" w:hAnsi="Atkinson Hyperlegible"/>
              <w:b/>
              <w:bCs/>
              <w:i w:val="0"/>
              <w:iCs w:val="0"/>
              <w:noProof/>
              <w:sz w:val="24"/>
              <w:szCs w:val="24"/>
            </w:rPr>
          </w:pPr>
          <w:hyperlink w:anchor="_Toc213406433" w:history="1">
            <w:r w:rsidRPr="000D4544">
              <w:rPr>
                <w:rStyle w:val="Hipervnculo"/>
                <w:rFonts w:ascii="Atkinson Hyperlegible" w:eastAsia="Times New Roman" w:hAnsi="Atkinson Hyperlegible" w:cs="Times New Roman"/>
                <w:b/>
                <w:bCs/>
                <w:i w:val="0"/>
                <w:iCs w:val="0"/>
                <w:noProof/>
                <w:sz w:val="24"/>
                <w:szCs w:val="24"/>
                <w:lang w:val="en-US" w:eastAsia="es-ES_tradnl"/>
              </w:rPr>
              <w:t>Annex III High-Risk AI System Determination</w:t>
            </w:r>
            <w:r w:rsidRPr="000D4544">
              <w:rPr>
                <w:rFonts w:ascii="Atkinson Hyperlegible" w:hAnsi="Atkinson Hyperlegible"/>
                <w:b/>
                <w:bCs/>
                <w:i w:val="0"/>
                <w:iCs w:val="0"/>
                <w:noProof/>
                <w:webHidden/>
                <w:sz w:val="24"/>
                <w:szCs w:val="24"/>
              </w:rPr>
              <w:tab/>
            </w:r>
            <w:r w:rsidRPr="000D4544">
              <w:rPr>
                <w:rFonts w:ascii="Atkinson Hyperlegible" w:hAnsi="Atkinson Hyperlegible"/>
                <w:b/>
                <w:bCs/>
                <w:i w:val="0"/>
                <w:iCs w:val="0"/>
                <w:noProof/>
                <w:webHidden/>
                <w:sz w:val="24"/>
                <w:szCs w:val="24"/>
              </w:rPr>
              <w:fldChar w:fldCharType="begin"/>
            </w:r>
            <w:r w:rsidRPr="000D4544">
              <w:rPr>
                <w:rFonts w:ascii="Atkinson Hyperlegible" w:hAnsi="Atkinson Hyperlegible"/>
                <w:b/>
                <w:bCs/>
                <w:i w:val="0"/>
                <w:iCs w:val="0"/>
                <w:noProof/>
                <w:webHidden/>
                <w:sz w:val="24"/>
                <w:szCs w:val="24"/>
              </w:rPr>
              <w:instrText xml:space="preserve"> PAGEREF _Toc213406433 \h </w:instrText>
            </w:r>
            <w:r w:rsidRPr="000D4544">
              <w:rPr>
                <w:rFonts w:ascii="Atkinson Hyperlegible" w:hAnsi="Atkinson Hyperlegible"/>
                <w:b/>
                <w:bCs/>
                <w:i w:val="0"/>
                <w:iCs w:val="0"/>
                <w:noProof/>
                <w:webHidden/>
                <w:sz w:val="24"/>
                <w:szCs w:val="24"/>
              </w:rPr>
            </w:r>
            <w:r w:rsidRPr="000D4544">
              <w:rPr>
                <w:rFonts w:ascii="Atkinson Hyperlegible" w:hAnsi="Atkinson Hyperlegible"/>
                <w:b/>
                <w:bCs/>
                <w:i w:val="0"/>
                <w:iCs w:val="0"/>
                <w:noProof/>
                <w:webHidden/>
                <w:sz w:val="24"/>
                <w:szCs w:val="24"/>
              </w:rPr>
              <w:fldChar w:fldCharType="separate"/>
            </w:r>
            <w:r w:rsidRPr="000D4544">
              <w:rPr>
                <w:rFonts w:ascii="Atkinson Hyperlegible" w:hAnsi="Atkinson Hyperlegible"/>
                <w:b/>
                <w:bCs/>
                <w:i w:val="0"/>
                <w:iCs w:val="0"/>
                <w:noProof/>
                <w:webHidden/>
                <w:sz w:val="24"/>
                <w:szCs w:val="24"/>
              </w:rPr>
              <w:t>1</w:t>
            </w:r>
            <w:r w:rsidRPr="000D4544">
              <w:rPr>
                <w:rFonts w:ascii="Atkinson Hyperlegible" w:hAnsi="Atkinson Hyperlegible"/>
                <w:b/>
                <w:bCs/>
                <w:i w:val="0"/>
                <w:iCs w:val="0"/>
                <w:noProof/>
                <w:webHidden/>
                <w:sz w:val="24"/>
                <w:szCs w:val="24"/>
              </w:rPr>
              <w:fldChar w:fldCharType="end"/>
            </w:r>
          </w:hyperlink>
        </w:p>
        <w:p w14:paraId="6D1B0732" w14:textId="1AEC11DE" w:rsidR="000D4544" w:rsidRPr="000D4544" w:rsidRDefault="000D4544">
          <w:pPr>
            <w:pStyle w:val="TDC2"/>
            <w:tabs>
              <w:tab w:val="right" w:leader="dot" w:pos="8494"/>
            </w:tabs>
            <w:rPr>
              <w:rFonts w:ascii="Atkinson Hyperlegible" w:hAnsi="Atkinson Hyperlegible"/>
              <w:b/>
              <w:bCs/>
              <w:i w:val="0"/>
              <w:iCs w:val="0"/>
              <w:noProof/>
              <w:sz w:val="24"/>
              <w:szCs w:val="24"/>
            </w:rPr>
          </w:pPr>
          <w:hyperlink w:anchor="_Toc213406434" w:history="1">
            <w:r w:rsidRPr="000D4544">
              <w:rPr>
                <w:rStyle w:val="Hipervnculo"/>
                <w:rFonts w:ascii="Atkinson Hyperlegible" w:hAnsi="Atkinson Hyperlegible"/>
                <w:b/>
                <w:bCs/>
                <w:i w:val="0"/>
                <w:iCs w:val="0"/>
                <w:noProof/>
                <w:sz w:val="24"/>
                <w:szCs w:val="24"/>
                <w:lang w:val="en-US"/>
              </w:rPr>
              <w:t>SECTION 1: SYSTEM IDENTIFICATION</w:t>
            </w:r>
            <w:r w:rsidRPr="000D4544">
              <w:rPr>
                <w:rFonts w:ascii="Atkinson Hyperlegible" w:hAnsi="Atkinson Hyperlegible"/>
                <w:b/>
                <w:bCs/>
                <w:i w:val="0"/>
                <w:iCs w:val="0"/>
                <w:noProof/>
                <w:webHidden/>
                <w:sz w:val="24"/>
                <w:szCs w:val="24"/>
              </w:rPr>
              <w:tab/>
            </w:r>
            <w:r w:rsidRPr="000D4544">
              <w:rPr>
                <w:rFonts w:ascii="Atkinson Hyperlegible" w:hAnsi="Atkinson Hyperlegible"/>
                <w:b/>
                <w:bCs/>
                <w:i w:val="0"/>
                <w:iCs w:val="0"/>
                <w:noProof/>
                <w:webHidden/>
                <w:sz w:val="24"/>
                <w:szCs w:val="24"/>
              </w:rPr>
              <w:fldChar w:fldCharType="begin"/>
            </w:r>
            <w:r w:rsidRPr="000D4544">
              <w:rPr>
                <w:rFonts w:ascii="Atkinson Hyperlegible" w:hAnsi="Atkinson Hyperlegible"/>
                <w:b/>
                <w:bCs/>
                <w:i w:val="0"/>
                <w:iCs w:val="0"/>
                <w:noProof/>
                <w:webHidden/>
                <w:sz w:val="24"/>
                <w:szCs w:val="24"/>
              </w:rPr>
              <w:instrText xml:space="preserve"> PAGEREF _Toc213406434 \h </w:instrText>
            </w:r>
            <w:r w:rsidRPr="000D4544">
              <w:rPr>
                <w:rFonts w:ascii="Atkinson Hyperlegible" w:hAnsi="Atkinson Hyperlegible"/>
                <w:b/>
                <w:bCs/>
                <w:i w:val="0"/>
                <w:iCs w:val="0"/>
                <w:noProof/>
                <w:webHidden/>
                <w:sz w:val="24"/>
                <w:szCs w:val="24"/>
              </w:rPr>
            </w:r>
            <w:r w:rsidRPr="000D4544">
              <w:rPr>
                <w:rFonts w:ascii="Atkinson Hyperlegible" w:hAnsi="Atkinson Hyperlegible"/>
                <w:b/>
                <w:bCs/>
                <w:i w:val="0"/>
                <w:iCs w:val="0"/>
                <w:noProof/>
                <w:webHidden/>
                <w:sz w:val="24"/>
                <w:szCs w:val="24"/>
              </w:rPr>
              <w:fldChar w:fldCharType="separate"/>
            </w:r>
            <w:r w:rsidRPr="000D4544">
              <w:rPr>
                <w:rFonts w:ascii="Atkinson Hyperlegible" w:hAnsi="Atkinson Hyperlegible"/>
                <w:b/>
                <w:bCs/>
                <w:i w:val="0"/>
                <w:iCs w:val="0"/>
                <w:noProof/>
                <w:webHidden/>
                <w:sz w:val="24"/>
                <w:szCs w:val="24"/>
              </w:rPr>
              <w:t>3</w:t>
            </w:r>
            <w:r w:rsidRPr="000D4544">
              <w:rPr>
                <w:rFonts w:ascii="Atkinson Hyperlegible" w:hAnsi="Atkinson Hyperlegible"/>
                <w:b/>
                <w:bCs/>
                <w:i w:val="0"/>
                <w:iCs w:val="0"/>
                <w:noProof/>
                <w:webHidden/>
                <w:sz w:val="24"/>
                <w:szCs w:val="24"/>
              </w:rPr>
              <w:fldChar w:fldCharType="end"/>
            </w:r>
          </w:hyperlink>
        </w:p>
        <w:p w14:paraId="40EFF450" w14:textId="65252E51" w:rsidR="000D4544" w:rsidRPr="000D4544" w:rsidRDefault="000D4544">
          <w:pPr>
            <w:pStyle w:val="TDC2"/>
            <w:tabs>
              <w:tab w:val="right" w:leader="dot" w:pos="8494"/>
            </w:tabs>
            <w:rPr>
              <w:rFonts w:ascii="Atkinson Hyperlegible" w:hAnsi="Atkinson Hyperlegible"/>
              <w:b/>
              <w:bCs/>
              <w:i w:val="0"/>
              <w:iCs w:val="0"/>
              <w:noProof/>
              <w:sz w:val="24"/>
              <w:szCs w:val="24"/>
            </w:rPr>
          </w:pPr>
          <w:hyperlink w:anchor="_Toc213406435" w:history="1">
            <w:r w:rsidRPr="000D4544">
              <w:rPr>
                <w:rStyle w:val="Hipervnculo"/>
                <w:rFonts w:ascii="Atkinson Hyperlegible" w:hAnsi="Atkinson Hyperlegible"/>
                <w:b/>
                <w:bCs/>
                <w:i w:val="0"/>
                <w:iCs w:val="0"/>
                <w:noProof/>
                <w:sz w:val="24"/>
                <w:szCs w:val="24"/>
                <w:lang w:val="en-US"/>
              </w:rPr>
              <w:t>SECTION 2: ANNEX III RISK ASSESSMENT</w:t>
            </w:r>
            <w:r w:rsidRPr="000D4544">
              <w:rPr>
                <w:rFonts w:ascii="Atkinson Hyperlegible" w:hAnsi="Atkinson Hyperlegible"/>
                <w:b/>
                <w:bCs/>
                <w:i w:val="0"/>
                <w:iCs w:val="0"/>
                <w:noProof/>
                <w:webHidden/>
                <w:sz w:val="24"/>
                <w:szCs w:val="24"/>
              </w:rPr>
              <w:tab/>
            </w:r>
            <w:r w:rsidRPr="000D4544">
              <w:rPr>
                <w:rFonts w:ascii="Atkinson Hyperlegible" w:hAnsi="Atkinson Hyperlegible"/>
                <w:b/>
                <w:bCs/>
                <w:i w:val="0"/>
                <w:iCs w:val="0"/>
                <w:noProof/>
                <w:webHidden/>
                <w:sz w:val="24"/>
                <w:szCs w:val="24"/>
              </w:rPr>
              <w:fldChar w:fldCharType="begin"/>
            </w:r>
            <w:r w:rsidRPr="000D4544">
              <w:rPr>
                <w:rFonts w:ascii="Atkinson Hyperlegible" w:hAnsi="Atkinson Hyperlegible"/>
                <w:b/>
                <w:bCs/>
                <w:i w:val="0"/>
                <w:iCs w:val="0"/>
                <w:noProof/>
                <w:webHidden/>
                <w:sz w:val="24"/>
                <w:szCs w:val="24"/>
              </w:rPr>
              <w:instrText xml:space="preserve"> PAGEREF _Toc213406435 \h </w:instrText>
            </w:r>
            <w:r w:rsidRPr="000D4544">
              <w:rPr>
                <w:rFonts w:ascii="Atkinson Hyperlegible" w:hAnsi="Atkinson Hyperlegible"/>
                <w:b/>
                <w:bCs/>
                <w:i w:val="0"/>
                <w:iCs w:val="0"/>
                <w:noProof/>
                <w:webHidden/>
                <w:sz w:val="24"/>
                <w:szCs w:val="24"/>
              </w:rPr>
            </w:r>
            <w:r w:rsidRPr="000D4544">
              <w:rPr>
                <w:rFonts w:ascii="Atkinson Hyperlegible" w:hAnsi="Atkinson Hyperlegible"/>
                <w:b/>
                <w:bCs/>
                <w:i w:val="0"/>
                <w:iCs w:val="0"/>
                <w:noProof/>
                <w:webHidden/>
                <w:sz w:val="24"/>
                <w:szCs w:val="24"/>
              </w:rPr>
              <w:fldChar w:fldCharType="separate"/>
            </w:r>
            <w:r w:rsidRPr="000D4544">
              <w:rPr>
                <w:rFonts w:ascii="Atkinson Hyperlegible" w:hAnsi="Atkinson Hyperlegible"/>
                <w:b/>
                <w:bCs/>
                <w:i w:val="0"/>
                <w:iCs w:val="0"/>
                <w:noProof/>
                <w:webHidden/>
                <w:sz w:val="24"/>
                <w:szCs w:val="24"/>
              </w:rPr>
              <w:t>3</w:t>
            </w:r>
            <w:r w:rsidRPr="000D4544">
              <w:rPr>
                <w:rFonts w:ascii="Atkinson Hyperlegible" w:hAnsi="Atkinson Hyperlegible"/>
                <w:b/>
                <w:bCs/>
                <w:i w:val="0"/>
                <w:iCs w:val="0"/>
                <w:noProof/>
                <w:webHidden/>
                <w:sz w:val="24"/>
                <w:szCs w:val="24"/>
              </w:rPr>
              <w:fldChar w:fldCharType="end"/>
            </w:r>
          </w:hyperlink>
        </w:p>
        <w:p w14:paraId="507C714F" w14:textId="7580A47C" w:rsidR="000D4544" w:rsidRPr="000D4544" w:rsidRDefault="000D4544">
          <w:pPr>
            <w:pStyle w:val="TDC3"/>
            <w:tabs>
              <w:tab w:val="right" w:leader="dot" w:pos="8494"/>
            </w:tabs>
            <w:rPr>
              <w:rFonts w:ascii="Atkinson Hyperlegible" w:hAnsi="Atkinson Hyperlegible"/>
              <w:b/>
              <w:bCs/>
              <w:noProof/>
              <w:sz w:val="24"/>
              <w:szCs w:val="24"/>
            </w:rPr>
          </w:pPr>
          <w:hyperlink w:anchor="_Toc213406436" w:history="1">
            <w:r w:rsidRPr="000D4544">
              <w:rPr>
                <w:rStyle w:val="Hipervnculo"/>
                <w:rFonts w:ascii="Atkinson Hyperlegible" w:eastAsia="Times New Roman" w:hAnsi="Atkinson Hyperlegible" w:cs="Times New Roman"/>
                <w:b/>
                <w:bCs/>
                <w:noProof/>
                <w:sz w:val="24"/>
                <w:szCs w:val="24"/>
                <w:lang w:val="en-US" w:eastAsia="es-ES_tradnl"/>
              </w:rPr>
              <w:t>2.1 Biometric Identification and Categorization (Annex III, Point 1)</w:t>
            </w:r>
            <w:r w:rsidRPr="000D4544">
              <w:rPr>
                <w:rFonts w:ascii="Atkinson Hyperlegible" w:hAnsi="Atkinson Hyperlegible"/>
                <w:b/>
                <w:bCs/>
                <w:noProof/>
                <w:webHidden/>
                <w:sz w:val="24"/>
                <w:szCs w:val="24"/>
              </w:rPr>
              <w:tab/>
            </w:r>
            <w:r w:rsidRPr="000D4544">
              <w:rPr>
                <w:rFonts w:ascii="Atkinson Hyperlegible" w:hAnsi="Atkinson Hyperlegible"/>
                <w:b/>
                <w:bCs/>
                <w:noProof/>
                <w:webHidden/>
                <w:sz w:val="24"/>
                <w:szCs w:val="24"/>
              </w:rPr>
              <w:fldChar w:fldCharType="begin"/>
            </w:r>
            <w:r w:rsidRPr="000D4544">
              <w:rPr>
                <w:rFonts w:ascii="Atkinson Hyperlegible" w:hAnsi="Atkinson Hyperlegible"/>
                <w:b/>
                <w:bCs/>
                <w:noProof/>
                <w:webHidden/>
                <w:sz w:val="24"/>
                <w:szCs w:val="24"/>
              </w:rPr>
              <w:instrText xml:space="preserve"> PAGEREF _Toc213406436 \h </w:instrText>
            </w:r>
            <w:r w:rsidRPr="000D4544">
              <w:rPr>
                <w:rFonts w:ascii="Atkinson Hyperlegible" w:hAnsi="Atkinson Hyperlegible"/>
                <w:b/>
                <w:bCs/>
                <w:noProof/>
                <w:webHidden/>
                <w:sz w:val="24"/>
                <w:szCs w:val="24"/>
              </w:rPr>
            </w:r>
            <w:r w:rsidRPr="000D4544">
              <w:rPr>
                <w:rFonts w:ascii="Atkinson Hyperlegible" w:hAnsi="Atkinson Hyperlegible"/>
                <w:b/>
                <w:bCs/>
                <w:noProof/>
                <w:webHidden/>
                <w:sz w:val="24"/>
                <w:szCs w:val="24"/>
              </w:rPr>
              <w:fldChar w:fldCharType="separate"/>
            </w:r>
            <w:r w:rsidRPr="000D4544">
              <w:rPr>
                <w:rFonts w:ascii="Atkinson Hyperlegible" w:hAnsi="Atkinson Hyperlegible"/>
                <w:b/>
                <w:bCs/>
                <w:noProof/>
                <w:webHidden/>
                <w:sz w:val="24"/>
                <w:szCs w:val="24"/>
              </w:rPr>
              <w:t>3</w:t>
            </w:r>
            <w:r w:rsidRPr="000D4544">
              <w:rPr>
                <w:rFonts w:ascii="Atkinson Hyperlegible" w:hAnsi="Atkinson Hyperlegible"/>
                <w:b/>
                <w:bCs/>
                <w:noProof/>
                <w:webHidden/>
                <w:sz w:val="24"/>
                <w:szCs w:val="24"/>
              </w:rPr>
              <w:fldChar w:fldCharType="end"/>
            </w:r>
          </w:hyperlink>
        </w:p>
        <w:p w14:paraId="5113D225" w14:textId="6947CE44" w:rsidR="000D4544" w:rsidRPr="000D4544" w:rsidRDefault="000D4544">
          <w:pPr>
            <w:pStyle w:val="TDC3"/>
            <w:tabs>
              <w:tab w:val="right" w:leader="dot" w:pos="8494"/>
            </w:tabs>
            <w:rPr>
              <w:rFonts w:ascii="Atkinson Hyperlegible" w:hAnsi="Atkinson Hyperlegible"/>
              <w:b/>
              <w:bCs/>
              <w:noProof/>
              <w:sz w:val="24"/>
              <w:szCs w:val="24"/>
            </w:rPr>
          </w:pPr>
          <w:hyperlink w:anchor="_Toc213406437" w:history="1">
            <w:r w:rsidRPr="000D4544">
              <w:rPr>
                <w:rStyle w:val="Hipervnculo"/>
                <w:rFonts w:ascii="Atkinson Hyperlegible" w:eastAsia="Times New Roman" w:hAnsi="Atkinson Hyperlegible" w:cs="Times New Roman"/>
                <w:b/>
                <w:bCs/>
                <w:noProof/>
                <w:sz w:val="24"/>
                <w:szCs w:val="24"/>
                <w:lang w:val="en-US" w:eastAsia="es-ES_tradnl"/>
              </w:rPr>
              <w:t>2.2 Critical Infrastructure (Annex III, Point 2)</w:t>
            </w:r>
            <w:r w:rsidRPr="000D4544">
              <w:rPr>
                <w:rFonts w:ascii="Atkinson Hyperlegible" w:hAnsi="Atkinson Hyperlegible"/>
                <w:b/>
                <w:bCs/>
                <w:noProof/>
                <w:webHidden/>
                <w:sz w:val="24"/>
                <w:szCs w:val="24"/>
              </w:rPr>
              <w:tab/>
            </w:r>
            <w:r w:rsidRPr="000D4544">
              <w:rPr>
                <w:rFonts w:ascii="Atkinson Hyperlegible" w:hAnsi="Atkinson Hyperlegible"/>
                <w:b/>
                <w:bCs/>
                <w:noProof/>
                <w:webHidden/>
                <w:sz w:val="24"/>
                <w:szCs w:val="24"/>
              </w:rPr>
              <w:fldChar w:fldCharType="begin"/>
            </w:r>
            <w:r w:rsidRPr="000D4544">
              <w:rPr>
                <w:rFonts w:ascii="Atkinson Hyperlegible" w:hAnsi="Atkinson Hyperlegible"/>
                <w:b/>
                <w:bCs/>
                <w:noProof/>
                <w:webHidden/>
                <w:sz w:val="24"/>
                <w:szCs w:val="24"/>
              </w:rPr>
              <w:instrText xml:space="preserve"> PAGEREF _Toc213406437 \h </w:instrText>
            </w:r>
            <w:r w:rsidRPr="000D4544">
              <w:rPr>
                <w:rFonts w:ascii="Atkinson Hyperlegible" w:hAnsi="Atkinson Hyperlegible"/>
                <w:b/>
                <w:bCs/>
                <w:noProof/>
                <w:webHidden/>
                <w:sz w:val="24"/>
                <w:szCs w:val="24"/>
              </w:rPr>
            </w:r>
            <w:r w:rsidRPr="000D4544">
              <w:rPr>
                <w:rFonts w:ascii="Atkinson Hyperlegible" w:hAnsi="Atkinson Hyperlegible"/>
                <w:b/>
                <w:bCs/>
                <w:noProof/>
                <w:webHidden/>
                <w:sz w:val="24"/>
                <w:szCs w:val="24"/>
              </w:rPr>
              <w:fldChar w:fldCharType="separate"/>
            </w:r>
            <w:r w:rsidRPr="000D4544">
              <w:rPr>
                <w:rFonts w:ascii="Atkinson Hyperlegible" w:hAnsi="Atkinson Hyperlegible"/>
                <w:b/>
                <w:bCs/>
                <w:noProof/>
                <w:webHidden/>
                <w:sz w:val="24"/>
                <w:szCs w:val="24"/>
              </w:rPr>
              <w:t>4</w:t>
            </w:r>
            <w:r w:rsidRPr="000D4544">
              <w:rPr>
                <w:rFonts w:ascii="Atkinson Hyperlegible" w:hAnsi="Atkinson Hyperlegible"/>
                <w:b/>
                <w:bCs/>
                <w:noProof/>
                <w:webHidden/>
                <w:sz w:val="24"/>
                <w:szCs w:val="24"/>
              </w:rPr>
              <w:fldChar w:fldCharType="end"/>
            </w:r>
          </w:hyperlink>
        </w:p>
        <w:p w14:paraId="0071A53F" w14:textId="0F90B176" w:rsidR="000D4544" w:rsidRPr="000D4544" w:rsidRDefault="000D4544">
          <w:pPr>
            <w:pStyle w:val="TDC3"/>
            <w:tabs>
              <w:tab w:val="right" w:leader="dot" w:pos="8494"/>
            </w:tabs>
            <w:rPr>
              <w:rFonts w:ascii="Atkinson Hyperlegible" w:hAnsi="Atkinson Hyperlegible"/>
              <w:b/>
              <w:bCs/>
              <w:noProof/>
              <w:sz w:val="24"/>
              <w:szCs w:val="24"/>
            </w:rPr>
          </w:pPr>
          <w:hyperlink w:anchor="_Toc213406438" w:history="1">
            <w:r w:rsidRPr="000D4544">
              <w:rPr>
                <w:rStyle w:val="Hipervnculo"/>
                <w:rFonts w:ascii="Atkinson Hyperlegible" w:eastAsia="Times New Roman" w:hAnsi="Atkinson Hyperlegible" w:cs="Times New Roman"/>
                <w:b/>
                <w:bCs/>
                <w:noProof/>
                <w:sz w:val="24"/>
                <w:szCs w:val="24"/>
                <w:lang w:val="en-US" w:eastAsia="es-ES_tradnl"/>
              </w:rPr>
              <w:t>2.3 Education and Vocational Training (Annex III, Point 3)</w:t>
            </w:r>
            <w:r w:rsidRPr="000D4544">
              <w:rPr>
                <w:rFonts w:ascii="Atkinson Hyperlegible" w:hAnsi="Atkinson Hyperlegible"/>
                <w:b/>
                <w:bCs/>
                <w:noProof/>
                <w:webHidden/>
                <w:sz w:val="24"/>
                <w:szCs w:val="24"/>
              </w:rPr>
              <w:tab/>
            </w:r>
            <w:r w:rsidRPr="000D4544">
              <w:rPr>
                <w:rFonts w:ascii="Atkinson Hyperlegible" w:hAnsi="Atkinson Hyperlegible"/>
                <w:b/>
                <w:bCs/>
                <w:noProof/>
                <w:webHidden/>
                <w:sz w:val="24"/>
                <w:szCs w:val="24"/>
              </w:rPr>
              <w:fldChar w:fldCharType="begin"/>
            </w:r>
            <w:r w:rsidRPr="000D4544">
              <w:rPr>
                <w:rFonts w:ascii="Atkinson Hyperlegible" w:hAnsi="Atkinson Hyperlegible"/>
                <w:b/>
                <w:bCs/>
                <w:noProof/>
                <w:webHidden/>
                <w:sz w:val="24"/>
                <w:szCs w:val="24"/>
              </w:rPr>
              <w:instrText xml:space="preserve"> PAGEREF _Toc213406438 \h </w:instrText>
            </w:r>
            <w:r w:rsidRPr="000D4544">
              <w:rPr>
                <w:rFonts w:ascii="Atkinson Hyperlegible" w:hAnsi="Atkinson Hyperlegible"/>
                <w:b/>
                <w:bCs/>
                <w:noProof/>
                <w:webHidden/>
                <w:sz w:val="24"/>
                <w:szCs w:val="24"/>
              </w:rPr>
            </w:r>
            <w:r w:rsidRPr="000D4544">
              <w:rPr>
                <w:rFonts w:ascii="Atkinson Hyperlegible" w:hAnsi="Atkinson Hyperlegible"/>
                <w:b/>
                <w:bCs/>
                <w:noProof/>
                <w:webHidden/>
                <w:sz w:val="24"/>
                <w:szCs w:val="24"/>
              </w:rPr>
              <w:fldChar w:fldCharType="separate"/>
            </w:r>
            <w:r w:rsidRPr="000D4544">
              <w:rPr>
                <w:rFonts w:ascii="Atkinson Hyperlegible" w:hAnsi="Atkinson Hyperlegible"/>
                <w:b/>
                <w:bCs/>
                <w:noProof/>
                <w:webHidden/>
                <w:sz w:val="24"/>
                <w:szCs w:val="24"/>
              </w:rPr>
              <w:t>4</w:t>
            </w:r>
            <w:r w:rsidRPr="000D4544">
              <w:rPr>
                <w:rFonts w:ascii="Atkinson Hyperlegible" w:hAnsi="Atkinson Hyperlegible"/>
                <w:b/>
                <w:bCs/>
                <w:noProof/>
                <w:webHidden/>
                <w:sz w:val="24"/>
                <w:szCs w:val="24"/>
              </w:rPr>
              <w:fldChar w:fldCharType="end"/>
            </w:r>
          </w:hyperlink>
        </w:p>
        <w:p w14:paraId="22DD0029" w14:textId="4477FE71" w:rsidR="000D4544" w:rsidRPr="000D4544" w:rsidRDefault="000D4544">
          <w:pPr>
            <w:pStyle w:val="TDC3"/>
            <w:tabs>
              <w:tab w:val="right" w:leader="dot" w:pos="8494"/>
            </w:tabs>
            <w:rPr>
              <w:rFonts w:ascii="Atkinson Hyperlegible" w:hAnsi="Atkinson Hyperlegible"/>
              <w:b/>
              <w:bCs/>
              <w:noProof/>
              <w:sz w:val="24"/>
              <w:szCs w:val="24"/>
            </w:rPr>
          </w:pPr>
          <w:hyperlink w:anchor="_Toc213406439" w:history="1">
            <w:r w:rsidRPr="000D4544">
              <w:rPr>
                <w:rStyle w:val="Hipervnculo"/>
                <w:rFonts w:ascii="Atkinson Hyperlegible" w:eastAsia="Times New Roman" w:hAnsi="Atkinson Hyperlegible" w:cs="Times New Roman"/>
                <w:b/>
                <w:bCs/>
                <w:noProof/>
                <w:sz w:val="24"/>
                <w:szCs w:val="24"/>
                <w:lang w:val="en-US" w:eastAsia="es-ES_tradnl"/>
              </w:rPr>
              <w:t>2.4 Employment, Workers Management, and Access to Self-Employment (Annex III, Point 4)</w:t>
            </w:r>
            <w:r w:rsidRPr="000D4544">
              <w:rPr>
                <w:rFonts w:ascii="Atkinson Hyperlegible" w:hAnsi="Atkinson Hyperlegible"/>
                <w:b/>
                <w:bCs/>
                <w:noProof/>
                <w:webHidden/>
                <w:sz w:val="24"/>
                <w:szCs w:val="24"/>
              </w:rPr>
              <w:tab/>
            </w:r>
            <w:r w:rsidRPr="000D4544">
              <w:rPr>
                <w:rFonts w:ascii="Atkinson Hyperlegible" w:hAnsi="Atkinson Hyperlegible"/>
                <w:b/>
                <w:bCs/>
                <w:noProof/>
                <w:webHidden/>
                <w:sz w:val="24"/>
                <w:szCs w:val="24"/>
              </w:rPr>
              <w:fldChar w:fldCharType="begin"/>
            </w:r>
            <w:r w:rsidRPr="000D4544">
              <w:rPr>
                <w:rFonts w:ascii="Atkinson Hyperlegible" w:hAnsi="Atkinson Hyperlegible"/>
                <w:b/>
                <w:bCs/>
                <w:noProof/>
                <w:webHidden/>
                <w:sz w:val="24"/>
                <w:szCs w:val="24"/>
              </w:rPr>
              <w:instrText xml:space="preserve"> PAGEREF _Toc213406439 \h </w:instrText>
            </w:r>
            <w:r w:rsidRPr="000D4544">
              <w:rPr>
                <w:rFonts w:ascii="Atkinson Hyperlegible" w:hAnsi="Atkinson Hyperlegible"/>
                <w:b/>
                <w:bCs/>
                <w:noProof/>
                <w:webHidden/>
                <w:sz w:val="24"/>
                <w:szCs w:val="24"/>
              </w:rPr>
            </w:r>
            <w:r w:rsidRPr="000D4544">
              <w:rPr>
                <w:rFonts w:ascii="Atkinson Hyperlegible" w:hAnsi="Atkinson Hyperlegible"/>
                <w:b/>
                <w:bCs/>
                <w:noProof/>
                <w:webHidden/>
                <w:sz w:val="24"/>
                <w:szCs w:val="24"/>
              </w:rPr>
              <w:fldChar w:fldCharType="separate"/>
            </w:r>
            <w:r w:rsidRPr="000D4544">
              <w:rPr>
                <w:rFonts w:ascii="Atkinson Hyperlegible" w:hAnsi="Atkinson Hyperlegible"/>
                <w:b/>
                <w:bCs/>
                <w:noProof/>
                <w:webHidden/>
                <w:sz w:val="24"/>
                <w:szCs w:val="24"/>
              </w:rPr>
              <w:t>5</w:t>
            </w:r>
            <w:r w:rsidRPr="000D4544">
              <w:rPr>
                <w:rFonts w:ascii="Atkinson Hyperlegible" w:hAnsi="Atkinson Hyperlegible"/>
                <w:b/>
                <w:bCs/>
                <w:noProof/>
                <w:webHidden/>
                <w:sz w:val="24"/>
                <w:szCs w:val="24"/>
              </w:rPr>
              <w:fldChar w:fldCharType="end"/>
            </w:r>
          </w:hyperlink>
        </w:p>
        <w:p w14:paraId="135BE70F" w14:textId="5E581242" w:rsidR="000D4544" w:rsidRPr="000D4544" w:rsidRDefault="000D4544">
          <w:pPr>
            <w:pStyle w:val="TDC3"/>
            <w:tabs>
              <w:tab w:val="right" w:leader="dot" w:pos="8494"/>
            </w:tabs>
            <w:rPr>
              <w:rFonts w:ascii="Atkinson Hyperlegible" w:hAnsi="Atkinson Hyperlegible"/>
              <w:b/>
              <w:bCs/>
              <w:noProof/>
              <w:sz w:val="24"/>
              <w:szCs w:val="24"/>
            </w:rPr>
          </w:pPr>
          <w:hyperlink w:anchor="_Toc213406440" w:history="1">
            <w:r w:rsidRPr="000D4544">
              <w:rPr>
                <w:rStyle w:val="Hipervnculo"/>
                <w:rFonts w:ascii="Atkinson Hyperlegible" w:eastAsia="Times New Roman" w:hAnsi="Atkinson Hyperlegible" w:cs="Times New Roman"/>
                <w:b/>
                <w:bCs/>
                <w:noProof/>
                <w:sz w:val="24"/>
                <w:szCs w:val="24"/>
                <w:lang w:val="en-US" w:eastAsia="es-ES_tradnl"/>
              </w:rPr>
              <w:t>2.5 Essential Private and Public Services (Annex III, Point 5)</w:t>
            </w:r>
            <w:r w:rsidRPr="000D4544">
              <w:rPr>
                <w:rFonts w:ascii="Atkinson Hyperlegible" w:hAnsi="Atkinson Hyperlegible"/>
                <w:b/>
                <w:bCs/>
                <w:noProof/>
                <w:webHidden/>
                <w:sz w:val="24"/>
                <w:szCs w:val="24"/>
              </w:rPr>
              <w:tab/>
            </w:r>
            <w:r w:rsidRPr="000D4544">
              <w:rPr>
                <w:rFonts w:ascii="Atkinson Hyperlegible" w:hAnsi="Atkinson Hyperlegible"/>
                <w:b/>
                <w:bCs/>
                <w:noProof/>
                <w:webHidden/>
                <w:sz w:val="24"/>
                <w:szCs w:val="24"/>
              </w:rPr>
              <w:fldChar w:fldCharType="begin"/>
            </w:r>
            <w:r w:rsidRPr="000D4544">
              <w:rPr>
                <w:rFonts w:ascii="Atkinson Hyperlegible" w:hAnsi="Atkinson Hyperlegible"/>
                <w:b/>
                <w:bCs/>
                <w:noProof/>
                <w:webHidden/>
                <w:sz w:val="24"/>
                <w:szCs w:val="24"/>
              </w:rPr>
              <w:instrText xml:space="preserve"> PAGEREF _Toc213406440 \h </w:instrText>
            </w:r>
            <w:r w:rsidRPr="000D4544">
              <w:rPr>
                <w:rFonts w:ascii="Atkinson Hyperlegible" w:hAnsi="Atkinson Hyperlegible"/>
                <w:b/>
                <w:bCs/>
                <w:noProof/>
                <w:webHidden/>
                <w:sz w:val="24"/>
                <w:szCs w:val="24"/>
              </w:rPr>
            </w:r>
            <w:r w:rsidRPr="000D4544">
              <w:rPr>
                <w:rFonts w:ascii="Atkinson Hyperlegible" w:hAnsi="Atkinson Hyperlegible"/>
                <w:b/>
                <w:bCs/>
                <w:noProof/>
                <w:webHidden/>
                <w:sz w:val="24"/>
                <w:szCs w:val="24"/>
              </w:rPr>
              <w:fldChar w:fldCharType="separate"/>
            </w:r>
            <w:r w:rsidRPr="000D4544">
              <w:rPr>
                <w:rFonts w:ascii="Atkinson Hyperlegible" w:hAnsi="Atkinson Hyperlegible"/>
                <w:b/>
                <w:bCs/>
                <w:noProof/>
                <w:webHidden/>
                <w:sz w:val="24"/>
                <w:szCs w:val="24"/>
              </w:rPr>
              <w:t>6</w:t>
            </w:r>
            <w:r w:rsidRPr="000D4544">
              <w:rPr>
                <w:rFonts w:ascii="Atkinson Hyperlegible" w:hAnsi="Atkinson Hyperlegible"/>
                <w:b/>
                <w:bCs/>
                <w:noProof/>
                <w:webHidden/>
                <w:sz w:val="24"/>
                <w:szCs w:val="24"/>
              </w:rPr>
              <w:fldChar w:fldCharType="end"/>
            </w:r>
          </w:hyperlink>
        </w:p>
        <w:p w14:paraId="47BBF856" w14:textId="7EF61935" w:rsidR="000D4544" w:rsidRPr="000D4544" w:rsidRDefault="000D4544">
          <w:pPr>
            <w:pStyle w:val="TDC3"/>
            <w:tabs>
              <w:tab w:val="right" w:leader="dot" w:pos="8494"/>
            </w:tabs>
            <w:rPr>
              <w:rFonts w:ascii="Atkinson Hyperlegible" w:hAnsi="Atkinson Hyperlegible"/>
              <w:b/>
              <w:bCs/>
              <w:noProof/>
              <w:sz w:val="24"/>
              <w:szCs w:val="24"/>
            </w:rPr>
          </w:pPr>
          <w:hyperlink w:anchor="_Toc213406441" w:history="1">
            <w:r w:rsidRPr="000D4544">
              <w:rPr>
                <w:rStyle w:val="Hipervnculo"/>
                <w:rFonts w:ascii="Atkinson Hyperlegible" w:eastAsia="Times New Roman" w:hAnsi="Atkinson Hyperlegible" w:cs="Times New Roman"/>
                <w:b/>
                <w:bCs/>
                <w:noProof/>
                <w:sz w:val="24"/>
                <w:szCs w:val="24"/>
                <w:lang w:val="en-US" w:eastAsia="es-ES_tradnl"/>
              </w:rPr>
              <w:t>2.6 Law Enforcement (Annex III, Point 6)</w:t>
            </w:r>
            <w:r w:rsidRPr="000D4544">
              <w:rPr>
                <w:rFonts w:ascii="Atkinson Hyperlegible" w:hAnsi="Atkinson Hyperlegible"/>
                <w:b/>
                <w:bCs/>
                <w:noProof/>
                <w:webHidden/>
                <w:sz w:val="24"/>
                <w:szCs w:val="24"/>
              </w:rPr>
              <w:tab/>
            </w:r>
            <w:r w:rsidRPr="000D4544">
              <w:rPr>
                <w:rFonts w:ascii="Atkinson Hyperlegible" w:hAnsi="Atkinson Hyperlegible"/>
                <w:b/>
                <w:bCs/>
                <w:noProof/>
                <w:webHidden/>
                <w:sz w:val="24"/>
                <w:szCs w:val="24"/>
              </w:rPr>
              <w:fldChar w:fldCharType="begin"/>
            </w:r>
            <w:r w:rsidRPr="000D4544">
              <w:rPr>
                <w:rFonts w:ascii="Atkinson Hyperlegible" w:hAnsi="Atkinson Hyperlegible"/>
                <w:b/>
                <w:bCs/>
                <w:noProof/>
                <w:webHidden/>
                <w:sz w:val="24"/>
                <w:szCs w:val="24"/>
              </w:rPr>
              <w:instrText xml:space="preserve"> PAGEREF _Toc213406441 \h </w:instrText>
            </w:r>
            <w:r w:rsidRPr="000D4544">
              <w:rPr>
                <w:rFonts w:ascii="Atkinson Hyperlegible" w:hAnsi="Atkinson Hyperlegible"/>
                <w:b/>
                <w:bCs/>
                <w:noProof/>
                <w:webHidden/>
                <w:sz w:val="24"/>
                <w:szCs w:val="24"/>
              </w:rPr>
            </w:r>
            <w:r w:rsidRPr="000D4544">
              <w:rPr>
                <w:rFonts w:ascii="Atkinson Hyperlegible" w:hAnsi="Atkinson Hyperlegible"/>
                <w:b/>
                <w:bCs/>
                <w:noProof/>
                <w:webHidden/>
                <w:sz w:val="24"/>
                <w:szCs w:val="24"/>
              </w:rPr>
              <w:fldChar w:fldCharType="separate"/>
            </w:r>
            <w:r w:rsidRPr="000D4544">
              <w:rPr>
                <w:rFonts w:ascii="Atkinson Hyperlegible" w:hAnsi="Atkinson Hyperlegible"/>
                <w:b/>
                <w:bCs/>
                <w:noProof/>
                <w:webHidden/>
                <w:sz w:val="24"/>
                <w:szCs w:val="24"/>
              </w:rPr>
              <w:t>6</w:t>
            </w:r>
            <w:r w:rsidRPr="000D4544">
              <w:rPr>
                <w:rFonts w:ascii="Atkinson Hyperlegible" w:hAnsi="Atkinson Hyperlegible"/>
                <w:b/>
                <w:bCs/>
                <w:noProof/>
                <w:webHidden/>
                <w:sz w:val="24"/>
                <w:szCs w:val="24"/>
              </w:rPr>
              <w:fldChar w:fldCharType="end"/>
            </w:r>
          </w:hyperlink>
        </w:p>
        <w:p w14:paraId="1132E12F" w14:textId="75F3DEBF" w:rsidR="000D4544" w:rsidRPr="000D4544" w:rsidRDefault="000D4544">
          <w:pPr>
            <w:pStyle w:val="TDC3"/>
            <w:tabs>
              <w:tab w:val="right" w:leader="dot" w:pos="8494"/>
            </w:tabs>
            <w:rPr>
              <w:rFonts w:ascii="Atkinson Hyperlegible" w:hAnsi="Atkinson Hyperlegible"/>
              <w:b/>
              <w:bCs/>
              <w:noProof/>
              <w:sz w:val="24"/>
              <w:szCs w:val="24"/>
            </w:rPr>
          </w:pPr>
          <w:hyperlink w:anchor="_Toc213406442" w:history="1">
            <w:r w:rsidRPr="000D4544">
              <w:rPr>
                <w:rStyle w:val="Hipervnculo"/>
                <w:rFonts w:ascii="Atkinson Hyperlegible" w:eastAsia="Times New Roman" w:hAnsi="Atkinson Hyperlegible" w:cs="Times New Roman"/>
                <w:b/>
                <w:bCs/>
                <w:noProof/>
                <w:sz w:val="24"/>
                <w:szCs w:val="24"/>
                <w:lang w:val="en-US" w:eastAsia="es-ES_tradnl"/>
              </w:rPr>
              <w:t>2.7 Migration, Asylum, and Border Control (Annex III, Point 7)</w:t>
            </w:r>
            <w:r w:rsidRPr="000D4544">
              <w:rPr>
                <w:rFonts w:ascii="Atkinson Hyperlegible" w:hAnsi="Atkinson Hyperlegible"/>
                <w:b/>
                <w:bCs/>
                <w:noProof/>
                <w:webHidden/>
                <w:sz w:val="24"/>
                <w:szCs w:val="24"/>
              </w:rPr>
              <w:tab/>
            </w:r>
            <w:r w:rsidRPr="000D4544">
              <w:rPr>
                <w:rFonts w:ascii="Atkinson Hyperlegible" w:hAnsi="Atkinson Hyperlegible"/>
                <w:b/>
                <w:bCs/>
                <w:noProof/>
                <w:webHidden/>
                <w:sz w:val="24"/>
                <w:szCs w:val="24"/>
              </w:rPr>
              <w:fldChar w:fldCharType="begin"/>
            </w:r>
            <w:r w:rsidRPr="000D4544">
              <w:rPr>
                <w:rFonts w:ascii="Atkinson Hyperlegible" w:hAnsi="Atkinson Hyperlegible"/>
                <w:b/>
                <w:bCs/>
                <w:noProof/>
                <w:webHidden/>
                <w:sz w:val="24"/>
                <w:szCs w:val="24"/>
              </w:rPr>
              <w:instrText xml:space="preserve"> PAGEREF _Toc213406442 \h </w:instrText>
            </w:r>
            <w:r w:rsidRPr="000D4544">
              <w:rPr>
                <w:rFonts w:ascii="Atkinson Hyperlegible" w:hAnsi="Atkinson Hyperlegible"/>
                <w:b/>
                <w:bCs/>
                <w:noProof/>
                <w:webHidden/>
                <w:sz w:val="24"/>
                <w:szCs w:val="24"/>
              </w:rPr>
            </w:r>
            <w:r w:rsidRPr="000D4544">
              <w:rPr>
                <w:rFonts w:ascii="Atkinson Hyperlegible" w:hAnsi="Atkinson Hyperlegible"/>
                <w:b/>
                <w:bCs/>
                <w:noProof/>
                <w:webHidden/>
                <w:sz w:val="24"/>
                <w:szCs w:val="24"/>
              </w:rPr>
              <w:fldChar w:fldCharType="separate"/>
            </w:r>
            <w:r w:rsidRPr="000D4544">
              <w:rPr>
                <w:rFonts w:ascii="Atkinson Hyperlegible" w:hAnsi="Atkinson Hyperlegible"/>
                <w:b/>
                <w:bCs/>
                <w:noProof/>
                <w:webHidden/>
                <w:sz w:val="24"/>
                <w:szCs w:val="24"/>
              </w:rPr>
              <w:t>7</w:t>
            </w:r>
            <w:r w:rsidRPr="000D4544">
              <w:rPr>
                <w:rFonts w:ascii="Atkinson Hyperlegible" w:hAnsi="Atkinson Hyperlegible"/>
                <w:b/>
                <w:bCs/>
                <w:noProof/>
                <w:webHidden/>
                <w:sz w:val="24"/>
                <w:szCs w:val="24"/>
              </w:rPr>
              <w:fldChar w:fldCharType="end"/>
            </w:r>
          </w:hyperlink>
        </w:p>
        <w:p w14:paraId="67F59373" w14:textId="6BFDBB25" w:rsidR="000D4544" w:rsidRPr="000D4544" w:rsidRDefault="000D4544">
          <w:pPr>
            <w:pStyle w:val="TDC3"/>
            <w:tabs>
              <w:tab w:val="right" w:leader="dot" w:pos="8494"/>
            </w:tabs>
            <w:rPr>
              <w:rFonts w:ascii="Atkinson Hyperlegible" w:hAnsi="Atkinson Hyperlegible"/>
              <w:b/>
              <w:bCs/>
              <w:noProof/>
              <w:sz w:val="24"/>
              <w:szCs w:val="24"/>
            </w:rPr>
          </w:pPr>
          <w:hyperlink w:anchor="_Toc213406443" w:history="1">
            <w:r w:rsidRPr="000D4544">
              <w:rPr>
                <w:rStyle w:val="Hipervnculo"/>
                <w:rFonts w:ascii="Atkinson Hyperlegible" w:eastAsia="Times New Roman" w:hAnsi="Atkinson Hyperlegible" w:cs="Times New Roman"/>
                <w:b/>
                <w:bCs/>
                <w:noProof/>
                <w:sz w:val="24"/>
                <w:szCs w:val="24"/>
                <w:lang w:val="en-US" w:eastAsia="es-ES_tradnl"/>
              </w:rPr>
              <w:t>2.8 Administration of Justice and Democratic Processes (Annex III, Point 8)</w:t>
            </w:r>
            <w:r w:rsidRPr="000D4544">
              <w:rPr>
                <w:rFonts w:ascii="Atkinson Hyperlegible" w:hAnsi="Atkinson Hyperlegible"/>
                <w:b/>
                <w:bCs/>
                <w:noProof/>
                <w:webHidden/>
                <w:sz w:val="24"/>
                <w:szCs w:val="24"/>
              </w:rPr>
              <w:tab/>
            </w:r>
            <w:r w:rsidRPr="000D4544">
              <w:rPr>
                <w:rFonts w:ascii="Atkinson Hyperlegible" w:hAnsi="Atkinson Hyperlegible"/>
                <w:b/>
                <w:bCs/>
                <w:noProof/>
                <w:webHidden/>
                <w:sz w:val="24"/>
                <w:szCs w:val="24"/>
              </w:rPr>
              <w:fldChar w:fldCharType="begin"/>
            </w:r>
            <w:r w:rsidRPr="000D4544">
              <w:rPr>
                <w:rFonts w:ascii="Atkinson Hyperlegible" w:hAnsi="Atkinson Hyperlegible"/>
                <w:b/>
                <w:bCs/>
                <w:noProof/>
                <w:webHidden/>
                <w:sz w:val="24"/>
                <w:szCs w:val="24"/>
              </w:rPr>
              <w:instrText xml:space="preserve"> PAGEREF _Toc213406443 \h </w:instrText>
            </w:r>
            <w:r w:rsidRPr="000D4544">
              <w:rPr>
                <w:rFonts w:ascii="Atkinson Hyperlegible" w:hAnsi="Atkinson Hyperlegible"/>
                <w:b/>
                <w:bCs/>
                <w:noProof/>
                <w:webHidden/>
                <w:sz w:val="24"/>
                <w:szCs w:val="24"/>
              </w:rPr>
            </w:r>
            <w:r w:rsidRPr="000D4544">
              <w:rPr>
                <w:rFonts w:ascii="Atkinson Hyperlegible" w:hAnsi="Atkinson Hyperlegible"/>
                <w:b/>
                <w:bCs/>
                <w:noProof/>
                <w:webHidden/>
                <w:sz w:val="24"/>
                <w:szCs w:val="24"/>
              </w:rPr>
              <w:fldChar w:fldCharType="separate"/>
            </w:r>
            <w:r w:rsidRPr="000D4544">
              <w:rPr>
                <w:rFonts w:ascii="Atkinson Hyperlegible" w:hAnsi="Atkinson Hyperlegible"/>
                <w:b/>
                <w:bCs/>
                <w:noProof/>
                <w:webHidden/>
                <w:sz w:val="24"/>
                <w:szCs w:val="24"/>
              </w:rPr>
              <w:t>8</w:t>
            </w:r>
            <w:r w:rsidRPr="000D4544">
              <w:rPr>
                <w:rFonts w:ascii="Atkinson Hyperlegible" w:hAnsi="Atkinson Hyperlegible"/>
                <w:b/>
                <w:bCs/>
                <w:noProof/>
                <w:webHidden/>
                <w:sz w:val="24"/>
                <w:szCs w:val="24"/>
              </w:rPr>
              <w:fldChar w:fldCharType="end"/>
            </w:r>
          </w:hyperlink>
        </w:p>
        <w:p w14:paraId="532698A4" w14:textId="34D9B0DD" w:rsidR="000D4544" w:rsidRPr="000D4544" w:rsidRDefault="000D4544">
          <w:pPr>
            <w:pStyle w:val="TDC2"/>
            <w:tabs>
              <w:tab w:val="right" w:leader="dot" w:pos="8494"/>
            </w:tabs>
            <w:rPr>
              <w:rFonts w:ascii="Atkinson Hyperlegible" w:hAnsi="Atkinson Hyperlegible"/>
              <w:b/>
              <w:bCs/>
              <w:i w:val="0"/>
              <w:iCs w:val="0"/>
              <w:noProof/>
              <w:sz w:val="24"/>
              <w:szCs w:val="24"/>
            </w:rPr>
          </w:pPr>
          <w:hyperlink w:anchor="_Toc213406444" w:history="1">
            <w:r w:rsidRPr="000D4544">
              <w:rPr>
                <w:rStyle w:val="Hipervnculo"/>
                <w:rFonts w:ascii="Atkinson Hyperlegible" w:eastAsia="Times New Roman" w:hAnsi="Atkinson Hyperlegible" w:cs="Times New Roman"/>
                <w:b/>
                <w:bCs/>
                <w:i w:val="0"/>
                <w:iCs w:val="0"/>
                <w:noProof/>
                <w:sz w:val="24"/>
                <w:szCs w:val="24"/>
                <w:lang w:val="en-US" w:eastAsia="es-ES_tradnl"/>
              </w:rPr>
              <w:t>SECTION 3: FINAL RISK DETERMINATION</w:t>
            </w:r>
            <w:r w:rsidRPr="000D4544">
              <w:rPr>
                <w:rFonts w:ascii="Atkinson Hyperlegible" w:hAnsi="Atkinson Hyperlegible"/>
                <w:b/>
                <w:bCs/>
                <w:i w:val="0"/>
                <w:iCs w:val="0"/>
                <w:noProof/>
                <w:webHidden/>
                <w:sz w:val="24"/>
                <w:szCs w:val="24"/>
              </w:rPr>
              <w:tab/>
            </w:r>
            <w:r w:rsidRPr="000D4544">
              <w:rPr>
                <w:rFonts w:ascii="Atkinson Hyperlegible" w:hAnsi="Atkinson Hyperlegible"/>
                <w:b/>
                <w:bCs/>
                <w:i w:val="0"/>
                <w:iCs w:val="0"/>
                <w:noProof/>
                <w:webHidden/>
                <w:sz w:val="24"/>
                <w:szCs w:val="24"/>
              </w:rPr>
              <w:fldChar w:fldCharType="begin"/>
            </w:r>
            <w:r w:rsidRPr="000D4544">
              <w:rPr>
                <w:rFonts w:ascii="Atkinson Hyperlegible" w:hAnsi="Atkinson Hyperlegible"/>
                <w:b/>
                <w:bCs/>
                <w:i w:val="0"/>
                <w:iCs w:val="0"/>
                <w:noProof/>
                <w:webHidden/>
                <w:sz w:val="24"/>
                <w:szCs w:val="24"/>
              </w:rPr>
              <w:instrText xml:space="preserve"> PAGEREF _Toc213406444 \h </w:instrText>
            </w:r>
            <w:r w:rsidRPr="000D4544">
              <w:rPr>
                <w:rFonts w:ascii="Atkinson Hyperlegible" w:hAnsi="Atkinson Hyperlegible"/>
                <w:b/>
                <w:bCs/>
                <w:i w:val="0"/>
                <w:iCs w:val="0"/>
                <w:noProof/>
                <w:webHidden/>
                <w:sz w:val="24"/>
                <w:szCs w:val="24"/>
              </w:rPr>
            </w:r>
            <w:r w:rsidRPr="000D4544">
              <w:rPr>
                <w:rFonts w:ascii="Atkinson Hyperlegible" w:hAnsi="Atkinson Hyperlegible"/>
                <w:b/>
                <w:bCs/>
                <w:i w:val="0"/>
                <w:iCs w:val="0"/>
                <w:noProof/>
                <w:webHidden/>
                <w:sz w:val="24"/>
                <w:szCs w:val="24"/>
              </w:rPr>
              <w:fldChar w:fldCharType="separate"/>
            </w:r>
            <w:r w:rsidRPr="000D4544">
              <w:rPr>
                <w:rFonts w:ascii="Atkinson Hyperlegible" w:hAnsi="Atkinson Hyperlegible"/>
                <w:b/>
                <w:bCs/>
                <w:i w:val="0"/>
                <w:iCs w:val="0"/>
                <w:noProof/>
                <w:webHidden/>
                <w:sz w:val="24"/>
                <w:szCs w:val="24"/>
              </w:rPr>
              <w:t>8</w:t>
            </w:r>
            <w:r w:rsidRPr="000D4544">
              <w:rPr>
                <w:rFonts w:ascii="Atkinson Hyperlegible" w:hAnsi="Atkinson Hyperlegible"/>
                <w:b/>
                <w:bCs/>
                <w:i w:val="0"/>
                <w:iCs w:val="0"/>
                <w:noProof/>
                <w:webHidden/>
                <w:sz w:val="24"/>
                <w:szCs w:val="24"/>
              </w:rPr>
              <w:fldChar w:fldCharType="end"/>
            </w:r>
          </w:hyperlink>
        </w:p>
        <w:p w14:paraId="0ABA9AB5" w14:textId="4183D878" w:rsidR="000D4544" w:rsidRPr="000D4544" w:rsidRDefault="000D4544">
          <w:pPr>
            <w:pStyle w:val="TDC3"/>
            <w:tabs>
              <w:tab w:val="right" w:leader="dot" w:pos="8494"/>
            </w:tabs>
            <w:rPr>
              <w:rFonts w:ascii="Atkinson Hyperlegible" w:hAnsi="Atkinson Hyperlegible"/>
              <w:b/>
              <w:bCs/>
              <w:noProof/>
              <w:sz w:val="24"/>
              <w:szCs w:val="24"/>
            </w:rPr>
          </w:pPr>
          <w:hyperlink w:anchor="_Toc213406445" w:history="1">
            <w:r w:rsidRPr="000D4544">
              <w:rPr>
                <w:rStyle w:val="Hipervnculo"/>
                <w:rFonts w:ascii="Atkinson Hyperlegible" w:eastAsia="Times New Roman" w:hAnsi="Atkinson Hyperlegible" w:cs="Times New Roman"/>
                <w:b/>
                <w:bCs/>
                <w:noProof/>
                <w:sz w:val="24"/>
                <w:szCs w:val="24"/>
                <w:lang w:val="en-US" w:eastAsia="es-ES_tradnl"/>
              </w:rPr>
              <w:t>3.1 Overall Classification</w:t>
            </w:r>
            <w:r w:rsidRPr="000D4544">
              <w:rPr>
                <w:rFonts w:ascii="Atkinson Hyperlegible" w:hAnsi="Atkinson Hyperlegible"/>
                <w:b/>
                <w:bCs/>
                <w:noProof/>
                <w:webHidden/>
                <w:sz w:val="24"/>
                <w:szCs w:val="24"/>
              </w:rPr>
              <w:tab/>
            </w:r>
            <w:r w:rsidRPr="000D4544">
              <w:rPr>
                <w:rFonts w:ascii="Atkinson Hyperlegible" w:hAnsi="Atkinson Hyperlegible"/>
                <w:b/>
                <w:bCs/>
                <w:noProof/>
                <w:webHidden/>
                <w:sz w:val="24"/>
                <w:szCs w:val="24"/>
              </w:rPr>
              <w:fldChar w:fldCharType="begin"/>
            </w:r>
            <w:r w:rsidRPr="000D4544">
              <w:rPr>
                <w:rFonts w:ascii="Atkinson Hyperlegible" w:hAnsi="Atkinson Hyperlegible"/>
                <w:b/>
                <w:bCs/>
                <w:noProof/>
                <w:webHidden/>
                <w:sz w:val="24"/>
                <w:szCs w:val="24"/>
              </w:rPr>
              <w:instrText xml:space="preserve"> PAGEREF _Toc213406445 \h </w:instrText>
            </w:r>
            <w:r w:rsidRPr="000D4544">
              <w:rPr>
                <w:rFonts w:ascii="Atkinson Hyperlegible" w:hAnsi="Atkinson Hyperlegible"/>
                <w:b/>
                <w:bCs/>
                <w:noProof/>
                <w:webHidden/>
                <w:sz w:val="24"/>
                <w:szCs w:val="24"/>
              </w:rPr>
            </w:r>
            <w:r w:rsidRPr="000D4544">
              <w:rPr>
                <w:rFonts w:ascii="Atkinson Hyperlegible" w:hAnsi="Atkinson Hyperlegible"/>
                <w:b/>
                <w:bCs/>
                <w:noProof/>
                <w:webHidden/>
                <w:sz w:val="24"/>
                <w:szCs w:val="24"/>
              </w:rPr>
              <w:fldChar w:fldCharType="separate"/>
            </w:r>
            <w:r w:rsidRPr="000D4544">
              <w:rPr>
                <w:rFonts w:ascii="Atkinson Hyperlegible" w:hAnsi="Atkinson Hyperlegible"/>
                <w:b/>
                <w:bCs/>
                <w:noProof/>
                <w:webHidden/>
                <w:sz w:val="24"/>
                <w:szCs w:val="24"/>
              </w:rPr>
              <w:t>8</w:t>
            </w:r>
            <w:r w:rsidRPr="000D4544">
              <w:rPr>
                <w:rFonts w:ascii="Atkinson Hyperlegible" w:hAnsi="Atkinson Hyperlegible"/>
                <w:b/>
                <w:bCs/>
                <w:noProof/>
                <w:webHidden/>
                <w:sz w:val="24"/>
                <w:szCs w:val="24"/>
              </w:rPr>
              <w:fldChar w:fldCharType="end"/>
            </w:r>
          </w:hyperlink>
        </w:p>
        <w:p w14:paraId="33CDBE0A" w14:textId="7F6677E4" w:rsidR="000D4544" w:rsidRPr="000D4544" w:rsidRDefault="000D4544">
          <w:pPr>
            <w:pStyle w:val="TDC3"/>
            <w:tabs>
              <w:tab w:val="right" w:leader="dot" w:pos="8494"/>
            </w:tabs>
            <w:rPr>
              <w:rFonts w:ascii="Atkinson Hyperlegible" w:hAnsi="Atkinson Hyperlegible"/>
              <w:b/>
              <w:bCs/>
              <w:noProof/>
              <w:sz w:val="24"/>
              <w:szCs w:val="24"/>
            </w:rPr>
          </w:pPr>
          <w:hyperlink w:anchor="_Toc213406446" w:history="1">
            <w:r w:rsidRPr="000D4544">
              <w:rPr>
                <w:rStyle w:val="Hipervnculo"/>
                <w:rFonts w:ascii="Atkinson Hyperlegible" w:eastAsia="Times New Roman" w:hAnsi="Atkinson Hyperlegible" w:cs="Times New Roman"/>
                <w:b/>
                <w:bCs/>
                <w:noProof/>
                <w:sz w:val="24"/>
                <w:szCs w:val="24"/>
                <w:lang w:val="en-US" w:eastAsia="es-ES_tradnl"/>
              </w:rPr>
              <w:t>3.2 Risk Justification</w:t>
            </w:r>
            <w:r w:rsidRPr="000D4544">
              <w:rPr>
                <w:rFonts w:ascii="Atkinson Hyperlegible" w:hAnsi="Atkinson Hyperlegible"/>
                <w:b/>
                <w:bCs/>
                <w:noProof/>
                <w:webHidden/>
                <w:sz w:val="24"/>
                <w:szCs w:val="24"/>
              </w:rPr>
              <w:tab/>
            </w:r>
            <w:r w:rsidRPr="000D4544">
              <w:rPr>
                <w:rFonts w:ascii="Atkinson Hyperlegible" w:hAnsi="Atkinson Hyperlegible"/>
                <w:b/>
                <w:bCs/>
                <w:noProof/>
                <w:webHidden/>
                <w:sz w:val="24"/>
                <w:szCs w:val="24"/>
              </w:rPr>
              <w:fldChar w:fldCharType="begin"/>
            </w:r>
            <w:r w:rsidRPr="000D4544">
              <w:rPr>
                <w:rFonts w:ascii="Atkinson Hyperlegible" w:hAnsi="Atkinson Hyperlegible"/>
                <w:b/>
                <w:bCs/>
                <w:noProof/>
                <w:webHidden/>
                <w:sz w:val="24"/>
                <w:szCs w:val="24"/>
              </w:rPr>
              <w:instrText xml:space="preserve"> PAGEREF _Toc213406446 \h </w:instrText>
            </w:r>
            <w:r w:rsidRPr="000D4544">
              <w:rPr>
                <w:rFonts w:ascii="Atkinson Hyperlegible" w:hAnsi="Atkinson Hyperlegible"/>
                <w:b/>
                <w:bCs/>
                <w:noProof/>
                <w:webHidden/>
                <w:sz w:val="24"/>
                <w:szCs w:val="24"/>
              </w:rPr>
            </w:r>
            <w:r w:rsidRPr="000D4544">
              <w:rPr>
                <w:rFonts w:ascii="Atkinson Hyperlegible" w:hAnsi="Atkinson Hyperlegible"/>
                <w:b/>
                <w:bCs/>
                <w:noProof/>
                <w:webHidden/>
                <w:sz w:val="24"/>
                <w:szCs w:val="24"/>
              </w:rPr>
              <w:fldChar w:fldCharType="separate"/>
            </w:r>
            <w:r w:rsidRPr="000D4544">
              <w:rPr>
                <w:rFonts w:ascii="Atkinson Hyperlegible" w:hAnsi="Atkinson Hyperlegible"/>
                <w:b/>
                <w:bCs/>
                <w:noProof/>
                <w:webHidden/>
                <w:sz w:val="24"/>
                <w:szCs w:val="24"/>
              </w:rPr>
              <w:t>9</w:t>
            </w:r>
            <w:r w:rsidRPr="000D4544">
              <w:rPr>
                <w:rFonts w:ascii="Atkinson Hyperlegible" w:hAnsi="Atkinson Hyperlegible"/>
                <w:b/>
                <w:bCs/>
                <w:noProof/>
                <w:webHidden/>
                <w:sz w:val="24"/>
                <w:szCs w:val="24"/>
              </w:rPr>
              <w:fldChar w:fldCharType="end"/>
            </w:r>
          </w:hyperlink>
        </w:p>
        <w:p w14:paraId="77004685" w14:textId="1BE83FAA" w:rsidR="000D4544" w:rsidRPr="000D4544" w:rsidRDefault="000D4544">
          <w:pPr>
            <w:pStyle w:val="TDC3"/>
            <w:tabs>
              <w:tab w:val="right" w:leader="dot" w:pos="8494"/>
            </w:tabs>
            <w:rPr>
              <w:rFonts w:ascii="Atkinson Hyperlegible" w:hAnsi="Atkinson Hyperlegible"/>
              <w:b/>
              <w:bCs/>
              <w:noProof/>
              <w:sz w:val="24"/>
              <w:szCs w:val="24"/>
            </w:rPr>
          </w:pPr>
          <w:hyperlink w:anchor="_Toc213406447" w:history="1">
            <w:r w:rsidRPr="000D4544">
              <w:rPr>
                <w:rStyle w:val="Hipervnculo"/>
                <w:rFonts w:ascii="Atkinson Hyperlegible" w:eastAsia="Times New Roman" w:hAnsi="Atkinson Hyperlegible" w:cs="Times New Roman"/>
                <w:b/>
                <w:bCs/>
                <w:noProof/>
                <w:sz w:val="24"/>
                <w:szCs w:val="24"/>
                <w:lang w:val="en-US" w:eastAsia="es-ES_tradnl"/>
              </w:rPr>
              <w:t>3.3 Mitigation and Compliance Requirements</w:t>
            </w:r>
            <w:r w:rsidRPr="000D4544">
              <w:rPr>
                <w:rFonts w:ascii="Atkinson Hyperlegible" w:hAnsi="Atkinson Hyperlegible"/>
                <w:b/>
                <w:bCs/>
                <w:noProof/>
                <w:webHidden/>
                <w:sz w:val="24"/>
                <w:szCs w:val="24"/>
              </w:rPr>
              <w:tab/>
            </w:r>
            <w:r w:rsidRPr="000D4544">
              <w:rPr>
                <w:rFonts w:ascii="Atkinson Hyperlegible" w:hAnsi="Atkinson Hyperlegible"/>
                <w:b/>
                <w:bCs/>
                <w:noProof/>
                <w:webHidden/>
                <w:sz w:val="24"/>
                <w:szCs w:val="24"/>
              </w:rPr>
              <w:fldChar w:fldCharType="begin"/>
            </w:r>
            <w:r w:rsidRPr="000D4544">
              <w:rPr>
                <w:rFonts w:ascii="Atkinson Hyperlegible" w:hAnsi="Atkinson Hyperlegible"/>
                <w:b/>
                <w:bCs/>
                <w:noProof/>
                <w:webHidden/>
                <w:sz w:val="24"/>
                <w:szCs w:val="24"/>
              </w:rPr>
              <w:instrText xml:space="preserve"> PAGEREF _Toc213406447 \h </w:instrText>
            </w:r>
            <w:r w:rsidRPr="000D4544">
              <w:rPr>
                <w:rFonts w:ascii="Atkinson Hyperlegible" w:hAnsi="Atkinson Hyperlegible"/>
                <w:b/>
                <w:bCs/>
                <w:noProof/>
                <w:webHidden/>
                <w:sz w:val="24"/>
                <w:szCs w:val="24"/>
              </w:rPr>
            </w:r>
            <w:r w:rsidRPr="000D4544">
              <w:rPr>
                <w:rFonts w:ascii="Atkinson Hyperlegible" w:hAnsi="Atkinson Hyperlegible"/>
                <w:b/>
                <w:bCs/>
                <w:noProof/>
                <w:webHidden/>
                <w:sz w:val="24"/>
                <w:szCs w:val="24"/>
              </w:rPr>
              <w:fldChar w:fldCharType="separate"/>
            </w:r>
            <w:r w:rsidRPr="000D4544">
              <w:rPr>
                <w:rFonts w:ascii="Atkinson Hyperlegible" w:hAnsi="Atkinson Hyperlegible"/>
                <w:b/>
                <w:bCs/>
                <w:noProof/>
                <w:webHidden/>
                <w:sz w:val="24"/>
                <w:szCs w:val="24"/>
              </w:rPr>
              <w:t>9</w:t>
            </w:r>
            <w:r w:rsidRPr="000D4544">
              <w:rPr>
                <w:rFonts w:ascii="Atkinson Hyperlegible" w:hAnsi="Atkinson Hyperlegible"/>
                <w:b/>
                <w:bCs/>
                <w:noProof/>
                <w:webHidden/>
                <w:sz w:val="24"/>
                <w:szCs w:val="24"/>
              </w:rPr>
              <w:fldChar w:fldCharType="end"/>
            </w:r>
          </w:hyperlink>
        </w:p>
        <w:p w14:paraId="609E41B1" w14:textId="5A9F36C9" w:rsidR="000D4544" w:rsidRPr="000D4544" w:rsidRDefault="000D4544">
          <w:pPr>
            <w:pStyle w:val="TDC3"/>
            <w:tabs>
              <w:tab w:val="right" w:leader="dot" w:pos="8494"/>
            </w:tabs>
            <w:rPr>
              <w:rFonts w:ascii="Atkinson Hyperlegible" w:hAnsi="Atkinson Hyperlegible"/>
              <w:b/>
              <w:bCs/>
              <w:noProof/>
              <w:sz w:val="24"/>
              <w:szCs w:val="24"/>
            </w:rPr>
          </w:pPr>
          <w:hyperlink w:anchor="_Toc213406448" w:history="1">
            <w:r w:rsidRPr="000D4544">
              <w:rPr>
                <w:rStyle w:val="Hipervnculo"/>
                <w:rFonts w:ascii="Atkinson Hyperlegible" w:eastAsia="Times New Roman" w:hAnsi="Atkinson Hyperlegible" w:cs="Times New Roman"/>
                <w:b/>
                <w:bCs/>
                <w:noProof/>
                <w:sz w:val="24"/>
                <w:szCs w:val="24"/>
                <w:lang w:val="en-US" w:eastAsia="es-ES_tradnl"/>
              </w:rPr>
              <w:t>3.4 Exceptions Claimed (if any)</w:t>
            </w:r>
            <w:r w:rsidRPr="000D4544">
              <w:rPr>
                <w:rFonts w:ascii="Atkinson Hyperlegible" w:hAnsi="Atkinson Hyperlegible"/>
                <w:b/>
                <w:bCs/>
                <w:noProof/>
                <w:webHidden/>
                <w:sz w:val="24"/>
                <w:szCs w:val="24"/>
              </w:rPr>
              <w:tab/>
            </w:r>
            <w:r w:rsidRPr="000D4544">
              <w:rPr>
                <w:rFonts w:ascii="Atkinson Hyperlegible" w:hAnsi="Atkinson Hyperlegible"/>
                <w:b/>
                <w:bCs/>
                <w:noProof/>
                <w:webHidden/>
                <w:sz w:val="24"/>
                <w:szCs w:val="24"/>
              </w:rPr>
              <w:fldChar w:fldCharType="begin"/>
            </w:r>
            <w:r w:rsidRPr="000D4544">
              <w:rPr>
                <w:rFonts w:ascii="Atkinson Hyperlegible" w:hAnsi="Atkinson Hyperlegible"/>
                <w:b/>
                <w:bCs/>
                <w:noProof/>
                <w:webHidden/>
                <w:sz w:val="24"/>
                <w:szCs w:val="24"/>
              </w:rPr>
              <w:instrText xml:space="preserve"> PAGEREF _Toc213406448 \h </w:instrText>
            </w:r>
            <w:r w:rsidRPr="000D4544">
              <w:rPr>
                <w:rFonts w:ascii="Atkinson Hyperlegible" w:hAnsi="Atkinson Hyperlegible"/>
                <w:b/>
                <w:bCs/>
                <w:noProof/>
                <w:webHidden/>
                <w:sz w:val="24"/>
                <w:szCs w:val="24"/>
              </w:rPr>
            </w:r>
            <w:r w:rsidRPr="000D4544">
              <w:rPr>
                <w:rFonts w:ascii="Atkinson Hyperlegible" w:hAnsi="Atkinson Hyperlegible"/>
                <w:b/>
                <w:bCs/>
                <w:noProof/>
                <w:webHidden/>
                <w:sz w:val="24"/>
                <w:szCs w:val="24"/>
              </w:rPr>
              <w:fldChar w:fldCharType="separate"/>
            </w:r>
            <w:r w:rsidRPr="000D4544">
              <w:rPr>
                <w:rFonts w:ascii="Atkinson Hyperlegible" w:hAnsi="Atkinson Hyperlegible"/>
                <w:b/>
                <w:bCs/>
                <w:noProof/>
                <w:webHidden/>
                <w:sz w:val="24"/>
                <w:szCs w:val="24"/>
              </w:rPr>
              <w:t>10</w:t>
            </w:r>
            <w:r w:rsidRPr="000D4544">
              <w:rPr>
                <w:rFonts w:ascii="Atkinson Hyperlegible" w:hAnsi="Atkinson Hyperlegible"/>
                <w:b/>
                <w:bCs/>
                <w:noProof/>
                <w:webHidden/>
                <w:sz w:val="24"/>
                <w:szCs w:val="24"/>
              </w:rPr>
              <w:fldChar w:fldCharType="end"/>
            </w:r>
          </w:hyperlink>
        </w:p>
        <w:p w14:paraId="324B1A5D" w14:textId="0B22939C" w:rsidR="000D4544" w:rsidRPr="000D4544" w:rsidRDefault="000D4544">
          <w:pPr>
            <w:pStyle w:val="TDC2"/>
            <w:tabs>
              <w:tab w:val="right" w:leader="dot" w:pos="8494"/>
            </w:tabs>
            <w:rPr>
              <w:rFonts w:ascii="Atkinson Hyperlegible" w:hAnsi="Atkinson Hyperlegible"/>
              <w:b/>
              <w:bCs/>
              <w:i w:val="0"/>
              <w:iCs w:val="0"/>
              <w:noProof/>
              <w:sz w:val="24"/>
              <w:szCs w:val="24"/>
            </w:rPr>
          </w:pPr>
          <w:hyperlink w:anchor="_Toc213406449" w:history="1">
            <w:r w:rsidRPr="000D4544">
              <w:rPr>
                <w:rStyle w:val="Hipervnculo"/>
                <w:rFonts w:ascii="Atkinson Hyperlegible" w:eastAsia="Times New Roman" w:hAnsi="Atkinson Hyperlegible" w:cs="Times New Roman"/>
                <w:b/>
                <w:bCs/>
                <w:i w:val="0"/>
                <w:iCs w:val="0"/>
                <w:noProof/>
                <w:sz w:val="24"/>
                <w:szCs w:val="24"/>
                <w:lang w:val="en-US" w:eastAsia="es-ES_tradnl"/>
              </w:rPr>
              <w:t>SECTION 4: CHANGE MANAGEMENT</w:t>
            </w:r>
            <w:r w:rsidRPr="000D4544">
              <w:rPr>
                <w:rFonts w:ascii="Atkinson Hyperlegible" w:hAnsi="Atkinson Hyperlegible"/>
                <w:b/>
                <w:bCs/>
                <w:i w:val="0"/>
                <w:iCs w:val="0"/>
                <w:noProof/>
                <w:webHidden/>
                <w:sz w:val="24"/>
                <w:szCs w:val="24"/>
              </w:rPr>
              <w:tab/>
            </w:r>
            <w:r w:rsidRPr="000D4544">
              <w:rPr>
                <w:rFonts w:ascii="Atkinson Hyperlegible" w:hAnsi="Atkinson Hyperlegible"/>
                <w:b/>
                <w:bCs/>
                <w:i w:val="0"/>
                <w:iCs w:val="0"/>
                <w:noProof/>
                <w:webHidden/>
                <w:sz w:val="24"/>
                <w:szCs w:val="24"/>
              </w:rPr>
              <w:fldChar w:fldCharType="begin"/>
            </w:r>
            <w:r w:rsidRPr="000D4544">
              <w:rPr>
                <w:rFonts w:ascii="Atkinson Hyperlegible" w:hAnsi="Atkinson Hyperlegible"/>
                <w:b/>
                <w:bCs/>
                <w:i w:val="0"/>
                <w:iCs w:val="0"/>
                <w:noProof/>
                <w:webHidden/>
                <w:sz w:val="24"/>
                <w:szCs w:val="24"/>
              </w:rPr>
              <w:instrText xml:space="preserve"> PAGEREF _Toc213406449 \h </w:instrText>
            </w:r>
            <w:r w:rsidRPr="000D4544">
              <w:rPr>
                <w:rFonts w:ascii="Atkinson Hyperlegible" w:hAnsi="Atkinson Hyperlegible"/>
                <w:b/>
                <w:bCs/>
                <w:i w:val="0"/>
                <w:iCs w:val="0"/>
                <w:noProof/>
                <w:webHidden/>
                <w:sz w:val="24"/>
                <w:szCs w:val="24"/>
              </w:rPr>
            </w:r>
            <w:r w:rsidRPr="000D4544">
              <w:rPr>
                <w:rFonts w:ascii="Atkinson Hyperlegible" w:hAnsi="Atkinson Hyperlegible"/>
                <w:b/>
                <w:bCs/>
                <w:i w:val="0"/>
                <w:iCs w:val="0"/>
                <w:noProof/>
                <w:webHidden/>
                <w:sz w:val="24"/>
                <w:szCs w:val="24"/>
              </w:rPr>
              <w:fldChar w:fldCharType="separate"/>
            </w:r>
            <w:r w:rsidRPr="000D4544">
              <w:rPr>
                <w:rFonts w:ascii="Atkinson Hyperlegible" w:hAnsi="Atkinson Hyperlegible"/>
                <w:b/>
                <w:bCs/>
                <w:i w:val="0"/>
                <w:iCs w:val="0"/>
                <w:noProof/>
                <w:webHidden/>
                <w:sz w:val="24"/>
                <w:szCs w:val="24"/>
              </w:rPr>
              <w:t>10</w:t>
            </w:r>
            <w:r w:rsidRPr="000D4544">
              <w:rPr>
                <w:rFonts w:ascii="Atkinson Hyperlegible" w:hAnsi="Atkinson Hyperlegible"/>
                <w:b/>
                <w:bCs/>
                <w:i w:val="0"/>
                <w:iCs w:val="0"/>
                <w:noProof/>
                <w:webHidden/>
                <w:sz w:val="24"/>
                <w:szCs w:val="24"/>
              </w:rPr>
              <w:fldChar w:fldCharType="end"/>
            </w:r>
          </w:hyperlink>
        </w:p>
        <w:p w14:paraId="063F2D51" w14:textId="09A6E927" w:rsidR="000D4544" w:rsidRPr="000D4544" w:rsidRDefault="000D4544">
          <w:pPr>
            <w:pStyle w:val="TDC3"/>
            <w:tabs>
              <w:tab w:val="right" w:leader="dot" w:pos="8494"/>
            </w:tabs>
            <w:rPr>
              <w:rFonts w:ascii="Atkinson Hyperlegible" w:hAnsi="Atkinson Hyperlegible"/>
              <w:b/>
              <w:bCs/>
              <w:noProof/>
              <w:sz w:val="24"/>
              <w:szCs w:val="24"/>
            </w:rPr>
          </w:pPr>
          <w:hyperlink w:anchor="_Toc213406450" w:history="1">
            <w:r w:rsidRPr="000D4544">
              <w:rPr>
                <w:rStyle w:val="Hipervnculo"/>
                <w:rFonts w:ascii="Atkinson Hyperlegible" w:eastAsia="Times New Roman" w:hAnsi="Atkinson Hyperlegible" w:cs="Times New Roman"/>
                <w:b/>
                <w:bCs/>
                <w:noProof/>
                <w:sz w:val="24"/>
                <w:szCs w:val="24"/>
                <w:lang w:val="en-US" w:eastAsia="es-ES_tradnl"/>
              </w:rPr>
              <w:t>4.1 Reassessment Triggers</w:t>
            </w:r>
            <w:r w:rsidRPr="000D4544">
              <w:rPr>
                <w:rFonts w:ascii="Atkinson Hyperlegible" w:hAnsi="Atkinson Hyperlegible"/>
                <w:b/>
                <w:bCs/>
                <w:noProof/>
                <w:webHidden/>
                <w:sz w:val="24"/>
                <w:szCs w:val="24"/>
              </w:rPr>
              <w:tab/>
            </w:r>
            <w:r w:rsidRPr="000D4544">
              <w:rPr>
                <w:rFonts w:ascii="Atkinson Hyperlegible" w:hAnsi="Atkinson Hyperlegible"/>
                <w:b/>
                <w:bCs/>
                <w:noProof/>
                <w:webHidden/>
                <w:sz w:val="24"/>
                <w:szCs w:val="24"/>
              </w:rPr>
              <w:fldChar w:fldCharType="begin"/>
            </w:r>
            <w:r w:rsidRPr="000D4544">
              <w:rPr>
                <w:rFonts w:ascii="Atkinson Hyperlegible" w:hAnsi="Atkinson Hyperlegible"/>
                <w:b/>
                <w:bCs/>
                <w:noProof/>
                <w:webHidden/>
                <w:sz w:val="24"/>
                <w:szCs w:val="24"/>
              </w:rPr>
              <w:instrText xml:space="preserve"> PAGEREF _Toc213406450 \h </w:instrText>
            </w:r>
            <w:r w:rsidRPr="000D4544">
              <w:rPr>
                <w:rFonts w:ascii="Atkinson Hyperlegible" w:hAnsi="Atkinson Hyperlegible"/>
                <w:b/>
                <w:bCs/>
                <w:noProof/>
                <w:webHidden/>
                <w:sz w:val="24"/>
                <w:szCs w:val="24"/>
              </w:rPr>
            </w:r>
            <w:r w:rsidRPr="000D4544">
              <w:rPr>
                <w:rFonts w:ascii="Atkinson Hyperlegible" w:hAnsi="Atkinson Hyperlegible"/>
                <w:b/>
                <w:bCs/>
                <w:noProof/>
                <w:webHidden/>
                <w:sz w:val="24"/>
                <w:szCs w:val="24"/>
              </w:rPr>
              <w:fldChar w:fldCharType="separate"/>
            </w:r>
            <w:r w:rsidRPr="000D4544">
              <w:rPr>
                <w:rFonts w:ascii="Atkinson Hyperlegible" w:hAnsi="Atkinson Hyperlegible"/>
                <w:b/>
                <w:bCs/>
                <w:noProof/>
                <w:webHidden/>
                <w:sz w:val="24"/>
                <w:szCs w:val="24"/>
              </w:rPr>
              <w:t>10</w:t>
            </w:r>
            <w:r w:rsidRPr="000D4544">
              <w:rPr>
                <w:rFonts w:ascii="Atkinson Hyperlegible" w:hAnsi="Atkinson Hyperlegible"/>
                <w:b/>
                <w:bCs/>
                <w:noProof/>
                <w:webHidden/>
                <w:sz w:val="24"/>
                <w:szCs w:val="24"/>
              </w:rPr>
              <w:fldChar w:fldCharType="end"/>
            </w:r>
          </w:hyperlink>
        </w:p>
        <w:p w14:paraId="40BA3380" w14:textId="724B3F08" w:rsidR="000D4544" w:rsidRPr="000D4544" w:rsidRDefault="000D4544">
          <w:pPr>
            <w:pStyle w:val="TDC3"/>
            <w:tabs>
              <w:tab w:val="right" w:leader="dot" w:pos="8494"/>
            </w:tabs>
            <w:rPr>
              <w:rFonts w:ascii="Atkinson Hyperlegible" w:hAnsi="Atkinson Hyperlegible"/>
              <w:b/>
              <w:bCs/>
              <w:noProof/>
              <w:sz w:val="24"/>
              <w:szCs w:val="24"/>
            </w:rPr>
          </w:pPr>
          <w:hyperlink w:anchor="_Toc213406451" w:history="1">
            <w:r w:rsidRPr="000D4544">
              <w:rPr>
                <w:rStyle w:val="Hipervnculo"/>
                <w:rFonts w:ascii="Atkinson Hyperlegible" w:eastAsia="Times New Roman" w:hAnsi="Atkinson Hyperlegible" w:cs="Times New Roman"/>
                <w:b/>
                <w:bCs/>
                <w:noProof/>
                <w:sz w:val="24"/>
                <w:szCs w:val="24"/>
                <w:lang w:eastAsia="es-ES_tradnl"/>
              </w:rPr>
              <w:t>4.2 Version History</w:t>
            </w:r>
            <w:r w:rsidRPr="000D4544">
              <w:rPr>
                <w:rFonts w:ascii="Atkinson Hyperlegible" w:hAnsi="Atkinson Hyperlegible"/>
                <w:b/>
                <w:bCs/>
                <w:noProof/>
                <w:webHidden/>
                <w:sz w:val="24"/>
                <w:szCs w:val="24"/>
              </w:rPr>
              <w:tab/>
            </w:r>
            <w:r w:rsidRPr="000D4544">
              <w:rPr>
                <w:rFonts w:ascii="Atkinson Hyperlegible" w:hAnsi="Atkinson Hyperlegible"/>
                <w:b/>
                <w:bCs/>
                <w:noProof/>
                <w:webHidden/>
                <w:sz w:val="24"/>
                <w:szCs w:val="24"/>
              </w:rPr>
              <w:fldChar w:fldCharType="begin"/>
            </w:r>
            <w:r w:rsidRPr="000D4544">
              <w:rPr>
                <w:rFonts w:ascii="Atkinson Hyperlegible" w:hAnsi="Atkinson Hyperlegible"/>
                <w:b/>
                <w:bCs/>
                <w:noProof/>
                <w:webHidden/>
                <w:sz w:val="24"/>
                <w:szCs w:val="24"/>
              </w:rPr>
              <w:instrText xml:space="preserve"> PAGEREF _Toc213406451 \h </w:instrText>
            </w:r>
            <w:r w:rsidRPr="000D4544">
              <w:rPr>
                <w:rFonts w:ascii="Atkinson Hyperlegible" w:hAnsi="Atkinson Hyperlegible"/>
                <w:b/>
                <w:bCs/>
                <w:noProof/>
                <w:webHidden/>
                <w:sz w:val="24"/>
                <w:szCs w:val="24"/>
              </w:rPr>
            </w:r>
            <w:r w:rsidRPr="000D4544">
              <w:rPr>
                <w:rFonts w:ascii="Atkinson Hyperlegible" w:hAnsi="Atkinson Hyperlegible"/>
                <w:b/>
                <w:bCs/>
                <w:noProof/>
                <w:webHidden/>
                <w:sz w:val="24"/>
                <w:szCs w:val="24"/>
              </w:rPr>
              <w:fldChar w:fldCharType="separate"/>
            </w:r>
            <w:r w:rsidRPr="000D4544">
              <w:rPr>
                <w:rFonts w:ascii="Atkinson Hyperlegible" w:hAnsi="Atkinson Hyperlegible"/>
                <w:b/>
                <w:bCs/>
                <w:noProof/>
                <w:webHidden/>
                <w:sz w:val="24"/>
                <w:szCs w:val="24"/>
              </w:rPr>
              <w:t>11</w:t>
            </w:r>
            <w:r w:rsidRPr="000D4544">
              <w:rPr>
                <w:rFonts w:ascii="Atkinson Hyperlegible" w:hAnsi="Atkinson Hyperlegible"/>
                <w:b/>
                <w:bCs/>
                <w:noProof/>
                <w:webHidden/>
                <w:sz w:val="24"/>
                <w:szCs w:val="24"/>
              </w:rPr>
              <w:fldChar w:fldCharType="end"/>
            </w:r>
          </w:hyperlink>
        </w:p>
        <w:p w14:paraId="42567C62" w14:textId="53110B70" w:rsidR="000D4544" w:rsidRPr="000D4544" w:rsidRDefault="000D4544">
          <w:pPr>
            <w:pStyle w:val="TDC2"/>
            <w:tabs>
              <w:tab w:val="right" w:leader="dot" w:pos="8494"/>
            </w:tabs>
            <w:rPr>
              <w:rFonts w:ascii="Atkinson Hyperlegible" w:hAnsi="Atkinson Hyperlegible"/>
              <w:b/>
              <w:bCs/>
              <w:i w:val="0"/>
              <w:iCs w:val="0"/>
              <w:noProof/>
              <w:sz w:val="24"/>
              <w:szCs w:val="24"/>
            </w:rPr>
          </w:pPr>
          <w:hyperlink w:anchor="_Toc213406452" w:history="1">
            <w:r w:rsidRPr="000D4544">
              <w:rPr>
                <w:rStyle w:val="Hipervnculo"/>
                <w:rFonts w:ascii="Atkinson Hyperlegible" w:eastAsia="Times New Roman" w:hAnsi="Atkinson Hyperlegible" w:cs="Times New Roman"/>
                <w:b/>
                <w:bCs/>
                <w:i w:val="0"/>
                <w:iCs w:val="0"/>
                <w:noProof/>
                <w:sz w:val="24"/>
                <w:szCs w:val="24"/>
                <w:lang w:val="en-US" w:eastAsia="es-ES_tradnl"/>
              </w:rPr>
              <w:t>SECTION 5: APPROVALS AND SIGN-OFF</w:t>
            </w:r>
            <w:r w:rsidRPr="000D4544">
              <w:rPr>
                <w:rFonts w:ascii="Atkinson Hyperlegible" w:hAnsi="Atkinson Hyperlegible"/>
                <w:b/>
                <w:bCs/>
                <w:i w:val="0"/>
                <w:iCs w:val="0"/>
                <w:noProof/>
                <w:webHidden/>
                <w:sz w:val="24"/>
                <w:szCs w:val="24"/>
              </w:rPr>
              <w:tab/>
            </w:r>
            <w:r w:rsidRPr="000D4544">
              <w:rPr>
                <w:rFonts w:ascii="Atkinson Hyperlegible" w:hAnsi="Atkinson Hyperlegible"/>
                <w:b/>
                <w:bCs/>
                <w:i w:val="0"/>
                <w:iCs w:val="0"/>
                <w:noProof/>
                <w:webHidden/>
                <w:sz w:val="24"/>
                <w:szCs w:val="24"/>
              </w:rPr>
              <w:fldChar w:fldCharType="begin"/>
            </w:r>
            <w:r w:rsidRPr="000D4544">
              <w:rPr>
                <w:rFonts w:ascii="Atkinson Hyperlegible" w:hAnsi="Atkinson Hyperlegible"/>
                <w:b/>
                <w:bCs/>
                <w:i w:val="0"/>
                <w:iCs w:val="0"/>
                <w:noProof/>
                <w:webHidden/>
                <w:sz w:val="24"/>
                <w:szCs w:val="24"/>
              </w:rPr>
              <w:instrText xml:space="preserve"> PAGEREF _Toc213406452 \h </w:instrText>
            </w:r>
            <w:r w:rsidRPr="000D4544">
              <w:rPr>
                <w:rFonts w:ascii="Atkinson Hyperlegible" w:hAnsi="Atkinson Hyperlegible"/>
                <w:b/>
                <w:bCs/>
                <w:i w:val="0"/>
                <w:iCs w:val="0"/>
                <w:noProof/>
                <w:webHidden/>
                <w:sz w:val="24"/>
                <w:szCs w:val="24"/>
              </w:rPr>
            </w:r>
            <w:r w:rsidRPr="000D4544">
              <w:rPr>
                <w:rFonts w:ascii="Atkinson Hyperlegible" w:hAnsi="Atkinson Hyperlegible"/>
                <w:b/>
                <w:bCs/>
                <w:i w:val="0"/>
                <w:iCs w:val="0"/>
                <w:noProof/>
                <w:webHidden/>
                <w:sz w:val="24"/>
                <w:szCs w:val="24"/>
              </w:rPr>
              <w:fldChar w:fldCharType="separate"/>
            </w:r>
            <w:r w:rsidRPr="000D4544">
              <w:rPr>
                <w:rFonts w:ascii="Atkinson Hyperlegible" w:hAnsi="Atkinson Hyperlegible"/>
                <w:b/>
                <w:bCs/>
                <w:i w:val="0"/>
                <w:iCs w:val="0"/>
                <w:noProof/>
                <w:webHidden/>
                <w:sz w:val="24"/>
                <w:szCs w:val="24"/>
              </w:rPr>
              <w:t>11</w:t>
            </w:r>
            <w:r w:rsidRPr="000D4544">
              <w:rPr>
                <w:rFonts w:ascii="Atkinson Hyperlegible" w:hAnsi="Atkinson Hyperlegible"/>
                <w:b/>
                <w:bCs/>
                <w:i w:val="0"/>
                <w:iCs w:val="0"/>
                <w:noProof/>
                <w:webHidden/>
                <w:sz w:val="24"/>
                <w:szCs w:val="24"/>
              </w:rPr>
              <w:fldChar w:fldCharType="end"/>
            </w:r>
          </w:hyperlink>
        </w:p>
        <w:p w14:paraId="0AEE8F00" w14:textId="6F5818F6" w:rsidR="000D4544" w:rsidRPr="000D4544" w:rsidRDefault="000D4544">
          <w:pPr>
            <w:pStyle w:val="TDC2"/>
            <w:tabs>
              <w:tab w:val="right" w:leader="dot" w:pos="8494"/>
            </w:tabs>
            <w:rPr>
              <w:rFonts w:ascii="Atkinson Hyperlegible" w:hAnsi="Atkinson Hyperlegible"/>
              <w:b/>
              <w:bCs/>
              <w:i w:val="0"/>
              <w:iCs w:val="0"/>
              <w:noProof/>
              <w:sz w:val="24"/>
              <w:szCs w:val="24"/>
            </w:rPr>
          </w:pPr>
          <w:hyperlink w:anchor="_Toc213406453" w:history="1">
            <w:r w:rsidRPr="000D4544">
              <w:rPr>
                <w:rStyle w:val="Hipervnculo"/>
                <w:rFonts w:ascii="Atkinson Hyperlegible" w:eastAsia="Times New Roman" w:hAnsi="Atkinson Hyperlegible" w:cs="Times New Roman"/>
                <w:b/>
                <w:bCs/>
                <w:i w:val="0"/>
                <w:iCs w:val="0"/>
                <w:noProof/>
                <w:sz w:val="24"/>
                <w:szCs w:val="24"/>
                <w:lang w:val="en-US" w:eastAsia="es-ES_tradnl"/>
              </w:rPr>
              <w:t>APPENDIX A: REFERENCES</w:t>
            </w:r>
            <w:r w:rsidRPr="000D4544">
              <w:rPr>
                <w:rFonts w:ascii="Atkinson Hyperlegible" w:hAnsi="Atkinson Hyperlegible"/>
                <w:b/>
                <w:bCs/>
                <w:i w:val="0"/>
                <w:iCs w:val="0"/>
                <w:noProof/>
                <w:webHidden/>
                <w:sz w:val="24"/>
                <w:szCs w:val="24"/>
              </w:rPr>
              <w:tab/>
            </w:r>
            <w:r w:rsidRPr="000D4544">
              <w:rPr>
                <w:rFonts w:ascii="Atkinson Hyperlegible" w:hAnsi="Atkinson Hyperlegible"/>
                <w:b/>
                <w:bCs/>
                <w:i w:val="0"/>
                <w:iCs w:val="0"/>
                <w:noProof/>
                <w:webHidden/>
                <w:sz w:val="24"/>
                <w:szCs w:val="24"/>
              </w:rPr>
              <w:fldChar w:fldCharType="begin"/>
            </w:r>
            <w:r w:rsidRPr="000D4544">
              <w:rPr>
                <w:rFonts w:ascii="Atkinson Hyperlegible" w:hAnsi="Atkinson Hyperlegible"/>
                <w:b/>
                <w:bCs/>
                <w:i w:val="0"/>
                <w:iCs w:val="0"/>
                <w:noProof/>
                <w:webHidden/>
                <w:sz w:val="24"/>
                <w:szCs w:val="24"/>
              </w:rPr>
              <w:instrText xml:space="preserve"> PAGEREF _Toc213406453 \h </w:instrText>
            </w:r>
            <w:r w:rsidRPr="000D4544">
              <w:rPr>
                <w:rFonts w:ascii="Atkinson Hyperlegible" w:hAnsi="Atkinson Hyperlegible"/>
                <w:b/>
                <w:bCs/>
                <w:i w:val="0"/>
                <w:iCs w:val="0"/>
                <w:noProof/>
                <w:webHidden/>
                <w:sz w:val="24"/>
                <w:szCs w:val="24"/>
              </w:rPr>
            </w:r>
            <w:r w:rsidRPr="000D4544">
              <w:rPr>
                <w:rFonts w:ascii="Atkinson Hyperlegible" w:hAnsi="Atkinson Hyperlegible"/>
                <w:b/>
                <w:bCs/>
                <w:i w:val="0"/>
                <w:iCs w:val="0"/>
                <w:noProof/>
                <w:webHidden/>
                <w:sz w:val="24"/>
                <w:szCs w:val="24"/>
              </w:rPr>
              <w:fldChar w:fldCharType="separate"/>
            </w:r>
            <w:r w:rsidRPr="000D4544">
              <w:rPr>
                <w:rFonts w:ascii="Atkinson Hyperlegible" w:hAnsi="Atkinson Hyperlegible"/>
                <w:b/>
                <w:bCs/>
                <w:i w:val="0"/>
                <w:iCs w:val="0"/>
                <w:noProof/>
                <w:webHidden/>
                <w:sz w:val="24"/>
                <w:szCs w:val="24"/>
              </w:rPr>
              <w:t>11</w:t>
            </w:r>
            <w:r w:rsidRPr="000D4544">
              <w:rPr>
                <w:rFonts w:ascii="Atkinson Hyperlegible" w:hAnsi="Atkinson Hyperlegible"/>
                <w:b/>
                <w:bCs/>
                <w:i w:val="0"/>
                <w:iCs w:val="0"/>
                <w:noProof/>
                <w:webHidden/>
                <w:sz w:val="24"/>
                <w:szCs w:val="24"/>
              </w:rPr>
              <w:fldChar w:fldCharType="end"/>
            </w:r>
          </w:hyperlink>
        </w:p>
        <w:p w14:paraId="7CF0ACD7" w14:textId="5F2D8043" w:rsidR="000D4544" w:rsidRPr="000D4544" w:rsidRDefault="000D4544">
          <w:pPr>
            <w:pStyle w:val="TDC2"/>
            <w:tabs>
              <w:tab w:val="right" w:leader="dot" w:pos="8494"/>
            </w:tabs>
            <w:rPr>
              <w:rFonts w:ascii="Atkinson Hyperlegible" w:hAnsi="Atkinson Hyperlegible"/>
              <w:b/>
              <w:bCs/>
              <w:i w:val="0"/>
              <w:iCs w:val="0"/>
              <w:noProof/>
              <w:sz w:val="24"/>
              <w:szCs w:val="24"/>
            </w:rPr>
          </w:pPr>
          <w:hyperlink w:anchor="_Toc213406454" w:history="1">
            <w:r w:rsidRPr="000D4544">
              <w:rPr>
                <w:rStyle w:val="Hipervnculo"/>
                <w:rFonts w:ascii="Atkinson Hyperlegible" w:eastAsia="Times New Roman" w:hAnsi="Atkinson Hyperlegible" w:cs="Times New Roman"/>
                <w:b/>
                <w:bCs/>
                <w:i w:val="0"/>
                <w:iCs w:val="0"/>
                <w:noProof/>
                <w:sz w:val="24"/>
                <w:szCs w:val="24"/>
                <w:lang w:val="en-US" w:eastAsia="es-ES_tradnl"/>
              </w:rPr>
              <w:t>APPENDIX B: GLOSSARY</w:t>
            </w:r>
            <w:r w:rsidRPr="000D4544">
              <w:rPr>
                <w:rFonts w:ascii="Atkinson Hyperlegible" w:hAnsi="Atkinson Hyperlegible"/>
                <w:b/>
                <w:bCs/>
                <w:i w:val="0"/>
                <w:iCs w:val="0"/>
                <w:noProof/>
                <w:webHidden/>
                <w:sz w:val="24"/>
                <w:szCs w:val="24"/>
              </w:rPr>
              <w:tab/>
            </w:r>
            <w:r w:rsidRPr="000D4544">
              <w:rPr>
                <w:rFonts w:ascii="Atkinson Hyperlegible" w:hAnsi="Atkinson Hyperlegible"/>
                <w:b/>
                <w:bCs/>
                <w:i w:val="0"/>
                <w:iCs w:val="0"/>
                <w:noProof/>
                <w:webHidden/>
                <w:sz w:val="24"/>
                <w:szCs w:val="24"/>
              </w:rPr>
              <w:fldChar w:fldCharType="begin"/>
            </w:r>
            <w:r w:rsidRPr="000D4544">
              <w:rPr>
                <w:rFonts w:ascii="Atkinson Hyperlegible" w:hAnsi="Atkinson Hyperlegible"/>
                <w:b/>
                <w:bCs/>
                <w:i w:val="0"/>
                <w:iCs w:val="0"/>
                <w:noProof/>
                <w:webHidden/>
                <w:sz w:val="24"/>
                <w:szCs w:val="24"/>
              </w:rPr>
              <w:instrText xml:space="preserve"> PAGEREF _Toc213406454 \h </w:instrText>
            </w:r>
            <w:r w:rsidRPr="000D4544">
              <w:rPr>
                <w:rFonts w:ascii="Atkinson Hyperlegible" w:hAnsi="Atkinson Hyperlegible"/>
                <w:b/>
                <w:bCs/>
                <w:i w:val="0"/>
                <w:iCs w:val="0"/>
                <w:noProof/>
                <w:webHidden/>
                <w:sz w:val="24"/>
                <w:szCs w:val="24"/>
              </w:rPr>
            </w:r>
            <w:r w:rsidRPr="000D4544">
              <w:rPr>
                <w:rFonts w:ascii="Atkinson Hyperlegible" w:hAnsi="Atkinson Hyperlegible"/>
                <w:b/>
                <w:bCs/>
                <w:i w:val="0"/>
                <w:iCs w:val="0"/>
                <w:noProof/>
                <w:webHidden/>
                <w:sz w:val="24"/>
                <w:szCs w:val="24"/>
              </w:rPr>
              <w:fldChar w:fldCharType="separate"/>
            </w:r>
            <w:r w:rsidRPr="000D4544">
              <w:rPr>
                <w:rFonts w:ascii="Atkinson Hyperlegible" w:hAnsi="Atkinson Hyperlegible"/>
                <w:b/>
                <w:bCs/>
                <w:i w:val="0"/>
                <w:iCs w:val="0"/>
                <w:noProof/>
                <w:webHidden/>
                <w:sz w:val="24"/>
                <w:szCs w:val="24"/>
              </w:rPr>
              <w:t>12</w:t>
            </w:r>
            <w:r w:rsidRPr="000D4544">
              <w:rPr>
                <w:rFonts w:ascii="Atkinson Hyperlegible" w:hAnsi="Atkinson Hyperlegible"/>
                <w:b/>
                <w:bCs/>
                <w:i w:val="0"/>
                <w:iCs w:val="0"/>
                <w:noProof/>
                <w:webHidden/>
                <w:sz w:val="24"/>
                <w:szCs w:val="24"/>
              </w:rPr>
              <w:fldChar w:fldCharType="end"/>
            </w:r>
          </w:hyperlink>
        </w:p>
        <w:p w14:paraId="63300DD7" w14:textId="6F9E6261" w:rsidR="000D4544" w:rsidRDefault="000D4544">
          <w:r w:rsidRPr="000D4544">
            <w:rPr>
              <w:rFonts w:ascii="Atkinson Hyperlegible" w:hAnsi="Atkinson Hyperlegible"/>
              <w:b/>
              <w:bCs/>
              <w:noProof/>
            </w:rPr>
            <w:fldChar w:fldCharType="end"/>
          </w:r>
        </w:p>
      </w:sdtContent>
    </w:sdt>
    <w:p w14:paraId="388C48F4" w14:textId="77777777" w:rsidR="000D4544" w:rsidRDefault="000D4544">
      <w:pPr>
        <w:rPr>
          <w:rFonts w:ascii="Atkinson Hyperlegible" w:eastAsia="Times New Roman" w:hAnsi="Atkinson Hyperlegible" w:cs="Times New Roman"/>
          <w:b/>
          <w:bCs/>
          <w:sz w:val="36"/>
          <w:szCs w:val="36"/>
          <w:lang w:val="en-US" w:eastAsia="es-ES_tradnl"/>
        </w:rPr>
      </w:pPr>
      <w:r>
        <w:rPr>
          <w:rFonts w:ascii="Atkinson Hyperlegible" w:hAnsi="Atkinson Hyperlegible"/>
          <w:lang w:val="en-US"/>
        </w:rPr>
        <w:br w:type="page"/>
      </w:r>
    </w:p>
    <w:p w14:paraId="7E1AEC44" w14:textId="70B706C9" w:rsidR="000D4544" w:rsidRPr="000D4544" w:rsidRDefault="000D4544" w:rsidP="000D4544">
      <w:pPr>
        <w:pStyle w:val="Ttulo2"/>
        <w:rPr>
          <w:rFonts w:ascii="Atkinson Hyperlegible" w:hAnsi="Atkinson Hyperlegible"/>
          <w:lang w:val="en-US"/>
        </w:rPr>
      </w:pPr>
      <w:bookmarkStart w:id="2" w:name="_Toc213406434"/>
      <w:r w:rsidRPr="000D4544">
        <w:rPr>
          <w:rFonts w:ascii="Atkinson Hyperlegible" w:hAnsi="Atkinson Hyperlegible"/>
          <w:lang w:val="en-US"/>
        </w:rPr>
        <w:lastRenderedPageBreak/>
        <w:t>SECTION 1: SYSTEM IDENTIFICATION</w:t>
      </w:r>
      <w:bookmarkEnd w:id="2"/>
    </w:p>
    <w:p w14:paraId="69E6D9CC" w14:textId="77777777" w:rsidR="000D4544" w:rsidRPr="000D4544" w:rsidRDefault="000D4544" w:rsidP="000D4544">
      <w:pPr>
        <w:spacing w:before="100" w:beforeAutospacing="1" w:after="100" w:afterAutospacing="1"/>
        <w:rPr>
          <w:rFonts w:ascii="Atkinson Hyperlegible" w:eastAsia="Times New Roman" w:hAnsi="Atkinson Hyperlegible" w:cs="Times New Roman"/>
          <w:lang w:val="en-US" w:eastAsia="es-ES_tradnl"/>
        </w:rPr>
      </w:pPr>
      <w:r w:rsidRPr="000D4544">
        <w:rPr>
          <w:rFonts w:ascii="Atkinson Hyperlegible" w:eastAsia="Times New Roman" w:hAnsi="Atkinson Hyperlegible" w:cs="Times New Roman"/>
          <w:b/>
          <w:bCs/>
          <w:lang w:val="en-US" w:eastAsia="es-ES_tradnl"/>
        </w:rPr>
        <w:t>AI System Name:</w:t>
      </w:r>
      <w:r w:rsidRPr="000D4544">
        <w:rPr>
          <w:rFonts w:ascii="Atkinson Hyperlegible" w:eastAsia="Times New Roman" w:hAnsi="Atkinson Hyperlegible" w:cs="Times New Roman"/>
          <w:lang w:val="en-US" w:eastAsia="es-ES_tradnl"/>
        </w:rPr>
        <w:t xml:space="preserve"> {{SYSTEM_NAME}}</w:t>
      </w:r>
      <w:r w:rsidRPr="000D4544">
        <w:rPr>
          <w:rFonts w:ascii="Atkinson Hyperlegible" w:eastAsia="Times New Roman" w:hAnsi="Atkinson Hyperlegible" w:cs="Times New Roman"/>
          <w:lang w:val="en-US" w:eastAsia="es-ES_tradnl"/>
        </w:rPr>
        <w:br/>
      </w:r>
      <w:r w:rsidRPr="000D4544">
        <w:rPr>
          <w:rFonts w:ascii="Atkinson Hyperlegible" w:eastAsia="Times New Roman" w:hAnsi="Atkinson Hyperlegible" w:cs="Times New Roman"/>
          <w:b/>
          <w:bCs/>
          <w:lang w:val="en-US" w:eastAsia="es-ES_tradnl"/>
        </w:rPr>
        <w:t>System Version:</w:t>
      </w:r>
      <w:r w:rsidRPr="000D4544">
        <w:rPr>
          <w:rFonts w:ascii="Atkinson Hyperlegible" w:eastAsia="Times New Roman" w:hAnsi="Atkinson Hyperlegible" w:cs="Times New Roman"/>
          <w:lang w:val="en-US" w:eastAsia="es-ES_tradnl"/>
        </w:rPr>
        <w:t xml:space="preserve"> {{SYSTEM_VERSION}}</w:t>
      </w:r>
      <w:r w:rsidRPr="000D4544">
        <w:rPr>
          <w:rFonts w:ascii="Atkinson Hyperlegible" w:eastAsia="Times New Roman" w:hAnsi="Atkinson Hyperlegible" w:cs="Times New Roman"/>
          <w:lang w:val="en-US" w:eastAsia="es-ES_tradnl"/>
        </w:rPr>
        <w:br/>
      </w:r>
      <w:r w:rsidRPr="000D4544">
        <w:rPr>
          <w:rFonts w:ascii="Atkinson Hyperlegible" w:eastAsia="Times New Roman" w:hAnsi="Atkinson Hyperlegible" w:cs="Times New Roman"/>
          <w:b/>
          <w:bCs/>
          <w:lang w:val="en-US" w:eastAsia="es-ES_tradnl"/>
        </w:rPr>
        <w:t>Provider Name:</w:t>
      </w:r>
      <w:r w:rsidRPr="000D4544">
        <w:rPr>
          <w:rFonts w:ascii="Atkinson Hyperlegible" w:eastAsia="Times New Roman" w:hAnsi="Atkinson Hyperlegible" w:cs="Times New Roman"/>
          <w:lang w:val="en-US" w:eastAsia="es-ES_tradnl"/>
        </w:rPr>
        <w:t xml:space="preserve"> {{PROVIDER_NAME}}</w:t>
      </w:r>
      <w:r w:rsidRPr="000D4544">
        <w:rPr>
          <w:rFonts w:ascii="Atkinson Hyperlegible" w:eastAsia="Times New Roman" w:hAnsi="Atkinson Hyperlegible" w:cs="Times New Roman"/>
          <w:lang w:val="en-US" w:eastAsia="es-ES_tradnl"/>
        </w:rPr>
        <w:br/>
      </w:r>
      <w:r w:rsidRPr="000D4544">
        <w:rPr>
          <w:rFonts w:ascii="Atkinson Hyperlegible" w:eastAsia="Times New Roman" w:hAnsi="Atkinson Hyperlegible" w:cs="Times New Roman"/>
          <w:b/>
          <w:bCs/>
          <w:lang w:val="en-US" w:eastAsia="es-ES_tradnl"/>
        </w:rPr>
        <w:t>Provider Address:</w:t>
      </w:r>
      <w:r w:rsidRPr="000D4544">
        <w:rPr>
          <w:rFonts w:ascii="Atkinson Hyperlegible" w:eastAsia="Times New Roman" w:hAnsi="Atkinson Hyperlegible" w:cs="Times New Roman"/>
          <w:lang w:val="en-US" w:eastAsia="es-ES_tradnl"/>
        </w:rPr>
        <w:t xml:space="preserve"> {{PROVIDER_ADDRESS}}</w:t>
      </w:r>
      <w:r w:rsidRPr="000D4544">
        <w:rPr>
          <w:rFonts w:ascii="Atkinson Hyperlegible" w:eastAsia="Times New Roman" w:hAnsi="Atkinson Hyperlegible" w:cs="Times New Roman"/>
          <w:lang w:val="en-US" w:eastAsia="es-ES_tradnl"/>
        </w:rPr>
        <w:br/>
      </w:r>
      <w:r w:rsidRPr="000D4544">
        <w:rPr>
          <w:rFonts w:ascii="Atkinson Hyperlegible" w:eastAsia="Times New Roman" w:hAnsi="Atkinson Hyperlegible" w:cs="Times New Roman"/>
          <w:b/>
          <w:bCs/>
          <w:lang w:val="en-US" w:eastAsia="es-ES_tradnl"/>
        </w:rPr>
        <w:t>Deployer Name (if different):</w:t>
      </w:r>
      <w:r w:rsidRPr="000D4544">
        <w:rPr>
          <w:rFonts w:ascii="Atkinson Hyperlegible" w:eastAsia="Times New Roman" w:hAnsi="Atkinson Hyperlegible" w:cs="Times New Roman"/>
          <w:lang w:val="en-US" w:eastAsia="es-ES_tradnl"/>
        </w:rPr>
        <w:t xml:space="preserve"> {{DEPLOYER_NAME}}</w:t>
      </w:r>
      <w:r w:rsidRPr="000D4544">
        <w:rPr>
          <w:rFonts w:ascii="Atkinson Hyperlegible" w:eastAsia="Times New Roman" w:hAnsi="Atkinson Hyperlegible" w:cs="Times New Roman"/>
          <w:lang w:val="en-US" w:eastAsia="es-ES_tradnl"/>
        </w:rPr>
        <w:br/>
      </w:r>
      <w:r w:rsidRPr="000D4544">
        <w:rPr>
          <w:rFonts w:ascii="Atkinson Hyperlegible" w:eastAsia="Times New Roman" w:hAnsi="Atkinson Hyperlegible" w:cs="Times New Roman"/>
          <w:b/>
          <w:bCs/>
          <w:lang w:val="en-US" w:eastAsia="es-ES_tradnl"/>
        </w:rPr>
        <w:t>Assessment Conducted By:</w:t>
      </w:r>
      <w:r w:rsidRPr="000D4544">
        <w:rPr>
          <w:rFonts w:ascii="Atkinson Hyperlegible" w:eastAsia="Times New Roman" w:hAnsi="Atkinson Hyperlegible" w:cs="Times New Roman"/>
          <w:lang w:val="en-US" w:eastAsia="es-ES_tradnl"/>
        </w:rPr>
        <w:t xml:space="preserve"> {{ASSESSOR_NAME}}</w:t>
      </w:r>
      <w:r w:rsidRPr="000D4544">
        <w:rPr>
          <w:rFonts w:ascii="Atkinson Hyperlegible" w:eastAsia="Times New Roman" w:hAnsi="Atkinson Hyperlegible" w:cs="Times New Roman"/>
          <w:lang w:val="en-US" w:eastAsia="es-ES_tradnl"/>
        </w:rPr>
        <w:br/>
      </w:r>
      <w:r w:rsidRPr="000D4544">
        <w:rPr>
          <w:rFonts w:ascii="Atkinson Hyperlegible" w:eastAsia="Times New Roman" w:hAnsi="Atkinson Hyperlegible" w:cs="Times New Roman"/>
          <w:b/>
          <w:bCs/>
          <w:lang w:val="en-US" w:eastAsia="es-ES_tradnl"/>
        </w:rPr>
        <w:t>Assessment Authority:</w:t>
      </w:r>
      <w:r w:rsidRPr="000D4544">
        <w:rPr>
          <w:rFonts w:ascii="Atkinson Hyperlegible" w:eastAsia="Times New Roman" w:hAnsi="Atkinson Hyperlegible" w:cs="Times New Roman"/>
          <w:lang w:val="en-US" w:eastAsia="es-ES_tradnl"/>
        </w:rPr>
        <w:t xml:space="preserve"> {{ASSESSOR_AUTHORITY}}</w:t>
      </w:r>
    </w:p>
    <w:p w14:paraId="583E52EE" w14:textId="77777777" w:rsidR="000D4544" w:rsidRPr="000D4544" w:rsidRDefault="000D4544" w:rsidP="000D4544">
      <w:pPr>
        <w:spacing w:before="100" w:beforeAutospacing="1" w:after="100" w:afterAutospacing="1"/>
        <w:rPr>
          <w:rFonts w:ascii="Atkinson Hyperlegible" w:eastAsia="Times New Roman" w:hAnsi="Atkinson Hyperlegible" w:cs="Times New Roman"/>
          <w:lang w:val="en-US" w:eastAsia="es-ES_tradnl"/>
        </w:rPr>
      </w:pPr>
      <w:r w:rsidRPr="000D4544">
        <w:rPr>
          <w:rFonts w:ascii="Atkinson Hyperlegible" w:eastAsia="Times New Roman" w:hAnsi="Atkinson Hyperlegible" w:cs="Times New Roman"/>
          <w:b/>
          <w:bCs/>
          <w:lang w:val="en-US" w:eastAsia="es-ES_tradnl"/>
        </w:rPr>
        <w:t>Intended Purpose:</w:t>
      </w:r>
      <w:r w:rsidRPr="000D4544">
        <w:rPr>
          <w:rFonts w:ascii="Atkinson Hyperlegible" w:eastAsia="Times New Roman" w:hAnsi="Atkinson Hyperlegible" w:cs="Times New Roman"/>
          <w:lang w:val="en-US" w:eastAsia="es-ES_tradnl"/>
        </w:rPr>
        <w:br/>
        <w:t>{{INTENDED_PURPOSE}}</w:t>
      </w:r>
    </w:p>
    <w:p w14:paraId="6A005CE9" w14:textId="77777777" w:rsidR="000D4544" w:rsidRPr="000D4544" w:rsidRDefault="000D4544" w:rsidP="000D4544">
      <w:pPr>
        <w:spacing w:before="100" w:beforeAutospacing="1" w:after="100" w:afterAutospacing="1"/>
        <w:rPr>
          <w:rFonts w:ascii="Atkinson Hyperlegible" w:eastAsia="Times New Roman" w:hAnsi="Atkinson Hyperlegible" w:cs="Times New Roman"/>
          <w:lang w:val="en-US" w:eastAsia="es-ES_tradnl"/>
        </w:rPr>
      </w:pPr>
      <w:r w:rsidRPr="000D4544">
        <w:rPr>
          <w:rFonts w:ascii="Atkinson Hyperlegible" w:eastAsia="Times New Roman" w:hAnsi="Atkinson Hyperlegible" w:cs="Times New Roman"/>
          <w:b/>
          <w:bCs/>
          <w:lang w:val="en-US" w:eastAsia="es-ES_tradnl"/>
        </w:rPr>
        <w:t>Primary Use Cases:</w:t>
      </w:r>
    </w:p>
    <w:p w14:paraId="2AF9386D" w14:textId="77777777" w:rsidR="000D4544" w:rsidRPr="000D4544" w:rsidRDefault="000D4544" w:rsidP="000D4544">
      <w:pPr>
        <w:numPr>
          <w:ilvl w:val="0"/>
          <w:numId w:val="1"/>
        </w:numPr>
        <w:spacing w:before="100" w:beforeAutospacing="1" w:after="100" w:afterAutospacing="1"/>
        <w:rPr>
          <w:rFonts w:ascii="Atkinson Hyperlegible" w:eastAsia="Times New Roman" w:hAnsi="Atkinson Hyperlegible" w:cs="Times New Roman"/>
          <w:lang w:eastAsia="es-ES_tradnl"/>
        </w:rPr>
      </w:pPr>
      <w:r w:rsidRPr="000D4544">
        <w:rPr>
          <w:rFonts w:ascii="Atkinson Hyperlegible" w:eastAsia="Times New Roman" w:hAnsi="Atkinson Hyperlegible" w:cs="Times New Roman"/>
          <w:lang w:eastAsia="es-ES_tradnl"/>
        </w:rPr>
        <w:t>{{USE_CASE_1}}</w:t>
      </w:r>
    </w:p>
    <w:p w14:paraId="35F68903" w14:textId="77777777" w:rsidR="000D4544" w:rsidRPr="000D4544" w:rsidRDefault="000D4544" w:rsidP="000D4544">
      <w:pPr>
        <w:numPr>
          <w:ilvl w:val="0"/>
          <w:numId w:val="1"/>
        </w:numPr>
        <w:spacing w:before="100" w:beforeAutospacing="1" w:after="100" w:afterAutospacing="1"/>
        <w:rPr>
          <w:rFonts w:ascii="Atkinson Hyperlegible" w:eastAsia="Times New Roman" w:hAnsi="Atkinson Hyperlegible" w:cs="Times New Roman"/>
          <w:lang w:eastAsia="es-ES_tradnl"/>
        </w:rPr>
      </w:pPr>
      <w:r w:rsidRPr="000D4544">
        <w:rPr>
          <w:rFonts w:ascii="Atkinson Hyperlegible" w:eastAsia="Times New Roman" w:hAnsi="Atkinson Hyperlegible" w:cs="Times New Roman"/>
          <w:lang w:eastAsia="es-ES_tradnl"/>
        </w:rPr>
        <w:t>{{USE_CASE_2}}</w:t>
      </w:r>
    </w:p>
    <w:p w14:paraId="4DF302A5" w14:textId="77777777" w:rsidR="000D4544" w:rsidRPr="000D4544" w:rsidRDefault="000D4544" w:rsidP="000D4544">
      <w:pPr>
        <w:numPr>
          <w:ilvl w:val="0"/>
          <w:numId w:val="1"/>
        </w:numPr>
        <w:spacing w:before="100" w:beforeAutospacing="1" w:after="100" w:afterAutospacing="1"/>
        <w:rPr>
          <w:rFonts w:ascii="Atkinson Hyperlegible" w:eastAsia="Times New Roman" w:hAnsi="Atkinson Hyperlegible" w:cs="Times New Roman"/>
          <w:lang w:eastAsia="es-ES_tradnl"/>
        </w:rPr>
      </w:pPr>
      <w:r w:rsidRPr="000D4544">
        <w:rPr>
          <w:rFonts w:ascii="Atkinson Hyperlegible" w:eastAsia="Times New Roman" w:hAnsi="Atkinson Hyperlegible" w:cs="Times New Roman"/>
          <w:lang w:eastAsia="es-ES_tradnl"/>
        </w:rPr>
        <w:t>{{USE_CASE_3}}</w:t>
      </w:r>
    </w:p>
    <w:p w14:paraId="7EB94383" w14:textId="77777777" w:rsidR="000D4544" w:rsidRPr="000D4544" w:rsidRDefault="000D4544" w:rsidP="000D4544">
      <w:pPr>
        <w:spacing w:before="100" w:beforeAutospacing="1" w:after="100" w:afterAutospacing="1"/>
        <w:rPr>
          <w:rFonts w:ascii="Atkinson Hyperlegible" w:eastAsia="Times New Roman" w:hAnsi="Atkinson Hyperlegible" w:cs="Times New Roman"/>
          <w:lang w:val="en-US" w:eastAsia="es-ES_tradnl"/>
        </w:rPr>
      </w:pPr>
      <w:r w:rsidRPr="000D4544">
        <w:rPr>
          <w:rFonts w:ascii="Atkinson Hyperlegible" w:eastAsia="Times New Roman" w:hAnsi="Atkinson Hyperlegible" w:cs="Times New Roman"/>
          <w:b/>
          <w:bCs/>
          <w:lang w:val="en-US" w:eastAsia="es-ES_tradnl"/>
        </w:rPr>
        <w:t>Target Users:</w:t>
      </w:r>
      <w:r w:rsidRPr="000D4544">
        <w:rPr>
          <w:rFonts w:ascii="Atkinson Hyperlegible" w:eastAsia="Times New Roman" w:hAnsi="Atkinson Hyperlegible" w:cs="Times New Roman"/>
          <w:lang w:val="en-US" w:eastAsia="es-ES_tradnl"/>
        </w:rPr>
        <w:t xml:space="preserve"> {{TARGET_USERS}}</w:t>
      </w:r>
      <w:r w:rsidRPr="000D4544">
        <w:rPr>
          <w:rFonts w:ascii="Atkinson Hyperlegible" w:eastAsia="Times New Roman" w:hAnsi="Atkinson Hyperlegible" w:cs="Times New Roman"/>
          <w:lang w:val="en-US" w:eastAsia="es-ES_tradnl"/>
        </w:rPr>
        <w:br/>
      </w:r>
      <w:r w:rsidRPr="000D4544">
        <w:rPr>
          <w:rFonts w:ascii="Atkinson Hyperlegible" w:eastAsia="Times New Roman" w:hAnsi="Atkinson Hyperlegible" w:cs="Times New Roman"/>
          <w:b/>
          <w:bCs/>
          <w:lang w:val="en-US" w:eastAsia="es-ES_tradnl"/>
        </w:rPr>
        <w:t>Deployment Context:</w:t>
      </w:r>
      <w:r w:rsidRPr="000D4544">
        <w:rPr>
          <w:rFonts w:ascii="Atkinson Hyperlegible" w:eastAsia="Times New Roman" w:hAnsi="Atkinson Hyperlegible" w:cs="Times New Roman"/>
          <w:lang w:val="en-US" w:eastAsia="es-ES_tradnl"/>
        </w:rPr>
        <w:t xml:space="preserve"> {{DEPLOYMENT_CONTEXT}}</w:t>
      </w:r>
    </w:p>
    <w:p w14:paraId="245FF50C" w14:textId="796F8C75" w:rsidR="000D4544" w:rsidRPr="000D4544" w:rsidRDefault="000D4544" w:rsidP="000D4544">
      <w:pPr>
        <w:rPr>
          <w:rFonts w:ascii="Atkinson Hyperlegible" w:eastAsia="Times New Roman" w:hAnsi="Atkinson Hyperlegible" w:cs="Times New Roman"/>
          <w:lang w:eastAsia="es-ES_tradnl"/>
        </w:rPr>
      </w:pPr>
    </w:p>
    <w:p w14:paraId="10489BF6" w14:textId="77777777" w:rsidR="000D4544" w:rsidRPr="000D4544" w:rsidRDefault="000D4544" w:rsidP="000D4544">
      <w:pPr>
        <w:pStyle w:val="Ttulo2"/>
        <w:rPr>
          <w:rStyle w:val="nfasisintenso"/>
          <w:rFonts w:ascii="Atkinson Hyperlegible" w:hAnsi="Atkinson Hyperlegible"/>
          <w:i w:val="0"/>
          <w:iCs w:val="0"/>
          <w:color w:val="000000" w:themeColor="text1"/>
          <w:lang w:val="en-US"/>
        </w:rPr>
      </w:pPr>
      <w:bookmarkStart w:id="3" w:name="_Toc213406435"/>
      <w:r w:rsidRPr="000D4544">
        <w:rPr>
          <w:rStyle w:val="nfasisintenso"/>
          <w:rFonts w:ascii="Atkinson Hyperlegible" w:hAnsi="Atkinson Hyperlegible"/>
          <w:i w:val="0"/>
          <w:iCs w:val="0"/>
          <w:color w:val="000000" w:themeColor="text1"/>
          <w:lang w:val="en-US"/>
        </w:rPr>
        <w:t>SECTION 2: ANNEX III RISK ASSESSMENT</w:t>
      </w:r>
      <w:bookmarkEnd w:id="3"/>
    </w:p>
    <w:p w14:paraId="4C93F499" w14:textId="77777777" w:rsidR="000D4544" w:rsidRPr="000D4544" w:rsidRDefault="000D4544" w:rsidP="000D4544">
      <w:pPr>
        <w:spacing w:before="100" w:beforeAutospacing="1" w:after="100" w:afterAutospacing="1"/>
        <w:outlineLvl w:val="2"/>
        <w:rPr>
          <w:rFonts w:ascii="Atkinson Hyperlegible" w:eastAsia="Times New Roman" w:hAnsi="Atkinson Hyperlegible" w:cs="Times New Roman"/>
          <w:b/>
          <w:bCs/>
          <w:sz w:val="27"/>
          <w:szCs w:val="27"/>
          <w:lang w:val="en-US" w:eastAsia="es-ES_tradnl"/>
        </w:rPr>
      </w:pPr>
      <w:bookmarkStart w:id="4" w:name="_Toc213406436"/>
      <w:r w:rsidRPr="000D4544">
        <w:rPr>
          <w:rFonts w:ascii="Atkinson Hyperlegible" w:eastAsia="Times New Roman" w:hAnsi="Atkinson Hyperlegible" w:cs="Times New Roman"/>
          <w:b/>
          <w:bCs/>
          <w:sz w:val="27"/>
          <w:szCs w:val="27"/>
          <w:lang w:val="en-US" w:eastAsia="es-ES_tradnl"/>
        </w:rPr>
        <w:t>2.1 Biometric Identification and Categorization (Annex III, Point 1)</w:t>
      </w:r>
      <w:bookmarkEnd w:id="4"/>
    </w:p>
    <w:p w14:paraId="631B6F51" w14:textId="77777777" w:rsidR="000D4544" w:rsidRPr="000D4544" w:rsidRDefault="000D4544" w:rsidP="000D4544">
      <w:pPr>
        <w:spacing w:before="100" w:beforeAutospacing="1" w:after="100" w:afterAutospacing="1"/>
        <w:rPr>
          <w:rFonts w:ascii="Atkinson Hyperlegible" w:eastAsia="Times New Roman" w:hAnsi="Atkinson Hyperlegible" w:cs="Times New Roman"/>
          <w:lang w:val="en-US" w:eastAsia="es-ES_tradnl"/>
        </w:rPr>
      </w:pPr>
      <w:r w:rsidRPr="000D4544">
        <w:rPr>
          <w:rFonts w:ascii="Atkinson Hyperlegible" w:eastAsia="Times New Roman" w:hAnsi="Atkinson Hyperlegible" w:cs="Times New Roman"/>
          <w:b/>
          <w:bCs/>
          <w:lang w:val="en-US" w:eastAsia="es-ES_tradnl"/>
        </w:rPr>
        <w:t>Does the AI system perform biometric identification or categorization of natural persons?</w:t>
      </w:r>
    </w:p>
    <w:p w14:paraId="2E8A592F" w14:textId="77777777" w:rsidR="000D4544" w:rsidRPr="000D4544" w:rsidRDefault="000D4544" w:rsidP="000D4544">
      <w:pPr>
        <w:spacing w:before="100" w:beforeAutospacing="1" w:after="100" w:afterAutospacing="1"/>
        <w:rPr>
          <w:rFonts w:ascii="Atkinson Hyperlegible" w:eastAsia="Times New Roman" w:hAnsi="Atkinson Hyperlegible" w:cs="Times New Roman"/>
          <w:lang w:val="en-US" w:eastAsia="es-ES_tradnl"/>
        </w:rPr>
      </w:pPr>
      <w:r w:rsidRPr="000D4544">
        <w:rPr>
          <w:rFonts w:ascii="Segoe UI Symbol" w:eastAsia="Times New Roman" w:hAnsi="Segoe UI Symbol" w:cs="Segoe UI Symbol"/>
          <w:lang w:val="en-US" w:eastAsia="es-ES_tradnl"/>
        </w:rPr>
        <w:t>☐</w:t>
      </w:r>
      <w:r w:rsidRPr="000D4544">
        <w:rPr>
          <w:rFonts w:ascii="Atkinson Hyperlegible" w:eastAsia="Times New Roman" w:hAnsi="Atkinson Hyperlegible" w:cs="Times New Roman"/>
          <w:lang w:val="en-US" w:eastAsia="es-ES_tradnl"/>
        </w:rPr>
        <w:t xml:space="preserve"> YES - System classifies into categories based on biometric data</w:t>
      </w:r>
      <w:r w:rsidRPr="000D4544">
        <w:rPr>
          <w:rFonts w:ascii="Atkinson Hyperlegible" w:eastAsia="Times New Roman" w:hAnsi="Atkinson Hyperlegible" w:cs="Times New Roman"/>
          <w:lang w:val="en-US" w:eastAsia="es-ES_tradnl"/>
        </w:rPr>
        <w:br/>
      </w:r>
      <w:r w:rsidRPr="000D4544">
        <w:rPr>
          <w:rFonts w:ascii="Segoe UI Symbol" w:eastAsia="Times New Roman" w:hAnsi="Segoe UI Symbol" w:cs="Segoe UI Symbol"/>
          <w:lang w:val="en-US" w:eastAsia="es-ES_tradnl"/>
        </w:rPr>
        <w:t>☐</w:t>
      </w:r>
      <w:r w:rsidRPr="000D4544">
        <w:rPr>
          <w:rFonts w:ascii="Atkinson Hyperlegible" w:eastAsia="Times New Roman" w:hAnsi="Atkinson Hyperlegible" w:cs="Times New Roman"/>
          <w:lang w:val="en-US" w:eastAsia="es-ES_tradnl"/>
        </w:rPr>
        <w:t xml:space="preserve"> NO - System does not use biometric data</w:t>
      </w:r>
    </w:p>
    <w:p w14:paraId="0C8C22FD" w14:textId="77777777" w:rsidR="000D4544" w:rsidRPr="000D4544" w:rsidRDefault="000D4544" w:rsidP="000D4544">
      <w:pPr>
        <w:spacing w:before="100" w:beforeAutospacing="1" w:after="100" w:afterAutospacing="1"/>
        <w:rPr>
          <w:rFonts w:ascii="Atkinson Hyperlegible" w:eastAsia="Times New Roman" w:hAnsi="Atkinson Hyperlegible" w:cs="Times New Roman"/>
          <w:lang w:eastAsia="es-ES_tradnl"/>
        </w:rPr>
      </w:pPr>
      <w:proofErr w:type="spellStart"/>
      <w:r w:rsidRPr="000D4544">
        <w:rPr>
          <w:rFonts w:ascii="Atkinson Hyperlegible" w:eastAsia="Times New Roman" w:hAnsi="Atkinson Hyperlegible" w:cs="Times New Roman"/>
          <w:b/>
          <w:bCs/>
          <w:lang w:eastAsia="es-ES_tradnl"/>
        </w:rPr>
        <w:t>If</w:t>
      </w:r>
      <w:proofErr w:type="spellEnd"/>
      <w:r w:rsidRPr="000D4544">
        <w:rPr>
          <w:rFonts w:ascii="Atkinson Hyperlegible" w:eastAsia="Times New Roman" w:hAnsi="Atkinson Hyperlegible" w:cs="Times New Roman"/>
          <w:b/>
          <w:bCs/>
          <w:lang w:eastAsia="es-ES_tradnl"/>
        </w:rPr>
        <w:t xml:space="preserve"> YES, </w:t>
      </w:r>
      <w:proofErr w:type="spellStart"/>
      <w:r w:rsidRPr="000D4544">
        <w:rPr>
          <w:rFonts w:ascii="Atkinson Hyperlegible" w:eastAsia="Times New Roman" w:hAnsi="Atkinson Hyperlegible" w:cs="Times New Roman"/>
          <w:b/>
          <w:bCs/>
          <w:lang w:eastAsia="es-ES_tradnl"/>
        </w:rPr>
        <w:t>specify</w:t>
      </w:r>
      <w:proofErr w:type="spellEnd"/>
      <w:r w:rsidRPr="000D4544">
        <w:rPr>
          <w:rFonts w:ascii="Atkinson Hyperlegible" w:eastAsia="Times New Roman" w:hAnsi="Atkinson Hyperlegible" w:cs="Times New Roman"/>
          <w:b/>
          <w:bCs/>
          <w:lang w:eastAsia="es-ES_tradnl"/>
        </w:rPr>
        <w:t>:</w:t>
      </w:r>
    </w:p>
    <w:p w14:paraId="7726FF40" w14:textId="77777777" w:rsidR="000D4544" w:rsidRPr="000D4544" w:rsidRDefault="000D4544" w:rsidP="000D4544">
      <w:pPr>
        <w:numPr>
          <w:ilvl w:val="0"/>
          <w:numId w:val="2"/>
        </w:numPr>
        <w:spacing w:before="100" w:beforeAutospacing="1" w:after="100" w:afterAutospacing="1"/>
        <w:rPr>
          <w:rFonts w:ascii="Atkinson Hyperlegible" w:eastAsia="Times New Roman" w:hAnsi="Atkinson Hyperlegible" w:cs="Times New Roman"/>
          <w:lang w:val="en-US" w:eastAsia="es-ES_tradnl"/>
        </w:rPr>
      </w:pPr>
      <w:r w:rsidRPr="000D4544">
        <w:rPr>
          <w:rFonts w:ascii="Atkinson Hyperlegible" w:eastAsia="Times New Roman" w:hAnsi="Atkinson Hyperlegible" w:cs="Times New Roman"/>
          <w:lang w:val="en-US" w:eastAsia="es-ES_tradnl"/>
        </w:rPr>
        <w:t>Biometric data type: {{BIOMETRIC_DATA_TYPE}}</w:t>
      </w:r>
    </w:p>
    <w:p w14:paraId="2E1B350F" w14:textId="77777777" w:rsidR="000D4544" w:rsidRPr="000D4544" w:rsidRDefault="000D4544" w:rsidP="000D4544">
      <w:pPr>
        <w:numPr>
          <w:ilvl w:val="0"/>
          <w:numId w:val="2"/>
        </w:numPr>
        <w:spacing w:before="100" w:beforeAutospacing="1" w:after="100" w:afterAutospacing="1"/>
        <w:rPr>
          <w:rFonts w:ascii="Atkinson Hyperlegible" w:eastAsia="Times New Roman" w:hAnsi="Atkinson Hyperlegible" w:cs="Times New Roman"/>
          <w:lang w:eastAsia="es-ES_tradnl"/>
        </w:rPr>
      </w:pPr>
      <w:proofErr w:type="spellStart"/>
      <w:r w:rsidRPr="000D4544">
        <w:rPr>
          <w:rFonts w:ascii="Atkinson Hyperlegible" w:eastAsia="Times New Roman" w:hAnsi="Atkinson Hyperlegible" w:cs="Times New Roman"/>
          <w:lang w:eastAsia="es-ES_tradnl"/>
        </w:rPr>
        <w:t>Classification</w:t>
      </w:r>
      <w:proofErr w:type="spellEnd"/>
      <w:r w:rsidRPr="000D4544">
        <w:rPr>
          <w:rFonts w:ascii="Atkinson Hyperlegible" w:eastAsia="Times New Roman" w:hAnsi="Atkinson Hyperlegible" w:cs="Times New Roman"/>
          <w:lang w:eastAsia="es-ES_tradnl"/>
        </w:rPr>
        <w:t xml:space="preserve"> </w:t>
      </w:r>
      <w:proofErr w:type="spellStart"/>
      <w:r w:rsidRPr="000D4544">
        <w:rPr>
          <w:rFonts w:ascii="Atkinson Hyperlegible" w:eastAsia="Times New Roman" w:hAnsi="Atkinson Hyperlegible" w:cs="Times New Roman"/>
          <w:lang w:eastAsia="es-ES_tradnl"/>
        </w:rPr>
        <w:t>purpose</w:t>
      </w:r>
      <w:proofErr w:type="spellEnd"/>
      <w:r w:rsidRPr="000D4544">
        <w:rPr>
          <w:rFonts w:ascii="Atkinson Hyperlegible" w:eastAsia="Times New Roman" w:hAnsi="Atkinson Hyperlegible" w:cs="Times New Roman"/>
          <w:lang w:eastAsia="es-ES_tradnl"/>
        </w:rPr>
        <w:t>: {{BIOMETRIC_PURPOSE}}</w:t>
      </w:r>
    </w:p>
    <w:p w14:paraId="64CF4F32" w14:textId="77777777" w:rsidR="000D4544" w:rsidRPr="000D4544" w:rsidRDefault="000D4544" w:rsidP="000D4544">
      <w:pPr>
        <w:numPr>
          <w:ilvl w:val="0"/>
          <w:numId w:val="2"/>
        </w:numPr>
        <w:spacing w:before="100" w:beforeAutospacing="1" w:after="100" w:afterAutospacing="1"/>
        <w:rPr>
          <w:rFonts w:ascii="Atkinson Hyperlegible" w:eastAsia="Times New Roman" w:hAnsi="Atkinson Hyperlegible" w:cs="Times New Roman"/>
          <w:lang w:val="en-US" w:eastAsia="es-ES_tradnl"/>
        </w:rPr>
      </w:pPr>
      <w:r w:rsidRPr="000D4544">
        <w:rPr>
          <w:rFonts w:ascii="Atkinson Hyperlegible" w:eastAsia="Times New Roman" w:hAnsi="Atkinson Hyperlegible" w:cs="Times New Roman"/>
          <w:lang w:val="en-US" w:eastAsia="es-ES_tradnl"/>
        </w:rPr>
        <w:t>Real-time or post-processing: {{BIOMETRIC_TIMING}}</w:t>
      </w:r>
    </w:p>
    <w:p w14:paraId="001E2DB3" w14:textId="77777777" w:rsidR="000D4544" w:rsidRPr="000D4544" w:rsidRDefault="000D4544" w:rsidP="000D4544">
      <w:pPr>
        <w:numPr>
          <w:ilvl w:val="0"/>
          <w:numId w:val="2"/>
        </w:numPr>
        <w:spacing w:before="100" w:beforeAutospacing="1" w:after="100" w:afterAutospacing="1"/>
        <w:rPr>
          <w:rFonts w:ascii="Atkinson Hyperlegible" w:eastAsia="Times New Roman" w:hAnsi="Atkinson Hyperlegible" w:cs="Times New Roman"/>
          <w:lang w:val="en-US" w:eastAsia="es-ES_tradnl"/>
        </w:rPr>
      </w:pPr>
      <w:r w:rsidRPr="000D4544">
        <w:rPr>
          <w:rFonts w:ascii="Atkinson Hyperlegible" w:eastAsia="Times New Roman" w:hAnsi="Atkinson Hyperlegible" w:cs="Times New Roman"/>
          <w:lang w:val="en-US" w:eastAsia="es-ES_tradnl"/>
        </w:rPr>
        <w:t>Remote identification capability: {{REMOTE_IDENTIFICATION}}</w:t>
      </w:r>
    </w:p>
    <w:p w14:paraId="3784E19D" w14:textId="77777777" w:rsidR="00D460C5" w:rsidRDefault="00D460C5" w:rsidP="000D4544">
      <w:pPr>
        <w:spacing w:before="100" w:beforeAutospacing="1" w:after="100" w:afterAutospacing="1"/>
        <w:rPr>
          <w:rFonts w:ascii="Atkinson Hyperlegible" w:eastAsia="Times New Roman" w:hAnsi="Atkinson Hyperlegible" w:cs="Times New Roman"/>
          <w:b/>
          <w:bCs/>
          <w:lang w:val="en-US" w:eastAsia="es-ES_tradnl"/>
        </w:rPr>
      </w:pPr>
    </w:p>
    <w:p w14:paraId="6AE0D108" w14:textId="77777777" w:rsidR="00D460C5" w:rsidRDefault="00D460C5" w:rsidP="000D4544">
      <w:pPr>
        <w:spacing w:before="100" w:beforeAutospacing="1" w:after="100" w:afterAutospacing="1"/>
        <w:rPr>
          <w:rFonts w:ascii="Atkinson Hyperlegible" w:eastAsia="Times New Roman" w:hAnsi="Atkinson Hyperlegible" w:cs="Times New Roman"/>
          <w:b/>
          <w:bCs/>
          <w:lang w:val="en-US" w:eastAsia="es-ES_tradnl"/>
        </w:rPr>
      </w:pPr>
    </w:p>
    <w:p w14:paraId="42092AA2" w14:textId="7FD00871" w:rsidR="000D4544" w:rsidRDefault="000D4544" w:rsidP="000D4544">
      <w:pPr>
        <w:spacing w:before="100" w:beforeAutospacing="1" w:after="100" w:afterAutospacing="1"/>
        <w:rPr>
          <w:rFonts w:ascii="Atkinson Hyperlegible" w:eastAsia="Times New Roman" w:hAnsi="Atkinson Hyperlegible" w:cs="Times New Roman"/>
          <w:b/>
          <w:bCs/>
          <w:lang w:val="en-US" w:eastAsia="es-ES_tradnl"/>
        </w:rPr>
      </w:pPr>
      <w:r w:rsidRPr="000D4544">
        <w:rPr>
          <w:rFonts w:ascii="Atkinson Hyperlegible" w:eastAsia="Times New Roman" w:hAnsi="Atkinson Hyperlegible" w:cs="Times New Roman"/>
          <w:b/>
          <w:bCs/>
          <w:lang w:val="en-US" w:eastAsia="es-ES_tradnl"/>
        </w:rPr>
        <w:lastRenderedPageBreak/>
        <w:t>Determination:</w:t>
      </w:r>
    </w:p>
    <w:p w14:paraId="20CBDB29" w14:textId="2D53585E" w:rsidR="000D4544" w:rsidRPr="000D4544" w:rsidRDefault="000D4544" w:rsidP="000D4544">
      <w:pPr>
        <w:spacing w:before="100" w:beforeAutospacing="1" w:after="100" w:afterAutospacing="1"/>
        <w:rPr>
          <w:rFonts w:ascii="Atkinson Hyperlegible" w:eastAsia="Times New Roman" w:hAnsi="Atkinson Hyperlegible" w:cs="Times New Roman"/>
          <w:lang w:val="en-US" w:eastAsia="es-ES_tradnl"/>
        </w:rPr>
      </w:pPr>
      <w:r w:rsidRPr="000D4544">
        <w:rPr>
          <w:rFonts w:ascii="Segoe UI Symbol" w:eastAsia="Times New Roman" w:hAnsi="Segoe UI Symbol" w:cs="Segoe UI Symbol"/>
          <w:lang w:val="en-US" w:eastAsia="es-ES_tradnl"/>
        </w:rPr>
        <w:t>☐</w:t>
      </w:r>
      <w:r w:rsidRPr="000D4544">
        <w:rPr>
          <w:rFonts w:ascii="Atkinson Hyperlegible" w:eastAsia="Times New Roman" w:hAnsi="Atkinson Hyperlegible" w:cs="Times New Roman"/>
          <w:lang w:val="en-US" w:eastAsia="es-ES_tradnl"/>
        </w:rPr>
        <w:t xml:space="preserve"> HIGH-RISK per Annex III(1)(a) - Remote biometric identification</w:t>
      </w:r>
      <w:r w:rsidRPr="000D4544">
        <w:rPr>
          <w:rFonts w:ascii="Atkinson Hyperlegible" w:eastAsia="Times New Roman" w:hAnsi="Atkinson Hyperlegible" w:cs="Times New Roman"/>
          <w:lang w:val="en-US" w:eastAsia="es-ES_tradnl"/>
        </w:rPr>
        <w:br/>
      </w:r>
      <w:r w:rsidRPr="000D4544">
        <w:rPr>
          <w:rFonts w:ascii="Segoe UI Symbol" w:eastAsia="Times New Roman" w:hAnsi="Segoe UI Symbol" w:cs="Segoe UI Symbol"/>
          <w:lang w:val="en-US" w:eastAsia="es-ES_tradnl"/>
        </w:rPr>
        <w:t>☐</w:t>
      </w:r>
      <w:r w:rsidRPr="000D4544">
        <w:rPr>
          <w:rFonts w:ascii="Atkinson Hyperlegible" w:eastAsia="Times New Roman" w:hAnsi="Atkinson Hyperlegible" w:cs="Times New Roman"/>
          <w:lang w:val="en-US" w:eastAsia="es-ES_tradnl"/>
        </w:rPr>
        <w:t xml:space="preserve"> HIGH-RISK per Annex III(1)(b) - Biometric categorization (sensitive attributes)</w:t>
      </w:r>
      <w:r w:rsidRPr="000D4544">
        <w:rPr>
          <w:rFonts w:ascii="Atkinson Hyperlegible" w:eastAsia="Times New Roman" w:hAnsi="Atkinson Hyperlegible" w:cs="Times New Roman"/>
          <w:lang w:val="en-US" w:eastAsia="es-ES_tradnl"/>
        </w:rPr>
        <w:br/>
      </w:r>
      <w:r w:rsidRPr="000D4544">
        <w:rPr>
          <w:rFonts w:ascii="Segoe UI Symbol" w:eastAsia="Times New Roman" w:hAnsi="Segoe UI Symbol" w:cs="Segoe UI Symbol"/>
          <w:lang w:val="en-US" w:eastAsia="es-ES_tradnl"/>
        </w:rPr>
        <w:t>☐</w:t>
      </w:r>
      <w:r w:rsidRPr="000D4544">
        <w:rPr>
          <w:rFonts w:ascii="Atkinson Hyperlegible" w:eastAsia="Times New Roman" w:hAnsi="Atkinson Hyperlegible" w:cs="Times New Roman"/>
          <w:lang w:val="en-US" w:eastAsia="es-ES_tradnl"/>
        </w:rPr>
        <w:t xml:space="preserve"> NOT HIGH-RISK - Biometric verification/authentication only</w:t>
      </w:r>
      <w:r w:rsidRPr="000D4544">
        <w:rPr>
          <w:rFonts w:ascii="Atkinson Hyperlegible" w:eastAsia="Times New Roman" w:hAnsi="Atkinson Hyperlegible" w:cs="Times New Roman"/>
          <w:lang w:val="en-US" w:eastAsia="es-ES_tradnl"/>
        </w:rPr>
        <w:br/>
      </w:r>
      <w:r w:rsidRPr="000D4544">
        <w:rPr>
          <w:rFonts w:ascii="Segoe UI Symbol" w:eastAsia="Times New Roman" w:hAnsi="Segoe UI Symbol" w:cs="Segoe UI Symbol"/>
          <w:lang w:val="en-US" w:eastAsia="es-ES_tradnl"/>
        </w:rPr>
        <w:t>☐</w:t>
      </w:r>
      <w:r w:rsidRPr="000D4544">
        <w:rPr>
          <w:rFonts w:ascii="Atkinson Hyperlegible" w:eastAsia="Times New Roman" w:hAnsi="Atkinson Hyperlegible" w:cs="Times New Roman"/>
          <w:lang w:val="en-US" w:eastAsia="es-ES_tradnl"/>
        </w:rPr>
        <w:t xml:space="preserve"> NOT APPLICABLE</w:t>
      </w:r>
    </w:p>
    <w:p w14:paraId="47A3710A" w14:textId="77777777" w:rsidR="000D4544" w:rsidRPr="000D4544" w:rsidRDefault="000D4544" w:rsidP="000D4544">
      <w:pPr>
        <w:spacing w:before="100" w:beforeAutospacing="1" w:after="100" w:afterAutospacing="1"/>
        <w:rPr>
          <w:rFonts w:ascii="Atkinson Hyperlegible" w:eastAsia="Times New Roman" w:hAnsi="Atkinson Hyperlegible" w:cs="Times New Roman"/>
          <w:lang w:eastAsia="es-ES_tradnl"/>
        </w:rPr>
      </w:pPr>
      <w:proofErr w:type="spellStart"/>
      <w:r w:rsidRPr="000D4544">
        <w:rPr>
          <w:rFonts w:ascii="Atkinson Hyperlegible" w:eastAsia="Times New Roman" w:hAnsi="Atkinson Hyperlegible" w:cs="Times New Roman"/>
          <w:b/>
          <w:bCs/>
          <w:lang w:eastAsia="es-ES_tradnl"/>
        </w:rPr>
        <w:t>Justification</w:t>
      </w:r>
      <w:proofErr w:type="spellEnd"/>
      <w:r w:rsidRPr="000D4544">
        <w:rPr>
          <w:rFonts w:ascii="Atkinson Hyperlegible" w:eastAsia="Times New Roman" w:hAnsi="Atkinson Hyperlegible" w:cs="Times New Roman"/>
          <w:b/>
          <w:bCs/>
          <w:lang w:eastAsia="es-ES_tradnl"/>
        </w:rPr>
        <w:t>:</w:t>
      </w:r>
      <w:r w:rsidRPr="000D4544">
        <w:rPr>
          <w:rFonts w:ascii="Atkinson Hyperlegible" w:eastAsia="Times New Roman" w:hAnsi="Atkinson Hyperlegible" w:cs="Times New Roman"/>
          <w:lang w:eastAsia="es-ES_tradnl"/>
        </w:rPr>
        <w:br/>
        <w:t>{{BIOMETRIC_JUSTIFICATION}}</w:t>
      </w:r>
    </w:p>
    <w:p w14:paraId="643456E3" w14:textId="77777777" w:rsidR="000D4544" w:rsidRPr="000D4544" w:rsidRDefault="00A71222" w:rsidP="000D4544">
      <w:pPr>
        <w:rPr>
          <w:rFonts w:ascii="Atkinson Hyperlegible" w:eastAsia="Times New Roman" w:hAnsi="Atkinson Hyperlegible" w:cs="Times New Roman"/>
          <w:lang w:eastAsia="es-ES_tradnl"/>
        </w:rPr>
      </w:pPr>
      <w:r w:rsidRPr="000D4544">
        <w:rPr>
          <w:rFonts w:ascii="Atkinson Hyperlegible" w:eastAsia="Times New Roman" w:hAnsi="Atkinson Hyperlegible" w:cs="Times New Roman"/>
          <w:noProof/>
          <w:lang w:eastAsia="es-ES_tradnl"/>
        </w:rPr>
        <w:pict w14:anchorId="5D764426">
          <v:rect id="_x0000_i1031" alt="" style="width:425.2pt;height:.05pt;mso-width-percent:0;mso-height-percent:0;mso-width-percent:0;mso-height-percent:0" o:hralign="center" o:hrstd="t" o:hr="t" fillcolor="#a0a0a0" stroked="f"/>
        </w:pict>
      </w:r>
    </w:p>
    <w:p w14:paraId="46F61C87" w14:textId="77777777" w:rsidR="000D4544" w:rsidRPr="000D4544" w:rsidRDefault="000D4544" w:rsidP="000D4544">
      <w:pPr>
        <w:spacing w:before="100" w:beforeAutospacing="1" w:after="100" w:afterAutospacing="1"/>
        <w:outlineLvl w:val="2"/>
        <w:rPr>
          <w:rFonts w:ascii="Atkinson Hyperlegible" w:eastAsia="Times New Roman" w:hAnsi="Atkinson Hyperlegible" w:cs="Times New Roman"/>
          <w:b/>
          <w:bCs/>
          <w:sz w:val="27"/>
          <w:szCs w:val="27"/>
          <w:lang w:val="en-US" w:eastAsia="es-ES_tradnl"/>
        </w:rPr>
      </w:pPr>
      <w:bookmarkStart w:id="5" w:name="_Toc213406437"/>
      <w:r w:rsidRPr="000D4544">
        <w:rPr>
          <w:rFonts w:ascii="Atkinson Hyperlegible" w:eastAsia="Times New Roman" w:hAnsi="Atkinson Hyperlegible" w:cs="Times New Roman"/>
          <w:b/>
          <w:bCs/>
          <w:sz w:val="27"/>
          <w:szCs w:val="27"/>
          <w:lang w:val="en-US" w:eastAsia="es-ES_tradnl"/>
        </w:rPr>
        <w:t>2.2 Critical Infrastructure (Annex III, Point 2)</w:t>
      </w:r>
      <w:bookmarkEnd w:id="5"/>
    </w:p>
    <w:p w14:paraId="6AB14D9E" w14:textId="77777777" w:rsidR="000D4544" w:rsidRPr="000D4544" w:rsidRDefault="000D4544" w:rsidP="000D4544">
      <w:pPr>
        <w:spacing w:before="100" w:beforeAutospacing="1" w:after="100" w:afterAutospacing="1"/>
        <w:rPr>
          <w:rFonts w:ascii="Atkinson Hyperlegible" w:eastAsia="Times New Roman" w:hAnsi="Atkinson Hyperlegible" w:cs="Times New Roman"/>
          <w:lang w:val="en-US" w:eastAsia="es-ES_tradnl"/>
        </w:rPr>
      </w:pPr>
      <w:r w:rsidRPr="000D4544">
        <w:rPr>
          <w:rFonts w:ascii="Atkinson Hyperlegible" w:eastAsia="Times New Roman" w:hAnsi="Atkinson Hyperlegible" w:cs="Times New Roman"/>
          <w:b/>
          <w:bCs/>
          <w:lang w:val="en-US" w:eastAsia="es-ES_tradnl"/>
        </w:rPr>
        <w:t>Is the AI system used as a safety component in the management and operation of critical digital infrastructure, road traffic, or supply of water, gas, heating, or electricity?</w:t>
      </w:r>
    </w:p>
    <w:p w14:paraId="2EFB99CA" w14:textId="77777777" w:rsidR="000D4544" w:rsidRPr="000D4544" w:rsidRDefault="000D4544" w:rsidP="000D4544">
      <w:pPr>
        <w:spacing w:before="100" w:beforeAutospacing="1" w:after="100" w:afterAutospacing="1"/>
        <w:rPr>
          <w:rFonts w:ascii="Atkinson Hyperlegible" w:eastAsia="Times New Roman" w:hAnsi="Atkinson Hyperlegible" w:cs="Times New Roman"/>
          <w:lang w:val="en-US" w:eastAsia="es-ES_tradnl"/>
        </w:rPr>
      </w:pPr>
      <w:r w:rsidRPr="000D4544">
        <w:rPr>
          <w:rFonts w:ascii="Segoe UI Symbol" w:eastAsia="Times New Roman" w:hAnsi="Segoe UI Symbol" w:cs="Segoe UI Symbol"/>
          <w:lang w:val="en-US" w:eastAsia="es-ES_tradnl"/>
        </w:rPr>
        <w:t>☐</w:t>
      </w:r>
      <w:r w:rsidRPr="000D4544">
        <w:rPr>
          <w:rFonts w:ascii="Atkinson Hyperlegible" w:eastAsia="Times New Roman" w:hAnsi="Atkinson Hyperlegible" w:cs="Times New Roman"/>
          <w:lang w:val="en-US" w:eastAsia="es-ES_tradnl"/>
        </w:rPr>
        <w:t xml:space="preserve"> YES - System is safety-critical infrastructure component</w:t>
      </w:r>
      <w:r w:rsidRPr="000D4544">
        <w:rPr>
          <w:rFonts w:ascii="Atkinson Hyperlegible" w:eastAsia="Times New Roman" w:hAnsi="Atkinson Hyperlegible" w:cs="Times New Roman"/>
          <w:lang w:val="en-US" w:eastAsia="es-ES_tradnl"/>
        </w:rPr>
        <w:br/>
      </w:r>
      <w:r w:rsidRPr="000D4544">
        <w:rPr>
          <w:rFonts w:ascii="Segoe UI Symbol" w:eastAsia="Times New Roman" w:hAnsi="Segoe UI Symbol" w:cs="Segoe UI Symbol"/>
          <w:lang w:val="en-US" w:eastAsia="es-ES_tradnl"/>
        </w:rPr>
        <w:t>☐</w:t>
      </w:r>
      <w:r w:rsidRPr="000D4544">
        <w:rPr>
          <w:rFonts w:ascii="Atkinson Hyperlegible" w:eastAsia="Times New Roman" w:hAnsi="Atkinson Hyperlegible" w:cs="Times New Roman"/>
          <w:lang w:val="en-US" w:eastAsia="es-ES_tradnl"/>
        </w:rPr>
        <w:t xml:space="preserve"> NO - System is not infrastructure-related</w:t>
      </w:r>
    </w:p>
    <w:p w14:paraId="0547A9BC" w14:textId="77777777" w:rsidR="000D4544" w:rsidRPr="000D4544" w:rsidRDefault="000D4544" w:rsidP="000D4544">
      <w:pPr>
        <w:spacing w:before="100" w:beforeAutospacing="1" w:after="100" w:afterAutospacing="1"/>
        <w:rPr>
          <w:rFonts w:ascii="Atkinson Hyperlegible" w:eastAsia="Times New Roman" w:hAnsi="Atkinson Hyperlegible" w:cs="Times New Roman"/>
          <w:lang w:eastAsia="es-ES_tradnl"/>
        </w:rPr>
      </w:pPr>
      <w:proofErr w:type="spellStart"/>
      <w:r w:rsidRPr="000D4544">
        <w:rPr>
          <w:rFonts w:ascii="Atkinson Hyperlegible" w:eastAsia="Times New Roman" w:hAnsi="Atkinson Hyperlegible" w:cs="Times New Roman"/>
          <w:b/>
          <w:bCs/>
          <w:lang w:eastAsia="es-ES_tradnl"/>
        </w:rPr>
        <w:t>If</w:t>
      </w:r>
      <w:proofErr w:type="spellEnd"/>
      <w:r w:rsidRPr="000D4544">
        <w:rPr>
          <w:rFonts w:ascii="Atkinson Hyperlegible" w:eastAsia="Times New Roman" w:hAnsi="Atkinson Hyperlegible" w:cs="Times New Roman"/>
          <w:b/>
          <w:bCs/>
          <w:lang w:eastAsia="es-ES_tradnl"/>
        </w:rPr>
        <w:t xml:space="preserve"> YES, </w:t>
      </w:r>
      <w:proofErr w:type="spellStart"/>
      <w:r w:rsidRPr="000D4544">
        <w:rPr>
          <w:rFonts w:ascii="Atkinson Hyperlegible" w:eastAsia="Times New Roman" w:hAnsi="Atkinson Hyperlegible" w:cs="Times New Roman"/>
          <w:b/>
          <w:bCs/>
          <w:lang w:eastAsia="es-ES_tradnl"/>
        </w:rPr>
        <w:t>specify</w:t>
      </w:r>
      <w:proofErr w:type="spellEnd"/>
      <w:r w:rsidRPr="000D4544">
        <w:rPr>
          <w:rFonts w:ascii="Atkinson Hyperlegible" w:eastAsia="Times New Roman" w:hAnsi="Atkinson Hyperlegible" w:cs="Times New Roman"/>
          <w:b/>
          <w:bCs/>
          <w:lang w:eastAsia="es-ES_tradnl"/>
        </w:rPr>
        <w:t>:</w:t>
      </w:r>
    </w:p>
    <w:p w14:paraId="2947527C" w14:textId="77777777" w:rsidR="000D4544" w:rsidRPr="000D4544" w:rsidRDefault="000D4544" w:rsidP="000D4544">
      <w:pPr>
        <w:numPr>
          <w:ilvl w:val="0"/>
          <w:numId w:val="3"/>
        </w:numPr>
        <w:spacing w:before="100" w:beforeAutospacing="1" w:after="100" w:afterAutospacing="1"/>
        <w:rPr>
          <w:rFonts w:ascii="Atkinson Hyperlegible" w:eastAsia="Times New Roman" w:hAnsi="Atkinson Hyperlegible" w:cs="Times New Roman"/>
          <w:lang w:eastAsia="es-ES_tradnl"/>
        </w:rPr>
      </w:pPr>
      <w:proofErr w:type="spellStart"/>
      <w:r w:rsidRPr="000D4544">
        <w:rPr>
          <w:rFonts w:ascii="Atkinson Hyperlegible" w:eastAsia="Times New Roman" w:hAnsi="Atkinson Hyperlegible" w:cs="Times New Roman"/>
          <w:lang w:eastAsia="es-ES_tradnl"/>
        </w:rPr>
        <w:t>Infrastructure</w:t>
      </w:r>
      <w:proofErr w:type="spellEnd"/>
      <w:r w:rsidRPr="000D4544">
        <w:rPr>
          <w:rFonts w:ascii="Atkinson Hyperlegible" w:eastAsia="Times New Roman" w:hAnsi="Atkinson Hyperlegible" w:cs="Times New Roman"/>
          <w:lang w:eastAsia="es-ES_tradnl"/>
        </w:rPr>
        <w:t xml:space="preserve"> </w:t>
      </w:r>
      <w:proofErr w:type="spellStart"/>
      <w:r w:rsidRPr="000D4544">
        <w:rPr>
          <w:rFonts w:ascii="Atkinson Hyperlegible" w:eastAsia="Times New Roman" w:hAnsi="Atkinson Hyperlegible" w:cs="Times New Roman"/>
          <w:lang w:eastAsia="es-ES_tradnl"/>
        </w:rPr>
        <w:t>type</w:t>
      </w:r>
      <w:proofErr w:type="spellEnd"/>
      <w:r w:rsidRPr="000D4544">
        <w:rPr>
          <w:rFonts w:ascii="Atkinson Hyperlegible" w:eastAsia="Times New Roman" w:hAnsi="Atkinson Hyperlegible" w:cs="Times New Roman"/>
          <w:lang w:eastAsia="es-ES_tradnl"/>
        </w:rPr>
        <w:t>: {{INFRASTRUCTURE_TYPE}}</w:t>
      </w:r>
    </w:p>
    <w:p w14:paraId="303439F0" w14:textId="77777777" w:rsidR="000D4544" w:rsidRPr="000D4544" w:rsidRDefault="000D4544" w:rsidP="000D4544">
      <w:pPr>
        <w:numPr>
          <w:ilvl w:val="0"/>
          <w:numId w:val="3"/>
        </w:numPr>
        <w:spacing w:before="100" w:beforeAutospacing="1" w:after="100" w:afterAutospacing="1"/>
        <w:rPr>
          <w:rFonts w:ascii="Atkinson Hyperlegible" w:eastAsia="Times New Roman" w:hAnsi="Atkinson Hyperlegible" w:cs="Times New Roman"/>
          <w:lang w:eastAsia="es-ES_tradnl"/>
        </w:rPr>
      </w:pPr>
      <w:r w:rsidRPr="000D4544">
        <w:rPr>
          <w:rFonts w:ascii="Atkinson Hyperlegible" w:eastAsia="Times New Roman" w:hAnsi="Atkinson Hyperlegible" w:cs="Times New Roman"/>
          <w:lang w:eastAsia="es-ES_tradnl"/>
        </w:rPr>
        <w:t xml:space="preserve">Safety </w:t>
      </w:r>
      <w:proofErr w:type="spellStart"/>
      <w:r w:rsidRPr="000D4544">
        <w:rPr>
          <w:rFonts w:ascii="Atkinson Hyperlegible" w:eastAsia="Times New Roman" w:hAnsi="Atkinson Hyperlegible" w:cs="Times New Roman"/>
          <w:lang w:eastAsia="es-ES_tradnl"/>
        </w:rPr>
        <w:t>function</w:t>
      </w:r>
      <w:proofErr w:type="spellEnd"/>
      <w:r w:rsidRPr="000D4544">
        <w:rPr>
          <w:rFonts w:ascii="Atkinson Hyperlegible" w:eastAsia="Times New Roman" w:hAnsi="Atkinson Hyperlegible" w:cs="Times New Roman"/>
          <w:lang w:eastAsia="es-ES_tradnl"/>
        </w:rPr>
        <w:t>: {{SAFETY_FUNCTION}}</w:t>
      </w:r>
    </w:p>
    <w:p w14:paraId="5E9F6C53" w14:textId="77777777" w:rsidR="000D4544" w:rsidRPr="000D4544" w:rsidRDefault="000D4544" w:rsidP="000D4544">
      <w:pPr>
        <w:numPr>
          <w:ilvl w:val="0"/>
          <w:numId w:val="3"/>
        </w:numPr>
        <w:spacing w:before="100" w:beforeAutospacing="1" w:after="100" w:afterAutospacing="1"/>
        <w:rPr>
          <w:rFonts w:ascii="Atkinson Hyperlegible" w:eastAsia="Times New Roman" w:hAnsi="Atkinson Hyperlegible" w:cs="Times New Roman"/>
          <w:lang w:eastAsia="es-ES_tradnl"/>
        </w:rPr>
      </w:pPr>
      <w:proofErr w:type="spellStart"/>
      <w:r w:rsidRPr="000D4544">
        <w:rPr>
          <w:rFonts w:ascii="Atkinson Hyperlegible" w:eastAsia="Times New Roman" w:hAnsi="Atkinson Hyperlegible" w:cs="Times New Roman"/>
          <w:lang w:eastAsia="es-ES_tradnl"/>
        </w:rPr>
        <w:t>Failure</w:t>
      </w:r>
      <w:proofErr w:type="spellEnd"/>
      <w:r w:rsidRPr="000D4544">
        <w:rPr>
          <w:rFonts w:ascii="Atkinson Hyperlegible" w:eastAsia="Times New Roman" w:hAnsi="Atkinson Hyperlegible" w:cs="Times New Roman"/>
          <w:lang w:eastAsia="es-ES_tradnl"/>
        </w:rPr>
        <w:t xml:space="preserve"> </w:t>
      </w:r>
      <w:proofErr w:type="spellStart"/>
      <w:r w:rsidRPr="000D4544">
        <w:rPr>
          <w:rFonts w:ascii="Atkinson Hyperlegible" w:eastAsia="Times New Roman" w:hAnsi="Atkinson Hyperlegible" w:cs="Times New Roman"/>
          <w:lang w:eastAsia="es-ES_tradnl"/>
        </w:rPr>
        <w:t>impact</w:t>
      </w:r>
      <w:proofErr w:type="spellEnd"/>
      <w:r w:rsidRPr="000D4544">
        <w:rPr>
          <w:rFonts w:ascii="Atkinson Hyperlegible" w:eastAsia="Times New Roman" w:hAnsi="Atkinson Hyperlegible" w:cs="Times New Roman"/>
          <w:lang w:eastAsia="es-ES_tradnl"/>
        </w:rPr>
        <w:t>: {{FAILURE_IMPACT}}</w:t>
      </w:r>
    </w:p>
    <w:p w14:paraId="250B9893" w14:textId="77777777" w:rsidR="000D4544" w:rsidRPr="000D4544" w:rsidRDefault="000D4544" w:rsidP="000D4544">
      <w:pPr>
        <w:spacing w:before="100" w:beforeAutospacing="1" w:after="100" w:afterAutospacing="1"/>
        <w:rPr>
          <w:rFonts w:ascii="Atkinson Hyperlegible" w:eastAsia="Times New Roman" w:hAnsi="Atkinson Hyperlegible" w:cs="Times New Roman"/>
          <w:lang w:val="en-US" w:eastAsia="es-ES_tradnl"/>
        </w:rPr>
      </w:pPr>
      <w:r w:rsidRPr="000D4544">
        <w:rPr>
          <w:rFonts w:ascii="Atkinson Hyperlegible" w:eastAsia="Times New Roman" w:hAnsi="Atkinson Hyperlegible" w:cs="Times New Roman"/>
          <w:b/>
          <w:bCs/>
          <w:lang w:val="en-US" w:eastAsia="es-ES_tradnl"/>
        </w:rPr>
        <w:t>Determination:</w:t>
      </w:r>
      <w:r w:rsidRPr="000D4544">
        <w:rPr>
          <w:rFonts w:ascii="Atkinson Hyperlegible" w:eastAsia="Times New Roman" w:hAnsi="Atkinson Hyperlegible" w:cs="Times New Roman"/>
          <w:lang w:val="en-US" w:eastAsia="es-ES_tradnl"/>
        </w:rPr>
        <w:br/>
      </w:r>
      <w:r w:rsidRPr="000D4544">
        <w:rPr>
          <w:rFonts w:ascii="Segoe UI Symbol" w:eastAsia="Times New Roman" w:hAnsi="Segoe UI Symbol" w:cs="Segoe UI Symbol"/>
          <w:lang w:val="en-US" w:eastAsia="es-ES_tradnl"/>
        </w:rPr>
        <w:t>☐</w:t>
      </w:r>
      <w:r w:rsidRPr="000D4544">
        <w:rPr>
          <w:rFonts w:ascii="Atkinson Hyperlegible" w:eastAsia="Times New Roman" w:hAnsi="Atkinson Hyperlegible" w:cs="Times New Roman"/>
          <w:lang w:val="en-US" w:eastAsia="es-ES_tradnl"/>
        </w:rPr>
        <w:t xml:space="preserve"> HIGH-RISK per Annex III(2) - Critical infrastructure safety component</w:t>
      </w:r>
      <w:r w:rsidRPr="000D4544">
        <w:rPr>
          <w:rFonts w:ascii="Atkinson Hyperlegible" w:eastAsia="Times New Roman" w:hAnsi="Atkinson Hyperlegible" w:cs="Times New Roman"/>
          <w:lang w:val="en-US" w:eastAsia="es-ES_tradnl"/>
        </w:rPr>
        <w:br/>
      </w:r>
      <w:r w:rsidRPr="000D4544">
        <w:rPr>
          <w:rFonts w:ascii="Segoe UI Symbol" w:eastAsia="Times New Roman" w:hAnsi="Segoe UI Symbol" w:cs="Segoe UI Symbol"/>
          <w:lang w:val="en-US" w:eastAsia="es-ES_tradnl"/>
        </w:rPr>
        <w:t>☐</w:t>
      </w:r>
      <w:r w:rsidRPr="000D4544">
        <w:rPr>
          <w:rFonts w:ascii="Atkinson Hyperlegible" w:eastAsia="Times New Roman" w:hAnsi="Atkinson Hyperlegible" w:cs="Times New Roman"/>
          <w:lang w:val="en-US" w:eastAsia="es-ES_tradnl"/>
        </w:rPr>
        <w:t xml:space="preserve"> NOT HIGH-RISK - Non-safety function or non-critical infrastructure</w:t>
      </w:r>
      <w:r w:rsidRPr="000D4544">
        <w:rPr>
          <w:rFonts w:ascii="Atkinson Hyperlegible" w:eastAsia="Times New Roman" w:hAnsi="Atkinson Hyperlegible" w:cs="Times New Roman"/>
          <w:lang w:val="en-US" w:eastAsia="es-ES_tradnl"/>
        </w:rPr>
        <w:br/>
      </w:r>
      <w:r w:rsidRPr="000D4544">
        <w:rPr>
          <w:rFonts w:ascii="Segoe UI Symbol" w:eastAsia="Times New Roman" w:hAnsi="Segoe UI Symbol" w:cs="Segoe UI Symbol"/>
          <w:lang w:val="en-US" w:eastAsia="es-ES_tradnl"/>
        </w:rPr>
        <w:t>☐</w:t>
      </w:r>
      <w:r w:rsidRPr="000D4544">
        <w:rPr>
          <w:rFonts w:ascii="Atkinson Hyperlegible" w:eastAsia="Times New Roman" w:hAnsi="Atkinson Hyperlegible" w:cs="Times New Roman"/>
          <w:lang w:val="en-US" w:eastAsia="es-ES_tradnl"/>
        </w:rPr>
        <w:t xml:space="preserve"> NOT APPLICABLE</w:t>
      </w:r>
    </w:p>
    <w:p w14:paraId="48E912DF" w14:textId="77777777" w:rsidR="000D4544" w:rsidRPr="000D4544" w:rsidRDefault="000D4544" w:rsidP="000D4544">
      <w:pPr>
        <w:spacing w:before="100" w:beforeAutospacing="1" w:after="100" w:afterAutospacing="1"/>
        <w:rPr>
          <w:rFonts w:ascii="Atkinson Hyperlegible" w:eastAsia="Times New Roman" w:hAnsi="Atkinson Hyperlegible" w:cs="Times New Roman"/>
          <w:lang w:eastAsia="es-ES_tradnl"/>
        </w:rPr>
      </w:pPr>
      <w:proofErr w:type="spellStart"/>
      <w:r w:rsidRPr="000D4544">
        <w:rPr>
          <w:rFonts w:ascii="Atkinson Hyperlegible" w:eastAsia="Times New Roman" w:hAnsi="Atkinson Hyperlegible" w:cs="Times New Roman"/>
          <w:b/>
          <w:bCs/>
          <w:lang w:eastAsia="es-ES_tradnl"/>
        </w:rPr>
        <w:t>Justification</w:t>
      </w:r>
      <w:proofErr w:type="spellEnd"/>
      <w:r w:rsidRPr="000D4544">
        <w:rPr>
          <w:rFonts w:ascii="Atkinson Hyperlegible" w:eastAsia="Times New Roman" w:hAnsi="Atkinson Hyperlegible" w:cs="Times New Roman"/>
          <w:b/>
          <w:bCs/>
          <w:lang w:eastAsia="es-ES_tradnl"/>
        </w:rPr>
        <w:t>:</w:t>
      </w:r>
      <w:r w:rsidRPr="000D4544">
        <w:rPr>
          <w:rFonts w:ascii="Atkinson Hyperlegible" w:eastAsia="Times New Roman" w:hAnsi="Atkinson Hyperlegible" w:cs="Times New Roman"/>
          <w:lang w:eastAsia="es-ES_tradnl"/>
        </w:rPr>
        <w:br/>
        <w:t>{{INFRASTRUCTURE_JUSTIFICATION}}</w:t>
      </w:r>
    </w:p>
    <w:p w14:paraId="3085DC30" w14:textId="77777777" w:rsidR="000D4544" w:rsidRPr="000D4544" w:rsidRDefault="00A71222" w:rsidP="000D4544">
      <w:pPr>
        <w:rPr>
          <w:rFonts w:ascii="Atkinson Hyperlegible" w:eastAsia="Times New Roman" w:hAnsi="Atkinson Hyperlegible" w:cs="Times New Roman"/>
          <w:lang w:eastAsia="es-ES_tradnl"/>
        </w:rPr>
      </w:pPr>
      <w:r w:rsidRPr="000D4544">
        <w:rPr>
          <w:rFonts w:ascii="Atkinson Hyperlegible" w:eastAsia="Times New Roman" w:hAnsi="Atkinson Hyperlegible" w:cs="Times New Roman"/>
          <w:noProof/>
          <w:lang w:eastAsia="es-ES_tradnl"/>
        </w:rPr>
        <w:pict w14:anchorId="4A879A2C">
          <v:rect id="_x0000_i1030" alt="" style="width:425.2pt;height:.05pt;mso-width-percent:0;mso-height-percent:0;mso-width-percent:0;mso-height-percent:0" o:hralign="center" o:hrstd="t" o:hr="t" fillcolor="#a0a0a0" stroked="f"/>
        </w:pict>
      </w:r>
    </w:p>
    <w:p w14:paraId="1A5CFBDA" w14:textId="77777777" w:rsidR="000D4544" w:rsidRPr="000D4544" w:rsidRDefault="000D4544" w:rsidP="000D4544">
      <w:pPr>
        <w:spacing w:before="100" w:beforeAutospacing="1" w:after="100" w:afterAutospacing="1"/>
        <w:outlineLvl w:val="2"/>
        <w:rPr>
          <w:rFonts w:ascii="Atkinson Hyperlegible" w:eastAsia="Times New Roman" w:hAnsi="Atkinson Hyperlegible" w:cs="Times New Roman"/>
          <w:b/>
          <w:bCs/>
          <w:sz w:val="27"/>
          <w:szCs w:val="27"/>
          <w:lang w:val="en-US" w:eastAsia="es-ES_tradnl"/>
        </w:rPr>
      </w:pPr>
      <w:bookmarkStart w:id="6" w:name="_Toc213406438"/>
      <w:r w:rsidRPr="000D4544">
        <w:rPr>
          <w:rFonts w:ascii="Atkinson Hyperlegible" w:eastAsia="Times New Roman" w:hAnsi="Atkinson Hyperlegible" w:cs="Times New Roman"/>
          <w:b/>
          <w:bCs/>
          <w:sz w:val="27"/>
          <w:szCs w:val="27"/>
          <w:lang w:val="en-US" w:eastAsia="es-ES_tradnl"/>
        </w:rPr>
        <w:t>2.3 Education and Vocational Training (Annex III, Point 3)</w:t>
      </w:r>
      <w:bookmarkEnd w:id="6"/>
    </w:p>
    <w:p w14:paraId="7C368893" w14:textId="77777777" w:rsidR="000D4544" w:rsidRPr="000D4544" w:rsidRDefault="000D4544" w:rsidP="000D4544">
      <w:pPr>
        <w:spacing w:before="100" w:beforeAutospacing="1" w:after="100" w:afterAutospacing="1"/>
        <w:rPr>
          <w:rFonts w:ascii="Atkinson Hyperlegible" w:eastAsia="Times New Roman" w:hAnsi="Atkinson Hyperlegible" w:cs="Times New Roman"/>
          <w:lang w:val="en-US" w:eastAsia="es-ES_tradnl"/>
        </w:rPr>
      </w:pPr>
      <w:r w:rsidRPr="000D4544">
        <w:rPr>
          <w:rFonts w:ascii="Atkinson Hyperlegible" w:eastAsia="Times New Roman" w:hAnsi="Atkinson Hyperlegible" w:cs="Times New Roman"/>
          <w:b/>
          <w:bCs/>
          <w:lang w:val="en-US" w:eastAsia="es-ES_tradnl"/>
        </w:rPr>
        <w:t>Is the AI system intended for:</w:t>
      </w:r>
    </w:p>
    <w:p w14:paraId="532259F3" w14:textId="77777777" w:rsidR="000D4544" w:rsidRPr="000D4544" w:rsidRDefault="000D4544" w:rsidP="000D4544">
      <w:pPr>
        <w:numPr>
          <w:ilvl w:val="0"/>
          <w:numId w:val="4"/>
        </w:numPr>
        <w:spacing w:before="100" w:beforeAutospacing="1" w:after="100" w:afterAutospacing="1"/>
        <w:rPr>
          <w:rFonts w:ascii="Atkinson Hyperlegible" w:eastAsia="Times New Roman" w:hAnsi="Atkinson Hyperlegible" w:cs="Times New Roman"/>
          <w:lang w:val="en-US" w:eastAsia="es-ES_tradnl"/>
        </w:rPr>
      </w:pPr>
      <w:r w:rsidRPr="000D4544">
        <w:rPr>
          <w:rFonts w:ascii="Atkinson Hyperlegible" w:eastAsia="Times New Roman" w:hAnsi="Atkinson Hyperlegible" w:cs="Times New Roman"/>
          <w:lang w:val="en-US" w:eastAsia="es-ES_tradnl"/>
        </w:rPr>
        <w:t>Determining access to educational/vocational training institutions?</w:t>
      </w:r>
    </w:p>
    <w:p w14:paraId="67E1A481" w14:textId="77777777" w:rsidR="000D4544" w:rsidRPr="000D4544" w:rsidRDefault="000D4544" w:rsidP="000D4544">
      <w:pPr>
        <w:numPr>
          <w:ilvl w:val="0"/>
          <w:numId w:val="4"/>
        </w:numPr>
        <w:spacing w:before="100" w:beforeAutospacing="1" w:after="100" w:afterAutospacing="1"/>
        <w:rPr>
          <w:rFonts w:ascii="Atkinson Hyperlegible" w:eastAsia="Times New Roman" w:hAnsi="Atkinson Hyperlegible" w:cs="Times New Roman"/>
          <w:lang w:val="en-US" w:eastAsia="es-ES_tradnl"/>
        </w:rPr>
      </w:pPr>
      <w:r w:rsidRPr="000D4544">
        <w:rPr>
          <w:rFonts w:ascii="Atkinson Hyperlegible" w:eastAsia="Times New Roman" w:hAnsi="Atkinson Hyperlegible" w:cs="Times New Roman"/>
          <w:lang w:val="en-US" w:eastAsia="es-ES_tradnl"/>
        </w:rPr>
        <w:t>Assessing students in educational/vocational training?</w:t>
      </w:r>
    </w:p>
    <w:p w14:paraId="5670D1E9" w14:textId="77777777" w:rsidR="000D4544" w:rsidRPr="000D4544" w:rsidRDefault="000D4544" w:rsidP="000D4544">
      <w:pPr>
        <w:numPr>
          <w:ilvl w:val="0"/>
          <w:numId w:val="4"/>
        </w:numPr>
        <w:spacing w:before="100" w:beforeAutospacing="1" w:after="100" w:afterAutospacing="1"/>
        <w:rPr>
          <w:rFonts w:ascii="Atkinson Hyperlegible" w:eastAsia="Times New Roman" w:hAnsi="Atkinson Hyperlegible" w:cs="Times New Roman"/>
          <w:lang w:val="en-US" w:eastAsia="es-ES_tradnl"/>
        </w:rPr>
      </w:pPr>
      <w:r w:rsidRPr="000D4544">
        <w:rPr>
          <w:rFonts w:ascii="Atkinson Hyperlegible" w:eastAsia="Times New Roman" w:hAnsi="Atkinson Hyperlegible" w:cs="Times New Roman"/>
          <w:lang w:val="en-US" w:eastAsia="es-ES_tradnl"/>
        </w:rPr>
        <w:t>Detecting prohibited behavior during tests?</w:t>
      </w:r>
    </w:p>
    <w:p w14:paraId="4131CACF" w14:textId="77777777" w:rsidR="000D4544" w:rsidRPr="000D4544" w:rsidRDefault="000D4544" w:rsidP="000D4544">
      <w:pPr>
        <w:numPr>
          <w:ilvl w:val="0"/>
          <w:numId w:val="4"/>
        </w:numPr>
        <w:spacing w:before="100" w:beforeAutospacing="1" w:after="100" w:afterAutospacing="1"/>
        <w:rPr>
          <w:rFonts w:ascii="Atkinson Hyperlegible" w:eastAsia="Times New Roman" w:hAnsi="Atkinson Hyperlegible" w:cs="Times New Roman"/>
          <w:lang w:val="en-US" w:eastAsia="es-ES_tradnl"/>
        </w:rPr>
      </w:pPr>
      <w:r w:rsidRPr="000D4544">
        <w:rPr>
          <w:rFonts w:ascii="Atkinson Hyperlegible" w:eastAsia="Times New Roman" w:hAnsi="Atkinson Hyperlegible" w:cs="Times New Roman"/>
          <w:lang w:val="en-US" w:eastAsia="es-ES_tradnl"/>
        </w:rPr>
        <w:t>Evaluating level of education achieved?</w:t>
      </w:r>
    </w:p>
    <w:p w14:paraId="2E3E4802" w14:textId="77777777" w:rsidR="000D4544" w:rsidRPr="000D4544" w:rsidRDefault="000D4544" w:rsidP="000D4544">
      <w:pPr>
        <w:spacing w:before="100" w:beforeAutospacing="1" w:after="100" w:afterAutospacing="1"/>
        <w:rPr>
          <w:rFonts w:ascii="Atkinson Hyperlegible" w:eastAsia="Times New Roman" w:hAnsi="Atkinson Hyperlegible" w:cs="Times New Roman"/>
          <w:lang w:val="en-US" w:eastAsia="es-ES_tradnl"/>
        </w:rPr>
      </w:pPr>
      <w:r w:rsidRPr="000D4544">
        <w:rPr>
          <w:rFonts w:ascii="Segoe UI Symbol" w:eastAsia="Times New Roman" w:hAnsi="Segoe UI Symbol" w:cs="Segoe UI Symbol"/>
          <w:lang w:val="en-US" w:eastAsia="es-ES_tradnl"/>
        </w:rPr>
        <w:lastRenderedPageBreak/>
        <w:t>☐</w:t>
      </w:r>
      <w:r w:rsidRPr="000D4544">
        <w:rPr>
          <w:rFonts w:ascii="Atkinson Hyperlegible" w:eastAsia="Times New Roman" w:hAnsi="Atkinson Hyperlegible" w:cs="Times New Roman"/>
          <w:lang w:val="en-US" w:eastAsia="es-ES_tradnl"/>
        </w:rPr>
        <w:t xml:space="preserve"> YES - System affects educational access or evaluation</w:t>
      </w:r>
      <w:r w:rsidRPr="000D4544">
        <w:rPr>
          <w:rFonts w:ascii="Atkinson Hyperlegible" w:eastAsia="Times New Roman" w:hAnsi="Atkinson Hyperlegible" w:cs="Times New Roman"/>
          <w:lang w:val="en-US" w:eastAsia="es-ES_tradnl"/>
        </w:rPr>
        <w:br/>
      </w:r>
      <w:r w:rsidRPr="000D4544">
        <w:rPr>
          <w:rFonts w:ascii="Segoe UI Symbol" w:eastAsia="Times New Roman" w:hAnsi="Segoe UI Symbol" w:cs="Segoe UI Symbol"/>
          <w:lang w:val="en-US" w:eastAsia="es-ES_tradnl"/>
        </w:rPr>
        <w:t>☐</w:t>
      </w:r>
      <w:r w:rsidRPr="000D4544">
        <w:rPr>
          <w:rFonts w:ascii="Atkinson Hyperlegible" w:eastAsia="Times New Roman" w:hAnsi="Atkinson Hyperlegible" w:cs="Times New Roman"/>
          <w:lang w:val="en-US" w:eastAsia="es-ES_tradnl"/>
        </w:rPr>
        <w:t xml:space="preserve"> NO - System is not used in education</w:t>
      </w:r>
    </w:p>
    <w:p w14:paraId="265D4247" w14:textId="77777777" w:rsidR="000D4544" w:rsidRPr="000D4544" w:rsidRDefault="000D4544" w:rsidP="000D4544">
      <w:pPr>
        <w:spacing w:before="100" w:beforeAutospacing="1" w:after="100" w:afterAutospacing="1"/>
        <w:rPr>
          <w:rFonts w:ascii="Atkinson Hyperlegible" w:eastAsia="Times New Roman" w:hAnsi="Atkinson Hyperlegible" w:cs="Times New Roman"/>
          <w:lang w:eastAsia="es-ES_tradnl"/>
        </w:rPr>
      </w:pPr>
      <w:proofErr w:type="spellStart"/>
      <w:r w:rsidRPr="000D4544">
        <w:rPr>
          <w:rFonts w:ascii="Atkinson Hyperlegible" w:eastAsia="Times New Roman" w:hAnsi="Atkinson Hyperlegible" w:cs="Times New Roman"/>
          <w:b/>
          <w:bCs/>
          <w:lang w:eastAsia="es-ES_tradnl"/>
        </w:rPr>
        <w:t>If</w:t>
      </w:r>
      <w:proofErr w:type="spellEnd"/>
      <w:r w:rsidRPr="000D4544">
        <w:rPr>
          <w:rFonts w:ascii="Atkinson Hyperlegible" w:eastAsia="Times New Roman" w:hAnsi="Atkinson Hyperlegible" w:cs="Times New Roman"/>
          <w:b/>
          <w:bCs/>
          <w:lang w:eastAsia="es-ES_tradnl"/>
        </w:rPr>
        <w:t xml:space="preserve"> YES, </w:t>
      </w:r>
      <w:proofErr w:type="spellStart"/>
      <w:r w:rsidRPr="000D4544">
        <w:rPr>
          <w:rFonts w:ascii="Atkinson Hyperlegible" w:eastAsia="Times New Roman" w:hAnsi="Atkinson Hyperlegible" w:cs="Times New Roman"/>
          <w:b/>
          <w:bCs/>
          <w:lang w:eastAsia="es-ES_tradnl"/>
        </w:rPr>
        <w:t>specify</w:t>
      </w:r>
      <w:proofErr w:type="spellEnd"/>
      <w:r w:rsidRPr="000D4544">
        <w:rPr>
          <w:rFonts w:ascii="Atkinson Hyperlegible" w:eastAsia="Times New Roman" w:hAnsi="Atkinson Hyperlegible" w:cs="Times New Roman"/>
          <w:b/>
          <w:bCs/>
          <w:lang w:eastAsia="es-ES_tradnl"/>
        </w:rPr>
        <w:t>:</w:t>
      </w:r>
    </w:p>
    <w:p w14:paraId="62C4778E" w14:textId="77777777" w:rsidR="000D4544" w:rsidRPr="000D4544" w:rsidRDefault="000D4544" w:rsidP="000D4544">
      <w:pPr>
        <w:numPr>
          <w:ilvl w:val="0"/>
          <w:numId w:val="5"/>
        </w:numPr>
        <w:spacing w:before="100" w:beforeAutospacing="1" w:after="100" w:afterAutospacing="1"/>
        <w:rPr>
          <w:rFonts w:ascii="Atkinson Hyperlegible" w:eastAsia="Times New Roman" w:hAnsi="Atkinson Hyperlegible" w:cs="Times New Roman"/>
          <w:lang w:eastAsia="es-ES_tradnl"/>
        </w:rPr>
      </w:pPr>
      <w:proofErr w:type="spellStart"/>
      <w:r w:rsidRPr="000D4544">
        <w:rPr>
          <w:rFonts w:ascii="Atkinson Hyperlegible" w:eastAsia="Times New Roman" w:hAnsi="Atkinson Hyperlegible" w:cs="Times New Roman"/>
          <w:lang w:eastAsia="es-ES_tradnl"/>
        </w:rPr>
        <w:t>Educational</w:t>
      </w:r>
      <w:proofErr w:type="spellEnd"/>
      <w:r w:rsidRPr="000D4544">
        <w:rPr>
          <w:rFonts w:ascii="Atkinson Hyperlegible" w:eastAsia="Times New Roman" w:hAnsi="Atkinson Hyperlegible" w:cs="Times New Roman"/>
          <w:lang w:eastAsia="es-ES_tradnl"/>
        </w:rPr>
        <w:t xml:space="preserve"> </w:t>
      </w:r>
      <w:proofErr w:type="spellStart"/>
      <w:r w:rsidRPr="000D4544">
        <w:rPr>
          <w:rFonts w:ascii="Atkinson Hyperlegible" w:eastAsia="Times New Roman" w:hAnsi="Atkinson Hyperlegible" w:cs="Times New Roman"/>
          <w:lang w:eastAsia="es-ES_tradnl"/>
        </w:rPr>
        <w:t>context</w:t>
      </w:r>
      <w:proofErr w:type="spellEnd"/>
      <w:r w:rsidRPr="000D4544">
        <w:rPr>
          <w:rFonts w:ascii="Atkinson Hyperlegible" w:eastAsia="Times New Roman" w:hAnsi="Atkinson Hyperlegible" w:cs="Times New Roman"/>
          <w:lang w:eastAsia="es-ES_tradnl"/>
        </w:rPr>
        <w:t>: {{EDUCATIONAL_CONTEXT}}</w:t>
      </w:r>
    </w:p>
    <w:p w14:paraId="262B73A8" w14:textId="77777777" w:rsidR="000D4544" w:rsidRPr="000D4544" w:rsidRDefault="000D4544" w:rsidP="000D4544">
      <w:pPr>
        <w:numPr>
          <w:ilvl w:val="0"/>
          <w:numId w:val="5"/>
        </w:numPr>
        <w:spacing w:before="100" w:beforeAutospacing="1" w:after="100" w:afterAutospacing="1"/>
        <w:rPr>
          <w:rFonts w:ascii="Atkinson Hyperlegible" w:eastAsia="Times New Roman" w:hAnsi="Atkinson Hyperlegible" w:cs="Times New Roman"/>
          <w:lang w:val="en-US" w:eastAsia="es-ES_tradnl"/>
        </w:rPr>
      </w:pPr>
      <w:r w:rsidRPr="000D4544">
        <w:rPr>
          <w:rFonts w:ascii="Atkinson Hyperlegible" w:eastAsia="Times New Roman" w:hAnsi="Atkinson Hyperlegible" w:cs="Times New Roman"/>
          <w:lang w:val="en-US" w:eastAsia="es-ES_tradnl"/>
        </w:rPr>
        <w:t>Decision type: {{EDUCATIONAL_DECISION_TYPE}}</w:t>
      </w:r>
    </w:p>
    <w:p w14:paraId="6C00AB2D" w14:textId="77777777" w:rsidR="000D4544" w:rsidRPr="000D4544" w:rsidRDefault="000D4544" w:rsidP="000D4544">
      <w:pPr>
        <w:numPr>
          <w:ilvl w:val="0"/>
          <w:numId w:val="5"/>
        </w:numPr>
        <w:spacing w:before="100" w:beforeAutospacing="1" w:after="100" w:afterAutospacing="1"/>
        <w:rPr>
          <w:rFonts w:ascii="Atkinson Hyperlegible" w:eastAsia="Times New Roman" w:hAnsi="Atkinson Hyperlegible" w:cs="Times New Roman"/>
          <w:lang w:val="en-US" w:eastAsia="es-ES_tradnl"/>
        </w:rPr>
      </w:pPr>
      <w:r w:rsidRPr="000D4544">
        <w:rPr>
          <w:rFonts w:ascii="Atkinson Hyperlegible" w:eastAsia="Times New Roman" w:hAnsi="Atkinson Hyperlegible" w:cs="Times New Roman"/>
          <w:lang w:val="en-US" w:eastAsia="es-ES_tradnl"/>
        </w:rPr>
        <w:t>Impact on individuals: {{EDUCATIONAL_IMPACT}}</w:t>
      </w:r>
    </w:p>
    <w:p w14:paraId="70B3D18F" w14:textId="77777777" w:rsidR="000D4544" w:rsidRPr="000D4544" w:rsidRDefault="000D4544" w:rsidP="000D4544">
      <w:pPr>
        <w:spacing w:before="100" w:beforeAutospacing="1" w:after="100" w:afterAutospacing="1"/>
        <w:rPr>
          <w:rFonts w:ascii="Atkinson Hyperlegible" w:eastAsia="Times New Roman" w:hAnsi="Atkinson Hyperlegible" w:cs="Times New Roman"/>
          <w:lang w:val="en-US" w:eastAsia="es-ES_tradnl"/>
        </w:rPr>
      </w:pPr>
      <w:r w:rsidRPr="000D4544">
        <w:rPr>
          <w:rFonts w:ascii="Atkinson Hyperlegible" w:eastAsia="Times New Roman" w:hAnsi="Atkinson Hyperlegible" w:cs="Times New Roman"/>
          <w:b/>
          <w:bCs/>
          <w:lang w:val="en-US" w:eastAsia="es-ES_tradnl"/>
        </w:rPr>
        <w:t>Determination:</w:t>
      </w:r>
      <w:r w:rsidRPr="000D4544">
        <w:rPr>
          <w:rFonts w:ascii="Atkinson Hyperlegible" w:eastAsia="Times New Roman" w:hAnsi="Atkinson Hyperlegible" w:cs="Times New Roman"/>
          <w:lang w:val="en-US" w:eastAsia="es-ES_tradnl"/>
        </w:rPr>
        <w:br/>
      </w:r>
      <w:r w:rsidRPr="000D4544">
        <w:rPr>
          <w:rFonts w:ascii="Segoe UI Symbol" w:eastAsia="Times New Roman" w:hAnsi="Segoe UI Symbol" w:cs="Segoe UI Symbol"/>
          <w:lang w:val="en-US" w:eastAsia="es-ES_tradnl"/>
        </w:rPr>
        <w:t>☐</w:t>
      </w:r>
      <w:r w:rsidRPr="000D4544">
        <w:rPr>
          <w:rFonts w:ascii="Atkinson Hyperlegible" w:eastAsia="Times New Roman" w:hAnsi="Atkinson Hyperlegible" w:cs="Times New Roman"/>
          <w:lang w:val="en-US" w:eastAsia="es-ES_tradnl"/>
        </w:rPr>
        <w:t xml:space="preserve"> HIGH-RISK per Annex III(3)(a) - Access determination</w:t>
      </w:r>
      <w:r w:rsidRPr="000D4544">
        <w:rPr>
          <w:rFonts w:ascii="Atkinson Hyperlegible" w:eastAsia="Times New Roman" w:hAnsi="Atkinson Hyperlegible" w:cs="Times New Roman"/>
          <w:lang w:val="en-US" w:eastAsia="es-ES_tradnl"/>
        </w:rPr>
        <w:br/>
      </w:r>
      <w:r w:rsidRPr="000D4544">
        <w:rPr>
          <w:rFonts w:ascii="Segoe UI Symbol" w:eastAsia="Times New Roman" w:hAnsi="Segoe UI Symbol" w:cs="Segoe UI Symbol"/>
          <w:lang w:val="en-US" w:eastAsia="es-ES_tradnl"/>
        </w:rPr>
        <w:t>☐</w:t>
      </w:r>
      <w:r w:rsidRPr="000D4544">
        <w:rPr>
          <w:rFonts w:ascii="Atkinson Hyperlegible" w:eastAsia="Times New Roman" w:hAnsi="Atkinson Hyperlegible" w:cs="Times New Roman"/>
          <w:lang w:val="en-US" w:eastAsia="es-ES_tradnl"/>
        </w:rPr>
        <w:t xml:space="preserve"> HIGH-RISK per Annex III(3)(b) - Student assessment</w:t>
      </w:r>
      <w:r w:rsidRPr="000D4544">
        <w:rPr>
          <w:rFonts w:ascii="Atkinson Hyperlegible" w:eastAsia="Times New Roman" w:hAnsi="Atkinson Hyperlegible" w:cs="Times New Roman"/>
          <w:lang w:val="en-US" w:eastAsia="es-ES_tradnl"/>
        </w:rPr>
        <w:br/>
      </w:r>
      <w:r w:rsidRPr="000D4544">
        <w:rPr>
          <w:rFonts w:ascii="Segoe UI Symbol" w:eastAsia="Times New Roman" w:hAnsi="Segoe UI Symbol" w:cs="Segoe UI Symbol"/>
          <w:lang w:val="en-US" w:eastAsia="es-ES_tradnl"/>
        </w:rPr>
        <w:t>☐</w:t>
      </w:r>
      <w:r w:rsidRPr="000D4544">
        <w:rPr>
          <w:rFonts w:ascii="Atkinson Hyperlegible" w:eastAsia="Times New Roman" w:hAnsi="Atkinson Hyperlegible" w:cs="Times New Roman"/>
          <w:lang w:val="en-US" w:eastAsia="es-ES_tradnl"/>
        </w:rPr>
        <w:t xml:space="preserve"> HIGH-RISK per Annex III(3)(c) - Behavior detection during tests</w:t>
      </w:r>
      <w:r w:rsidRPr="000D4544">
        <w:rPr>
          <w:rFonts w:ascii="Atkinson Hyperlegible" w:eastAsia="Times New Roman" w:hAnsi="Atkinson Hyperlegible" w:cs="Times New Roman"/>
          <w:lang w:val="en-US" w:eastAsia="es-ES_tradnl"/>
        </w:rPr>
        <w:br/>
      </w:r>
      <w:r w:rsidRPr="000D4544">
        <w:rPr>
          <w:rFonts w:ascii="Segoe UI Symbol" w:eastAsia="Times New Roman" w:hAnsi="Segoe UI Symbol" w:cs="Segoe UI Symbol"/>
          <w:lang w:val="en-US" w:eastAsia="es-ES_tradnl"/>
        </w:rPr>
        <w:t>☐</w:t>
      </w:r>
      <w:r w:rsidRPr="000D4544">
        <w:rPr>
          <w:rFonts w:ascii="Atkinson Hyperlegible" w:eastAsia="Times New Roman" w:hAnsi="Atkinson Hyperlegible" w:cs="Times New Roman"/>
          <w:lang w:val="en-US" w:eastAsia="es-ES_tradnl"/>
        </w:rPr>
        <w:t xml:space="preserve"> HIGH-RISK per Annex III(3)(d) - Education level assessment</w:t>
      </w:r>
      <w:r w:rsidRPr="000D4544">
        <w:rPr>
          <w:rFonts w:ascii="Atkinson Hyperlegible" w:eastAsia="Times New Roman" w:hAnsi="Atkinson Hyperlegible" w:cs="Times New Roman"/>
          <w:lang w:val="en-US" w:eastAsia="es-ES_tradnl"/>
        </w:rPr>
        <w:br/>
      </w:r>
      <w:r w:rsidRPr="000D4544">
        <w:rPr>
          <w:rFonts w:ascii="Segoe UI Symbol" w:eastAsia="Times New Roman" w:hAnsi="Segoe UI Symbol" w:cs="Segoe UI Symbol"/>
          <w:lang w:val="en-US" w:eastAsia="es-ES_tradnl"/>
        </w:rPr>
        <w:t>☐</w:t>
      </w:r>
      <w:r w:rsidRPr="000D4544">
        <w:rPr>
          <w:rFonts w:ascii="Atkinson Hyperlegible" w:eastAsia="Times New Roman" w:hAnsi="Atkinson Hyperlegible" w:cs="Times New Roman"/>
          <w:lang w:val="en-US" w:eastAsia="es-ES_tradnl"/>
        </w:rPr>
        <w:t xml:space="preserve"> NOT HIGH-RISK - Purely administrative or non-evaluative function</w:t>
      </w:r>
      <w:r w:rsidRPr="000D4544">
        <w:rPr>
          <w:rFonts w:ascii="Atkinson Hyperlegible" w:eastAsia="Times New Roman" w:hAnsi="Atkinson Hyperlegible" w:cs="Times New Roman"/>
          <w:lang w:val="en-US" w:eastAsia="es-ES_tradnl"/>
        </w:rPr>
        <w:br/>
      </w:r>
      <w:r w:rsidRPr="000D4544">
        <w:rPr>
          <w:rFonts w:ascii="Segoe UI Symbol" w:eastAsia="Times New Roman" w:hAnsi="Segoe UI Symbol" w:cs="Segoe UI Symbol"/>
          <w:lang w:val="en-US" w:eastAsia="es-ES_tradnl"/>
        </w:rPr>
        <w:t>☐</w:t>
      </w:r>
      <w:r w:rsidRPr="000D4544">
        <w:rPr>
          <w:rFonts w:ascii="Atkinson Hyperlegible" w:eastAsia="Times New Roman" w:hAnsi="Atkinson Hyperlegible" w:cs="Times New Roman"/>
          <w:lang w:val="en-US" w:eastAsia="es-ES_tradnl"/>
        </w:rPr>
        <w:t xml:space="preserve"> NOT APPLICABLE</w:t>
      </w:r>
    </w:p>
    <w:p w14:paraId="3D7B50A9" w14:textId="77777777" w:rsidR="000D4544" w:rsidRPr="000D4544" w:rsidRDefault="000D4544" w:rsidP="000D4544">
      <w:pPr>
        <w:spacing w:before="100" w:beforeAutospacing="1" w:after="100" w:afterAutospacing="1"/>
        <w:rPr>
          <w:rFonts w:ascii="Atkinson Hyperlegible" w:eastAsia="Times New Roman" w:hAnsi="Atkinson Hyperlegible" w:cs="Times New Roman"/>
          <w:lang w:eastAsia="es-ES_tradnl"/>
        </w:rPr>
      </w:pPr>
      <w:proofErr w:type="spellStart"/>
      <w:r w:rsidRPr="000D4544">
        <w:rPr>
          <w:rFonts w:ascii="Atkinson Hyperlegible" w:eastAsia="Times New Roman" w:hAnsi="Atkinson Hyperlegible" w:cs="Times New Roman"/>
          <w:b/>
          <w:bCs/>
          <w:lang w:eastAsia="es-ES_tradnl"/>
        </w:rPr>
        <w:t>Justification</w:t>
      </w:r>
      <w:proofErr w:type="spellEnd"/>
      <w:r w:rsidRPr="000D4544">
        <w:rPr>
          <w:rFonts w:ascii="Atkinson Hyperlegible" w:eastAsia="Times New Roman" w:hAnsi="Atkinson Hyperlegible" w:cs="Times New Roman"/>
          <w:b/>
          <w:bCs/>
          <w:lang w:eastAsia="es-ES_tradnl"/>
        </w:rPr>
        <w:t>:</w:t>
      </w:r>
      <w:r w:rsidRPr="000D4544">
        <w:rPr>
          <w:rFonts w:ascii="Atkinson Hyperlegible" w:eastAsia="Times New Roman" w:hAnsi="Atkinson Hyperlegible" w:cs="Times New Roman"/>
          <w:lang w:eastAsia="es-ES_tradnl"/>
        </w:rPr>
        <w:br/>
        <w:t>{{EDUCATION_JUSTIFICATION}}</w:t>
      </w:r>
    </w:p>
    <w:p w14:paraId="3ED24B05" w14:textId="77777777" w:rsidR="000D4544" w:rsidRPr="000D4544" w:rsidRDefault="00A71222" w:rsidP="000D4544">
      <w:pPr>
        <w:rPr>
          <w:rFonts w:ascii="Atkinson Hyperlegible" w:eastAsia="Times New Roman" w:hAnsi="Atkinson Hyperlegible" w:cs="Times New Roman"/>
          <w:lang w:eastAsia="es-ES_tradnl"/>
        </w:rPr>
      </w:pPr>
      <w:r w:rsidRPr="000D4544">
        <w:rPr>
          <w:rFonts w:ascii="Atkinson Hyperlegible" w:eastAsia="Times New Roman" w:hAnsi="Atkinson Hyperlegible" w:cs="Times New Roman"/>
          <w:noProof/>
          <w:lang w:eastAsia="es-ES_tradnl"/>
        </w:rPr>
        <w:pict w14:anchorId="2DCAE0B4">
          <v:rect id="_x0000_i1029" alt="" style="width:425.2pt;height:.05pt;mso-width-percent:0;mso-height-percent:0;mso-width-percent:0;mso-height-percent:0" o:hralign="center" o:hrstd="t" o:hr="t" fillcolor="#a0a0a0" stroked="f"/>
        </w:pict>
      </w:r>
    </w:p>
    <w:p w14:paraId="2494E0AD" w14:textId="77777777" w:rsidR="000D4544" w:rsidRPr="000D4544" w:rsidRDefault="000D4544" w:rsidP="000D4544">
      <w:pPr>
        <w:spacing w:before="100" w:beforeAutospacing="1" w:after="100" w:afterAutospacing="1"/>
        <w:outlineLvl w:val="2"/>
        <w:rPr>
          <w:rFonts w:ascii="Atkinson Hyperlegible" w:eastAsia="Times New Roman" w:hAnsi="Atkinson Hyperlegible" w:cs="Times New Roman"/>
          <w:b/>
          <w:bCs/>
          <w:sz w:val="27"/>
          <w:szCs w:val="27"/>
          <w:lang w:val="en-US" w:eastAsia="es-ES_tradnl"/>
        </w:rPr>
      </w:pPr>
      <w:bookmarkStart w:id="7" w:name="_Toc213406439"/>
      <w:r w:rsidRPr="000D4544">
        <w:rPr>
          <w:rFonts w:ascii="Atkinson Hyperlegible" w:eastAsia="Times New Roman" w:hAnsi="Atkinson Hyperlegible" w:cs="Times New Roman"/>
          <w:b/>
          <w:bCs/>
          <w:sz w:val="27"/>
          <w:szCs w:val="27"/>
          <w:lang w:val="en-US" w:eastAsia="es-ES_tradnl"/>
        </w:rPr>
        <w:t>2.4 Employment, Workers Management, and Access to Self-Employment (Annex III, Point 4)</w:t>
      </w:r>
      <w:bookmarkEnd w:id="7"/>
    </w:p>
    <w:p w14:paraId="7E7C08DD" w14:textId="77777777" w:rsidR="000D4544" w:rsidRPr="000D4544" w:rsidRDefault="000D4544" w:rsidP="000D4544">
      <w:pPr>
        <w:spacing w:before="100" w:beforeAutospacing="1" w:after="100" w:afterAutospacing="1"/>
        <w:rPr>
          <w:rFonts w:ascii="Atkinson Hyperlegible" w:eastAsia="Times New Roman" w:hAnsi="Atkinson Hyperlegible" w:cs="Times New Roman"/>
          <w:lang w:val="en-US" w:eastAsia="es-ES_tradnl"/>
        </w:rPr>
      </w:pPr>
      <w:r w:rsidRPr="000D4544">
        <w:rPr>
          <w:rFonts w:ascii="Atkinson Hyperlegible" w:eastAsia="Times New Roman" w:hAnsi="Atkinson Hyperlegible" w:cs="Times New Roman"/>
          <w:b/>
          <w:bCs/>
          <w:lang w:val="en-US" w:eastAsia="es-ES_tradnl"/>
        </w:rPr>
        <w:t>Is the AI system intended for:</w:t>
      </w:r>
    </w:p>
    <w:p w14:paraId="776CF314" w14:textId="77777777" w:rsidR="000D4544" w:rsidRPr="000D4544" w:rsidRDefault="000D4544" w:rsidP="000D4544">
      <w:pPr>
        <w:numPr>
          <w:ilvl w:val="0"/>
          <w:numId w:val="6"/>
        </w:numPr>
        <w:spacing w:before="100" w:beforeAutospacing="1" w:after="100" w:afterAutospacing="1"/>
        <w:rPr>
          <w:rFonts w:ascii="Atkinson Hyperlegible" w:eastAsia="Times New Roman" w:hAnsi="Atkinson Hyperlegible" w:cs="Times New Roman"/>
          <w:lang w:val="en-US" w:eastAsia="es-ES_tradnl"/>
        </w:rPr>
      </w:pPr>
      <w:r w:rsidRPr="000D4544">
        <w:rPr>
          <w:rFonts w:ascii="Atkinson Hyperlegible" w:eastAsia="Times New Roman" w:hAnsi="Atkinson Hyperlegible" w:cs="Times New Roman"/>
          <w:lang w:val="en-US" w:eastAsia="es-ES_tradnl"/>
        </w:rPr>
        <w:t>Recruitment or selection of persons (job advertisements, application screening, interview evaluation)?</w:t>
      </w:r>
    </w:p>
    <w:p w14:paraId="29B63C94" w14:textId="77777777" w:rsidR="000D4544" w:rsidRPr="000D4544" w:rsidRDefault="000D4544" w:rsidP="000D4544">
      <w:pPr>
        <w:numPr>
          <w:ilvl w:val="0"/>
          <w:numId w:val="6"/>
        </w:numPr>
        <w:spacing w:before="100" w:beforeAutospacing="1" w:after="100" w:afterAutospacing="1"/>
        <w:rPr>
          <w:rFonts w:ascii="Atkinson Hyperlegible" w:eastAsia="Times New Roman" w:hAnsi="Atkinson Hyperlegible" w:cs="Times New Roman"/>
          <w:lang w:val="en-US" w:eastAsia="es-ES_tradnl"/>
        </w:rPr>
      </w:pPr>
      <w:r w:rsidRPr="000D4544">
        <w:rPr>
          <w:rFonts w:ascii="Atkinson Hyperlegible" w:eastAsia="Times New Roman" w:hAnsi="Atkinson Hyperlegible" w:cs="Times New Roman"/>
          <w:lang w:val="en-US" w:eastAsia="es-ES_tradnl"/>
        </w:rPr>
        <w:t>Making decisions on promotion, termination, task allocation?</w:t>
      </w:r>
    </w:p>
    <w:p w14:paraId="4F3ECC69" w14:textId="77777777" w:rsidR="000D4544" w:rsidRPr="000D4544" w:rsidRDefault="000D4544" w:rsidP="000D4544">
      <w:pPr>
        <w:numPr>
          <w:ilvl w:val="0"/>
          <w:numId w:val="6"/>
        </w:numPr>
        <w:spacing w:before="100" w:beforeAutospacing="1" w:after="100" w:afterAutospacing="1"/>
        <w:rPr>
          <w:rFonts w:ascii="Atkinson Hyperlegible" w:eastAsia="Times New Roman" w:hAnsi="Atkinson Hyperlegible" w:cs="Times New Roman"/>
          <w:lang w:val="en-US" w:eastAsia="es-ES_tradnl"/>
        </w:rPr>
      </w:pPr>
      <w:r w:rsidRPr="000D4544">
        <w:rPr>
          <w:rFonts w:ascii="Atkinson Hyperlegible" w:eastAsia="Times New Roman" w:hAnsi="Atkinson Hyperlegible" w:cs="Times New Roman"/>
          <w:lang w:val="en-US" w:eastAsia="es-ES_tradnl"/>
        </w:rPr>
        <w:t>Monitoring and evaluating performance and behavior?</w:t>
      </w:r>
    </w:p>
    <w:p w14:paraId="3734BF66" w14:textId="77777777" w:rsidR="000D4544" w:rsidRPr="000D4544" w:rsidRDefault="000D4544" w:rsidP="000D4544">
      <w:pPr>
        <w:spacing w:before="100" w:beforeAutospacing="1" w:after="100" w:afterAutospacing="1"/>
        <w:rPr>
          <w:rFonts w:ascii="Atkinson Hyperlegible" w:eastAsia="Times New Roman" w:hAnsi="Atkinson Hyperlegible" w:cs="Times New Roman"/>
          <w:lang w:val="en-US" w:eastAsia="es-ES_tradnl"/>
        </w:rPr>
      </w:pPr>
      <w:r w:rsidRPr="000D4544">
        <w:rPr>
          <w:rFonts w:ascii="Segoe UI Symbol" w:eastAsia="Times New Roman" w:hAnsi="Segoe UI Symbol" w:cs="Segoe UI Symbol"/>
          <w:lang w:val="en-US" w:eastAsia="es-ES_tradnl"/>
        </w:rPr>
        <w:t>☐</w:t>
      </w:r>
      <w:r w:rsidRPr="000D4544">
        <w:rPr>
          <w:rFonts w:ascii="Atkinson Hyperlegible" w:eastAsia="Times New Roman" w:hAnsi="Atkinson Hyperlegible" w:cs="Times New Roman"/>
          <w:lang w:val="en-US" w:eastAsia="es-ES_tradnl"/>
        </w:rPr>
        <w:t xml:space="preserve"> YES - System affects employment decisions</w:t>
      </w:r>
      <w:r w:rsidRPr="000D4544">
        <w:rPr>
          <w:rFonts w:ascii="Atkinson Hyperlegible" w:eastAsia="Times New Roman" w:hAnsi="Atkinson Hyperlegible" w:cs="Times New Roman"/>
          <w:lang w:val="en-US" w:eastAsia="es-ES_tradnl"/>
        </w:rPr>
        <w:br/>
      </w:r>
      <w:r w:rsidRPr="000D4544">
        <w:rPr>
          <w:rFonts w:ascii="Segoe UI Symbol" w:eastAsia="Times New Roman" w:hAnsi="Segoe UI Symbol" w:cs="Segoe UI Symbol"/>
          <w:lang w:val="en-US" w:eastAsia="es-ES_tradnl"/>
        </w:rPr>
        <w:t>☐</w:t>
      </w:r>
      <w:r w:rsidRPr="000D4544">
        <w:rPr>
          <w:rFonts w:ascii="Atkinson Hyperlegible" w:eastAsia="Times New Roman" w:hAnsi="Atkinson Hyperlegible" w:cs="Times New Roman"/>
          <w:lang w:val="en-US" w:eastAsia="es-ES_tradnl"/>
        </w:rPr>
        <w:t xml:space="preserve"> NO - System is not used in employment</w:t>
      </w:r>
    </w:p>
    <w:p w14:paraId="7D9F6B11" w14:textId="77777777" w:rsidR="000D4544" w:rsidRPr="000D4544" w:rsidRDefault="000D4544" w:rsidP="000D4544">
      <w:pPr>
        <w:spacing w:before="100" w:beforeAutospacing="1" w:after="100" w:afterAutospacing="1"/>
        <w:rPr>
          <w:rFonts w:ascii="Atkinson Hyperlegible" w:eastAsia="Times New Roman" w:hAnsi="Atkinson Hyperlegible" w:cs="Times New Roman"/>
          <w:lang w:eastAsia="es-ES_tradnl"/>
        </w:rPr>
      </w:pPr>
      <w:proofErr w:type="spellStart"/>
      <w:r w:rsidRPr="000D4544">
        <w:rPr>
          <w:rFonts w:ascii="Atkinson Hyperlegible" w:eastAsia="Times New Roman" w:hAnsi="Atkinson Hyperlegible" w:cs="Times New Roman"/>
          <w:b/>
          <w:bCs/>
          <w:lang w:eastAsia="es-ES_tradnl"/>
        </w:rPr>
        <w:t>If</w:t>
      </w:r>
      <w:proofErr w:type="spellEnd"/>
      <w:r w:rsidRPr="000D4544">
        <w:rPr>
          <w:rFonts w:ascii="Atkinson Hyperlegible" w:eastAsia="Times New Roman" w:hAnsi="Atkinson Hyperlegible" w:cs="Times New Roman"/>
          <w:b/>
          <w:bCs/>
          <w:lang w:eastAsia="es-ES_tradnl"/>
        </w:rPr>
        <w:t xml:space="preserve"> YES, </w:t>
      </w:r>
      <w:proofErr w:type="spellStart"/>
      <w:r w:rsidRPr="000D4544">
        <w:rPr>
          <w:rFonts w:ascii="Atkinson Hyperlegible" w:eastAsia="Times New Roman" w:hAnsi="Atkinson Hyperlegible" w:cs="Times New Roman"/>
          <w:b/>
          <w:bCs/>
          <w:lang w:eastAsia="es-ES_tradnl"/>
        </w:rPr>
        <w:t>specify</w:t>
      </w:r>
      <w:proofErr w:type="spellEnd"/>
      <w:r w:rsidRPr="000D4544">
        <w:rPr>
          <w:rFonts w:ascii="Atkinson Hyperlegible" w:eastAsia="Times New Roman" w:hAnsi="Atkinson Hyperlegible" w:cs="Times New Roman"/>
          <w:b/>
          <w:bCs/>
          <w:lang w:eastAsia="es-ES_tradnl"/>
        </w:rPr>
        <w:t>:</w:t>
      </w:r>
    </w:p>
    <w:p w14:paraId="67DB6229" w14:textId="77777777" w:rsidR="000D4544" w:rsidRPr="000D4544" w:rsidRDefault="000D4544" w:rsidP="000D4544">
      <w:pPr>
        <w:numPr>
          <w:ilvl w:val="0"/>
          <w:numId w:val="7"/>
        </w:numPr>
        <w:spacing w:before="100" w:beforeAutospacing="1" w:after="100" w:afterAutospacing="1"/>
        <w:rPr>
          <w:rFonts w:ascii="Atkinson Hyperlegible" w:eastAsia="Times New Roman" w:hAnsi="Atkinson Hyperlegible" w:cs="Times New Roman"/>
          <w:lang w:eastAsia="es-ES_tradnl"/>
        </w:rPr>
      </w:pPr>
      <w:proofErr w:type="spellStart"/>
      <w:r w:rsidRPr="000D4544">
        <w:rPr>
          <w:rFonts w:ascii="Atkinson Hyperlegible" w:eastAsia="Times New Roman" w:hAnsi="Atkinson Hyperlegible" w:cs="Times New Roman"/>
          <w:lang w:eastAsia="es-ES_tradnl"/>
        </w:rPr>
        <w:t>Employment</w:t>
      </w:r>
      <w:proofErr w:type="spellEnd"/>
      <w:r w:rsidRPr="000D4544">
        <w:rPr>
          <w:rFonts w:ascii="Atkinson Hyperlegible" w:eastAsia="Times New Roman" w:hAnsi="Atkinson Hyperlegible" w:cs="Times New Roman"/>
          <w:lang w:eastAsia="es-ES_tradnl"/>
        </w:rPr>
        <w:t xml:space="preserve"> </w:t>
      </w:r>
      <w:proofErr w:type="spellStart"/>
      <w:r w:rsidRPr="000D4544">
        <w:rPr>
          <w:rFonts w:ascii="Atkinson Hyperlegible" w:eastAsia="Times New Roman" w:hAnsi="Atkinson Hyperlegible" w:cs="Times New Roman"/>
          <w:lang w:eastAsia="es-ES_tradnl"/>
        </w:rPr>
        <w:t>function</w:t>
      </w:r>
      <w:proofErr w:type="spellEnd"/>
      <w:r w:rsidRPr="000D4544">
        <w:rPr>
          <w:rFonts w:ascii="Atkinson Hyperlegible" w:eastAsia="Times New Roman" w:hAnsi="Atkinson Hyperlegible" w:cs="Times New Roman"/>
          <w:lang w:eastAsia="es-ES_tradnl"/>
        </w:rPr>
        <w:t>: {{EMPLOYMENT_FUNCTION}}</w:t>
      </w:r>
    </w:p>
    <w:p w14:paraId="6651A9D1" w14:textId="77777777" w:rsidR="000D4544" w:rsidRPr="000D4544" w:rsidRDefault="000D4544" w:rsidP="000D4544">
      <w:pPr>
        <w:numPr>
          <w:ilvl w:val="0"/>
          <w:numId w:val="7"/>
        </w:numPr>
        <w:spacing w:before="100" w:beforeAutospacing="1" w:after="100" w:afterAutospacing="1"/>
        <w:rPr>
          <w:rFonts w:ascii="Atkinson Hyperlegible" w:eastAsia="Times New Roman" w:hAnsi="Atkinson Hyperlegible" w:cs="Times New Roman"/>
          <w:lang w:val="en-US" w:eastAsia="es-ES_tradnl"/>
        </w:rPr>
      </w:pPr>
      <w:r w:rsidRPr="000D4544">
        <w:rPr>
          <w:rFonts w:ascii="Atkinson Hyperlegible" w:eastAsia="Times New Roman" w:hAnsi="Atkinson Hyperlegible" w:cs="Times New Roman"/>
          <w:lang w:val="en-US" w:eastAsia="es-ES_tradnl"/>
        </w:rPr>
        <w:t>Decision automation level: {{EMPLOYMENT_AUTOMATION}}</w:t>
      </w:r>
    </w:p>
    <w:p w14:paraId="65EC987B" w14:textId="77777777" w:rsidR="000D4544" w:rsidRPr="000D4544" w:rsidRDefault="000D4544" w:rsidP="000D4544">
      <w:pPr>
        <w:numPr>
          <w:ilvl w:val="0"/>
          <w:numId w:val="7"/>
        </w:numPr>
        <w:spacing w:before="100" w:beforeAutospacing="1" w:after="100" w:afterAutospacing="1"/>
        <w:rPr>
          <w:rFonts w:ascii="Atkinson Hyperlegible" w:eastAsia="Times New Roman" w:hAnsi="Atkinson Hyperlegible" w:cs="Times New Roman"/>
          <w:lang w:val="en-US" w:eastAsia="es-ES_tradnl"/>
        </w:rPr>
      </w:pPr>
      <w:r w:rsidRPr="000D4544">
        <w:rPr>
          <w:rFonts w:ascii="Atkinson Hyperlegible" w:eastAsia="Times New Roman" w:hAnsi="Atkinson Hyperlegible" w:cs="Times New Roman"/>
          <w:lang w:val="en-US" w:eastAsia="es-ES_tradnl"/>
        </w:rPr>
        <w:t>Worker categories affected: {{WORKERS_AFFECTED}}</w:t>
      </w:r>
    </w:p>
    <w:p w14:paraId="40A2938E" w14:textId="77777777" w:rsidR="000D4544" w:rsidRPr="000D4544" w:rsidRDefault="000D4544" w:rsidP="000D4544">
      <w:pPr>
        <w:spacing w:before="100" w:beforeAutospacing="1" w:after="100" w:afterAutospacing="1"/>
        <w:rPr>
          <w:rFonts w:ascii="Atkinson Hyperlegible" w:eastAsia="Times New Roman" w:hAnsi="Atkinson Hyperlegible" w:cs="Times New Roman"/>
          <w:lang w:val="en-US" w:eastAsia="es-ES_tradnl"/>
        </w:rPr>
      </w:pPr>
      <w:r w:rsidRPr="000D4544">
        <w:rPr>
          <w:rFonts w:ascii="Atkinson Hyperlegible" w:eastAsia="Times New Roman" w:hAnsi="Atkinson Hyperlegible" w:cs="Times New Roman"/>
          <w:b/>
          <w:bCs/>
          <w:lang w:val="en-US" w:eastAsia="es-ES_tradnl"/>
        </w:rPr>
        <w:t>Determination:</w:t>
      </w:r>
      <w:r w:rsidRPr="000D4544">
        <w:rPr>
          <w:rFonts w:ascii="Atkinson Hyperlegible" w:eastAsia="Times New Roman" w:hAnsi="Atkinson Hyperlegible" w:cs="Times New Roman"/>
          <w:lang w:val="en-US" w:eastAsia="es-ES_tradnl"/>
        </w:rPr>
        <w:br/>
      </w:r>
      <w:r w:rsidRPr="000D4544">
        <w:rPr>
          <w:rFonts w:ascii="Segoe UI Symbol" w:eastAsia="Times New Roman" w:hAnsi="Segoe UI Symbol" w:cs="Segoe UI Symbol"/>
          <w:lang w:val="en-US" w:eastAsia="es-ES_tradnl"/>
        </w:rPr>
        <w:t>☐</w:t>
      </w:r>
      <w:r w:rsidRPr="000D4544">
        <w:rPr>
          <w:rFonts w:ascii="Atkinson Hyperlegible" w:eastAsia="Times New Roman" w:hAnsi="Atkinson Hyperlegible" w:cs="Times New Roman"/>
          <w:lang w:val="en-US" w:eastAsia="es-ES_tradnl"/>
        </w:rPr>
        <w:t xml:space="preserve"> HIGH-RISK per Annex III(4)(a) - Recruitment/selection</w:t>
      </w:r>
      <w:r w:rsidRPr="000D4544">
        <w:rPr>
          <w:rFonts w:ascii="Atkinson Hyperlegible" w:eastAsia="Times New Roman" w:hAnsi="Atkinson Hyperlegible" w:cs="Times New Roman"/>
          <w:lang w:val="en-US" w:eastAsia="es-ES_tradnl"/>
        </w:rPr>
        <w:br/>
      </w:r>
      <w:r w:rsidRPr="000D4544">
        <w:rPr>
          <w:rFonts w:ascii="Segoe UI Symbol" w:eastAsia="Times New Roman" w:hAnsi="Segoe UI Symbol" w:cs="Segoe UI Symbol"/>
          <w:lang w:val="en-US" w:eastAsia="es-ES_tradnl"/>
        </w:rPr>
        <w:t>☐</w:t>
      </w:r>
      <w:r w:rsidRPr="000D4544">
        <w:rPr>
          <w:rFonts w:ascii="Atkinson Hyperlegible" w:eastAsia="Times New Roman" w:hAnsi="Atkinson Hyperlegible" w:cs="Times New Roman"/>
          <w:lang w:val="en-US" w:eastAsia="es-ES_tradnl"/>
        </w:rPr>
        <w:t xml:space="preserve"> HIGH-RISK per Annex III(4)(b) - Promotion/termination decisions</w:t>
      </w:r>
      <w:r w:rsidRPr="000D4544">
        <w:rPr>
          <w:rFonts w:ascii="Atkinson Hyperlegible" w:eastAsia="Times New Roman" w:hAnsi="Atkinson Hyperlegible" w:cs="Times New Roman"/>
          <w:lang w:val="en-US" w:eastAsia="es-ES_tradnl"/>
        </w:rPr>
        <w:br/>
      </w:r>
      <w:r w:rsidRPr="000D4544">
        <w:rPr>
          <w:rFonts w:ascii="Segoe UI Symbol" w:eastAsia="Times New Roman" w:hAnsi="Segoe UI Symbol" w:cs="Segoe UI Symbol"/>
          <w:lang w:val="en-US" w:eastAsia="es-ES_tradnl"/>
        </w:rPr>
        <w:t>☐</w:t>
      </w:r>
      <w:r w:rsidRPr="000D4544">
        <w:rPr>
          <w:rFonts w:ascii="Atkinson Hyperlegible" w:eastAsia="Times New Roman" w:hAnsi="Atkinson Hyperlegible" w:cs="Times New Roman"/>
          <w:lang w:val="en-US" w:eastAsia="es-ES_tradnl"/>
        </w:rPr>
        <w:t xml:space="preserve"> HIGH-RISK per Annex III(4)(c) - Task allocation based on behavior</w:t>
      </w:r>
      <w:r w:rsidRPr="000D4544">
        <w:rPr>
          <w:rFonts w:ascii="Atkinson Hyperlegible" w:eastAsia="Times New Roman" w:hAnsi="Atkinson Hyperlegible" w:cs="Times New Roman"/>
          <w:lang w:val="en-US" w:eastAsia="es-ES_tradnl"/>
        </w:rPr>
        <w:br/>
      </w:r>
      <w:r w:rsidRPr="000D4544">
        <w:rPr>
          <w:rFonts w:ascii="Segoe UI Symbol" w:eastAsia="Times New Roman" w:hAnsi="Segoe UI Symbol" w:cs="Segoe UI Symbol"/>
          <w:lang w:val="en-US" w:eastAsia="es-ES_tradnl"/>
        </w:rPr>
        <w:lastRenderedPageBreak/>
        <w:t>☐</w:t>
      </w:r>
      <w:r w:rsidRPr="000D4544">
        <w:rPr>
          <w:rFonts w:ascii="Atkinson Hyperlegible" w:eastAsia="Times New Roman" w:hAnsi="Atkinson Hyperlegible" w:cs="Times New Roman"/>
          <w:lang w:val="en-US" w:eastAsia="es-ES_tradnl"/>
        </w:rPr>
        <w:t xml:space="preserve"> HIGH-RISK per Annex III(4)(d) - Performance monitoring</w:t>
      </w:r>
      <w:r w:rsidRPr="000D4544">
        <w:rPr>
          <w:rFonts w:ascii="Atkinson Hyperlegible" w:eastAsia="Times New Roman" w:hAnsi="Atkinson Hyperlegible" w:cs="Times New Roman"/>
          <w:lang w:val="en-US" w:eastAsia="es-ES_tradnl"/>
        </w:rPr>
        <w:br/>
      </w:r>
      <w:r w:rsidRPr="000D4544">
        <w:rPr>
          <w:rFonts w:ascii="Segoe UI Symbol" w:eastAsia="Times New Roman" w:hAnsi="Segoe UI Symbol" w:cs="Segoe UI Symbol"/>
          <w:lang w:val="en-US" w:eastAsia="es-ES_tradnl"/>
        </w:rPr>
        <w:t>☐</w:t>
      </w:r>
      <w:r w:rsidRPr="000D4544">
        <w:rPr>
          <w:rFonts w:ascii="Atkinson Hyperlegible" w:eastAsia="Times New Roman" w:hAnsi="Atkinson Hyperlegible" w:cs="Times New Roman"/>
          <w:lang w:val="en-US" w:eastAsia="es-ES_tradnl"/>
        </w:rPr>
        <w:t xml:space="preserve"> NOT HIGH-RISK - Purely administrative HR function</w:t>
      </w:r>
      <w:r w:rsidRPr="000D4544">
        <w:rPr>
          <w:rFonts w:ascii="Atkinson Hyperlegible" w:eastAsia="Times New Roman" w:hAnsi="Atkinson Hyperlegible" w:cs="Times New Roman"/>
          <w:lang w:val="en-US" w:eastAsia="es-ES_tradnl"/>
        </w:rPr>
        <w:br/>
      </w:r>
      <w:r w:rsidRPr="000D4544">
        <w:rPr>
          <w:rFonts w:ascii="Segoe UI Symbol" w:eastAsia="Times New Roman" w:hAnsi="Segoe UI Symbol" w:cs="Segoe UI Symbol"/>
          <w:lang w:val="en-US" w:eastAsia="es-ES_tradnl"/>
        </w:rPr>
        <w:t>☐</w:t>
      </w:r>
      <w:r w:rsidRPr="000D4544">
        <w:rPr>
          <w:rFonts w:ascii="Atkinson Hyperlegible" w:eastAsia="Times New Roman" w:hAnsi="Atkinson Hyperlegible" w:cs="Times New Roman"/>
          <w:lang w:val="en-US" w:eastAsia="es-ES_tradnl"/>
        </w:rPr>
        <w:t xml:space="preserve"> NOT APPLICABLE</w:t>
      </w:r>
    </w:p>
    <w:p w14:paraId="38038581" w14:textId="77777777" w:rsidR="000D4544" w:rsidRPr="000D4544" w:rsidRDefault="000D4544" w:rsidP="000D4544">
      <w:pPr>
        <w:spacing w:before="100" w:beforeAutospacing="1" w:after="100" w:afterAutospacing="1"/>
        <w:rPr>
          <w:rFonts w:ascii="Atkinson Hyperlegible" w:eastAsia="Times New Roman" w:hAnsi="Atkinson Hyperlegible" w:cs="Times New Roman"/>
          <w:lang w:eastAsia="es-ES_tradnl"/>
        </w:rPr>
      </w:pPr>
      <w:proofErr w:type="spellStart"/>
      <w:r w:rsidRPr="000D4544">
        <w:rPr>
          <w:rFonts w:ascii="Atkinson Hyperlegible" w:eastAsia="Times New Roman" w:hAnsi="Atkinson Hyperlegible" w:cs="Times New Roman"/>
          <w:b/>
          <w:bCs/>
          <w:lang w:eastAsia="es-ES_tradnl"/>
        </w:rPr>
        <w:t>Justification</w:t>
      </w:r>
      <w:proofErr w:type="spellEnd"/>
      <w:r w:rsidRPr="000D4544">
        <w:rPr>
          <w:rFonts w:ascii="Atkinson Hyperlegible" w:eastAsia="Times New Roman" w:hAnsi="Atkinson Hyperlegible" w:cs="Times New Roman"/>
          <w:b/>
          <w:bCs/>
          <w:lang w:eastAsia="es-ES_tradnl"/>
        </w:rPr>
        <w:t>:</w:t>
      </w:r>
      <w:r w:rsidRPr="000D4544">
        <w:rPr>
          <w:rFonts w:ascii="Atkinson Hyperlegible" w:eastAsia="Times New Roman" w:hAnsi="Atkinson Hyperlegible" w:cs="Times New Roman"/>
          <w:lang w:eastAsia="es-ES_tradnl"/>
        </w:rPr>
        <w:br/>
        <w:t>{{EMPLOYMENT_JUSTIFICATION}}</w:t>
      </w:r>
    </w:p>
    <w:p w14:paraId="7A25744F" w14:textId="77777777" w:rsidR="000D4544" w:rsidRPr="000D4544" w:rsidRDefault="00A71222" w:rsidP="000D4544">
      <w:pPr>
        <w:rPr>
          <w:rFonts w:ascii="Atkinson Hyperlegible" w:eastAsia="Times New Roman" w:hAnsi="Atkinson Hyperlegible" w:cs="Times New Roman"/>
          <w:lang w:eastAsia="es-ES_tradnl"/>
        </w:rPr>
      </w:pPr>
      <w:r w:rsidRPr="000D4544">
        <w:rPr>
          <w:rFonts w:ascii="Atkinson Hyperlegible" w:eastAsia="Times New Roman" w:hAnsi="Atkinson Hyperlegible" w:cs="Times New Roman"/>
          <w:noProof/>
          <w:lang w:eastAsia="es-ES_tradnl"/>
        </w:rPr>
        <w:pict w14:anchorId="60AE7A2A">
          <v:rect id="_x0000_i1028" alt="" style="width:425.2pt;height:.05pt;mso-width-percent:0;mso-height-percent:0;mso-width-percent:0;mso-height-percent:0" o:hralign="center" o:hrstd="t" o:hr="t" fillcolor="#a0a0a0" stroked="f"/>
        </w:pict>
      </w:r>
    </w:p>
    <w:p w14:paraId="09EC01B9" w14:textId="77777777" w:rsidR="000D4544" w:rsidRPr="000D4544" w:rsidRDefault="000D4544" w:rsidP="000D4544">
      <w:pPr>
        <w:spacing w:before="100" w:beforeAutospacing="1" w:after="100" w:afterAutospacing="1"/>
        <w:outlineLvl w:val="2"/>
        <w:rPr>
          <w:rFonts w:ascii="Atkinson Hyperlegible" w:eastAsia="Times New Roman" w:hAnsi="Atkinson Hyperlegible" w:cs="Times New Roman"/>
          <w:b/>
          <w:bCs/>
          <w:sz w:val="27"/>
          <w:szCs w:val="27"/>
          <w:lang w:val="en-US" w:eastAsia="es-ES_tradnl"/>
        </w:rPr>
      </w:pPr>
      <w:bookmarkStart w:id="8" w:name="_Toc213406440"/>
      <w:r w:rsidRPr="000D4544">
        <w:rPr>
          <w:rFonts w:ascii="Atkinson Hyperlegible" w:eastAsia="Times New Roman" w:hAnsi="Atkinson Hyperlegible" w:cs="Times New Roman"/>
          <w:b/>
          <w:bCs/>
          <w:sz w:val="27"/>
          <w:szCs w:val="27"/>
          <w:lang w:val="en-US" w:eastAsia="es-ES_tradnl"/>
        </w:rPr>
        <w:t>2.5 Essential Private and Public Services (Annex III, Point 5)</w:t>
      </w:r>
      <w:bookmarkEnd w:id="8"/>
    </w:p>
    <w:p w14:paraId="3E0AD5F9" w14:textId="77777777" w:rsidR="000D4544" w:rsidRPr="000D4544" w:rsidRDefault="000D4544" w:rsidP="000D4544">
      <w:pPr>
        <w:spacing w:before="100" w:beforeAutospacing="1" w:after="100" w:afterAutospacing="1"/>
        <w:rPr>
          <w:rFonts w:ascii="Atkinson Hyperlegible" w:eastAsia="Times New Roman" w:hAnsi="Atkinson Hyperlegible" w:cs="Times New Roman"/>
          <w:lang w:val="en-US" w:eastAsia="es-ES_tradnl"/>
        </w:rPr>
      </w:pPr>
      <w:r w:rsidRPr="000D4544">
        <w:rPr>
          <w:rFonts w:ascii="Atkinson Hyperlegible" w:eastAsia="Times New Roman" w:hAnsi="Atkinson Hyperlegible" w:cs="Times New Roman"/>
          <w:b/>
          <w:bCs/>
          <w:lang w:val="en-US" w:eastAsia="es-ES_tradnl"/>
        </w:rPr>
        <w:t>Is the AI system intended for:</w:t>
      </w:r>
    </w:p>
    <w:p w14:paraId="40BF7B09" w14:textId="77777777" w:rsidR="000D4544" w:rsidRPr="000D4544" w:rsidRDefault="000D4544" w:rsidP="000D4544">
      <w:pPr>
        <w:numPr>
          <w:ilvl w:val="0"/>
          <w:numId w:val="8"/>
        </w:numPr>
        <w:spacing w:before="100" w:beforeAutospacing="1" w:after="100" w:afterAutospacing="1"/>
        <w:rPr>
          <w:rFonts w:ascii="Atkinson Hyperlegible" w:eastAsia="Times New Roman" w:hAnsi="Atkinson Hyperlegible" w:cs="Times New Roman"/>
          <w:lang w:val="en-US" w:eastAsia="es-ES_tradnl"/>
        </w:rPr>
      </w:pPr>
      <w:r w:rsidRPr="000D4544">
        <w:rPr>
          <w:rFonts w:ascii="Atkinson Hyperlegible" w:eastAsia="Times New Roman" w:hAnsi="Atkinson Hyperlegible" w:cs="Times New Roman"/>
          <w:lang w:val="en-US" w:eastAsia="es-ES_tradnl"/>
        </w:rPr>
        <w:t>Evaluating creditworthiness or establishing credit scores?</w:t>
      </w:r>
    </w:p>
    <w:p w14:paraId="0CDFF059" w14:textId="77777777" w:rsidR="000D4544" w:rsidRPr="000D4544" w:rsidRDefault="000D4544" w:rsidP="000D4544">
      <w:pPr>
        <w:numPr>
          <w:ilvl w:val="0"/>
          <w:numId w:val="8"/>
        </w:numPr>
        <w:spacing w:before="100" w:beforeAutospacing="1" w:after="100" w:afterAutospacing="1"/>
        <w:rPr>
          <w:rFonts w:ascii="Atkinson Hyperlegible" w:eastAsia="Times New Roman" w:hAnsi="Atkinson Hyperlegible" w:cs="Times New Roman"/>
          <w:lang w:val="en-US" w:eastAsia="es-ES_tradnl"/>
        </w:rPr>
      </w:pPr>
      <w:r w:rsidRPr="000D4544">
        <w:rPr>
          <w:rFonts w:ascii="Atkinson Hyperlegible" w:eastAsia="Times New Roman" w:hAnsi="Atkinson Hyperlegible" w:cs="Times New Roman"/>
          <w:lang w:val="en-US" w:eastAsia="es-ES_tradnl"/>
        </w:rPr>
        <w:t>Assessing and pricing life or health insurance?</w:t>
      </w:r>
    </w:p>
    <w:p w14:paraId="06144547" w14:textId="77777777" w:rsidR="000D4544" w:rsidRPr="000D4544" w:rsidRDefault="000D4544" w:rsidP="000D4544">
      <w:pPr>
        <w:numPr>
          <w:ilvl w:val="0"/>
          <w:numId w:val="8"/>
        </w:numPr>
        <w:spacing w:before="100" w:beforeAutospacing="1" w:after="100" w:afterAutospacing="1"/>
        <w:rPr>
          <w:rFonts w:ascii="Atkinson Hyperlegible" w:eastAsia="Times New Roman" w:hAnsi="Atkinson Hyperlegible" w:cs="Times New Roman"/>
          <w:lang w:val="en-US" w:eastAsia="es-ES_tradnl"/>
        </w:rPr>
      </w:pPr>
      <w:r w:rsidRPr="000D4544">
        <w:rPr>
          <w:rFonts w:ascii="Atkinson Hyperlegible" w:eastAsia="Times New Roman" w:hAnsi="Atkinson Hyperlegible" w:cs="Times New Roman"/>
          <w:lang w:val="en-US" w:eastAsia="es-ES_tradnl"/>
        </w:rPr>
        <w:t>Emergency response system (dispatching or prioritization)?</w:t>
      </w:r>
    </w:p>
    <w:p w14:paraId="52B25815" w14:textId="77777777" w:rsidR="000D4544" w:rsidRPr="000D4544" w:rsidRDefault="000D4544" w:rsidP="000D4544">
      <w:pPr>
        <w:numPr>
          <w:ilvl w:val="0"/>
          <w:numId w:val="8"/>
        </w:numPr>
        <w:spacing w:before="100" w:beforeAutospacing="1" w:after="100" w:afterAutospacing="1"/>
        <w:rPr>
          <w:rFonts w:ascii="Atkinson Hyperlegible" w:eastAsia="Times New Roman" w:hAnsi="Atkinson Hyperlegible" w:cs="Times New Roman"/>
          <w:lang w:val="en-US" w:eastAsia="es-ES_tradnl"/>
        </w:rPr>
      </w:pPr>
      <w:r w:rsidRPr="000D4544">
        <w:rPr>
          <w:rFonts w:ascii="Atkinson Hyperlegible" w:eastAsia="Times New Roman" w:hAnsi="Atkinson Hyperlegible" w:cs="Times New Roman"/>
          <w:lang w:val="en-US" w:eastAsia="es-ES_tradnl"/>
        </w:rPr>
        <w:t>Assessing eligibility for essential public services/benefits?</w:t>
      </w:r>
    </w:p>
    <w:p w14:paraId="1EEA0CAD" w14:textId="77777777" w:rsidR="000D4544" w:rsidRPr="000D4544" w:rsidRDefault="000D4544" w:rsidP="000D4544">
      <w:pPr>
        <w:spacing w:before="100" w:beforeAutospacing="1" w:after="100" w:afterAutospacing="1"/>
        <w:rPr>
          <w:rFonts w:ascii="Atkinson Hyperlegible" w:eastAsia="Times New Roman" w:hAnsi="Atkinson Hyperlegible" w:cs="Times New Roman"/>
          <w:lang w:val="en-US" w:eastAsia="es-ES_tradnl"/>
        </w:rPr>
      </w:pPr>
      <w:r w:rsidRPr="000D4544">
        <w:rPr>
          <w:rFonts w:ascii="Segoe UI Symbol" w:eastAsia="Times New Roman" w:hAnsi="Segoe UI Symbol" w:cs="Segoe UI Symbol"/>
          <w:lang w:val="en-US" w:eastAsia="es-ES_tradnl"/>
        </w:rPr>
        <w:t>☐</w:t>
      </w:r>
      <w:r w:rsidRPr="000D4544">
        <w:rPr>
          <w:rFonts w:ascii="Atkinson Hyperlegible" w:eastAsia="Times New Roman" w:hAnsi="Atkinson Hyperlegible" w:cs="Times New Roman"/>
          <w:lang w:val="en-US" w:eastAsia="es-ES_tradnl"/>
        </w:rPr>
        <w:t xml:space="preserve"> YES - System affects access to essential services</w:t>
      </w:r>
      <w:r w:rsidRPr="000D4544">
        <w:rPr>
          <w:rFonts w:ascii="Atkinson Hyperlegible" w:eastAsia="Times New Roman" w:hAnsi="Atkinson Hyperlegible" w:cs="Times New Roman"/>
          <w:lang w:val="en-US" w:eastAsia="es-ES_tradnl"/>
        </w:rPr>
        <w:br/>
      </w:r>
      <w:r w:rsidRPr="000D4544">
        <w:rPr>
          <w:rFonts w:ascii="Segoe UI Symbol" w:eastAsia="Times New Roman" w:hAnsi="Segoe UI Symbol" w:cs="Segoe UI Symbol"/>
          <w:lang w:val="en-US" w:eastAsia="es-ES_tradnl"/>
        </w:rPr>
        <w:t>☐</w:t>
      </w:r>
      <w:r w:rsidRPr="000D4544">
        <w:rPr>
          <w:rFonts w:ascii="Atkinson Hyperlegible" w:eastAsia="Times New Roman" w:hAnsi="Atkinson Hyperlegible" w:cs="Times New Roman"/>
          <w:lang w:val="en-US" w:eastAsia="es-ES_tradnl"/>
        </w:rPr>
        <w:t xml:space="preserve"> NO - System is not related to essential services</w:t>
      </w:r>
    </w:p>
    <w:p w14:paraId="13F503AB" w14:textId="77777777" w:rsidR="000D4544" w:rsidRPr="000D4544" w:rsidRDefault="000D4544" w:rsidP="000D4544">
      <w:pPr>
        <w:spacing w:before="100" w:beforeAutospacing="1" w:after="100" w:afterAutospacing="1"/>
        <w:rPr>
          <w:rFonts w:ascii="Atkinson Hyperlegible" w:eastAsia="Times New Roman" w:hAnsi="Atkinson Hyperlegible" w:cs="Times New Roman"/>
          <w:lang w:eastAsia="es-ES_tradnl"/>
        </w:rPr>
      </w:pPr>
      <w:proofErr w:type="spellStart"/>
      <w:r w:rsidRPr="000D4544">
        <w:rPr>
          <w:rFonts w:ascii="Atkinson Hyperlegible" w:eastAsia="Times New Roman" w:hAnsi="Atkinson Hyperlegible" w:cs="Times New Roman"/>
          <w:b/>
          <w:bCs/>
          <w:lang w:eastAsia="es-ES_tradnl"/>
        </w:rPr>
        <w:t>If</w:t>
      </w:r>
      <w:proofErr w:type="spellEnd"/>
      <w:r w:rsidRPr="000D4544">
        <w:rPr>
          <w:rFonts w:ascii="Atkinson Hyperlegible" w:eastAsia="Times New Roman" w:hAnsi="Atkinson Hyperlegible" w:cs="Times New Roman"/>
          <w:b/>
          <w:bCs/>
          <w:lang w:eastAsia="es-ES_tradnl"/>
        </w:rPr>
        <w:t xml:space="preserve"> YES, </w:t>
      </w:r>
      <w:proofErr w:type="spellStart"/>
      <w:r w:rsidRPr="000D4544">
        <w:rPr>
          <w:rFonts w:ascii="Atkinson Hyperlegible" w:eastAsia="Times New Roman" w:hAnsi="Atkinson Hyperlegible" w:cs="Times New Roman"/>
          <w:b/>
          <w:bCs/>
          <w:lang w:eastAsia="es-ES_tradnl"/>
        </w:rPr>
        <w:t>specify</w:t>
      </w:r>
      <w:proofErr w:type="spellEnd"/>
      <w:r w:rsidRPr="000D4544">
        <w:rPr>
          <w:rFonts w:ascii="Atkinson Hyperlegible" w:eastAsia="Times New Roman" w:hAnsi="Atkinson Hyperlegible" w:cs="Times New Roman"/>
          <w:b/>
          <w:bCs/>
          <w:lang w:eastAsia="es-ES_tradnl"/>
        </w:rPr>
        <w:t>:</w:t>
      </w:r>
    </w:p>
    <w:p w14:paraId="399A8127" w14:textId="77777777" w:rsidR="000D4544" w:rsidRPr="000D4544" w:rsidRDefault="000D4544" w:rsidP="000D4544">
      <w:pPr>
        <w:numPr>
          <w:ilvl w:val="0"/>
          <w:numId w:val="9"/>
        </w:numPr>
        <w:spacing w:before="100" w:beforeAutospacing="1" w:after="100" w:afterAutospacing="1"/>
        <w:rPr>
          <w:rFonts w:ascii="Atkinson Hyperlegible" w:eastAsia="Times New Roman" w:hAnsi="Atkinson Hyperlegible" w:cs="Times New Roman"/>
          <w:lang w:eastAsia="es-ES_tradnl"/>
        </w:rPr>
      </w:pPr>
      <w:proofErr w:type="spellStart"/>
      <w:r w:rsidRPr="000D4544">
        <w:rPr>
          <w:rFonts w:ascii="Atkinson Hyperlegible" w:eastAsia="Times New Roman" w:hAnsi="Atkinson Hyperlegible" w:cs="Times New Roman"/>
          <w:lang w:eastAsia="es-ES_tradnl"/>
        </w:rPr>
        <w:t>Service</w:t>
      </w:r>
      <w:proofErr w:type="spellEnd"/>
      <w:r w:rsidRPr="000D4544">
        <w:rPr>
          <w:rFonts w:ascii="Atkinson Hyperlegible" w:eastAsia="Times New Roman" w:hAnsi="Atkinson Hyperlegible" w:cs="Times New Roman"/>
          <w:lang w:eastAsia="es-ES_tradnl"/>
        </w:rPr>
        <w:t xml:space="preserve"> </w:t>
      </w:r>
      <w:proofErr w:type="spellStart"/>
      <w:r w:rsidRPr="000D4544">
        <w:rPr>
          <w:rFonts w:ascii="Atkinson Hyperlegible" w:eastAsia="Times New Roman" w:hAnsi="Atkinson Hyperlegible" w:cs="Times New Roman"/>
          <w:lang w:eastAsia="es-ES_tradnl"/>
        </w:rPr>
        <w:t>type</w:t>
      </w:r>
      <w:proofErr w:type="spellEnd"/>
      <w:r w:rsidRPr="000D4544">
        <w:rPr>
          <w:rFonts w:ascii="Atkinson Hyperlegible" w:eastAsia="Times New Roman" w:hAnsi="Atkinson Hyperlegible" w:cs="Times New Roman"/>
          <w:lang w:eastAsia="es-ES_tradnl"/>
        </w:rPr>
        <w:t>: {{SERVICE_TYPE}}</w:t>
      </w:r>
    </w:p>
    <w:p w14:paraId="77597A53" w14:textId="77777777" w:rsidR="000D4544" w:rsidRPr="000D4544" w:rsidRDefault="000D4544" w:rsidP="000D4544">
      <w:pPr>
        <w:numPr>
          <w:ilvl w:val="0"/>
          <w:numId w:val="9"/>
        </w:numPr>
        <w:spacing w:before="100" w:beforeAutospacing="1" w:after="100" w:afterAutospacing="1"/>
        <w:rPr>
          <w:rFonts w:ascii="Atkinson Hyperlegible" w:eastAsia="Times New Roman" w:hAnsi="Atkinson Hyperlegible" w:cs="Times New Roman"/>
          <w:lang w:val="en-US" w:eastAsia="es-ES_tradnl"/>
        </w:rPr>
      </w:pPr>
      <w:r w:rsidRPr="000D4544">
        <w:rPr>
          <w:rFonts w:ascii="Atkinson Hyperlegible" w:eastAsia="Times New Roman" w:hAnsi="Atkinson Hyperlegible" w:cs="Times New Roman"/>
          <w:lang w:val="en-US" w:eastAsia="es-ES_tradnl"/>
        </w:rPr>
        <w:t>Assessment criteria: {{SERVICE_ASSESSMENT_CRITERIA}}</w:t>
      </w:r>
    </w:p>
    <w:p w14:paraId="3EB6B518" w14:textId="77777777" w:rsidR="000D4544" w:rsidRPr="000D4544" w:rsidRDefault="000D4544" w:rsidP="000D4544">
      <w:pPr>
        <w:numPr>
          <w:ilvl w:val="0"/>
          <w:numId w:val="9"/>
        </w:numPr>
        <w:spacing w:before="100" w:beforeAutospacing="1" w:after="100" w:afterAutospacing="1"/>
        <w:rPr>
          <w:rFonts w:ascii="Atkinson Hyperlegible" w:eastAsia="Times New Roman" w:hAnsi="Atkinson Hyperlegible" w:cs="Times New Roman"/>
          <w:lang w:eastAsia="es-ES_tradnl"/>
        </w:rPr>
      </w:pPr>
      <w:proofErr w:type="spellStart"/>
      <w:r w:rsidRPr="000D4544">
        <w:rPr>
          <w:rFonts w:ascii="Atkinson Hyperlegible" w:eastAsia="Times New Roman" w:hAnsi="Atkinson Hyperlegible" w:cs="Times New Roman"/>
          <w:lang w:eastAsia="es-ES_tradnl"/>
        </w:rPr>
        <w:t>Decision</w:t>
      </w:r>
      <w:proofErr w:type="spellEnd"/>
      <w:r w:rsidRPr="000D4544">
        <w:rPr>
          <w:rFonts w:ascii="Atkinson Hyperlegible" w:eastAsia="Times New Roman" w:hAnsi="Atkinson Hyperlegible" w:cs="Times New Roman"/>
          <w:lang w:eastAsia="es-ES_tradnl"/>
        </w:rPr>
        <w:t xml:space="preserve"> </w:t>
      </w:r>
      <w:proofErr w:type="spellStart"/>
      <w:r w:rsidRPr="000D4544">
        <w:rPr>
          <w:rFonts w:ascii="Atkinson Hyperlegible" w:eastAsia="Times New Roman" w:hAnsi="Atkinson Hyperlegible" w:cs="Times New Roman"/>
          <w:lang w:eastAsia="es-ES_tradnl"/>
        </w:rPr>
        <w:t>impact</w:t>
      </w:r>
      <w:proofErr w:type="spellEnd"/>
      <w:r w:rsidRPr="000D4544">
        <w:rPr>
          <w:rFonts w:ascii="Atkinson Hyperlegible" w:eastAsia="Times New Roman" w:hAnsi="Atkinson Hyperlegible" w:cs="Times New Roman"/>
          <w:lang w:eastAsia="es-ES_tradnl"/>
        </w:rPr>
        <w:t>: {{SERVICE_DECISION_IMPACT}}</w:t>
      </w:r>
    </w:p>
    <w:p w14:paraId="024E25C6" w14:textId="77777777" w:rsidR="000D4544" w:rsidRPr="000D4544" w:rsidRDefault="000D4544" w:rsidP="000D4544">
      <w:pPr>
        <w:spacing w:before="100" w:beforeAutospacing="1" w:after="100" w:afterAutospacing="1"/>
        <w:rPr>
          <w:rFonts w:ascii="Atkinson Hyperlegible" w:eastAsia="Times New Roman" w:hAnsi="Atkinson Hyperlegible" w:cs="Times New Roman"/>
          <w:lang w:val="en-US" w:eastAsia="es-ES_tradnl"/>
        </w:rPr>
      </w:pPr>
      <w:r w:rsidRPr="000D4544">
        <w:rPr>
          <w:rFonts w:ascii="Atkinson Hyperlegible" w:eastAsia="Times New Roman" w:hAnsi="Atkinson Hyperlegible" w:cs="Times New Roman"/>
          <w:b/>
          <w:bCs/>
          <w:lang w:val="en-US" w:eastAsia="es-ES_tradnl"/>
        </w:rPr>
        <w:t>Determination:</w:t>
      </w:r>
      <w:r w:rsidRPr="000D4544">
        <w:rPr>
          <w:rFonts w:ascii="Atkinson Hyperlegible" w:eastAsia="Times New Roman" w:hAnsi="Atkinson Hyperlegible" w:cs="Times New Roman"/>
          <w:lang w:val="en-US" w:eastAsia="es-ES_tradnl"/>
        </w:rPr>
        <w:br/>
      </w:r>
      <w:r w:rsidRPr="000D4544">
        <w:rPr>
          <w:rFonts w:ascii="Segoe UI Symbol" w:eastAsia="Times New Roman" w:hAnsi="Segoe UI Symbol" w:cs="Segoe UI Symbol"/>
          <w:lang w:val="en-US" w:eastAsia="es-ES_tradnl"/>
        </w:rPr>
        <w:t>☐</w:t>
      </w:r>
      <w:r w:rsidRPr="000D4544">
        <w:rPr>
          <w:rFonts w:ascii="Atkinson Hyperlegible" w:eastAsia="Times New Roman" w:hAnsi="Atkinson Hyperlegible" w:cs="Times New Roman"/>
          <w:lang w:val="en-US" w:eastAsia="es-ES_tradnl"/>
        </w:rPr>
        <w:t xml:space="preserve"> HIGH-RISK per Annex III(5)(a) - Creditworthiness evaluation</w:t>
      </w:r>
      <w:r w:rsidRPr="000D4544">
        <w:rPr>
          <w:rFonts w:ascii="Atkinson Hyperlegible" w:eastAsia="Times New Roman" w:hAnsi="Atkinson Hyperlegible" w:cs="Times New Roman"/>
          <w:lang w:val="en-US" w:eastAsia="es-ES_tradnl"/>
        </w:rPr>
        <w:br/>
      </w:r>
      <w:r w:rsidRPr="000D4544">
        <w:rPr>
          <w:rFonts w:ascii="Segoe UI Symbol" w:eastAsia="Times New Roman" w:hAnsi="Segoe UI Symbol" w:cs="Segoe UI Symbol"/>
          <w:lang w:val="en-US" w:eastAsia="es-ES_tradnl"/>
        </w:rPr>
        <w:t>☐</w:t>
      </w:r>
      <w:r w:rsidRPr="000D4544">
        <w:rPr>
          <w:rFonts w:ascii="Atkinson Hyperlegible" w:eastAsia="Times New Roman" w:hAnsi="Atkinson Hyperlegible" w:cs="Times New Roman"/>
          <w:lang w:val="en-US" w:eastAsia="es-ES_tradnl"/>
        </w:rPr>
        <w:t xml:space="preserve"> HIGH-RISK per Annex III(5)(b) - Insurance pricing/risk assessment</w:t>
      </w:r>
      <w:r w:rsidRPr="000D4544">
        <w:rPr>
          <w:rFonts w:ascii="Atkinson Hyperlegible" w:eastAsia="Times New Roman" w:hAnsi="Atkinson Hyperlegible" w:cs="Times New Roman"/>
          <w:lang w:val="en-US" w:eastAsia="es-ES_tradnl"/>
        </w:rPr>
        <w:br/>
      </w:r>
      <w:r w:rsidRPr="000D4544">
        <w:rPr>
          <w:rFonts w:ascii="Segoe UI Symbol" w:eastAsia="Times New Roman" w:hAnsi="Segoe UI Symbol" w:cs="Segoe UI Symbol"/>
          <w:lang w:val="en-US" w:eastAsia="es-ES_tradnl"/>
        </w:rPr>
        <w:t>☐</w:t>
      </w:r>
      <w:r w:rsidRPr="000D4544">
        <w:rPr>
          <w:rFonts w:ascii="Atkinson Hyperlegible" w:eastAsia="Times New Roman" w:hAnsi="Atkinson Hyperlegible" w:cs="Times New Roman"/>
          <w:lang w:val="en-US" w:eastAsia="es-ES_tradnl"/>
        </w:rPr>
        <w:t xml:space="preserve"> HIGH-RISK per Annex III(5)(c) - Emergency response prioritization</w:t>
      </w:r>
      <w:r w:rsidRPr="000D4544">
        <w:rPr>
          <w:rFonts w:ascii="Atkinson Hyperlegible" w:eastAsia="Times New Roman" w:hAnsi="Atkinson Hyperlegible" w:cs="Times New Roman"/>
          <w:lang w:val="en-US" w:eastAsia="es-ES_tradnl"/>
        </w:rPr>
        <w:br/>
      </w:r>
      <w:r w:rsidRPr="000D4544">
        <w:rPr>
          <w:rFonts w:ascii="Segoe UI Symbol" w:eastAsia="Times New Roman" w:hAnsi="Segoe UI Symbol" w:cs="Segoe UI Symbol"/>
          <w:lang w:val="en-US" w:eastAsia="es-ES_tradnl"/>
        </w:rPr>
        <w:t>☐</w:t>
      </w:r>
      <w:r w:rsidRPr="000D4544">
        <w:rPr>
          <w:rFonts w:ascii="Atkinson Hyperlegible" w:eastAsia="Times New Roman" w:hAnsi="Atkinson Hyperlegible" w:cs="Times New Roman"/>
          <w:lang w:val="en-US" w:eastAsia="es-ES_tradnl"/>
        </w:rPr>
        <w:t xml:space="preserve"> HIGH-RISK per Annex III(5)(d) - Public service eligibility</w:t>
      </w:r>
      <w:r w:rsidRPr="000D4544">
        <w:rPr>
          <w:rFonts w:ascii="Atkinson Hyperlegible" w:eastAsia="Times New Roman" w:hAnsi="Atkinson Hyperlegible" w:cs="Times New Roman"/>
          <w:lang w:val="en-US" w:eastAsia="es-ES_tradnl"/>
        </w:rPr>
        <w:br/>
      </w:r>
      <w:r w:rsidRPr="000D4544">
        <w:rPr>
          <w:rFonts w:ascii="Segoe UI Symbol" w:eastAsia="Times New Roman" w:hAnsi="Segoe UI Symbol" w:cs="Segoe UI Symbol"/>
          <w:lang w:val="en-US" w:eastAsia="es-ES_tradnl"/>
        </w:rPr>
        <w:t>☐</w:t>
      </w:r>
      <w:r w:rsidRPr="000D4544">
        <w:rPr>
          <w:rFonts w:ascii="Atkinson Hyperlegible" w:eastAsia="Times New Roman" w:hAnsi="Atkinson Hyperlegible" w:cs="Times New Roman"/>
          <w:lang w:val="en-US" w:eastAsia="es-ES_tradnl"/>
        </w:rPr>
        <w:t xml:space="preserve"> NOT HIGH-RISK - Non-eligibility determination function</w:t>
      </w:r>
      <w:r w:rsidRPr="000D4544">
        <w:rPr>
          <w:rFonts w:ascii="Atkinson Hyperlegible" w:eastAsia="Times New Roman" w:hAnsi="Atkinson Hyperlegible" w:cs="Times New Roman"/>
          <w:lang w:val="en-US" w:eastAsia="es-ES_tradnl"/>
        </w:rPr>
        <w:br/>
      </w:r>
      <w:r w:rsidRPr="000D4544">
        <w:rPr>
          <w:rFonts w:ascii="Segoe UI Symbol" w:eastAsia="Times New Roman" w:hAnsi="Segoe UI Symbol" w:cs="Segoe UI Symbol"/>
          <w:lang w:val="en-US" w:eastAsia="es-ES_tradnl"/>
        </w:rPr>
        <w:t>☐</w:t>
      </w:r>
      <w:r w:rsidRPr="000D4544">
        <w:rPr>
          <w:rFonts w:ascii="Atkinson Hyperlegible" w:eastAsia="Times New Roman" w:hAnsi="Atkinson Hyperlegible" w:cs="Times New Roman"/>
          <w:lang w:val="en-US" w:eastAsia="es-ES_tradnl"/>
        </w:rPr>
        <w:t xml:space="preserve"> NOT APPLICABLE</w:t>
      </w:r>
    </w:p>
    <w:p w14:paraId="61607F45" w14:textId="413FC807" w:rsidR="000D4544" w:rsidRPr="000D4544" w:rsidRDefault="000D4544" w:rsidP="00D460C5">
      <w:pPr>
        <w:spacing w:before="100" w:beforeAutospacing="1" w:after="100" w:afterAutospacing="1"/>
        <w:rPr>
          <w:rFonts w:ascii="Atkinson Hyperlegible" w:eastAsia="Times New Roman" w:hAnsi="Atkinson Hyperlegible" w:cs="Times New Roman"/>
          <w:lang w:eastAsia="es-ES_tradnl"/>
        </w:rPr>
      </w:pPr>
      <w:proofErr w:type="spellStart"/>
      <w:r w:rsidRPr="000D4544">
        <w:rPr>
          <w:rFonts w:ascii="Atkinson Hyperlegible" w:eastAsia="Times New Roman" w:hAnsi="Atkinson Hyperlegible" w:cs="Times New Roman"/>
          <w:b/>
          <w:bCs/>
          <w:lang w:eastAsia="es-ES_tradnl"/>
        </w:rPr>
        <w:t>Justification</w:t>
      </w:r>
      <w:proofErr w:type="spellEnd"/>
      <w:r w:rsidRPr="000D4544">
        <w:rPr>
          <w:rFonts w:ascii="Atkinson Hyperlegible" w:eastAsia="Times New Roman" w:hAnsi="Atkinson Hyperlegible" w:cs="Times New Roman"/>
          <w:b/>
          <w:bCs/>
          <w:lang w:eastAsia="es-ES_tradnl"/>
        </w:rPr>
        <w:t>:</w:t>
      </w:r>
      <w:r w:rsidRPr="000D4544">
        <w:rPr>
          <w:rFonts w:ascii="Atkinson Hyperlegible" w:eastAsia="Times New Roman" w:hAnsi="Atkinson Hyperlegible" w:cs="Times New Roman"/>
          <w:lang w:eastAsia="es-ES_tradnl"/>
        </w:rPr>
        <w:br/>
        <w:t>{{SERVICES_JUSTIFICATION}}</w:t>
      </w:r>
    </w:p>
    <w:p w14:paraId="4DFF6714" w14:textId="77777777" w:rsidR="000D4544" w:rsidRPr="000D4544" w:rsidRDefault="000D4544" w:rsidP="000D4544">
      <w:pPr>
        <w:spacing w:before="100" w:beforeAutospacing="1" w:after="100" w:afterAutospacing="1"/>
        <w:outlineLvl w:val="2"/>
        <w:rPr>
          <w:rFonts w:ascii="Atkinson Hyperlegible" w:eastAsia="Times New Roman" w:hAnsi="Atkinson Hyperlegible" w:cs="Times New Roman"/>
          <w:b/>
          <w:bCs/>
          <w:sz w:val="27"/>
          <w:szCs w:val="27"/>
          <w:lang w:val="en-US" w:eastAsia="es-ES_tradnl"/>
        </w:rPr>
      </w:pPr>
      <w:bookmarkStart w:id="9" w:name="_Toc213406441"/>
      <w:r w:rsidRPr="000D4544">
        <w:rPr>
          <w:rFonts w:ascii="Atkinson Hyperlegible" w:eastAsia="Times New Roman" w:hAnsi="Atkinson Hyperlegible" w:cs="Times New Roman"/>
          <w:b/>
          <w:bCs/>
          <w:sz w:val="27"/>
          <w:szCs w:val="27"/>
          <w:lang w:val="en-US" w:eastAsia="es-ES_tradnl"/>
        </w:rPr>
        <w:t>2.6 Law Enforcement (Annex III, Point 6)</w:t>
      </w:r>
      <w:bookmarkEnd w:id="9"/>
    </w:p>
    <w:p w14:paraId="5A223FD5" w14:textId="77777777" w:rsidR="000D4544" w:rsidRPr="000D4544" w:rsidRDefault="000D4544" w:rsidP="000D4544">
      <w:pPr>
        <w:spacing w:before="100" w:beforeAutospacing="1" w:after="100" w:afterAutospacing="1"/>
        <w:rPr>
          <w:rFonts w:ascii="Atkinson Hyperlegible" w:eastAsia="Times New Roman" w:hAnsi="Atkinson Hyperlegible" w:cs="Times New Roman"/>
          <w:lang w:val="en-US" w:eastAsia="es-ES_tradnl"/>
        </w:rPr>
      </w:pPr>
      <w:r w:rsidRPr="000D4544">
        <w:rPr>
          <w:rFonts w:ascii="Atkinson Hyperlegible" w:eastAsia="Times New Roman" w:hAnsi="Atkinson Hyperlegible" w:cs="Times New Roman"/>
          <w:b/>
          <w:bCs/>
          <w:lang w:val="en-US" w:eastAsia="es-ES_tradnl"/>
        </w:rPr>
        <w:t>Is the AI system intended for:</w:t>
      </w:r>
    </w:p>
    <w:p w14:paraId="6EF7B8D9" w14:textId="77777777" w:rsidR="000D4544" w:rsidRPr="000D4544" w:rsidRDefault="000D4544" w:rsidP="000D4544">
      <w:pPr>
        <w:numPr>
          <w:ilvl w:val="0"/>
          <w:numId w:val="10"/>
        </w:numPr>
        <w:spacing w:before="100" w:beforeAutospacing="1" w:after="100" w:afterAutospacing="1"/>
        <w:rPr>
          <w:rFonts w:ascii="Atkinson Hyperlegible" w:eastAsia="Times New Roman" w:hAnsi="Atkinson Hyperlegible" w:cs="Times New Roman"/>
          <w:lang w:val="en-US" w:eastAsia="es-ES_tradnl"/>
        </w:rPr>
      </w:pPr>
      <w:r w:rsidRPr="000D4544">
        <w:rPr>
          <w:rFonts w:ascii="Atkinson Hyperlegible" w:eastAsia="Times New Roman" w:hAnsi="Atkinson Hyperlegible" w:cs="Times New Roman"/>
          <w:lang w:val="en-US" w:eastAsia="es-ES_tradnl"/>
        </w:rPr>
        <w:t>Individual risk assessment for criminal offenses or recidivism?</w:t>
      </w:r>
    </w:p>
    <w:p w14:paraId="307B614E" w14:textId="77777777" w:rsidR="000D4544" w:rsidRPr="000D4544" w:rsidRDefault="000D4544" w:rsidP="000D4544">
      <w:pPr>
        <w:numPr>
          <w:ilvl w:val="0"/>
          <w:numId w:val="10"/>
        </w:numPr>
        <w:spacing w:before="100" w:beforeAutospacing="1" w:after="100" w:afterAutospacing="1"/>
        <w:rPr>
          <w:rFonts w:ascii="Atkinson Hyperlegible" w:eastAsia="Times New Roman" w:hAnsi="Atkinson Hyperlegible" w:cs="Times New Roman"/>
          <w:lang w:val="en-US" w:eastAsia="es-ES_tradnl"/>
        </w:rPr>
      </w:pPr>
      <w:r w:rsidRPr="000D4544">
        <w:rPr>
          <w:rFonts w:ascii="Atkinson Hyperlegible" w:eastAsia="Times New Roman" w:hAnsi="Atkinson Hyperlegible" w:cs="Times New Roman"/>
          <w:lang w:val="en-US" w:eastAsia="es-ES_tradnl"/>
        </w:rPr>
        <w:t>Polygraph or similar tools to assess credibility of evidence?</w:t>
      </w:r>
    </w:p>
    <w:p w14:paraId="0850CC93" w14:textId="77777777" w:rsidR="000D4544" w:rsidRPr="000D4544" w:rsidRDefault="000D4544" w:rsidP="000D4544">
      <w:pPr>
        <w:numPr>
          <w:ilvl w:val="0"/>
          <w:numId w:val="10"/>
        </w:numPr>
        <w:spacing w:before="100" w:beforeAutospacing="1" w:after="100" w:afterAutospacing="1"/>
        <w:rPr>
          <w:rFonts w:ascii="Atkinson Hyperlegible" w:eastAsia="Times New Roman" w:hAnsi="Atkinson Hyperlegible" w:cs="Times New Roman"/>
          <w:lang w:val="en-US" w:eastAsia="es-ES_tradnl"/>
        </w:rPr>
      </w:pPr>
      <w:r w:rsidRPr="000D4544">
        <w:rPr>
          <w:rFonts w:ascii="Atkinson Hyperlegible" w:eastAsia="Times New Roman" w:hAnsi="Atkinson Hyperlegible" w:cs="Times New Roman"/>
          <w:lang w:val="en-US" w:eastAsia="es-ES_tradnl"/>
        </w:rPr>
        <w:t>Assessing reliability of evidence in criminal proceedings?</w:t>
      </w:r>
    </w:p>
    <w:p w14:paraId="1EC4D1B6" w14:textId="77777777" w:rsidR="000D4544" w:rsidRPr="000D4544" w:rsidRDefault="000D4544" w:rsidP="000D4544">
      <w:pPr>
        <w:numPr>
          <w:ilvl w:val="0"/>
          <w:numId w:val="10"/>
        </w:numPr>
        <w:spacing w:before="100" w:beforeAutospacing="1" w:after="100" w:afterAutospacing="1"/>
        <w:rPr>
          <w:rFonts w:ascii="Atkinson Hyperlegible" w:eastAsia="Times New Roman" w:hAnsi="Atkinson Hyperlegible" w:cs="Times New Roman"/>
          <w:lang w:val="en-US" w:eastAsia="es-ES_tradnl"/>
        </w:rPr>
      </w:pPr>
      <w:r w:rsidRPr="000D4544">
        <w:rPr>
          <w:rFonts w:ascii="Atkinson Hyperlegible" w:eastAsia="Times New Roman" w:hAnsi="Atkinson Hyperlegible" w:cs="Times New Roman"/>
          <w:lang w:val="en-US" w:eastAsia="es-ES_tradnl"/>
        </w:rPr>
        <w:lastRenderedPageBreak/>
        <w:t>Profiling in crime detection, investigation, or prosecution?</w:t>
      </w:r>
    </w:p>
    <w:p w14:paraId="7FADF054" w14:textId="77777777" w:rsidR="000D4544" w:rsidRPr="000D4544" w:rsidRDefault="000D4544" w:rsidP="000D4544">
      <w:pPr>
        <w:numPr>
          <w:ilvl w:val="0"/>
          <w:numId w:val="10"/>
        </w:numPr>
        <w:spacing w:before="100" w:beforeAutospacing="1" w:after="100" w:afterAutospacing="1"/>
        <w:rPr>
          <w:rFonts w:ascii="Atkinson Hyperlegible" w:eastAsia="Times New Roman" w:hAnsi="Atkinson Hyperlegible" w:cs="Times New Roman"/>
          <w:lang w:val="en-US" w:eastAsia="es-ES_tradnl"/>
        </w:rPr>
      </w:pPr>
      <w:r w:rsidRPr="000D4544">
        <w:rPr>
          <w:rFonts w:ascii="Atkinson Hyperlegible" w:eastAsia="Times New Roman" w:hAnsi="Atkinson Hyperlegible" w:cs="Times New Roman"/>
          <w:lang w:val="en-US" w:eastAsia="es-ES_tradnl"/>
        </w:rPr>
        <w:t>Deep fake detection for evidence evaluation?</w:t>
      </w:r>
    </w:p>
    <w:p w14:paraId="4EE9D614" w14:textId="77777777" w:rsidR="000D4544" w:rsidRPr="000D4544" w:rsidRDefault="000D4544" w:rsidP="000D4544">
      <w:pPr>
        <w:spacing w:before="100" w:beforeAutospacing="1" w:after="100" w:afterAutospacing="1"/>
        <w:rPr>
          <w:rFonts w:ascii="Atkinson Hyperlegible" w:eastAsia="Times New Roman" w:hAnsi="Atkinson Hyperlegible" w:cs="Times New Roman"/>
          <w:lang w:val="en-US" w:eastAsia="es-ES_tradnl"/>
        </w:rPr>
      </w:pPr>
      <w:r w:rsidRPr="000D4544">
        <w:rPr>
          <w:rFonts w:ascii="Segoe UI Symbol" w:eastAsia="Times New Roman" w:hAnsi="Segoe UI Symbol" w:cs="Segoe UI Symbol"/>
          <w:lang w:val="en-US" w:eastAsia="es-ES_tradnl"/>
        </w:rPr>
        <w:t>☐</w:t>
      </w:r>
      <w:r w:rsidRPr="000D4544">
        <w:rPr>
          <w:rFonts w:ascii="Atkinson Hyperlegible" w:eastAsia="Times New Roman" w:hAnsi="Atkinson Hyperlegible" w:cs="Times New Roman"/>
          <w:lang w:val="en-US" w:eastAsia="es-ES_tradnl"/>
        </w:rPr>
        <w:t xml:space="preserve"> YES - System is used in law enforcement</w:t>
      </w:r>
      <w:r w:rsidRPr="000D4544">
        <w:rPr>
          <w:rFonts w:ascii="Atkinson Hyperlegible" w:eastAsia="Times New Roman" w:hAnsi="Atkinson Hyperlegible" w:cs="Times New Roman"/>
          <w:lang w:val="en-US" w:eastAsia="es-ES_tradnl"/>
        </w:rPr>
        <w:br/>
      </w:r>
      <w:r w:rsidRPr="000D4544">
        <w:rPr>
          <w:rFonts w:ascii="Segoe UI Symbol" w:eastAsia="Times New Roman" w:hAnsi="Segoe UI Symbol" w:cs="Segoe UI Symbol"/>
          <w:lang w:val="en-US" w:eastAsia="es-ES_tradnl"/>
        </w:rPr>
        <w:t>☐</w:t>
      </w:r>
      <w:r w:rsidRPr="000D4544">
        <w:rPr>
          <w:rFonts w:ascii="Atkinson Hyperlegible" w:eastAsia="Times New Roman" w:hAnsi="Atkinson Hyperlegible" w:cs="Times New Roman"/>
          <w:lang w:val="en-US" w:eastAsia="es-ES_tradnl"/>
        </w:rPr>
        <w:t xml:space="preserve"> NO - System is not used in law enforcement</w:t>
      </w:r>
    </w:p>
    <w:p w14:paraId="7BC69800" w14:textId="77777777" w:rsidR="000D4544" w:rsidRPr="000D4544" w:rsidRDefault="000D4544" w:rsidP="000D4544">
      <w:pPr>
        <w:spacing w:before="100" w:beforeAutospacing="1" w:after="100" w:afterAutospacing="1"/>
        <w:rPr>
          <w:rFonts w:ascii="Atkinson Hyperlegible" w:eastAsia="Times New Roman" w:hAnsi="Atkinson Hyperlegible" w:cs="Times New Roman"/>
          <w:lang w:eastAsia="es-ES_tradnl"/>
        </w:rPr>
      </w:pPr>
      <w:proofErr w:type="spellStart"/>
      <w:r w:rsidRPr="000D4544">
        <w:rPr>
          <w:rFonts w:ascii="Atkinson Hyperlegible" w:eastAsia="Times New Roman" w:hAnsi="Atkinson Hyperlegible" w:cs="Times New Roman"/>
          <w:b/>
          <w:bCs/>
          <w:lang w:eastAsia="es-ES_tradnl"/>
        </w:rPr>
        <w:t>If</w:t>
      </w:r>
      <w:proofErr w:type="spellEnd"/>
      <w:r w:rsidRPr="000D4544">
        <w:rPr>
          <w:rFonts w:ascii="Atkinson Hyperlegible" w:eastAsia="Times New Roman" w:hAnsi="Atkinson Hyperlegible" w:cs="Times New Roman"/>
          <w:b/>
          <w:bCs/>
          <w:lang w:eastAsia="es-ES_tradnl"/>
        </w:rPr>
        <w:t xml:space="preserve"> YES, </w:t>
      </w:r>
      <w:proofErr w:type="spellStart"/>
      <w:r w:rsidRPr="000D4544">
        <w:rPr>
          <w:rFonts w:ascii="Atkinson Hyperlegible" w:eastAsia="Times New Roman" w:hAnsi="Atkinson Hyperlegible" w:cs="Times New Roman"/>
          <w:b/>
          <w:bCs/>
          <w:lang w:eastAsia="es-ES_tradnl"/>
        </w:rPr>
        <w:t>specify</w:t>
      </w:r>
      <w:proofErr w:type="spellEnd"/>
      <w:r w:rsidRPr="000D4544">
        <w:rPr>
          <w:rFonts w:ascii="Atkinson Hyperlegible" w:eastAsia="Times New Roman" w:hAnsi="Atkinson Hyperlegible" w:cs="Times New Roman"/>
          <w:b/>
          <w:bCs/>
          <w:lang w:eastAsia="es-ES_tradnl"/>
        </w:rPr>
        <w:t>:</w:t>
      </w:r>
    </w:p>
    <w:p w14:paraId="0CC236EF" w14:textId="77777777" w:rsidR="000D4544" w:rsidRPr="000D4544" w:rsidRDefault="000D4544" w:rsidP="000D4544">
      <w:pPr>
        <w:numPr>
          <w:ilvl w:val="0"/>
          <w:numId w:val="11"/>
        </w:numPr>
        <w:spacing w:before="100" w:beforeAutospacing="1" w:after="100" w:afterAutospacing="1"/>
        <w:rPr>
          <w:rFonts w:ascii="Atkinson Hyperlegible" w:eastAsia="Times New Roman" w:hAnsi="Atkinson Hyperlegible" w:cs="Times New Roman"/>
          <w:lang w:val="en-US" w:eastAsia="es-ES_tradnl"/>
        </w:rPr>
      </w:pPr>
      <w:r w:rsidRPr="000D4544">
        <w:rPr>
          <w:rFonts w:ascii="Atkinson Hyperlegible" w:eastAsia="Times New Roman" w:hAnsi="Atkinson Hyperlegible" w:cs="Times New Roman"/>
          <w:lang w:val="en-US" w:eastAsia="es-ES_tradnl"/>
        </w:rPr>
        <w:t>Law enforcement function: {{LAW_ENFORCEMENT_FUNCTION}}</w:t>
      </w:r>
    </w:p>
    <w:p w14:paraId="11C216EA" w14:textId="77777777" w:rsidR="000D4544" w:rsidRPr="000D4544" w:rsidRDefault="000D4544" w:rsidP="000D4544">
      <w:pPr>
        <w:numPr>
          <w:ilvl w:val="0"/>
          <w:numId w:val="11"/>
        </w:numPr>
        <w:spacing w:before="100" w:beforeAutospacing="1" w:after="100" w:afterAutospacing="1"/>
        <w:rPr>
          <w:rFonts w:ascii="Atkinson Hyperlegible" w:eastAsia="Times New Roman" w:hAnsi="Atkinson Hyperlegible" w:cs="Times New Roman"/>
          <w:lang w:val="en-US" w:eastAsia="es-ES_tradnl"/>
        </w:rPr>
      </w:pPr>
      <w:r w:rsidRPr="000D4544">
        <w:rPr>
          <w:rFonts w:ascii="Atkinson Hyperlegible" w:eastAsia="Times New Roman" w:hAnsi="Atkinson Hyperlegible" w:cs="Times New Roman"/>
          <w:lang w:val="en-US" w:eastAsia="es-ES_tradnl"/>
        </w:rPr>
        <w:t>Fundamental rights impacted: {{LAW_ENFORCEMENT_RIGHTS}}</w:t>
      </w:r>
    </w:p>
    <w:p w14:paraId="5DF5C94D" w14:textId="77777777" w:rsidR="000D4544" w:rsidRPr="000D4544" w:rsidRDefault="000D4544" w:rsidP="000D4544">
      <w:pPr>
        <w:numPr>
          <w:ilvl w:val="0"/>
          <w:numId w:val="11"/>
        </w:numPr>
        <w:spacing w:before="100" w:beforeAutospacing="1" w:after="100" w:afterAutospacing="1"/>
        <w:rPr>
          <w:rFonts w:ascii="Atkinson Hyperlegible" w:eastAsia="Times New Roman" w:hAnsi="Atkinson Hyperlegible" w:cs="Times New Roman"/>
          <w:lang w:val="en-US" w:eastAsia="es-ES_tradnl"/>
        </w:rPr>
      </w:pPr>
      <w:r w:rsidRPr="000D4544">
        <w:rPr>
          <w:rFonts w:ascii="Atkinson Hyperlegible" w:eastAsia="Times New Roman" w:hAnsi="Atkinson Hyperlegible" w:cs="Times New Roman"/>
          <w:lang w:val="en-US" w:eastAsia="es-ES_tradnl"/>
        </w:rPr>
        <w:t>Oversight mechanisms: {{LAW_ENFORCEMENT_OVERSIGHT}}</w:t>
      </w:r>
    </w:p>
    <w:p w14:paraId="393874F3" w14:textId="77777777" w:rsidR="000D4544" w:rsidRPr="000D4544" w:rsidRDefault="000D4544" w:rsidP="000D4544">
      <w:pPr>
        <w:spacing w:before="100" w:beforeAutospacing="1" w:after="100" w:afterAutospacing="1"/>
        <w:rPr>
          <w:rFonts w:ascii="Atkinson Hyperlegible" w:eastAsia="Times New Roman" w:hAnsi="Atkinson Hyperlegible" w:cs="Times New Roman"/>
          <w:lang w:val="en-US" w:eastAsia="es-ES_tradnl"/>
        </w:rPr>
      </w:pPr>
      <w:r w:rsidRPr="000D4544">
        <w:rPr>
          <w:rFonts w:ascii="Atkinson Hyperlegible" w:eastAsia="Times New Roman" w:hAnsi="Atkinson Hyperlegible" w:cs="Times New Roman"/>
          <w:b/>
          <w:bCs/>
          <w:lang w:val="en-US" w:eastAsia="es-ES_tradnl"/>
        </w:rPr>
        <w:t>Determination:</w:t>
      </w:r>
      <w:r w:rsidRPr="000D4544">
        <w:rPr>
          <w:rFonts w:ascii="Atkinson Hyperlegible" w:eastAsia="Times New Roman" w:hAnsi="Atkinson Hyperlegible" w:cs="Times New Roman"/>
          <w:lang w:val="en-US" w:eastAsia="es-ES_tradnl"/>
        </w:rPr>
        <w:br/>
      </w:r>
      <w:r w:rsidRPr="000D4544">
        <w:rPr>
          <w:rFonts w:ascii="Segoe UI Symbol" w:eastAsia="Times New Roman" w:hAnsi="Segoe UI Symbol" w:cs="Segoe UI Symbol"/>
          <w:lang w:val="en-US" w:eastAsia="es-ES_tradnl"/>
        </w:rPr>
        <w:t>☐</w:t>
      </w:r>
      <w:r w:rsidRPr="000D4544">
        <w:rPr>
          <w:rFonts w:ascii="Atkinson Hyperlegible" w:eastAsia="Times New Roman" w:hAnsi="Atkinson Hyperlegible" w:cs="Times New Roman"/>
          <w:lang w:val="en-US" w:eastAsia="es-ES_tradnl"/>
        </w:rPr>
        <w:t xml:space="preserve"> HIGH-RISK per Annex III(6)(a) - Individual risk assessment</w:t>
      </w:r>
      <w:r w:rsidRPr="000D4544">
        <w:rPr>
          <w:rFonts w:ascii="Atkinson Hyperlegible" w:eastAsia="Times New Roman" w:hAnsi="Atkinson Hyperlegible" w:cs="Times New Roman"/>
          <w:lang w:val="en-US" w:eastAsia="es-ES_tradnl"/>
        </w:rPr>
        <w:br/>
      </w:r>
      <w:r w:rsidRPr="000D4544">
        <w:rPr>
          <w:rFonts w:ascii="Segoe UI Symbol" w:eastAsia="Times New Roman" w:hAnsi="Segoe UI Symbol" w:cs="Segoe UI Symbol"/>
          <w:lang w:val="en-US" w:eastAsia="es-ES_tradnl"/>
        </w:rPr>
        <w:t>☐</w:t>
      </w:r>
      <w:r w:rsidRPr="000D4544">
        <w:rPr>
          <w:rFonts w:ascii="Atkinson Hyperlegible" w:eastAsia="Times New Roman" w:hAnsi="Atkinson Hyperlegible" w:cs="Times New Roman"/>
          <w:lang w:val="en-US" w:eastAsia="es-ES_tradnl"/>
        </w:rPr>
        <w:t xml:space="preserve"> HIGH-RISK per Annex III(6)(b) - Polygraph/credibility assessment</w:t>
      </w:r>
      <w:r w:rsidRPr="000D4544">
        <w:rPr>
          <w:rFonts w:ascii="Atkinson Hyperlegible" w:eastAsia="Times New Roman" w:hAnsi="Atkinson Hyperlegible" w:cs="Times New Roman"/>
          <w:lang w:val="en-US" w:eastAsia="es-ES_tradnl"/>
        </w:rPr>
        <w:br/>
      </w:r>
      <w:r w:rsidRPr="000D4544">
        <w:rPr>
          <w:rFonts w:ascii="Segoe UI Symbol" w:eastAsia="Times New Roman" w:hAnsi="Segoe UI Symbol" w:cs="Segoe UI Symbol"/>
          <w:lang w:val="en-US" w:eastAsia="es-ES_tradnl"/>
        </w:rPr>
        <w:t>☐</w:t>
      </w:r>
      <w:r w:rsidRPr="000D4544">
        <w:rPr>
          <w:rFonts w:ascii="Atkinson Hyperlegible" w:eastAsia="Times New Roman" w:hAnsi="Atkinson Hyperlegible" w:cs="Times New Roman"/>
          <w:lang w:val="en-US" w:eastAsia="es-ES_tradnl"/>
        </w:rPr>
        <w:t xml:space="preserve"> HIGH-RISK per Annex III(6)(c) - Evidence reliability assessment</w:t>
      </w:r>
      <w:r w:rsidRPr="000D4544">
        <w:rPr>
          <w:rFonts w:ascii="Atkinson Hyperlegible" w:eastAsia="Times New Roman" w:hAnsi="Atkinson Hyperlegible" w:cs="Times New Roman"/>
          <w:lang w:val="en-US" w:eastAsia="es-ES_tradnl"/>
        </w:rPr>
        <w:br/>
      </w:r>
      <w:r w:rsidRPr="000D4544">
        <w:rPr>
          <w:rFonts w:ascii="Segoe UI Symbol" w:eastAsia="Times New Roman" w:hAnsi="Segoe UI Symbol" w:cs="Segoe UI Symbol"/>
          <w:lang w:val="en-US" w:eastAsia="es-ES_tradnl"/>
        </w:rPr>
        <w:t>☐</w:t>
      </w:r>
      <w:r w:rsidRPr="000D4544">
        <w:rPr>
          <w:rFonts w:ascii="Atkinson Hyperlegible" w:eastAsia="Times New Roman" w:hAnsi="Atkinson Hyperlegible" w:cs="Times New Roman"/>
          <w:lang w:val="en-US" w:eastAsia="es-ES_tradnl"/>
        </w:rPr>
        <w:t xml:space="preserve"> HIGH-RISK per Annex III(6)(d) - Profiling for crime detection</w:t>
      </w:r>
      <w:r w:rsidRPr="000D4544">
        <w:rPr>
          <w:rFonts w:ascii="Atkinson Hyperlegible" w:eastAsia="Times New Roman" w:hAnsi="Atkinson Hyperlegible" w:cs="Times New Roman"/>
          <w:lang w:val="en-US" w:eastAsia="es-ES_tradnl"/>
        </w:rPr>
        <w:br/>
      </w:r>
      <w:r w:rsidRPr="000D4544">
        <w:rPr>
          <w:rFonts w:ascii="Segoe UI Symbol" w:eastAsia="Times New Roman" w:hAnsi="Segoe UI Symbol" w:cs="Segoe UI Symbol"/>
          <w:lang w:val="en-US" w:eastAsia="es-ES_tradnl"/>
        </w:rPr>
        <w:t>☐</w:t>
      </w:r>
      <w:r w:rsidRPr="000D4544">
        <w:rPr>
          <w:rFonts w:ascii="Atkinson Hyperlegible" w:eastAsia="Times New Roman" w:hAnsi="Atkinson Hyperlegible" w:cs="Times New Roman"/>
          <w:lang w:val="en-US" w:eastAsia="es-ES_tradnl"/>
        </w:rPr>
        <w:t xml:space="preserve"> HIGH-RISK per Annex III(6)(e) - Deep fake detection</w:t>
      </w:r>
      <w:r w:rsidRPr="000D4544">
        <w:rPr>
          <w:rFonts w:ascii="Atkinson Hyperlegible" w:eastAsia="Times New Roman" w:hAnsi="Atkinson Hyperlegible" w:cs="Times New Roman"/>
          <w:lang w:val="en-US" w:eastAsia="es-ES_tradnl"/>
        </w:rPr>
        <w:br/>
      </w:r>
      <w:r w:rsidRPr="000D4544">
        <w:rPr>
          <w:rFonts w:ascii="Segoe UI Symbol" w:eastAsia="Times New Roman" w:hAnsi="Segoe UI Symbol" w:cs="Segoe UI Symbol"/>
          <w:lang w:val="en-US" w:eastAsia="es-ES_tradnl"/>
        </w:rPr>
        <w:t>☐</w:t>
      </w:r>
      <w:r w:rsidRPr="000D4544">
        <w:rPr>
          <w:rFonts w:ascii="Atkinson Hyperlegible" w:eastAsia="Times New Roman" w:hAnsi="Atkinson Hyperlegible" w:cs="Times New Roman"/>
          <w:lang w:val="en-US" w:eastAsia="es-ES_tradnl"/>
        </w:rPr>
        <w:t xml:space="preserve"> NOT HIGH-RISK - Non-investigative administrative function</w:t>
      </w:r>
      <w:r w:rsidRPr="000D4544">
        <w:rPr>
          <w:rFonts w:ascii="Atkinson Hyperlegible" w:eastAsia="Times New Roman" w:hAnsi="Atkinson Hyperlegible" w:cs="Times New Roman"/>
          <w:lang w:val="en-US" w:eastAsia="es-ES_tradnl"/>
        </w:rPr>
        <w:br/>
      </w:r>
      <w:r w:rsidRPr="000D4544">
        <w:rPr>
          <w:rFonts w:ascii="Segoe UI Symbol" w:eastAsia="Times New Roman" w:hAnsi="Segoe UI Symbol" w:cs="Segoe UI Symbol"/>
          <w:lang w:val="en-US" w:eastAsia="es-ES_tradnl"/>
        </w:rPr>
        <w:t>☐</w:t>
      </w:r>
      <w:r w:rsidRPr="000D4544">
        <w:rPr>
          <w:rFonts w:ascii="Atkinson Hyperlegible" w:eastAsia="Times New Roman" w:hAnsi="Atkinson Hyperlegible" w:cs="Times New Roman"/>
          <w:lang w:val="en-US" w:eastAsia="es-ES_tradnl"/>
        </w:rPr>
        <w:t xml:space="preserve"> NOT APPLICABLE</w:t>
      </w:r>
    </w:p>
    <w:p w14:paraId="45EB7049" w14:textId="77777777" w:rsidR="000D4544" w:rsidRPr="000D4544" w:rsidRDefault="000D4544" w:rsidP="000D4544">
      <w:pPr>
        <w:spacing w:before="100" w:beforeAutospacing="1" w:after="100" w:afterAutospacing="1"/>
        <w:rPr>
          <w:rFonts w:ascii="Atkinson Hyperlegible" w:eastAsia="Times New Roman" w:hAnsi="Atkinson Hyperlegible" w:cs="Times New Roman"/>
          <w:lang w:eastAsia="es-ES_tradnl"/>
        </w:rPr>
      </w:pPr>
      <w:proofErr w:type="spellStart"/>
      <w:r w:rsidRPr="000D4544">
        <w:rPr>
          <w:rFonts w:ascii="Atkinson Hyperlegible" w:eastAsia="Times New Roman" w:hAnsi="Atkinson Hyperlegible" w:cs="Times New Roman"/>
          <w:b/>
          <w:bCs/>
          <w:lang w:eastAsia="es-ES_tradnl"/>
        </w:rPr>
        <w:t>Justification</w:t>
      </w:r>
      <w:proofErr w:type="spellEnd"/>
      <w:r w:rsidRPr="000D4544">
        <w:rPr>
          <w:rFonts w:ascii="Atkinson Hyperlegible" w:eastAsia="Times New Roman" w:hAnsi="Atkinson Hyperlegible" w:cs="Times New Roman"/>
          <w:b/>
          <w:bCs/>
          <w:lang w:eastAsia="es-ES_tradnl"/>
        </w:rPr>
        <w:t>:</w:t>
      </w:r>
      <w:r w:rsidRPr="000D4544">
        <w:rPr>
          <w:rFonts w:ascii="Atkinson Hyperlegible" w:eastAsia="Times New Roman" w:hAnsi="Atkinson Hyperlegible" w:cs="Times New Roman"/>
          <w:lang w:eastAsia="es-ES_tradnl"/>
        </w:rPr>
        <w:br/>
        <w:t>{{LAW_ENFORCEMENT_JUSTIFICATION}}</w:t>
      </w:r>
    </w:p>
    <w:p w14:paraId="743F6A79" w14:textId="77777777" w:rsidR="000D4544" w:rsidRPr="000D4544" w:rsidRDefault="00A71222" w:rsidP="000D4544">
      <w:pPr>
        <w:rPr>
          <w:rFonts w:ascii="Atkinson Hyperlegible" w:eastAsia="Times New Roman" w:hAnsi="Atkinson Hyperlegible" w:cs="Times New Roman"/>
          <w:lang w:eastAsia="es-ES_tradnl"/>
        </w:rPr>
      </w:pPr>
      <w:r w:rsidRPr="000D4544">
        <w:rPr>
          <w:rFonts w:ascii="Atkinson Hyperlegible" w:eastAsia="Times New Roman" w:hAnsi="Atkinson Hyperlegible" w:cs="Times New Roman"/>
          <w:noProof/>
          <w:lang w:eastAsia="es-ES_tradnl"/>
        </w:rPr>
        <w:pict w14:anchorId="212E77C8">
          <v:rect id="_x0000_i1027" alt="" style="width:425.2pt;height:.05pt;mso-width-percent:0;mso-height-percent:0;mso-width-percent:0;mso-height-percent:0" o:hralign="center" o:hrstd="t" o:hr="t" fillcolor="#a0a0a0" stroked="f"/>
        </w:pict>
      </w:r>
    </w:p>
    <w:p w14:paraId="3FE48883" w14:textId="77777777" w:rsidR="000D4544" w:rsidRPr="000D4544" w:rsidRDefault="000D4544" w:rsidP="000D4544">
      <w:pPr>
        <w:spacing w:before="100" w:beforeAutospacing="1" w:after="100" w:afterAutospacing="1"/>
        <w:outlineLvl w:val="2"/>
        <w:rPr>
          <w:rFonts w:ascii="Atkinson Hyperlegible" w:eastAsia="Times New Roman" w:hAnsi="Atkinson Hyperlegible" w:cs="Times New Roman"/>
          <w:b/>
          <w:bCs/>
          <w:sz w:val="27"/>
          <w:szCs w:val="27"/>
          <w:lang w:val="en-US" w:eastAsia="es-ES_tradnl"/>
        </w:rPr>
      </w:pPr>
      <w:bookmarkStart w:id="10" w:name="_Toc213406442"/>
      <w:r w:rsidRPr="000D4544">
        <w:rPr>
          <w:rFonts w:ascii="Atkinson Hyperlegible" w:eastAsia="Times New Roman" w:hAnsi="Atkinson Hyperlegible" w:cs="Times New Roman"/>
          <w:b/>
          <w:bCs/>
          <w:sz w:val="27"/>
          <w:szCs w:val="27"/>
          <w:lang w:val="en-US" w:eastAsia="es-ES_tradnl"/>
        </w:rPr>
        <w:t>2.7 Migration, Asylum, and Border Control (Annex III, Point 7)</w:t>
      </w:r>
      <w:bookmarkEnd w:id="10"/>
    </w:p>
    <w:p w14:paraId="3D55DA70" w14:textId="77777777" w:rsidR="000D4544" w:rsidRPr="000D4544" w:rsidRDefault="000D4544" w:rsidP="000D4544">
      <w:pPr>
        <w:spacing w:before="100" w:beforeAutospacing="1" w:after="100" w:afterAutospacing="1"/>
        <w:rPr>
          <w:rFonts w:ascii="Atkinson Hyperlegible" w:eastAsia="Times New Roman" w:hAnsi="Atkinson Hyperlegible" w:cs="Times New Roman"/>
          <w:lang w:val="en-US" w:eastAsia="es-ES_tradnl"/>
        </w:rPr>
      </w:pPr>
      <w:r w:rsidRPr="000D4544">
        <w:rPr>
          <w:rFonts w:ascii="Atkinson Hyperlegible" w:eastAsia="Times New Roman" w:hAnsi="Atkinson Hyperlegible" w:cs="Times New Roman"/>
          <w:b/>
          <w:bCs/>
          <w:lang w:val="en-US" w:eastAsia="es-ES_tradnl"/>
        </w:rPr>
        <w:t>Is the AI system intended for:</w:t>
      </w:r>
    </w:p>
    <w:p w14:paraId="21A9D427" w14:textId="77777777" w:rsidR="000D4544" w:rsidRPr="000D4544" w:rsidRDefault="000D4544" w:rsidP="000D4544">
      <w:pPr>
        <w:numPr>
          <w:ilvl w:val="0"/>
          <w:numId w:val="12"/>
        </w:numPr>
        <w:spacing w:before="100" w:beforeAutospacing="1" w:after="100" w:afterAutospacing="1"/>
        <w:rPr>
          <w:rFonts w:ascii="Atkinson Hyperlegible" w:eastAsia="Times New Roman" w:hAnsi="Atkinson Hyperlegible" w:cs="Times New Roman"/>
          <w:lang w:val="en-US" w:eastAsia="es-ES_tradnl"/>
        </w:rPr>
      </w:pPr>
      <w:r w:rsidRPr="000D4544">
        <w:rPr>
          <w:rFonts w:ascii="Atkinson Hyperlegible" w:eastAsia="Times New Roman" w:hAnsi="Atkinson Hyperlegible" w:cs="Times New Roman"/>
          <w:lang w:val="en-US" w:eastAsia="es-ES_tradnl"/>
        </w:rPr>
        <w:t>Assessing risk posed by persons crossing borders?</w:t>
      </w:r>
    </w:p>
    <w:p w14:paraId="0B3CB15D" w14:textId="77777777" w:rsidR="000D4544" w:rsidRPr="000D4544" w:rsidRDefault="000D4544" w:rsidP="000D4544">
      <w:pPr>
        <w:numPr>
          <w:ilvl w:val="0"/>
          <w:numId w:val="12"/>
        </w:numPr>
        <w:spacing w:before="100" w:beforeAutospacing="1" w:after="100" w:afterAutospacing="1"/>
        <w:rPr>
          <w:rFonts w:ascii="Atkinson Hyperlegible" w:eastAsia="Times New Roman" w:hAnsi="Atkinson Hyperlegible" w:cs="Times New Roman"/>
          <w:lang w:val="en-US" w:eastAsia="es-ES_tradnl"/>
        </w:rPr>
      </w:pPr>
      <w:r w:rsidRPr="000D4544">
        <w:rPr>
          <w:rFonts w:ascii="Atkinson Hyperlegible" w:eastAsia="Times New Roman" w:hAnsi="Atkinson Hyperlegible" w:cs="Times New Roman"/>
          <w:lang w:val="en-US" w:eastAsia="es-ES_tradnl"/>
        </w:rPr>
        <w:t>Examining asylum/visa/residence applications?</w:t>
      </w:r>
    </w:p>
    <w:p w14:paraId="326D046B" w14:textId="77777777" w:rsidR="000D4544" w:rsidRPr="000D4544" w:rsidRDefault="000D4544" w:rsidP="000D4544">
      <w:pPr>
        <w:numPr>
          <w:ilvl w:val="0"/>
          <w:numId w:val="12"/>
        </w:numPr>
        <w:spacing w:before="100" w:beforeAutospacing="1" w:after="100" w:afterAutospacing="1"/>
        <w:rPr>
          <w:rFonts w:ascii="Atkinson Hyperlegible" w:eastAsia="Times New Roman" w:hAnsi="Atkinson Hyperlegible" w:cs="Times New Roman"/>
          <w:lang w:eastAsia="es-ES_tradnl"/>
        </w:rPr>
      </w:pPr>
      <w:proofErr w:type="spellStart"/>
      <w:r w:rsidRPr="000D4544">
        <w:rPr>
          <w:rFonts w:ascii="Atkinson Hyperlegible" w:eastAsia="Times New Roman" w:hAnsi="Atkinson Hyperlegible" w:cs="Times New Roman"/>
          <w:lang w:eastAsia="es-ES_tradnl"/>
        </w:rPr>
        <w:t>Detecting</w:t>
      </w:r>
      <w:proofErr w:type="spellEnd"/>
      <w:r w:rsidRPr="000D4544">
        <w:rPr>
          <w:rFonts w:ascii="Atkinson Hyperlegible" w:eastAsia="Times New Roman" w:hAnsi="Atkinson Hyperlegible" w:cs="Times New Roman"/>
          <w:lang w:eastAsia="es-ES_tradnl"/>
        </w:rPr>
        <w:t xml:space="preserve"> irregular </w:t>
      </w:r>
      <w:proofErr w:type="spellStart"/>
      <w:r w:rsidRPr="000D4544">
        <w:rPr>
          <w:rFonts w:ascii="Atkinson Hyperlegible" w:eastAsia="Times New Roman" w:hAnsi="Atkinson Hyperlegible" w:cs="Times New Roman"/>
          <w:lang w:eastAsia="es-ES_tradnl"/>
        </w:rPr>
        <w:t>immigration</w:t>
      </w:r>
      <w:proofErr w:type="spellEnd"/>
      <w:r w:rsidRPr="000D4544">
        <w:rPr>
          <w:rFonts w:ascii="Atkinson Hyperlegible" w:eastAsia="Times New Roman" w:hAnsi="Atkinson Hyperlegible" w:cs="Times New Roman"/>
          <w:lang w:eastAsia="es-ES_tradnl"/>
        </w:rPr>
        <w:t>?</w:t>
      </w:r>
    </w:p>
    <w:p w14:paraId="1B4F493A" w14:textId="77777777" w:rsidR="000D4544" w:rsidRPr="000D4544" w:rsidRDefault="000D4544" w:rsidP="000D4544">
      <w:pPr>
        <w:numPr>
          <w:ilvl w:val="0"/>
          <w:numId w:val="12"/>
        </w:numPr>
        <w:spacing w:before="100" w:beforeAutospacing="1" w:after="100" w:afterAutospacing="1"/>
        <w:rPr>
          <w:rFonts w:ascii="Atkinson Hyperlegible" w:eastAsia="Times New Roman" w:hAnsi="Atkinson Hyperlegible" w:cs="Times New Roman"/>
          <w:lang w:val="en-US" w:eastAsia="es-ES_tradnl"/>
        </w:rPr>
      </w:pPr>
      <w:r w:rsidRPr="000D4544">
        <w:rPr>
          <w:rFonts w:ascii="Atkinson Hyperlegible" w:eastAsia="Times New Roman" w:hAnsi="Atkinson Hyperlegible" w:cs="Times New Roman"/>
          <w:lang w:val="en-US" w:eastAsia="es-ES_tradnl"/>
        </w:rPr>
        <w:t>Polygraph for border control purposes?</w:t>
      </w:r>
    </w:p>
    <w:p w14:paraId="4BB8ED11" w14:textId="77777777" w:rsidR="000D4544" w:rsidRPr="000D4544" w:rsidRDefault="000D4544" w:rsidP="000D4544">
      <w:pPr>
        <w:spacing w:before="100" w:beforeAutospacing="1" w:after="100" w:afterAutospacing="1"/>
        <w:rPr>
          <w:rFonts w:ascii="Atkinson Hyperlegible" w:eastAsia="Times New Roman" w:hAnsi="Atkinson Hyperlegible" w:cs="Times New Roman"/>
          <w:lang w:val="en-US" w:eastAsia="es-ES_tradnl"/>
        </w:rPr>
      </w:pPr>
      <w:r w:rsidRPr="000D4544">
        <w:rPr>
          <w:rFonts w:ascii="Segoe UI Symbol" w:eastAsia="Times New Roman" w:hAnsi="Segoe UI Symbol" w:cs="Segoe UI Symbol"/>
          <w:lang w:val="en-US" w:eastAsia="es-ES_tradnl"/>
        </w:rPr>
        <w:t>☐</w:t>
      </w:r>
      <w:r w:rsidRPr="000D4544">
        <w:rPr>
          <w:rFonts w:ascii="Atkinson Hyperlegible" w:eastAsia="Times New Roman" w:hAnsi="Atkinson Hyperlegible" w:cs="Times New Roman"/>
          <w:lang w:val="en-US" w:eastAsia="es-ES_tradnl"/>
        </w:rPr>
        <w:t xml:space="preserve"> YES - System is used in migration/asylum/border control</w:t>
      </w:r>
      <w:r w:rsidRPr="000D4544">
        <w:rPr>
          <w:rFonts w:ascii="Atkinson Hyperlegible" w:eastAsia="Times New Roman" w:hAnsi="Atkinson Hyperlegible" w:cs="Times New Roman"/>
          <w:lang w:val="en-US" w:eastAsia="es-ES_tradnl"/>
        </w:rPr>
        <w:br/>
      </w:r>
      <w:r w:rsidRPr="000D4544">
        <w:rPr>
          <w:rFonts w:ascii="Segoe UI Symbol" w:eastAsia="Times New Roman" w:hAnsi="Segoe UI Symbol" w:cs="Segoe UI Symbol"/>
          <w:lang w:val="en-US" w:eastAsia="es-ES_tradnl"/>
        </w:rPr>
        <w:t>☐</w:t>
      </w:r>
      <w:r w:rsidRPr="000D4544">
        <w:rPr>
          <w:rFonts w:ascii="Atkinson Hyperlegible" w:eastAsia="Times New Roman" w:hAnsi="Atkinson Hyperlegible" w:cs="Times New Roman"/>
          <w:lang w:val="en-US" w:eastAsia="es-ES_tradnl"/>
        </w:rPr>
        <w:t xml:space="preserve"> NO - System is not used in migration/asylum/border control</w:t>
      </w:r>
    </w:p>
    <w:p w14:paraId="106B8B75" w14:textId="77777777" w:rsidR="000D4544" w:rsidRPr="000D4544" w:rsidRDefault="000D4544" w:rsidP="000D4544">
      <w:pPr>
        <w:spacing w:before="100" w:beforeAutospacing="1" w:after="100" w:afterAutospacing="1"/>
        <w:rPr>
          <w:rFonts w:ascii="Atkinson Hyperlegible" w:eastAsia="Times New Roman" w:hAnsi="Atkinson Hyperlegible" w:cs="Times New Roman"/>
          <w:lang w:eastAsia="es-ES_tradnl"/>
        </w:rPr>
      </w:pPr>
      <w:proofErr w:type="spellStart"/>
      <w:r w:rsidRPr="000D4544">
        <w:rPr>
          <w:rFonts w:ascii="Atkinson Hyperlegible" w:eastAsia="Times New Roman" w:hAnsi="Atkinson Hyperlegible" w:cs="Times New Roman"/>
          <w:b/>
          <w:bCs/>
          <w:lang w:eastAsia="es-ES_tradnl"/>
        </w:rPr>
        <w:t>If</w:t>
      </w:r>
      <w:proofErr w:type="spellEnd"/>
      <w:r w:rsidRPr="000D4544">
        <w:rPr>
          <w:rFonts w:ascii="Atkinson Hyperlegible" w:eastAsia="Times New Roman" w:hAnsi="Atkinson Hyperlegible" w:cs="Times New Roman"/>
          <w:b/>
          <w:bCs/>
          <w:lang w:eastAsia="es-ES_tradnl"/>
        </w:rPr>
        <w:t xml:space="preserve"> YES, </w:t>
      </w:r>
      <w:proofErr w:type="spellStart"/>
      <w:r w:rsidRPr="000D4544">
        <w:rPr>
          <w:rFonts w:ascii="Atkinson Hyperlegible" w:eastAsia="Times New Roman" w:hAnsi="Atkinson Hyperlegible" w:cs="Times New Roman"/>
          <w:b/>
          <w:bCs/>
          <w:lang w:eastAsia="es-ES_tradnl"/>
        </w:rPr>
        <w:t>specify</w:t>
      </w:r>
      <w:proofErr w:type="spellEnd"/>
      <w:r w:rsidRPr="000D4544">
        <w:rPr>
          <w:rFonts w:ascii="Atkinson Hyperlegible" w:eastAsia="Times New Roman" w:hAnsi="Atkinson Hyperlegible" w:cs="Times New Roman"/>
          <w:b/>
          <w:bCs/>
          <w:lang w:eastAsia="es-ES_tradnl"/>
        </w:rPr>
        <w:t>:</w:t>
      </w:r>
    </w:p>
    <w:p w14:paraId="08D1B8A9" w14:textId="77777777" w:rsidR="000D4544" w:rsidRPr="000D4544" w:rsidRDefault="000D4544" w:rsidP="000D4544">
      <w:pPr>
        <w:numPr>
          <w:ilvl w:val="0"/>
          <w:numId w:val="13"/>
        </w:numPr>
        <w:spacing w:before="100" w:beforeAutospacing="1" w:after="100" w:afterAutospacing="1"/>
        <w:rPr>
          <w:rFonts w:ascii="Atkinson Hyperlegible" w:eastAsia="Times New Roman" w:hAnsi="Atkinson Hyperlegible" w:cs="Times New Roman"/>
          <w:lang w:val="en-US" w:eastAsia="es-ES_tradnl"/>
        </w:rPr>
      </w:pPr>
      <w:r w:rsidRPr="000D4544">
        <w:rPr>
          <w:rFonts w:ascii="Atkinson Hyperlegible" w:eastAsia="Times New Roman" w:hAnsi="Atkinson Hyperlegible" w:cs="Times New Roman"/>
          <w:lang w:val="en-US" w:eastAsia="es-ES_tradnl"/>
        </w:rPr>
        <w:t>Border control function: {{BORDER_CONTROL_FUNCTION}}</w:t>
      </w:r>
    </w:p>
    <w:p w14:paraId="70A5E4DD" w14:textId="77777777" w:rsidR="000D4544" w:rsidRPr="000D4544" w:rsidRDefault="000D4544" w:rsidP="000D4544">
      <w:pPr>
        <w:numPr>
          <w:ilvl w:val="0"/>
          <w:numId w:val="13"/>
        </w:numPr>
        <w:spacing w:before="100" w:beforeAutospacing="1" w:after="100" w:afterAutospacing="1"/>
        <w:rPr>
          <w:rFonts w:ascii="Atkinson Hyperlegible" w:eastAsia="Times New Roman" w:hAnsi="Atkinson Hyperlegible" w:cs="Times New Roman"/>
          <w:lang w:val="en-US" w:eastAsia="es-ES_tradnl"/>
        </w:rPr>
      </w:pPr>
      <w:r w:rsidRPr="000D4544">
        <w:rPr>
          <w:rFonts w:ascii="Atkinson Hyperlegible" w:eastAsia="Times New Roman" w:hAnsi="Atkinson Hyperlegible" w:cs="Times New Roman"/>
          <w:lang w:val="en-US" w:eastAsia="es-ES_tradnl"/>
        </w:rPr>
        <w:t>Assessment scope: {{BORDER_CONTROL_ASSESSMENT}}</w:t>
      </w:r>
    </w:p>
    <w:p w14:paraId="2749D857" w14:textId="77777777" w:rsidR="000D4544" w:rsidRPr="000D4544" w:rsidRDefault="000D4544" w:rsidP="000D4544">
      <w:pPr>
        <w:numPr>
          <w:ilvl w:val="0"/>
          <w:numId w:val="13"/>
        </w:numPr>
        <w:spacing w:before="100" w:beforeAutospacing="1" w:after="100" w:afterAutospacing="1"/>
        <w:rPr>
          <w:rFonts w:ascii="Atkinson Hyperlegible" w:eastAsia="Times New Roman" w:hAnsi="Atkinson Hyperlegible" w:cs="Times New Roman"/>
          <w:lang w:eastAsia="es-ES_tradnl"/>
        </w:rPr>
      </w:pPr>
      <w:r w:rsidRPr="000D4544">
        <w:rPr>
          <w:rFonts w:ascii="Atkinson Hyperlegible" w:eastAsia="Times New Roman" w:hAnsi="Atkinson Hyperlegible" w:cs="Times New Roman"/>
          <w:lang w:eastAsia="es-ES_tradnl"/>
        </w:rPr>
        <w:t xml:space="preserve">Individual </w:t>
      </w:r>
      <w:proofErr w:type="spellStart"/>
      <w:r w:rsidRPr="000D4544">
        <w:rPr>
          <w:rFonts w:ascii="Atkinson Hyperlegible" w:eastAsia="Times New Roman" w:hAnsi="Atkinson Hyperlegible" w:cs="Times New Roman"/>
          <w:lang w:eastAsia="es-ES_tradnl"/>
        </w:rPr>
        <w:t>impact</w:t>
      </w:r>
      <w:proofErr w:type="spellEnd"/>
      <w:r w:rsidRPr="000D4544">
        <w:rPr>
          <w:rFonts w:ascii="Atkinson Hyperlegible" w:eastAsia="Times New Roman" w:hAnsi="Atkinson Hyperlegible" w:cs="Times New Roman"/>
          <w:lang w:eastAsia="es-ES_tradnl"/>
        </w:rPr>
        <w:t>: {{BORDER_CONTROL_IMPACT}}</w:t>
      </w:r>
    </w:p>
    <w:p w14:paraId="0A5B4804" w14:textId="77777777" w:rsidR="00D460C5" w:rsidRDefault="00D460C5" w:rsidP="000D4544">
      <w:pPr>
        <w:spacing w:before="100" w:beforeAutospacing="1" w:after="100" w:afterAutospacing="1"/>
        <w:rPr>
          <w:rFonts w:ascii="Atkinson Hyperlegible" w:eastAsia="Times New Roman" w:hAnsi="Atkinson Hyperlegible" w:cs="Times New Roman"/>
          <w:b/>
          <w:bCs/>
          <w:lang w:val="en-US" w:eastAsia="es-ES_tradnl"/>
        </w:rPr>
      </w:pPr>
    </w:p>
    <w:p w14:paraId="56FD445E" w14:textId="46E99739" w:rsidR="000D4544" w:rsidRPr="000D4544" w:rsidRDefault="000D4544" w:rsidP="000D4544">
      <w:pPr>
        <w:spacing w:before="100" w:beforeAutospacing="1" w:after="100" w:afterAutospacing="1"/>
        <w:rPr>
          <w:rFonts w:ascii="Atkinson Hyperlegible" w:eastAsia="Times New Roman" w:hAnsi="Atkinson Hyperlegible" w:cs="Times New Roman"/>
          <w:lang w:val="en-US" w:eastAsia="es-ES_tradnl"/>
        </w:rPr>
      </w:pPr>
      <w:r w:rsidRPr="000D4544">
        <w:rPr>
          <w:rFonts w:ascii="Atkinson Hyperlegible" w:eastAsia="Times New Roman" w:hAnsi="Atkinson Hyperlegible" w:cs="Times New Roman"/>
          <w:b/>
          <w:bCs/>
          <w:lang w:val="en-US" w:eastAsia="es-ES_tradnl"/>
        </w:rPr>
        <w:lastRenderedPageBreak/>
        <w:t>Determination:</w:t>
      </w:r>
      <w:r w:rsidRPr="000D4544">
        <w:rPr>
          <w:rFonts w:ascii="Atkinson Hyperlegible" w:eastAsia="Times New Roman" w:hAnsi="Atkinson Hyperlegible" w:cs="Times New Roman"/>
          <w:lang w:val="en-US" w:eastAsia="es-ES_tradnl"/>
        </w:rPr>
        <w:br/>
      </w:r>
      <w:r w:rsidRPr="000D4544">
        <w:rPr>
          <w:rFonts w:ascii="Segoe UI Symbol" w:eastAsia="Times New Roman" w:hAnsi="Segoe UI Symbol" w:cs="Segoe UI Symbol"/>
          <w:lang w:val="en-US" w:eastAsia="es-ES_tradnl"/>
        </w:rPr>
        <w:t>☐</w:t>
      </w:r>
      <w:r w:rsidRPr="000D4544">
        <w:rPr>
          <w:rFonts w:ascii="Atkinson Hyperlegible" w:eastAsia="Times New Roman" w:hAnsi="Atkinson Hyperlegible" w:cs="Times New Roman"/>
          <w:lang w:val="en-US" w:eastAsia="es-ES_tradnl"/>
        </w:rPr>
        <w:t xml:space="preserve"> HIGH-RISK per Annex III(7)(a) - Risk assessment at borders</w:t>
      </w:r>
      <w:r w:rsidRPr="000D4544">
        <w:rPr>
          <w:rFonts w:ascii="Atkinson Hyperlegible" w:eastAsia="Times New Roman" w:hAnsi="Atkinson Hyperlegible" w:cs="Times New Roman"/>
          <w:lang w:val="en-US" w:eastAsia="es-ES_tradnl"/>
        </w:rPr>
        <w:br/>
      </w:r>
      <w:r w:rsidRPr="000D4544">
        <w:rPr>
          <w:rFonts w:ascii="Segoe UI Symbol" w:eastAsia="Times New Roman" w:hAnsi="Segoe UI Symbol" w:cs="Segoe UI Symbol"/>
          <w:lang w:val="en-US" w:eastAsia="es-ES_tradnl"/>
        </w:rPr>
        <w:t>☐</w:t>
      </w:r>
      <w:r w:rsidRPr="000D4544">
        <w:rPr>
          <w:rFonts w:ascii="Atkinson Hyperlegible" w:eastAsia="Times New Roman" w:hAnsi="Atkinson Hyperlegible" w:cs="Times New Roman"/>
          <w:lang w:val="en-US" w:eastAsia="es-ES_tradnl"/>
        </w:rPr>
        <w:t xml:space="preserve"> HIGH-RISK per Annex III(7)(b) - Asylum/visa examination</w:t>
      </w:r>
      <w:r w:rsidRPr="000D4544">
        <w:rPr>
          <w:rFonts w:ascii="Atkinson Hyperlegible" w:eastAsia="Times New Roman" w:hAnsi="Atkinson Hyperlegible" w:cs="Times New Roman"/>
          <w:lang w:val="en-US" w:eastAsia="es-ES_tradnl"/>
        </w:rPr>
        <w:br/>
      </w:r>
      <w:r w:rsidRPr="000D4544">
        <w:rPr>
          <w:rFonts w:ascii="Segoe UI Symbol" w:eastAsia="Times New Roman" w:hAnsi="Segoe UI Symbol" w:cs="Segoe UI Symbol"/>
          <w:lang w:val="en-US" w:eastAsia="es-ES_tradnl"/>
        </w:rPr>
        <w:t>☐</w:t>
      </w:r>
      <w:r w:rsidRPr="000D4544">
        <w:rPr>
          <w:rFonts w:ascii="Atkinson Hyperlegible" w:eastAsia="Times New Roman" w:hAnsi="Atkinson Hyperlegible" w:cs="Times New Roman"/>
          <w:lang w:val="en-US" w:eastAsia="es-ES_tradnl"/>
        </w:rPr>
        <w:t xml:space="preserve"> HIGH-RISK per Annex III(7)(c) - Irregular migration detection</w:t>
      </w:r>
      <w:r w:rsidRPr="000D4544">
        <w:rPr>
          <w:rFonts w:ascii="Atkinson Hyperlegible" w:eastAsia="Times New Roman" w:hAnsi="Atkinson Hyperlegible" w:cs="Times New Roman"/>
          <w:lang w:val="en-US" w:eastAsia="es-ES_tradnl"/>
        </w:rPr>
        <w:br/>
      </w:r>
      <w:r w:rsidRPr="000D4544">
        <w:rPr>
          <w:rFonts w:ascii="Segoe UI Symbol" w:eastAsia="Times New Roman" w:hAnsi="Segoe UI Symbol" w:cs="Segoe UI Symbol"/>
          <w:lang w:val="en-US" w:eastAsia="es-ES_tradnl"/>
        </w:rPr>
        <w:t>☐</w:t>
      </w:r>
      <w:r w:rsidRPr="000D4544">
        <w:rPr>
          <w:rFonts w:ascii="Atkinson Hyperlegible" w:eastAsia="Times New Roman" w:hAnsi="Atkinson Hyperlegible" w:cs="Times New Roman"/>
          <w:lang w:val="en-US" w:eastAsia="es-ES_tradnl"/>
        </w:rPr>
        <w:t xml:space="preserve"> HIGH-RISK per Annex III(7)(d) - Polygraph for border control</w:t>
      </w:r>
      <w:r w:rsidRPr="000D4544">
        <w:rPr>
          <w:rFonts w:ascii="Atkinson Hyperlegible" w:eastAsia="Times New Roman" w:hAnsi="Atkinson Hyperlegible" w:cs="Times New Roman"/>
          <w:lang w:val="en-US" w:eastAsia="es-ES_tradnl"/>
        </w:rPr>
        <w:br/>
      </w:r>
      <w:r w:rsidRPr="000D4544">
        <w:rPr>
          <w:rFonts w:ascii="Segoe UI Symbol" w:eastAsia="Times New Roman" w:hAnsi="Segoe UI Symbol" w:cs="Segoe UI Symbol"/>
          <w:lang w:val="en-US" w:eastAsia="es-ES_tradnl"/>
        </w:rPr>
        <w:t>☐</w:t>
      </w:r>
      <w:r w:rsidRPr="000D4544">
        <w:rPr>
          <w:rFonts w:ascii="Atkinson Hyperlegible" w:eastAsia="Times New Roman" w:hAnsi="Atkinson Hyperlegible" w:cs="Times New Roman"/>
          <w:lang w:val="en-US" w:eastAsia="es-ES_tradnl"/>
        </w:rPr>
        <w:t xml:space="preserve"> NOT HIGH-RISK - Non-decision support administrative function</w:t>
      </w:r>
      <w:r w:rsidRPr="000D4544">
        <w:rPr>
          <w:rFonts w:ascii="Atkinson Hyperlegible" w:eastAsia="Times New Roman" w:hAnsi="Atkinson Hyperlegible" w:cs="Times New Roman"/>
          <w:lang w:val="en-US" w:eastAsia="es-ES_tradnl"/>
        </w:rPr>
        <w:br/>
      </w:r>
      <w:r w:rsidRPr="000D4544">
        <w:rPr>
          <w:rFonts w:ascii="Segoe UI Symbol" w:eastAsia="Times New Roman" w:hAnsi="Segoe UI Symbol" w:cs="Segoe UI Symbol"/>
          <w:lang w:val="en-US" w:eastAsia="es-ES_tradnl"/>
        </w:rPr>
        <w:t>☐</w:t>
      </w:r>
      <w:r w:rsidRPr="000D4544">
        <w:rPr>
          <w:rFonts w:ascii="Atkinson Hyperlegible" w:eastAsia="Times New Roman" w:hAnsi="Atkinson Hyperlegible" w:cs="Times New Roman"/>
          <w:lang w:val="en-US" w:eastAsia="es-ES_tradnl"/>
        </w:rPr>
        <w:t xml:space="preserve"> NOT APPLICABLE</w:t>
      </w:r>
    </w:p>
    <w:p w14:paraId="4D349DEB" w14:textId="77777777" w:rsidR="000D4544" w:rsidRPr="000D4544" w:rsidRDefault="000D4544" w:rsidP="000D4544">
      <w:pPr>
        <w:spacing w:before="100" w:beforeAutospacing="1" w:after="100" w:afterAutospacing="1"/>
        <w:rPr>
          <w:rFonts w:ascii="Atkinson Hyperlegible" w:eastAsia="Times New Roman" w:hAnsi="Atkinson Hyperlegible" w:cs="Times New Roman"/>
          <w:lang w:eastAsia="es-ES_tradnl"/>
        </w:rPr>
      </w:pPr>
      <w:proofErr w:type="spellStart"/>
      <w:r w:rsidRPr="000D4544">
        <w:rPr>
          <w:rFonts w:ascii="Atkinson Hyperlegible" w:eastAsia="Times New Roman" w:hAnsi="Atkinson Hyperlegible" w:cs="Times New Roman"/>
          <w:b/>
          <w:bCs/>
          <w:lang w:eastAsia="es-ES_tradnl"/>
        </w:rPr>
        <w:t>Justification</w:t>
      </w:r>
      <w:proofErr w:type="spellEnd"/>
      <w:r w:rsidRPr="000D4544">
        <w:rPr>
          <w:rFonts w:ascii="Atkinson Hyperlegible" w:eastAsia="Times New Roman" w:hAnsi="Atkinson Hyperlegible" w:cs="Times New Roman"/>
          <w:b/>
          <w:bCs/>
          <w:lang w:eastAsia="es-ES_tradnl"/>
        </w:rPr>
        <w:t>:</w:t>
      </w:r>
      <w:r w:rsidRPr="000D4544">
        <w:rPr>
          <w:rFonts w:ascii="Atkinson Hyperlegible" w:eastAsia="Times New Roman" w:hAnsi="Atkinson Hyperlegible" w:cs="Times New Roman"/>
          <w:lang w:eastAsia="es-ES_tradnl"/>
        </w:rPr>
        <w:br/>
        <w:t>{{MIGRATION_JUSTIFICATION}}</w:t>
      </w:r>
    </w:p>
    <w:p w14:paraId="769B1D0E" w14:textId="77777777" w:rsidR="000D4544" w:rsidRPr="000D4544" w:rsidRDefault="00A71222" w:rsidP="000D4544">
      <w:pPr>
        <w:rPr>
          <w:rFonts w:ascii="Atkinson Hyperlegible" w:eastAsia="Times New Roman" w:hAnsi="Atkinson Hyperlegible" w:cs="Times New Roman"/>
          <w:lang w:eastAsia="es-ES_tradnl"/>
        </w:rPr>
      </w:pPr>
      <w:r w:rsidRPr="000D4544">
        <w:rPr>
          <w:rFonts w:ascii="Atkinson Hyperlegible" w:eastAsia="Times New Roman" w:hAnsi="Atkinson Hyperlegible" w:cs="Times New Roman"/>
          <w:noProof/>
          <w:lang w:eastAsia="es-ES_tradnl"/>
        </w:rPr>
        <w:pict w14:anchorId="195E65FD">
          <v:rect id="_x0000_i1026" alt="" style="width:425.2pt;height:.05pt;mso-width-percent:0;mso-height-percent:0;mso-width-percent:0;mso-height-percent:0" o:hralign="center" o:hrstd="t" o:hr="t" fillcolor="#a0a0a0" stroked="f"/>
        </w:pict>
      </w:r>
    </w:p>
    <w:p w14:paraId="37B69660" w14:textId="77777777" w:rsidR="000D4544" w:rsidRPr="000D4544" w:rsidRDefault="000D4544" w:rsidP="000D4544">
      <w:pPr>
        <w:spacing w:before="100" w:beforeAutospacing="1" w:after="100" w:afterAutospacing="1"/>
        <w:outlineLvl w:val="2"/>
        <w:rPr>
          <w:rFonts w:ascii="Atkinson Hyperlegible" w:eastAsia="Times New Roman" w:hAnsi="Atkinson Hyperlegible" w:cs="Times New Roman"/>
          <w:b/>
          <w:bCs/>
          <w:sz w:val="27"/>
          <w:szCs w:val="27"/>
          <w:lang w:val="en-US" w:eastAsia="es-ES_tradnl"/>
        </w:rPr>
      </w:pPr>
      <w:bookmarkStart w:id="11" w:name="_Toc213406443"/>
      <w:r w:rsidRPr="000D4544">
        <w:rPr>
          <w:rFonts w:ascii="Atkinson Hyperlegible" w:eastAsia="Times New Roman" w:hAnsi="Atkinson Hyperlegible" w:cs="Times New Roman"/>
          <w:b/>
          <w:bCs/>
          <w:sz w:val="27"/>
          <w:szCs w:val="27"/>
          <w:lang w:val="en-US" w:eastAsia="es-ES_tradnl"/>
        </w:rPr>
        <w:t>2.8 Administration of Justice and Democratic Processes (Annex III, Point 8)</w:t>
      </w:r>
      <w:bookmarkEnd w:id="11"/>
    </w:p>
    <w:p w14:paraId="72B3B71D" w14:textId="77777777" w:rsidR="000D4544" w:rsidRPr="000D4544" w:rsidRDefault="000D4544" w:rsidP="000D4544">
      <w:pPr>
        <w:spacing w:before="100" w:beforeAutospacing="1" w:after="100" w:afterAutospacing="1"/>
        <w:rPr>
          <w:rFonts w:ascii="Atkinson Hyperlegible" w:eastAsia="Times New Roman" w:hAnsi="Atkinson Hyperlegible" w:cs="Times New Roman"/>
          <w:lang w:val="en-US" w:eastAsia="es-ES_tradnl"/>
        </w:rPr>
      </w:pPr>
      <w:r w:rsidRPr="000D4544">
        <w:rPr>
          <w:rFonts w:ascii="Atkinson Hyperlegible" w:eastAsia="Times New Roman" w:hAnsi="Atkinson Hyperlegible" w:cs="Times New Roman"/>
          <w:b/>
          <w:bCs/>
          <w:lang w:val="en-US" w:eastAsia="es-ES_tradnl"/>
        </w:rPr>
        <w:t>Is the AI system intended for:</w:t>
      </w:r>
    </w:p>
    <w:p w14:paraId="7384D65B" w14:textId="77777777" w:rsidR="000D4544" w:rsidRPr="000D4544" w:rsidRDefault="000D4544" w:rsidP="000D4544">
      <w:pPr>
        <w:numPr>
          <w:ilvl w:val="0"/>
          <w:numId w:val="14"/>
        </w:numPr>
        <w:spacing w:before="100" w:beforeAutospacing="1" w:after="100" w:afterAutospacing="1"/>
        <w:rPr>
          <w:rFonts w:ascii="Atkinson Hyperlegible" w:eastAsia="Times New Roman" w:hAnsi="Atkinson Hyperlegible" w:cs="Times New Roman"/>
          <w:lang w:val="en-US" w:eastAsia="es-ES_tradnl"/>
        </w:rPr>
      </w:pPr>
      <w:r w:rsidRPr="000D4544">
        <w:rPr>
          <w:rFonts w:ascii="Atkinson Hyperlegible" w:eastAsia="Times New Roman" w:hAnsi="Atkinson Hyperlegible" w:cs="Times New Roman"/>
          <w:lang w:val="en-US" w:eastAsia="es-ES_tradnl"/>
        </w:rPr>
        <w:t>Assisting judicial authorities in researching and interpreting facts and law?</w:t>
      </w:r>
    </w:p>
    <w:p w14:paraId="4A2066F5" w14:textId="77777777" w:rsidR="000D4544" w:rsidRPr="000D4544" w:rsidRDefault="000D4544" w:rsidP="000D4544">
      <w:pPr>
        <w:numPr>
          <w:ilvl w:val="0"/>
          <w:numId w:val="14"/>
        </w:numPr>
        <w:spacing w:before="100" w:beforeAutospacing="1" w:after="100" w:afterAutospacing="1"/>
        <w:rPr>
          <w:rFonts w:ascii="Atkinson Hyperlegible" w:eastAsia="Times New Roman" w:hAnsi="Atkinson Hyperlegible" w:cs="Times New Roman"/>
          <w:lang w:val="en-US" w:eastAsia="es-ES_tradnl"/>
        </w:rPr>
      </w:pPr>
      <w:r w:rsidRPr="000D4544">
        <w:rPr>
          <w:rFonts w:ascii="Atkinson Hyperlegible" w:eastAsia="Times New Roman" w:hAnsi="Atkinson Hyperlegible" w:cs="Times New Roman"/>
          <w:lang w:val="en-US" w:eastAsia="es-ES_tradnl"/>
        </w:rPr>
        <w:t>Applying law to concrete facts?</w:t>
      </w:r>
    </w:p>
    <w:p w14:paraId="581A8F42" w14:textId="77777777" w:rsidR="000D4544" w:rsidRPr="000D4544" w:rsidRDefault="000D4544" w:rsidP="000D4544">
      <w:pPr>
        <w:numPr>
          <w:ilvl w:val="0"/>
          <w:numId w:val="14"/>
        </w:numPr>
        <w:spacing w:before="100" w:beforeAutospacing="1" w:after="100" w:afterAutospacing="1"/>
        <w:rPr>
          <w:rFonts w:ascii="Atkinson Hyperlegible" w:eastAsia="Times New Roman" w:hAnsi="Atkinson Hyperlegible" w:cs="Times New Roman"/>
          <w:lang w:eastAsia="es-ES_tradnl"/>
        </w:rPr>
      </w:pPr>
      <w:proofErr w:type="spellStart"/>
      <w:r w:rsidRPr="000D4544">
        <w:rPr>
          <w:rFonts w:ascii="Atkinson Hyperlegible" w:eastAsia="Times New Roman" w:hAnsi="Atkinson Hyperlegible" w:cs="Times New Roman"/>
          <w:lang w:eastAsia="es-ES_tradnl"/>
        </w:rPr>
        <w:t>Influencing</w:t>
      </w:r>
      <w:proofErr w:type="spellEnd"/>
      <w:r w:rsidRPr="000D4544">
        <w:rPr>
          <w:rFonts w:ascii="Atkinson Hyperlegible" w:eastAsia="Times New Roman" w:hAnsi="Atkinson Hyperlegible" w:cs="Times New Roman"/>
          <w:lang w:eastAsia="es-ES_tradnl"/>
        </w:rPr>
        <w:t xml:space="preserve"> </w:t>
      </w:r>
      <w:proofErr w:type="spellStart"/>
      <w:r w:rsidRPr="000D4544">
        <w:rPr>
          <w:rFonts w:ascii="Atkinson Hyperlegible" w:eastAsia="Times New Roman" w:hAnsi="Atkinson Hyperlegible" w:cs="Times New Roman"/>
          <w:lang w:eastAsia="es-ES_tradnl"/>
        </w:rPr>
        <w:t>election</w:t>
      </w:r>
      <w:proofErr w:type="spellEnd"/>
      <w:r w:rsidRPr="000D4544">
        <w:rPr>
          <w:rFonts w:ascii="Atkinson Hyperlegible" w:eastAsia="Times New Roman" w:hAnsi="Atkinson Hyperlegible" w:cs="Times New Roman"/>
          <w:lang w:eastAsia="es-ES_tradnl"/>
        </w:rPr>
        <w:t>/</w:t>
      </w:r>
      <w:proofErr w:type="spellStart"/>
      <w:r w:rsidRPr="000D4544">
        <w:rPr>
          <w:rFonts w:ascii="Atkinson Hyperlegible" w:eastAsia="Times New Roman" w:hAnsi="Atkinson Hyperlegible" w:cs="Times New Roman"/>
          <w:lang w:eastAsia="es-ES_tradnl"/>
        </w:rPr>
        <w:t>referendum</w:t>
      </w:r>
      <w:proofErr w:type="spellEnd"/>
      <w:r w:rsidRPr="000D4544">
        <w:rPr>
          <w:rFonts w:ascii="Atkinson Hyperlegible" w:eastAsia="Times New Roman" w:hAnsi="Atkinson Hyperlegible" w:cs="Times New Roman"/>
          <w:lang w:eastAsia="es-ES_tradnl"/>
        </w:rPr>
        <w:t xml:space="preserve"> </w:t>
      </w:r>
      <w:proofErr w:type="spellStart"/>
      <w:r w:rsidRPr="000D4544">
        <w:rPr>
          <w:rFonts w:ascii="Atkinson Hyperlegible" w:eastAsia="Times New Roman" w:hAnsi="Atkinson Hyperlegible" w:cs="Times New Roman"/>
          <w:lang w:eastAsia="es-ES_tradnl"/>
        </w:rPr>
        <w:t>outcomes</w:t>
      </w:r>
      <w:proofErr w:type="spellEnd"/>
      <w:r w:rsidRPr="000D4544">
        <w:rPr>
          <w:rFonts w:ascii="Atkinson Hyperlegible" w:eastAsia="Times New Roman" w:hAnsi="Atkinson Hyperlegible" w:cs="Times New Roman"/>
          <w:lang w:eastAsia="es-ES_tradnl"/>
        </w:rPr>
        <w:t>?</w:t>
      </w:r>
    </w:p>
    <w:p w14:paraId="0DF6B10B" w14:textId="77777777" w:rsidR="000D4544" w:rsidRPr="000D4544" w:rsidRDefault="000D4544" w:rsidP="000D4544">
      <w:pPr>
        <w:numPr>
          <w:ilvl w:val="0"/>
          <w:numId w:val="14"/>
        </w:numPr>
        <w:spacing w:before="100" w:beforeAutospacing="1" w:after="100" w:afterAutospacing="1"/>
        <w:rPr>
          <w:rFonts w:ascii="Atkinson Hyperlegible" w:eastAsia="Times New Roman" w:hAnsi="Atkinson Hyperlegible" w:cs="Times New Roman"/>
          <w:lang w:val="en-US" w:eastAsia="es-ES_tradnl"/>
        </w:rPr>
      </w:pPr>
      <w:r w:rsidRPr="000D4544">
        <w:rPr>
          <w:rFonts w:ascii="Atkinson Hyperlegible" w:eastAsia="Times New Roman" w:hAnsi="Atkinson Hyperlegible" w:cs="Times New Roman"/>
          <w:lang w:val="en-US" w:eastAsia="es-ES_tradnl"/>
        </w:rPr>
        <w:t>Determining eligibility for public social assistance benefits?</w:t>
      </w:r>
    </w:p>
    <w:p w14:paraId="4BF2B336" w14:textId="77777777" w:rsidR="000D4544" w:rsidRPr="000D4544" w:rsidRDefault="000D4544" w:rsidP="000D4544">
      <w:pPr>
        <w:spacing w:before="100" w:beforeAutospacing="1" w:after="100" w:afterAutospacing="1"/>
        <w:rPr>
          <w:rFonts w:ascii="Atkinson Hyperlegible" w:eastAsia="Times New Roman" w:hAnsi="Atkinson Hyperlegible" w:cs="Times New Roman"/>
          <w:lang w:val="en-US" w:eastAsia="es-ES_tradnl"/>
        </w:rPr>
      </w:pPr>
      <w:r w:rsidRPr="000D4544">
        <w:rPr>
          <w:rFonts w:ascii="Segoe UI Symbol" w:eastAsia="Times New Roman" w:hAnsi="Segoe UI Symbol" w:cs="Segoe UI Symbol"/>
          <w:lang w:val="en-US" w:eastAsia="es-ES_tradnl"/>
        </w:rPr>
        <w:t>☐</w:t>
      </w:r>
      <w:r w:rsidRPr="000D4544">
        <w:rPr>
          <w:rFonts w:ascii="Atkinson Hyperlegible" w:eastAsia="Times New Roman" w:hAnsi="Atkinson Hyperlegible" w:cs="Times New Roman"/>
          <w:lang w:val="en-US" w:eastAsia="es-ES_tradnl"/>
        </w:rPr>
        <w:t xml:space="preserve"> YES - System affects judicial decisions or democratic processes</w:t>
      </w:r>
      <w:r w:rsidRPr="000D4544">
        <w:rPr>
          <w:rFonts w:ascii="Atkinson Hyperlegible" w:eastAsia="Times New Roman" w:hAnsi="Atkinson Hyperlegible" w:cs="Times New Roman"/>
          <w:lang w:val="en-US" w:eastAsia="es-ES_tradnl"/>
        </w:rPr>
        <w:br/>
      </w:r>
      <w:r w:rsidRPr="000D4544">
        <w:rPr>
          <w:rFonts w:ascii="Segoe UI Symbol" w:eastAsia="Times New Roman" w:hAnsi="Segoe UI Symbol" w:cs="Segoe UI Symbol"/>
          <w:lang w:val="en-US" w:eastAsia="es-ES_tradnl"/>
        </w:rPr>
        <w:t>☐</w:t>
      </w:r>
      <w:r w:rsidRPr="000D4544">
        <w:rPr>
          <w:rFonts w:ascii="Atkinson Hyperlegible" w:eastAsia="Times New Roman" w:hAnsi="Atkinson Hyperlegible" w:cs="Times New Roman"/>
          <w:lang w:val="en-US" w:eastAsia="es-ES_tradnl"/>
        </w:rPr>
        <w:t xml:space="preserve"> NO - System is not used in justice or democracy</w:t>
      </w:r>
    </w:p>
    <w:p w14:paraId="38D1EBA5" w14:textId="77777777" w:rsidR="000D4544" w:rsidRPr="000D4544" w:rsidRDefault="000D4544" w:rsidP="000D4544">
      <w:pPr>
        <w:spacing w:before="100" w:beforeAutospacing="1" w:after="100" w:afterAutospacing="1"/>
        <w:rPr>
          <w:rFonts w:ascii="Atkinson Hyperlegible" w:eastAsia="Times New Roman" w:hAnsi="Atkinson Hyperlegible" w:cs="Times New Roman"/>
          <w:lang w:eastAsia="es-ES_tradnl"/>
        </w:rPr>
      </w:pPr>
      <w:proofErr w:type="spellStart"/>
      <w:r w:rsidRPr="000D4544">
        <w:rPr>
          <w:rFonts w:ascii="Atkinson Hyperlegible" w:eastAsia="Times New Roman" w:hAnsi="Atkinson Hyperlegible" w:cs="Times New Roman"/>
          <w:b/>
          <w:bCs/>
          <w:lang w:eastAsia="es-ES_tradnl"/>
        </w:rPr>
        <w:t>If</w:t>
      </w:r>
      <w:proofErr w:type="spellEnd"/>
      <w:r w:rsidRPr="000D4544">
        <w:rPr>
          <w:rFonts w:ascii="Atkinson Hyperlegible" w:eastAsia="Times New Roman" w:hAnsi="Atkinson Hyperlegible" w:cs="Times New Roman"/>
          <w:b/>
          <w:bCs/>
          <w:lang w:eastAsia="es-ES_tradnl"/>
        </w:rPr>
        <w:t xml:space="preserve"> YES, </w:t>
      </w:r>
      <w:proofErr w:type="spellStart"/>
      <w:r w:rsidRPr="000D4544">
        <w:rPr>
          <w:rFonts w:ascii="Atkinson Hyperlegible" w:eastAsia="Times New Roman" w:hAnsi="Atkinson Hyperlegible" w:cs="Times New Roman"/>
          <w:b/>
          <w:bCs/>
          <w:lang w:eastAsia="es-ES_tradnl"/>
        </w:rPr>
        <w:t>specify</w:t>
      </w:r>
      <w:proofErr w:type="spellEnd"/>
      <w:r w:rsidRPr="000D4544">
        <w:rPr>
          <w:rFonts w:ascii="Atkinson Hyperlegible" w:eastAsia="Times New Roman" w:hAnsi="Atkinson Hyperlegible" w:cs="Times New Roman"/>
          <w:b/>
          <w:bCs/>
          <w:lang w:eastAsia="es-ES_tradnl"/>
        </w:rPr>
        <w:t>:</w:t>
      </w:r>
    </w:p>
    <w:p w14:paraId="6849E84A" w14:textId="77777777" w:rsidR="000D4544" w:rsidRPr="000D4544" w:rsidRDefault="000D4544" w:rsidP="000D4544">
      <w:pPr>
        <w:numPr>
          <w:ilvl w:val="0"/>
          <w:numId w:val="15"/>
        </w:numPr>
        <w:spacing w:before="100" w:beforeAutospacing="1" w:after="100" w:afterAutospacing="1"/>
        <w:rPr>
          <w:rFonts w:ascii="Atkinson Hyperlegible" w:eastAsia="Times New Roman" w:hAnsi="Atkinson Hyperlegible" w:cs="Times New Roman"/>
          <w:lang w:val="en-US" w:eastAsia="es-ES_tradnl"/>
        </w:rPr>
      </w:pPr>
      <w:r w:rsidRPr="000D4544">
        <w:rPr>
          <w:rFonts w:ascii="Atkinson Hyperlegible" w:eastAsia="Times New Roman" w:hAnsi="Atkinson Hyperlegible" w:cs="Times New Roman"/>
          <w:lang w:val="en-US" w:eastAsia="es-ES_tradnl"/>
        </w:rPr>
        <w:t>Judicial/democratic function: {{JUSTICE_DEMOCRACY_FUNCTION}}</w:t>
      </w:r>
    </w:p>
    <w:p w14:paraId="7661466E" w14:textId="77777777" w:rsidR="000D4544" w:rsidRPr="000D4544" w:rsidRDefault="000D4544" w:rsidP="000D4544">
      <w:pPr>
        <w:numPr>
          <w:ilvl w:val="0"/>
          <w:numId w:val="15"/>
        </w:numPr>
        <w:spacing w:before="100" w:beforeAutospacing="1" w:after="100" w:afterAutospacing="1"/>
        <w:rPr>
          <w:rFonts w:ascii="Atkinson Hyperlegible" w:eastAsia="Times New Roman" w:hAnsi="Atkinson Hyperlegible" w:cs="Times New Roman"/>
          <w:lang w:val="en-US" w:eastAsia="es-ES_tradnl"/>
        </w:rPr>
      </w:pPr>
      <w:r w:rsidRPr="000D4544">
        <w:rPr>
          <w:rFonts w:ascii="Atkinson Hyperlegible" w:eastAsia="Times New Roman" w:hAnsi="Atkinson Hyperlegible" w:cs="Times New Roman"/>
          <w:lang w:val="en-US" w:eastAsia="es-ES_tradnl"/>
        </w:rPr>
        <w:t>Decision influence level: {{JUSTICE_DEMOCRACY_INFLUENCE}}</w:t>
      </w:r>
    </w:p>
    <w:p w14:paraId="0CD7EB37" w14:textId="77777777" w:rsidR="000D4544" w:rsidRPr="000D4544" w:rsidRDefault="000D4544" w:rsidP="000D4544">
      <w:pPr>
        <w:numPr>
          <w:ilvl w:val="0"/>
          <w:numId w:val="15"/>
        </w:numPr>
        <w:spacing w:before="100" w:beforeAutospacing="1" w:after="100" w:afterAutospacing="1"/>
        <w:rPr>
          <w:rFonts w:ascii="Atkinson Hyperlegible" w:eastAsia="Times New Roman" w:hAnsi="Atkinson Hyperlegible" w:cs="Times New Roman"/>
          <w:lang w:val="en-US" w:eastAsia="es-ES_tradnl"/>
        </w:rPr>
      </w:pPr>
      <w:r w:rsidRPr="000D4544">
        <w:rPr>
          <w:rFonts w:ascii="Atkinson Hyperlegible" w:eastAsia="Times New Roman" w:hAnsi="Atkinson Hyperlegible" w:cs="Times New Roman"/>
          <w:lang w:val="en-US" w:eastAsia="es-ES_tradnl"/>
        </w:rPr>
        <w:t>Safeguards in place: {{JUSTICE_DEMOCRACY_SAFEGUARDS}}</w:t>
      </w:r>
    </w:p>
    <w:p w14:paraId="52675D31" w14:textId="77777777" w:rsidR="000D4544" w:rsidRPr="000D4544" w:rsidRDefault="000D4544" w:rsidP="000D4544">
      <w:pPr>
        <w:spacing w:before="100" w:beforeAutospacing="1" w:after="100" w:afterAutospacing="1"/>
        <w:rPr>
          <w:rFonts w:ascii="Atkinson Hyperlegible" w:eastAsia="Times New Roman" w:hAnsi="Atkinson Hyperlegible" w:cs="Times New Roman"/>
          <w:lang w:val="en-US" w:eastAsia="es-ES_tradnl"/>
        </w:rPr>
      </w:pPr>
      <w:r w:rsidRPr="000D4544">
        <w:rPr>
          <w:rFonts w:ascii="Atkinson Hyperlegible" w:eastAsia="Times New Roman" w:hAnsi="Atkinson Hyperlegible" w:cs="Times New Roman"/>
          <w:b/>
          <w:bCs/>
          <w:lang w:val="en-US" w:eastAsia="es-ES_tradnl"/>
        </w:rPr>
        <w:t>Determination:</w:t>
      </w:r>
      <w:r w:rsidRPr="000D4544">
        <w:rPr>
          <w:rFonts w:ascii="Atkinson Hyperlegible" w:eastAsia="Times New Roman" w:hAnsi="Atkinson Hyperlegible" w:cs="Times New Roman"/>
          <w:lang w:val="en-US" w:eastAsia="es-ES_tradnl"/>
        </w:rPr>
        <w:br/>
      </w:r>
      <w:r w:rsidRPr="000D4544">
        <w:rPr>
          <w:rFonts w:ascii="Segoe UI Symbol" w:eastAsia="Times New Roman" w:hAnsi="Segoe UI Symbol" w:cs="Segoe UI Symbol"/>
          <w:lang w:val="en-US" w:eastAsia="es-ES_tradnl"/>
        </w:rPr>
        <w:t>☐</w:t>
      </w:r>
      <w:r w:rsidRPr="000D4544">
        <w:rPr>
          <w:rFonts w:ascii="Atkinson Hyperlegible" w:eastAsia="Times New Roman" w:hAnsi="Atkinson Hyperlegible" w:cs="Times New Roman"/>
          <w:lang w:val="en-US" w:eastAsia="es-ES_tradnl"/>
        </w:rPr>
        <w:t xml:space="preserve"> HIGH-RISK per Annex III(8)(a) - Legal research and fact interpretation</w:t>
      </w:r>
      <w:r w:rsidRPr="000D4544">
        <w:rPr>
          <w:rFonts w:ascii="Atkinson Hyperlegible" w:eastAsia="Times New Roman" w:hAnsi="Atkinson Hyperlegible" w:cs="Times New Roman"/>
          <w:lang w:val="en-US" w:eastAsia="es-ES_tradnl"/>
        </w:rPr>
        <w:br/>
      </w:r>
      <w:r w:rsidRPr="000D4544">
        <w:rPr>
          <w:rFonts w:ascii="Segoe UI Symbol" w:eastAsia="Times New Roman" w:hAnsi="Segoe UI Symbol" w:cs="Segoe UI Symbol"/>
          <w:lang w:val="en-US" w:eastAsia="es-ES_tradnl"/>
        </w:rPr>
        <w:t>☐</w:t>
      </w:r>
      <w:r w:rsidRPr="000D4544">
        <w:rPr>
          <w:rFonts w:ascii="Atkinson Hyperlegible" w:eastAsia="Times New Roman" w:hAnsi="Atkinson Hyperlegible" w:cs="Times New Roman"/>
          <w:lang w:val="en-US" w:eastAsia="es-ES_tradnl"/>
        </w:rPr>
        <w:t xml:space="preserve"> HIGH-RISK per Annex III(8)(b) - Law application to facts</w:t>
      </w:r>
      <w:r w:rsidRPr="000D4544">
        <w:rPr>
          <w:rFonts w:ascii="Atkinson Hyperlegible" w:eastAsia="Times New Roman" w:hAnsi="Atkinson Hyperlegible" w:cs="Times New Roman"/>
          <w:lang w:val="en-US" w:eastAsia="es-ES_tradnl"/>
        </w:rPr>
        <w:br/>
      </w:r>
      <w:r w:rsidRPr="000D4544">
        <w:rPr>
          <w:rFonts w:ascii="Segoe UI Symbol" w:eastAsia="Times New Roman" w:hAnsi="Segoe UI Symbol" w:cs="Segoe UI Symbol"/>
          <w:lang w:val="en-US" w:eastAsia="es-ES_tradnl"/>
        </w:rPr>
        <w:t>☐</w:t>
      </w:r>
      <w:r w:rsidRPr="000D4544">
        <w:rPr>
          <w:rFonts w:ascii="Atkinson Hyperlegible" w:eastAsia="Times New Roman" w:hAnsi="Atkinson Hyperlegible" w:cs="Times New Roman"/>
          <w:lang w:val="en-US" w:eastAsia="es-ES_tradnl"/>
        </w:rPr>
        <w:t xml:space="preserve"> HIGH-RISK per Annex III(8)(c) - Election/referendum influence</w:t>
      </w:r>
      <w:r w:rsidRPr="000D4544">
        <w:rPr>
          <w:rFonts w:ascii="Atkinson Hyperlegible" w:eastAsia="Times New Roman" w:hAnsi="Atkinson Hyperlegible" w:cs="Times New Roman"/>
          <w:lang w:val="en-US" w:eastAsia="es-ES_tradnl"/>
        </w:rPr>
        <w:br/>
      </w:r>
      <w:r w:rsidRPr="000D4544">
        <w:rPr>
          <w:rFonts w:ascii="Segoe UI Symbol" w:eastAsia="Times New Roman" w:hAnsi="Segoe UI Symbol" w:cs="Segoe UI Symbol"/>
          <w:lang w:val="en-US" w:eastAsia="es-ES_tradnl"/>
        </w:rPr>
        <w:t>☐</w:t>
      </w:r>
      <w:r w:rsidRPr="000D4544">
        <w:rPr>
          <w:rFonts w:ascii="Atkinson Hyperlegible" w:eastAsia="Times New Roman" w:hAnsi="Atkinson Hyperlegible" w:cs="Times New Roman"/>
          <w:lang w:val="en-US" w:eastAsia="es-ES_tradnl"/>
        </w:rPr>
        <w:t xml:space="preserve"> NOT HIGH-RISK - Pure legal information retrieval without decision support</w:t>
      </w:r>
      <w:r w:rsidRPr="000D4544">
        <w:rPr>
          <w:rFonts w:ascii="Atkinson Hyperlegible" w:eastAsia="Times New Roman" w:hAnsi="Atkinson Hyperlegible" w:cs="Times New Roman"/>
          <w:lang w:val="en-US" w:eastAsia="es-ES_tradnl"/>
        </w:rPr>
        <w:br/>
      </w:r>
      <w:r w:rsidRPr="000D4544">
        <w:rPr>
          <w:rFonts w:ascii="Segoe UI Symbol" w:eastAsia="Times New Roman" w:hAnsi="Segoe UI Symbol" w:cs="Segoe UI Symbol"/>
          <w:lang w:val="en-US" w:eastAsia="es-ES_tradnl"/>
        </w:rPr>
        <w:t>☐</w:t>
      </w:r>
      <w:r w:rsidRPr="000D4544">
        <w:rPr>
          <w:rFonts w:ascii="Atkinson Hyperlegible" w:eastAsia="Times New Roman" w:hAnsi="Atkinson Hyperlegible" w:cs="Times New Roman"/>
          <w:lang w:val="en-US" w:eastAsia="es-ES_tradnl"/>
        </w:rPr>
        <w:t xml:space="preserve"> NOT APPLICABLE</w:t>
      </w:r>
    </w:p>
    <w:p w14:paraId="626F1430" w14:textId="77777777" w:rsidR="000D4544" w:rsidRPr="000D4544" w:rsidRDefault="000D4544" w:rsidP="000D4544">
      <w:pPr>
        <w:spacing w:before="100" w:beforeAutospacing="1" w:after="100" w:afterAutospacing="1"/>
        <w:rPr>
          <w:rFonts w:ascii="Atkinson Hyperlegible" w:eastAsia="Times New Roman" w:hAnsi="Atkinson Hyperlegible" w:cs="Times New Roman"/>
          <w:lang w:eastAsia="es-ES_tradnl"/>
        </w:rPr>
      </w:pPr>
      <w:proofErr w:type="spellStart"/>
      <w:r w:rsidRPr="000D4544">
        <w:rPr>
          <w:rFonts w:ascii="Atkinson Hyperlegible" w:eastAsia="Times New Roman" w:hAnsi="Atkinson Hyperlegible" w:cs="Times New Roman"/>
          <w:b/>
          <w:bCs/>
          <w:lang w:eastAsia="es-ES_tradnl"/>
        </w:rPr>
        <w:t>Justification</w:t>
      </w:r>
      <w:proofErr w:type="spellEnd"/>
      <w:r w:rsidRPr="000D4544">
        <w:rPr>
          <w:rFonts w:ascii="Atkinson Hyperlegible" w:eastAsia="Times New Roman" w:hAnsi="Atkinson Hyperlegible" w:cs="Times New Roman"/>
          <w:b/>
          <w:bCs/>
          <w:lang w:eastAsia="es-ES_tradnl"/>
        </w:rPr>
        <w:t>:</w:t>
      </w:r>
      <w:r w:rsidRPr="000D4544">
        <w:rPr>
          <w:rFonts w:ascii="Atkinson Hyperlegible" w:eastAsia="Times New Roman" w:hAnsi="Atkinson Hyperlegible" w:cs="Times New Roman"/>
          <w:lang w:eastAsia="es-ES_tradnl"/>
        </w:rPr>
        <w:br/>
        <w:t>{{JUSTICE_DEMOCRACY_JUSTIFICATION}}</w:t>
      </w:r>
    </w:p>
    <w:p w14:paraId="5A666B26" w14:textId="6AE680EA" w:rsidR="000D4544" w:rsidRPr="000D4544" w:rsidRDefault="000D4544" w:rsidP="000D4544">
      <w:pPr>
        <w:rPr>
          <w:rFonts w:ascii="Atkinson Hyperlegible" w:eastAsia="Times New Roman" w:hAnsi="Atkinson Hyperlegible" w:cs="Times New Roman"/>
          <w:lang w:eastAsia="es-ES_tradnl"/>
        </w:rPr>
      </w:pPr>
    </w:p>
    <w:p w14:paraId="2629785C" w14:textId="77777777" w:rsidR="000D4544" w:rsidRPr="000D4544" w:rsidRDefault="000D4544" w:rsidP="000D4544">
      <w:pPr>
        <w:spacing w:before="100" w:beforeAutospacing="1" w:after="100" w:afterAutospacing="1"/>
        <w:outlineLvl w:val="1"/>
        <w:rPr>
          <w:rFonts w:ascii="Atkinson Hyperlegible" w:eastAsia="Times New Roman" w:hAnsi="Atkinson Hyperlegible" w:cs="Times New Roman"/>
          <w:b/>
          <w:bCs/>
          <w:sz w:val="36"/>
          <w:szCs w:val="36"/>
          <w:lang w:val="en-US" w:eastAsia="es-ES_tradnl"/>
        </w:rPr>
      </w:pPr>
      <w:bookmarkStart w:id="12" w:name="_Toc213406444"/>
      <w:r w:rsidRPr="000D4544">
        <w:rPr>
          <w:rFonts w:ascii="Atkinson Hyperlegible" w:eastAsia="Times New Roman" w:hAnsi="Atkinson Hyperlegible" w:cs="Times New Roman"/>
          <w:b/>
          <w:bCs/>
          <w:sz w:val="36"/>
          <w:szCs w:val="36"/>
          <w:lang w:val="en-US" w:eastAsia="es-ES_tradnl"/>
        </w:rPr>
        <w:lastRenderedPageBreak/>
        <w:t>SECTION 3: FINAL RISK DETERMINATION</w:t>
      </w:r>
      <w:bookmarkEnd w:id="12"/>
    </w:p>
    <w:p w14:paraId="1FFB15F3" w14:textId="77777777" w:rsidR="000D4544" w:rsidRPr="000D4544" w:rsidRDefault="000D4544" w:rsidP="000D4544">
      <w:pPr>
        <w:spacing w:before="100" w:beforeAutospacing="1" w:after="100" w:afterAutospacing="1"/>
        <w:outlineLvl w:val="2"/>
        <w:rPr>
          <w:rFonts w:ascii="Atkinson Hyperlegible" w:eastAsia="Times New Roman" w:hAnsi="Atkinson Hyperlegible" w:cs="Times New Roman"/>
          <w:b/>
          <w:bCs/>
          <w:sz w:val="27"/>
          <w:szCs w:val="27"/>
          <w:lang w:val="en-US" w:eastAsia="es-ES_tradnl"/>
        </w:rPr>
      </w:pPr>
      <w:bookmarkStart w:id="13" w:name="_Toc213406445"/>
      <w:r w:rsidRPr="000D4544">
        <w:rPr>
          <w:rFonts w:ascii="Atkinson Hyperlegible" w:eastAsia="Times New Roman" w:hAnsi="Atkinson Hyperlegible" w:cs="Times New Roman"/>
          <w:b/>
          <w:bCs/>
          <w:sz w:val="27"/>
          <w:szCs w:val="27"/>
          <w:lang w:val="en-US" w:eastAsia="es-ES_tradnl"/>
        </w:rPr>
        <w:t>3.1 Overall Classification</w:t>
      </w:r>
      <w:bookmarkEnd w:id="13"/>
    </w:p>
    <w:p w14:paraId="7E85CB6A" w14:textId="77777777" w:rsidR="000D4544" w:rsidRPr="000D4544" w:rsidRDefault="000D4544" w:rsidP="000D4544">
      <w:pPr>
        <w:spacing w:before="100" w:beforeAutospacing="1" w:after="100" w:afterAutospacing="1"/>
        <w:rPr>
          <w:rFonts w:ascii="Atkinson Hyperlegible" w:eastAsia="Times New Roman" w:hAnsi="Atkinson Hyperlegible" w:cs="Times New Roman"/>
          <w:lang w:val="en-US" w:eastAsia="es-ES_tradnl"/>
        </w:rPr>
      </w:pPr>
      <w:r w:rsidRPr="000D4544">
        <w:rPr>
          <w:rFonts w:ascii="Atkinson Hyperlegible" w:eastAsia="Times New Roman" w:hAnsi="Atkinson Hyperlegible" w:cs="Times New Roman"/>
          <w:b/>
          <w:bCs/>
          <w:lang w:val="en-US" w:eastAsia="es-ES_tradnl"/>
        </w:rPr>
        <w:t>FINAL CLASSIFICATION:</w:t>
      </w:r>
    </w:p>
    <w:p w14:paraId="6DD98DED" w14:textId="77777777" w:rsidR="000D4544" w:rsidRPr="000D4544" w:rsidRDefault="000D4544" w:rsidP="000D4544">
      <w:pPr>
        <w:spacing w:before="100" w:beforeAutospacing="1" w:after="100" w:afterAutospacing="1"/>
        <w:rPr>
          <w:rFonts w:ascii="Atkinson Hyperlegible" w:eastAsia="Times New Roman" w:hAnsi="Atkinson Hyperlegible" w:cs="Times New Roman"/>
          <w:lang w:val="en-US" w:eastAsia="es-ES_tradnl"/>
        </w:rPr>
      </w:pPr>
      <w:r w:rsidRPr="000D4544">
        <w:rPr>
          <w:rFonts w:ascii="Segoe UI Symbol" w:eastAsia="Times New Roman" w:hAnsi="Segoe UI Symbol" w:cs="Segoe UI Symbol"/>
          <w:lang w:val="en-US" w:eastAsia="es-ES_tradnl"/>
        </w:rPr>
        <w:t>☐</w:t>
      </w:r>
      <w:r w:rsidRPr="000D4544">
        <w:rPr>
          <w:rFonts w:ascii="Atkinson Hyperlegible" w:eastAsia="Times New Roman" w:hAnsi="Atkinson Hyperlegible" w:cs="Times New Roman"/>
          <w:lang w:val="en-US" w:eastAsia="es-ES_tradnl"/>
        </w:rPr>
        <w:t xml:space="preserve"> </w:t>
      </w:r>
      <w:r w:rsidRPr="000D4544">
        <w:rPr>
          <w:rFonts w:ascii="Atkinson Hyperlegible" w:eastAsia="Times New Roman" w:hAnsi="Atkinson Hyperlegible" w:cs="Times New Roman"/>
          <w:b/>
          <w:bCs/>
          <w:lang w:val="en-US" w:eastAsia="es-ES_tradnl"/>
        </w:rPr>
        <w:t>HIGH-RISK SYSTEM</w:t>
      </w:r>
      <w:r w:rsidRPr="000D4544">
        <w:rPr>
          <w:rFonts w:ascii="Atkinson Hyperlegible" w:eastAsia="Times New Roman" w:hAnsi="Atkinson Hyperlegible" w:cs="Times New Roman"/>
          <w:lang w:val="en-US" w:eastAsia="es-ES_tradnl"/>
        </w:rPr>
        <w:t xml:space="preserve"> - Falls under one or more Annex III categories</w:t>
      </w:r>
      <w:r w:rsidRPr="000D4544">
        <w:rPr>
          <w:rFonts w:ascii="Atkinson Hyperlegible" w:eastAsia="Times New Roman" w:hAnsi="Atkinson Hyperlegible" w:cs="Times New Roman"/>
          <w:lang w:val="en-US" w:eastAsia="es-ES_tradnl"/>
        </w:rPr>
        <w:br/>
      </w:r>
      <w:r w:rsidRPr="000D4544">
        <w:rPr>
          <w:rFonts w:ascii="Segoe UI Symbol" w:eastAsia="Times New Roman" w:hAnsi="Segoe UI Symbol" w:cs="Segoe UI Symbol"/>
          <w:lang w:val="en-US" w:eastAsia="es-ES_tradnl"/>
        </w:rPr>
        <w:t>☐</w:t>
      </w:r>
      <w:r w:rsidRPr="000D4544">
        <w:rPr>
          <w:rFonts w:ascii="Atkinson Hyperlegible" w:eastAsia="Times New Roman" w:hAnsi="Atkinson Hyperlegible" w:cs="Times New Roman"/>
          <w:lang w:val="en-US" w:eastAsia="es-ES_tradnl"/>
        </w:rPr>
        <w:t xml:space="preserve"> </w:t>
      </w:r>
      <w:r w:rsidRPr="000D4544">
        <w:rPr>
          <w:rFonts w:ascii="Atkinson Hyperlegible" w:eastAsia="Times New Roman" w:hAnsi="Atkinson Hyperlegible" w:cs="Times New Roman"/>
          <w:b/>
          <w:bCs/>
          <w:lang w:val="en-US" w:eastAsia="es-ES_tradnl"/>
        </w:rPr>
        <w:t>LIMITED-RISK SYSTEM</w:t>
      </w:r>
      <w:r w:rsidRPr="000D4544">
        <w:rPr>
          <w:rFonts w:ascii="Atkinson Hyperlegible" w:eastAsia="Times New Roman" w:hAnsi="Atkinson Hyperlegible" w:cs="Times New Roman"/>
          <w:lang w:val="en-US" w:eastAsia="es-ES_tradnl"/>
        </w:rPr>
        <w:t xml:space="preserve"> - Not high-risk but subject to transparency obligations (Article 50)</w:t>
      </w:r>
      <w:r w:rsidRPr="000D4544">
        <w:rPr>
          <w:rFonts w:ascii="Atkinson Hyperlegible" w:eastAsia="Times New Roman" w:hAnsi="Atkinson Hyperlegible" w:cs="Times New Roman"/>
          <w:lang w:val="en-US" w:eastAsia="es-ES_tradnl"/>
        </w:rPr>
        <w:br/>
      </w:r>
      <w:r w:rsidRPr="000D4544">
        <w:rPr>
          <w:rFonts w:ascii="Segoe UI Symbol" w:eastAsia="Times New Roman" w:hAnsi="Segoe UI Symbol" w:cs="Segoe UI Symbol"/>
          <w:lang w:val="en-US" w:eastAsia="es-ES_tradnl"/>
        </w:rPr>
        <w:t>☐</w:t>
      </w:r>
      <w:r w:rsidRPr="000D4544">
        <w:rPr>
          <w:rFonts w:ascii="Atkinson Hyperlegible" w:eastAsia="Times New Roman" w:hAnsi="Atkinson Hyperlegible" w:cs="Times New Roman"/>
          <w:lang w:val="en-US" w:eastAsia="es-ES_tradnl"/>
        </w:rPr>
        <w:t xml:space="preserve"> </w:t>
      </w:r>
      <w:r w:rsidRPr="000D4544">
        <w:rPr>
          <w:rFonts w:ascii="Atkinson Hyperlegible" w:eastAsia="Times New Roman" w:hAnsi="Atkinson Hyperlegible" w:cs="Times New Roman"/>
          <w:b/>
          <w:bCs/>
          <w:lang w:val="en-US" w:eastAsia="es-ES_tradnl"/>
        </w:rPr>
        <w:t>MINIMAL-RISK SYSTEM</w:t>
      </w:r>
      <w:r w:rsidRPr="000D4544">
        <w:rPr>
          <w:rFonts w:ascii="Atkinson Hyperlegible" w:eastAsia="Times New Roman" w:hAnsi="Atkinson Hyperlegible" w:cs="Times New Roman"/>
          <w:lang w:val="en-US" w:eastAsia="es-ES_tradnl"/>
        </w:rPr>
        <w:t xml:space="preserve"> - No specific AI Act obligations beyond general law</w:t>
      </w:r>
    </w:p>
    <w:p w14:paraId="4E26B701" w14:textId="77777777" w:rsidR="000D4544" w:rsidRPr="000D4544" w:rsidRDefault="000D4544" w:rsidP="000D4544">
      <w:pPr>
        <w:spacing w:before="100" w:beforeAutospacing="1" w:after="100" w:afterAutospacing="1"/>
        <w:rPr>
          <w:rFonts w:ascii="Atkinson Hyperlegible" w:eastAsia="Times New Roman" w:hAnsi="Atkinson Hyperlegible" w:cs="Times New Roman"/>
          <w:lang w:val="en-US" w:eastAsia="es-ES_tradnl"/>
        </w:rPr>
      </w:pPr>
      <w:r w:rsidRPr="000D4544">
        <w:rPr>
          <w:rFonts w:ascii="Atkinson Hyperlegible" w:eastAsia="Times New Roman" w:hAnsi="Atkinson Hyperlegible" w:cs="Times New Roman"/>
          <w:b/>
          <w:bCs/>
          <w:lang w:val="en-US" w:eastAsia="es-ES_tradnl"/>
        </w:rPr>
        <w:t>High-Risk Categories Applicable:</w:t>
      </w:r>
      <w:r w:rsidRPr="000D4544">
        <w:rPr>
          <w:rFonts w:ascii="Atkinson Hyperlegible" w:eastAsia="Times New Roman" w:hAnsi="Atkinson Hyperlegible" w:cs="Times New Roman"/>
          <w:lang w:val="en-US" w:eastAsia="es-ES_tradnl"/>
        </w:rPr>
        <w:t xml:space="preserve"> {{HIGH_RISK_CATEGORIES_LIST}}</w:t>
      </w:r>
    </w:p>
    <w:p w14:paraId="3E478F95" w14:textId="77777777" w:rsidR="000D4544" w:rsidRPr="000D4544" w:rsidRDefault="000D4544" w:rsidP="000D4544">
      <w:pPr>
        <w:spacing w:before="100" w:beforeAutospacing="1" w:after="100" w:afterAutospacing="1"/>
        <w:rPr>
          <w:rFonts w:ascii="Atkinson Hyperlegible" w:eastAsia="Times New Roman" w:hAnsi="Atkinson Hyperlegible" w:cs="Times New Roman"/>
          <w:lang w:val="en-US" w:eastAsia="es-ES_tradnl"/>
        </w:rPr>
      </w:pPr>
      <w:r w:rsidRPr="000D4544">
        <w:rPr>
          <w:rFonts w:ascii="Atkinson Hyperlegible" w:eastAsia="Times New Roman" w:hAnsi="Atkinson Hyperlegible" w:cs="Times New Roman"/>
          <w:b/>
          <w:bCs/>
          <w:lang w:val="en-US" w:eastAsia="es-ES_tradnl"/>
        </w:rPr>
        <w:t>Number of Annex III Points Triggered:</w:t>
      </w:r>
      <w:r w:rsidRPr="000D4544">
        <w:rPr>
          <w:rFonts w:ascii="Atkinson Hyperlegible" w:eastAsia="Times New Roman" w:hAnsi="Atkinson Hyperlegible" w:cs="Times New Roman"/>
          <w:lang w:val="en-US" w:eastAsia="es-ES_tradnl"/>
        </w:rPr>
        <w:t xml:space="preserve"> {{ANNEX_III_COUNT}}</w:t>
      </w:r>
    </w:p>
    <w:p w14:paraId="5A5C2862" w14:textId="77777777" w:rsidR="000D4544" w:rsidRPr="000D4544" w:rsidRDefault="000D4544" w:rsidP="000D4544">
      <w:pPr>
        <w:spacing w:before="100" w:beforeAutospacing="1" w:after="100" w:afterAutospacing="1"/>
        <w:outlineLvl w:val="2"/>
        <w:rPr>
          <w:rFonts w:ascii="Atkinson Hyperlegible" w:eastAsia="Times New Roman" w:hAnsi="Atkinson Hyperlegible" w:cs="Times New Roman"/>
          <w:b/>
          <w:bCs/>
          <w:sz w:val="27"/>
          <w:szCs w:val="27"/>
          <w:lang w:val="en-US" w:eastAsia="es-ES_tradnl"/>
        </w:rPr>
      </w:pPr>
      <w:bookmarkStart w:id="14" w:name="_Toc213406446"/>
      <w:r w:rsidRPr="000D4544">
        <w:rPr>
          <w:rFonts w:ascii="Atkinson Hyperlegible" w:eastAsia="Times New Roman" w:hAnsi="Atkinson Hyperlegible" w:cs="Times New Roman"/>
          <w:b/>
          <w:bCs/>
          <w:sz w:val="27"/>
          <w:szCs w:val="27"/>
          <w:lang w:val="en-US" w:eastAsia="es-ES_tradnl"/>
        </w:rPr>
        <w:t>3.2 Risk Justification</w:t>
      </w:r>
      <w:bookmarkEnd w:id="14"/>
    </w:p>
    <w:p w14:paraId="1C862EF7" w14:textId="77777777" w:rsidR="000D4544" w:rsidRPr="000D4544" w:rsidRDefault="000D4544" w:rsidP="000D4544">
      <w:pPr>
        <w:spacing w:before="100" w:beforeAutospacing="1" w:after="100" w:afterAutospacing="1"/>
        <w:rPr>
          <w:rFonts w:ascii="Atkinson Hyperlegible" w:eastAsia="Times New Roman" w:hAnsi="Atkinson Hyperlegible" w:cs="Times New Roman"/>
          <w:lang w:val="en-US" w:eastAsia="es-ES_tradnl"/>
        </w:rPr>
      </w:pPr>
      <w:r w:rsidRPr="000D4544">
        <w:rPr>
          <w:rFonts w:ascii="Atkinson Hyperlegible" w:eastAsia="Times New Roman" w:hAnsi="Atkinson Hyperlegible" w:cs="Times New Roman"/>
          <w:b/>
          <w:bCs/>
          <w:lang w:val="en-US" w:eastAsia="es-ES_tradnl"/>
        </w:rPr>
        <w:t>Detailed Rationale for Classification:</w:t>
      </w:r>
    </w:p>
    <w:p w14:paraId="62C47AC4" w14:textId="77777777" w:rsidR="000D4544" w:rsidRPr="000D4544" w:rsidRDefault="000D4544" w:rsidP="000D4544">
      <w:pPr>
        <w:spacing w:before="100" w:beforeAutospacing="1" w:after="100" w:afterAutospacing="1"/>
        <w:rPr>
          <w:rFonts w:ascii="Atkinson Hyperlegible" w:eastAsia="Times New Roman" w:hAnsi="Atkinson Hyperlegible" w:cs="Times New Roman"/>
          <w:lang w:val="en-US" w:eastAsia="es-ES_tradnl"/>
        </w:rPr>
      </w:pPr>
      <w:r w:rsidRPr="000D4544">
        <w:rPr>
          <w:rFonts w:ascii="Atkinson Hyperlegible" w:eastAsia="Times New Roman" w:hAnsi="Atkinson Hyperlegible" w:cs="Times New Roman"/>
          <w:lang w:val="en-US" w:eastAsia="es-ES_tradnl"/>
        </w:rPr>
        <w:t>{{CLASSIFICATION_RATIONALE}}</w:t>
      </w:r>
    </w:p>
    <w:p w14:paraId="26A6A485" w14:textId="77777777" w:rsidR="000D4544" w:rsidRPr="000D4544" w:rsidRDefault="000D4544" w:rsidP="000D4544">
      <w:pPr>
        <w:spacing w:before="100" w:beforeAutospacing="1" w:after="100" w:afterAutospacing="1"/>
        <w:rPr>
          <w:rFonts w:ascii="Atkinson Hyperlegible" w:eastAsia="Times New Roman" w:hAnsi="Atkinson Hyperlegible" w:cs="Times New Roman"/>
          <w:lang w:val="en-US" w:eastAsia="es-ES_tradnl"/>
        </w:rPr>
      </w:pPr>
      <w:r w:rsidRPr="000D4544">
        <w:rPr>
          <w:rFonts w:ascii="Atkinson Hyperlegible" w:eastAsia="Times New Roman" w:hAnsi="Atkinson Hyperlegible" w:cs="Times New Roman"/>
          <w:b/>
          <w:bCs/>
          <w:lang w:val="en-US" w:eastAsia="es-ES_tradnl"/>
        </w:rPr>
        <w:t>Key Risk Factors Identified:</w:t>
      </w:r>
    </w:p>
    <w:p w14:paraId="62024AB2" w14:textId="77777777" w:rsidR="000D4544" w:rsidRPr="000D4544" w:rsidRDefault="000D4544" w:rsidP="000D4544">
      <w:pPr>
        <w:numPr>
          <w:ilvl w:val="0"/>
          <w:numId w:val="16"/>
        </w:numPr>
        <w:spacing w:before="100" w:beforeAutospacing="1" w:after="100" w:afterAutospacing="1"/>
        <w:rPr>
          <w:rFonts w:ascii="Atkinson Hyperlegible" w:eastAsia="Times New Roman" w:hAnsi="Atkinson Hyperlegible" w:cs="Times New Roman"/>
          <w:lang w:eastAsia="es-ES_tradnl"/>
        </w:rPr>
      </w:pPr>
      <w:r w:rsidRPr="000D4544">
        <w:rPr>
          <w:rFonts w:ascii="Atkinson Hyperlegible" w:eastAsia="Times New Roman" w:hAnsi="Atkinson Hyperlegible" w:cs="Times New Roman"/>
          <w:lang w:eastAsia="es-ES_tradnl"/>
        </w:rPr>
        <w:t>{{RISK_FACTOR_1}}</w:t>
      </w:r>
    </w:p>
    <w:p w14:paraId="0CF87A57" w14:textId="77777777" w:rsidR="000D4544" w:rsidRPr="000D4544" w:rsidRDefault="000D4544" w:rsidP="000D4544">
      <w:pPr>
        <w:numPr>
          <w:ilvl w:val="0"/>
          <w:numId w:val="16"/>
        </w:numPr>
        <w:spacing w:before="100" w:beforeAutospacing="1" w:after="100" w:afterAutospacing="1"/>
        <w:rPr>
          <w:rFonts w:ascii="Atkinson Hyperlegible" w:eastAsia="Times New Roman" w:hAnsi="Atkinson Hyperlegible" w:cs="Times New Roman"/>
          <w:lang w:eastAsia="es-ES_tradnl"/>
        </w:rPr>
      </w:pPr>
      <w:r w:rsidRPr="000D4544">
        <w:rPr>
          <w:rFonts w:ascii="Atkinson Hyperlegible" w:eastAsia="Times New Roman" w:hAnsi="Atkinson Hyperlegible" w:cs="Times New Roman"/>
          <w:lang w:eastAsia="es-ES_tradnl"/>
        </w:rPr>
        <w:t>{{RISK_FACTOR_2}}</w:t>
      </w:r>
    </w:p>
    <w:p w14:paraId="337A0FC2" w14:textId="77777777" w:rsidR="000D4544" w:rsidRPr="000D4544" w:rsidRDefault="000D4544" w:rsidP="000D4544">
      <w:pPr>
        <w:numPr>
          <w:ilvl w:val="0"/>
          <w:numId w:val="16"/>
        </w:numPr>
        <w:spacing w:before="100" w:beforeAutospacing="1" w:after="100" w:afterAutospacing="1"/>
        <w:rPr>
          <w:rFonts w:ascii="Atkinson Hyperlegible" w:eastAsia="Times New Roman" w:hAnsi="Atkinson Hyperlegible" w:cs="Times New Roman"/>
          <w:lang w:eastAsia="es-ES_tradnl"/>
        </w:rPr>
      </w:pPr>
      <w:r w:rsidRPr="000D4544">
        <w:rPr>
          <w:rFonts w:ascii="Atkinson Hyperlegible" w:eastAsia="Times New Roman" w:hAnsi="Atkinson Hyperlegible" w:cs="Times New Roman"/>
          <w:lang w:eastAsia="es-ES_tradnl"/>
        </w:rPr>
        <w:t>{{RISK_FACTOR_3}}</w:t>
      </w:r>
    </w:p>
    <w:p w14:paraId="6CBB4922" w14:textId="77777777" w:rsidR="000D4544" w:rsidRPr="000D4544" w:rsidRDefault="000D4544" w:rsidP="000D4544">
      <w:pPr>
        <w:spacing w:before="100" w:beforeAutospacing="1" w:after="100" w:afterAutospacing="1"/>
        <w:rPr>
          <w:rFonts w:ascii="Atkinson Hyperlegible" w:eastAsia="Times New Roman" w:hAnsi="Atkinson Hyperlegible" w:cs="Times New Roman"/>
          <w:lang w:eastAsia="es-ES_tradnl"/>
        </w:rPr>
      </w:pPr>
      <w:r w:rsidRPr="000D4544">
        <w:rPr>
          <w:rFonts w:ascii="Atkinson Hyperlegible" w:eastAsia="Times New Roman" w:hAnsi="Atkinson Hyperlegible" w:cs="Times New Roman"/>
          <w:b/>
          <w:bCs/>
          <w:lang w:eastAsia="es-ES_tradnl"/>
        </w:rPr>
        <w:t xml:space="preserve">Fundamental </w:t>
      </w:r>
      <w:proofErr w:type="spellStart"/>
      <w:r w:rsidRPr="000D4544">
        <w:rPr>
          <w:rFonts w:ascii="Atkinson Hyperlegible" w:eastAsia="Times New Roman" w:hAnsi="Atkinson Hyperlegible" w:cs="Times New Roman"/>
          <w:b/>
          <w:bCs/>
          <w:lang w:eastAsia="es-ES_tradnl"/>
        </w:rPr>
        <w:t>Rights</w:t>
      </w:r>
      <w:proofErr w:type="spellEnd"/>
      <w:r w:rsidRPr="000D4544">
        <w:rPr>
          <w:rFonts w:ascii="Atkinson Hyperlegible" w:eastAsia="Times New Roman" w:hAnsi="Atkinson Hyperlegible" w:cs="Times New Roman"/>
          <w:b/>
          <w:bCs/>
          <w:lang w:eastAsia="es-ES_tradnl"/>
        </w:rPr>
        <w:t xml:space="preserve"> </w:t>
      </w:r>
      <w:proofErr w:type="spellStart"/>
      <w:r w:rsidRPr="000D4544">
        <w:rPr>
          <w:rFonts w:ascii="Atkinson Hyperlegible" w:eastAsia="Times New Roman" w:hAnsi="Atkinson Hyperlegible" w:cs="Times New Roman"/>
          <w:b/>
          <w:bCs/>
          <w:lang w:eastAsia="es-ES_tradnl"/>
        </w:rPr>
        <w:t>Impact</w:t>
      </w:r>
      <w:proofErr w:type="spellEnd"/>
      <w:r w:rsidRPr="000D4544">
        <w:rPr>
          <w:rFonts w:ascii="Atkinson Hyperlegible" w:eastAsia="Times New Roman" w:hAnsi="Atkinson Hyperlegible" w:cs="Times New Roman"/>
          <w:b/>
          <w:bCs/>
          <w:lang w:eastAsia="es-ES_tradnl"/>
        </w:rPr>
        <w:t xml:space="preserve"> </w:t>
      </w:r>
      <w:proofErr w:type="spellStart"/>
      <w:r w:rsidRPr="000D4544">
        <w:rPr>
          <w:rFonts w:ascii="Atkinson Hyperlegible" w:eastAsia="Times New Roman" w:hAnsi="Atkinson Hyperlegible" w:cs="Times New Roman"/>
          <w:b/>
          <w:bCs/>
          <w:lang w:eastAsia="es-ES_tradnl"/>
        </w:rPr>
        <w:t>Assessment</w:t>
      </w:r>
      <w:proofErr w:type="spellEnd"/>
      <w:r w:rsidRPr="000D4544">
        <w:rPr>
          <w:rFonts w:ascii="Atkinson Hyperlegible" w:eastAsia="Times New Roman" w:hAnsi="Atkinson Hyperlegible" w:cs="Times New Roman"/>
          <w:b/>
          <w:bCs/>
          <w:lang w:eastAsia="es-ES_tradnl"/>
        </w:rPr>
        <w:t>:</w:t>
      </w:r>
    </w:p>
    <w:p w14:paraId="67F19E60" w14:textId="77777777" w:rsidR="000D4544" w:rsidRPr="000D4544" w:rsidRDefault="000D4544" w:rsidP="000D4544">
      <w:pPr>
        <w:numPr>
          <w:ilvl w:val="0"/>
          <w:numId w:val="17"/>
        </w:numPr>
        <w:spacing w:before="100" w:beforeAutospacing="1" w:after="100" w:afterAutospacing="1"/>
        <w:rPr>
          <w:rFonts w:ascii="Atkinson Hyperlegible" w:eastAsia="Times New Roman" w:hAnsi="Atkinson Hyperlegible" w:cs="Times New Roman"/>
          <w:lang w:val="en-US" w:eastAsia="es-ES_tradnl"/>
        </w:rPr>
      </w:pPr>
      <w:r w:rsidRPr="000D4544">
        <w:rPr>
          <w:rFonts w:ascii="Atkinson Hyperlegible" w:eastAsia="Times New Roman" w:hAnsi="Atkinson Hyperlegible" w:cs="Times New Roman"/>
          <w:lang w:val="en-US" w:eastAsia="es-ES_tradnl"/>
        </w:rPr>
        <w:t>Right to privacy: {{PRIVACY_IMPACT}}</w:t>
      </w:r>
    </w:p>
    <w:p w14:paraId="3B55C0FC" w14:textId="77777777" w:rsidR="000D4544" w:rsidRPr="000D4544" w:rsidRDefault="000D4544" w:rsidP="000D4544">
      <w:pPr>
        <w:numPr>
          <w:ilvl w:val="0"/>
          <w:numId w:val="17"/>
        </w:numPr>
        <w:spacing w:before="100" w:beforeAutospacing="1" w:after="100" w:afterAutospacing="1"/>
        <w:rPr>
          <w:rFonts w:ascii="Atkinson Hyperlegible" w:eastAsia="Times New Roman" w:hAnsi="Atkinson Hyperlegible" w:cs="Times New Roman"/>
          <w:lang w:val="en-US" w:eastAsia="es-ES_tradnl"/>
        </w:rPr>
      </w:pPr>
      <w:r w:rsidRPr="000D4544">
        <w:rPr>
          <w:rFonts w:ascii="Atkinson Hyperlegible" w:eastAsia="Times New Roman" w:hAnsi="Atkinson Hyperlegible" w:cs="Times New Roman"/>
          <w:lang w:val="en-US" w:eastAsia="es-ES_tradnl"/>
        </w:rPr>
        <w:t>Right to non-discrimination: {{NON_DISCRIMINATION_IMPACT}}</w:t>
      </w:r>
    </w:p>
    <w:p w14:paraId="63D963E7" w14:textId="77777777" w:rsidR="000D4544" w:rsidRPr="000D4544" w:rsidRDefault="000D4544" w:rsidP="000D4544">
      <w:pPr>
        <w:numPr>
          <w:ilvl w:val="0"/>
          <w:numId w:val="17"/>
        </w:numPr>
        <w:spacing w:before="100" w:beforeAutospacing="1" w:after="100" w:afterAutospacing="1"/>
        <w:rPr>
          <w:rFonts w:ascii="Atkinson Hyperlegible" w:eastAsia="Times New Roman" w:hAnsi="Atkinson Hyperlegible" w:cs="Times New Roman"/>
          <w:lang w:val="en-US" w:eastAsia="es-ES_tradnl"/>
        </w:rPr>
      </w:pPr>
      <w:r w:rsidRPr="000D4544">
        <w:rPr>
          <w:rFonts w:ascii="Atkinson Hyperlegible" w:eastAsia="Times New Roman" w:hAnsi="Atkinson Hyperlegible" w:cs="Times New Roman"/>
          <w:lang w:val="en-US" w:eastAsia="es-ES_tradnl"/>
        </w:rPr>
        <w:t>Right to effective remedy: {{REMEDY_IMPACT}}</w:t>
      </w:r>
    </w:p>
    <w:p w14:paraId="25DA8563" w14:textId="77777777" w:rsidR="000D4544" w:rsidRPr="000D4544" w:rsidRDefault="000D4544" w:rsidP="000D4544">
      <w:pPr>
        <w:numPr>
          <w:ilvl w:val="0"/>
          <w:numId w:val="17"/>
        </w:numPr>
        <w:spacing w:before="100" w:beforeAutospacing="1" w:after="100" w:afterAutospacing="1"/>
        <w:rPr>
          <w:rFonts w:ascii="Atkinson Hyperlegible" w:eastAsia="Times New Roman" w:hAnsi="Atkinson Hyperlegible" w:cs="Times New Roman"/>
          <w:lang w:val="en-US" w:eastAsia="es-ES_tradnl"/>
        </w:rPr>
      </w:pPr>
      <w:r w:rsidRPr="000D4544">
        <w:rPr>
          <w:rFonts w:ascii="Atkinson Hyperlegible" w:eastAsia="Times New Roman" w:hAnsi="Atkinson Hyperlegible" w:cs="Times New Roman"/>
          <w:lang w:val="en-US" w:eastAsia="es-ES_tradnl"/>
        </w:rPr>
        <w:t>Other rights affected: {{OTHER_RIGHTS_IMPACT}}</w:t>
      </w:r>
    </w:p>
    <w:p w14:paraId="4B3BF317" w14:textId="77777777" w:rsidR="000D4544" w:rsidRPr="000D4544" w:rsidRDefault="000D4544" w:rsidP="000D4544">
      <w:pPr>
        <w:spacing w:before="100" w:beforeAutospacing="1" w:after="100" w:afterAutospacing="1"/>
        <w:outlineLvl w:val="2"/>
        <w:rPr>
          <w:rFonts w:ascii="Atkinson Hyperlegible" w:eastAsia="Times New Roman" w:hAnsi="Atkinson Hyperlegible" w:cs="Times New Roman"/>
          <w:b/>
          <w:bCs/>
          <w:sz w:val="27"/>
          <w:szCs w:val="27"/>
          <w:lang w:val="en-US" w:eastAsia="es-ES_tradnl"/>
        </w:rPr>
      </w:pPr>
      <w:bookmarkStart w:id="15" w:name="_Toc213406447"/>
      <w:r w:rsidRPr="000D4544">
        <w:rPr>
          <w:rFonts w:ascii="Atkinson Hyperlegible" w:eastAsia="Times New Roman" w:hAnsi="Atkinson Hyperlegible" w:cs="Times New Roman"/>
          <w:b/>
          <w:bCs/>
          <w:sz w:val="27"/>
          <w:szCs w:val="27"/>
          <w:lang w:val="en-US" w:eastAsia="es-ES_tradnl"/>
        </w:rPr>
        <w:t>3.3 Mitigation and Compliance Requirements</w:t>
      </w:r>
      <w:bookmarkEnd w:id="15"/>
    </w:p>
    <w:p w14:paraId="55E9A82C" w14:textId="77777777" w:rsidR="000D4544" w:rsidRPr="000D4544" w:rsidRDefault="000D4544" w:rsidP="000D4544">
      <w:pPr>
        <w:spacing w:before="100" w:beforeAutospacing="1" w:after="100" w:afterAutospacing="1"/>
        <w:rPr>
          <w:rFonts w:ascii="Atkinson Hyperlegible" w:eastAsia="Times New Roman" w:hAnsi="Atkinson Hyperlegible" w:cs="Times New Roman"/>
          <w:lang w:val="en-US" w:eastAsia="es-ES_tradnl"/>
        </w:rPr>
      </w:pPr>
      <w:r w:rsidRPr="000D4544">
        <w:rPr>
          <w:rFonts w:ascii="Atkinson Hyperlegible" w:eastAsia="Times New Roman" w:hAnsi="Atkinson Hyperlegible" w:cs="Times New Roman"/>
          <w:b/>
          <w:bCs/>
          <w:lang w:val="en-US" w:eastAsia="es-ES_tradnl"/>
        </w:rPr>
        <w:t>If High-Risk, the following EU AI Act obligations apply:</w:t>
      </w:r>
    </w:p>
    <w:p w14:paraId="7FE5929F" w14:textId="77777777" w:rsidR="000D4544" w:rsidRPr="000D4544" w:rsidRDefault="000D4544" w:rsidP="000D4544">
      <w:pPr>
        <w:spacing w:before="100" w:beforeAutospacing="1" w:after="100" w:afterAutospacing="1"/>
        <w:rPr>
          <w:rFonts w:ascii="Atkinson Hyperlegible" w:eastAsia="Times New Roman" w:hAnsi="Atkinson Hyperlegible" w:cs="Times New Roman"/>
          <w:lang w:val="en-US" w:eastAsia="es-ES_tradnl"/>
        </w:rPr>
      </w:pPr>
      <w:r w:rsidRPr="000D4544">
        <w:rPr>
          <w:rFonts w:ascii="Segoe UI Symbol" w:eastAsia="Times New Roman" w:hAnsi="Segoe UI Symbol" w:cs="Segoe UI Symbol"/>
          <w:lang w:val="en-US" w:eastAsia="es-ES_tradnl"/>
        </w:rPr>
        <w:t>☐</w:t>
      </w:r>
      <w:r w:rsidRPr="000D4544">
        <w:rPr>
          <w:rFonts w:ascii="Atkinson Hyperlegible" w:eastAsia="Times New Roman" w:hAnsi="Atkinson Hyperlegible" w:cs="Times New Roman"/>
          <w:lang w:val="en-US" w:eastAsia="es-ES_tradnl"/>
        </w:rPr>
        <w:t xml:space="preserve"> Risk management system (Article 9)</w:t>
      </w:r>
      <w:r w:rsidRPr="000D4544">
        <w:rPr>
          <w:rFonts w:ascii="Atkinson Hyperlegible" w:eastAsia="Times New Roman" w:hAnsi="Atkinson Hyperlegible" w:cs="Times New Roman"/>
          <w:lang w:val="en-US" w:eastAsia="es-ES_tradnl"/>
        </w:rPr>
        <w:br/>
      </w:r>
      <w:r w:rsidRPr="000D4544">
        <w:rPr>
          <w:rFonts w:ascii="Segoe UI Symbol" w:eastAsia="Times New Roman" w:hAnsi="Segoe UI Symbol" w:cs="Segoe UI Symbol"/>
          <w:lang w:val="en-US" w:eastAsia="es-ES_tradnl"/>
        </w:rPr>
        <w:t>☐</w:t>
      </w:r>
      <w:r w:rsidRPr="000D4544">
        <w:rPr>
          <w:rFonts w:ascii="Atkinson Hyperlegible" w:eastAsia="Times New Roman" w:hAnsi="Atkinson Hyperlegible" w:cs="Times New Roman"/>
          <w:lang w:val="en-US" w:eastAsia="es-ES_tradnl"/>
        </w:rPr>
        <w:t xml:space="preserve"> Data governance (Article 10)</w:t>
      </w:r>
      <w:r w:rsidRPr="000D4544">
        <w:rPr>
          <w:rFonts w:ascii="Atkinson Hyperlegible" w:eastAsia="Times New Roman" w:hAnsi="Atkinson Hyperlegible" w:cs="Times New Roman"/>
          <w:lang w:val="en-US" w:eastAsia="es-ES_tradnl"/>
        </w:rPr>
        <w:br/>
      </w:r>
      <w:r w:rsidRPr="000D4544">
        <w:rPr>
          <w:rFonts w:ascii="Segoe UI Symbol" w:eastAsia="Times New Roman" w:hAnsi="Segoe UI Symbol" w:cs="Segoe UI Symbol"/>
          <w:lang w:val="en-US" w:eastAsia="es-ES_tradnl"/>
        </w:rPr>
        <w:t>☐</w:t>
      </w:r>
      <w:r w:rsidRPr="000D4544">
        <w:rPr>
          <w:rFonts w:ascii="Atkinson Hyperlegible" w:eastAsia="Times New Roman" w:hAnsi="Atkinson Hyperlegible" w:cs="Times New Roman"/>
          <w:lang w:val="en-US" w:eastAsia="es-ES_tradnl"/>
        </w:rPr>
        <w:t xml:space="preserve"> Technical documentation (Article 11, Annex IV)</w:t>
      </w:r>
      <w:r w:rsidRPr="000D4544">
        <w:rPr>
          <w:rFonts w:ascii="Atkinson Hyperlegible" w:eastAsia="Times New Roman" w:hAnsi="Atkinson Hyperlegible" w:cs="Times New Roman"/>
          <w:lang w:val="en-US" w:eastAsia="es-ES_tradnl"/>
        </w:rPr>
        <w:br/>
      </w:r>
      <w:r w:rsidRPr="000D4544">
        <w:rPr>
          <w:rFonts w:ascii="Segoe UI Symbol" w:eastAsia="Times New Roman" w:hAnsi="Segoe UI Symbol" w:cs="Segoe UI Symbol"/>
          <w:lang w:val="en-US" w:eastAsia="es-ES_tradnl"/>
        </w:rPr>
        <w:t>☐</w:t>
      </w:r>
      <w:r w:rsidRPr="000D4544">
        <w:rPr>
          <w:rFonts w:ascii="Atkinson Hyperlegible" w:eastAsia="Times New Roman" w:hAnsi="Atkinson Hyperlegible" w:cs="Times New Roman"/>
          <w:lang w:val="en-US" w:eastAsia="es-ES_tradnl"/>
        </w:rPr>
        <w:t xml:space="preserve"> Record-keeping (Article 12)</w:t>
      </w:r>
      <w:r w:rsidRPr="000D4544">
        <w:rPr>
          <w:rFonts w:ascii="Atkinson Hyperlegible" w:eastAsia="Times New Roman" w:hAnsi="Atkinson Hyperlegible" w:cs="Times New Roman"/>
          <w:lang w:val="en-US" w:eastAsia="es-ES_tradnl"/>
        </w:rPr>
        <w:br/>
      </w:r>
      <w:r w:rsidRPr="000D4544">
        <w:rPr>
          <w:rFonts w:ascii="Segoe UI Symbol" w:eastAsia="Times New Roman" w:hAnsi="Segoe UI Symbol" w:cs="Segoe UI Symbol"/>
          <w:lang w:val="en-US" w:eastAsia="es-ES_tradnl"/>
        </w:rPr>
        <w:t>☐</w:t>
      </w:r>
      <w:r w:rsidRPr="000D4544">
        <w:rPr>
          <w:rFonts w:ascii="Atkinson Hyperlegible" w:eastAsia="Times New Roman" w:hAnsi="Atkinson Hyperlegible" w:cs="Times New Roman"/>
          <w:lang w:val="en-US" w:eastAsia="es-ES_tradnl"/>
        </w:rPr>
        <w:t xml:space="preserve"> Transparency (Article 13)</w:t>
      </w:r>
      <w:r w:rsidRPr="000D4544">
        <w:rPr>
          <w:rFonts w:ascii="Atkinson Hyperlegible" w:eastAsia="Times New Roman" w:hAnsi="Atkinson Hyperlegible" w:cs="Times New Roman"/>
          <w:lang w:val="en-US" w:eastAsia="es-ES_tradnl"/>
        </w:rPr>
        <w:br/>
      </w:r>
      <w:r w:rsidRPr="000D4544">
        <w:rPr>
          <w:rFonts w:ascii="Segoe UI Symbol" w:eastAsia="Times New Roman" w:hAnsi="Segoe UI Symbol" w:cs="Segoe UI Symbol"/>
          <w:lang w:val="en-US" w:eastAsia="es-ES_tradnl"/>
        </w:rPr>
        <w:t>☐</w:t>
      </w:r>
      <w:r w:rsidRPr="000D4544">
        <w:rPr>
          <w:rFonts w:ascii="Atkinson Hyperlegible" w:eastAsia="Times New Roman" w:hAnsi="Atkinson Hyperlegible" w:cs="Times New Roman"/>
          <w:lang w:val="en-US" w:eastAsia="es-ES_tradnl"/>
        </w:rPr>
        <w:t xml:space="preserve"> Human oversight (Article 14)</w:t>
      </w:r>
      <w:r w:rsidRPr="000D4544">
        <w:rPr>
          <w:rFonts w:ascii="Atkinson Hyperlegible" w:eastAsia="Times New Roman" w:hAnsi="Atkinson Hyperlegible" w:cs="Times New Roman"/>
          <w:lang w:val="en-US" w:eastAsia="es-ES_tradnl"/>
        </w:rPr>
        <w:br/>
      </w:r>
      <w:r w:rsidRPr="000D4544">
        <w:rPr>
          <w:rFonts w:ascii="Segoe UI Symbol" w:eastAsia="Times New Roman" w:hAnsi="Segoe UI Symbol" w:cs="Segoe UI Symbol"/>
          <w:lang w:val="en-US" w:eastAsia="es-ES_tradnl"/>
        </w:rPr>
        <w:lastRenderedPageBreak/>
        <w:t>☐</w:t>
      </w:r>
      <w:r w:rsidRPr="000D4544">
        <w:rPr>
          <w:rFonts w:ascii="Atkinson Hyperlegible" w:eastAsia="Times New Roman" w:hAnsi="Atkinson Hyperlegible" w:cs="Times New Roman"/>
          <w:lang w:val="en-US" w:eastAsia="es-ES_tradnl"/>
        </w:rPr>
        <w:t xml:space="preserve"> Accuracy, robustness, cybersecurity (Article 15)</w:t>
      </w:r>
      <w:r w:rsidRPr="000D4544">
        <w:rPr>
          <w:rFonts w:ascii="Atkinson Hyperlegible" w:eastAsia="Times New Roman" w:hAnsi="Atkinson Hyperlegible" w:cs="Times New Roman"/>
          <w:lang w:val="en-US" w:eastAsia="es-ES_tradnl"/>
        </w:rPr>
        <w:br/>
      </w:r>
      <w:r w:rsidRPr="000D4544">
        <w:rPr>
          <w:rFonts w:ascii="Segoe UI Symbol" w:eastAsia="Times New Roman" w:hAnsi="Segoe UI Symbol" w:cs="Segoe UI Symbol"/>
          <w:lang w:val="en-US" w:eastAsia="es-ES_tradnl"/>
        </w:rPr>
        <w:t>☐</w:t>
      </w:r>
      <w:r w:rsidRPr="000D4544">
        <w:rPr>
          <w:rFonts w:ascii="Atkinson Hyperlegible" w:eastAsia="Times New Roman" w:hAnsi="Atkinson Hyperlegible" w:cs="Times New Roman"/>
          <w:lang w:val="en-US" w:eastAsia="es-ES_tradnl"/>
        </w:rPr>
        <w:t xml:space="preserve"> Quality management system (Article 17)</w:t>
      </w:r>
      <w:r w:rsidRPr="000D4544">
        <w:rPr>
          <w:rFonts w:ascii="Atkinson Hyperlegible" w:eastAsia="Times New Roman" w:hAnsi="Atkinson Hyperlegible" w:cs="Times New Roman"/>
          <w:lang w:val="en-US" w:eastAsia="es-ES_tradnl"/>
        </w:rPr>
        <w:br/>
      </w:r>
      <w:r w:rsidRPr="000D4544">
        <w:rPr>
          <w:rFonts w:ascii="Segoe UI Symbol" w:eastAsia="Times New Roman" w:hAnsi="Segoe UI Symbol" w:cs="Segoe UI Symbol"/>
          <w:lang w:val="en-US" w:eastAsia="es-ES_tradnl"/>
        </w:rPr>
        <w:t>☐</w:t>
      </w:r>
      <w:r w:rsidRPr="000D4544">
        <w:rPr>
          <w:rFonts w:ascii="Atkinson Hyperlegible" w:eastAsia="Times New Roman" w:hAnsi="Atkinson Hyperlegible" w:cs="Times New Roman"/>
          <w:lang w:val="en-US" w:eastAsia="es-ES_tradnl"/>
        </w:rPr>
        <w:t xml:space="preserve"> Post-market monitoring (Article 72)</w:t>
      </w:r>
      <w:r w:rsidRPr="000D4544">
        <w:rPr>
          <w:rFonts w:ascii="Atkinson Hyperlegible" w:eastAsia="Times New Roman" w:hAnsi="Atkinson Hyperlegible" w:cs="Times New Roman"/>
          <w:lang w:val="en-US" w:eastAsia="es-ES_tradnl"/>
        </w:rPr>
        <w:br/>
      </w:r>
      <w:r w:rsidRPr="000D4544">
        <w:rPr>
          <w:rFonts w:ascii="Segoe UI Symbol" w:eastAsia="Times New Roman" w:hAnsi="Segoe UI Symbol" w:cs="Segoe UI Symbol"/>
          <w:lang w:val="en-US" w:eastAsia="es-ES_tradnl"/>
        </w:rPr>
        <w:t>☐</w:t>
      </w:r>
      <w:r w:rsidRPr="000D4544">
        <w:rPr>
          <w:rFonts w:ascii="Atkinson Hyperlegible" w:eastAsia="Times New Roman" w:hAnsi="Atkinson Hyperlegible" w:cs="Times New Roman"/>
          <w:lang w:val="en-US" w:eastAsia="es-ES_tradnl"/>
        </w:rPr>
        <w:t xml:space="preserve"> Serious incident reporting (Article 73)</w:t>
      </w:r>
      <w:r w:rsidRPr="000D4544">
        <w:rPr>
          <w:rFonts w:ascii="Atkinson Hyperlegible" w:eastAsia="Times New Roman" w:hAnsi="Atkinson Hyperlegible" w:cs="Times New Roman"/>
          <w:lang w:val="en-US" w:eastAsia="es-ES_tradnl"/>
        </w:rPr>
        <w:br/>
      </w:r>
      <w:r w:rsidRPr="000D4544">
        <w:rPr>
          <w:rFonts w:ascii="Segoe UI Symbol" w:eastAsia="Times New Roman" w:hAnsi="Segoe UI Symbol" w:cs="Segoe UI Symbol"/>
          <w:lang w:val="en-US" w:eastAsia="es-ES_tradnl"/>
        </w:rPr>
        <w:t>☐</w:t>
      </w:r>
      <w:r w:rsidRPr="000D4544">
        <w:rPr>
          <w:rFonts w:ascii="Atkinson Hyperlegible" w:eastAsia="Times New Roman" w:hAnsi="Atkinson Hyperlegible" w:cs="Times New Roman"/>
          <w:lang w:val="en-US" w:eastAsia="es-ES_tradnl"/>
        </w:rPr>
        <w:t xml:space="preserve"> Conformity assessment (Article 43)</w:t>
      </w:r>
      <w:r w:rsidRPr="000D4544">
        <w:rPr>
          <w:rFonts w:ascii="Atkinson Hyperlegible" w:eastAsia="Times New Roman" w:hAnsi="Atkinson Hyperlegible" w:cs="Times New Roman"/>
          <w:lang w:val="en-US" w:eastAsia="es-ES_tradnl"/>
        </w:rPr>
        <w:br/>
      </w:r>
      <w:r w:rsidRPr="000D4544">
        <w:rPr>
          <w:rFonts w:ascii="Segoe UI Symbol" w:eastAsia="Times New Roman" w:hAnsi="Segoe UI Symbol" w:cs="Segoe UI Symbol"/>
          <w:lang w:val="en-US" w:eastAsia="es-ES_tradnl"/>
        </w:rPr>
        <w:t>☐</w:t>
      </w:r>
      <w:r w:rsidRPr="000D4544">
        <w:rPr>
          <w:rFonts w:ascii="Atkinson Hyperlegible" w:eastAsia="Times New Roman" w:hAnsi="Atkinson Hyperlegible" w:cs="Times New Roman"/>
          <w:lang w:val="en-US" w:eastAsia="es-ES_tradnl"/>
        </w:rPr>
        <w:t xml:space="preserve"> EU declaration of conformity (Article 48)</w:t>
      </w:r>
      <w:r w:rsidRPr="000D4544">
        <w:rPr>
          <w:rFonts w:ascii="Atkinson Hyperlegible" w:eastAsia="Times New Roman" w:hAnsi="Atkinson Hyperlegible" w:cs="Times New Roman"/>
          <w:lang w:val="en-US" w:eastAsia="es-ES_tradnl"/>
        </w:rPr>
        <w:br/>
      </w:r>
      <w:r w:rsidRPr="000D4544">
        <w:rPr>
          <w:rFonts w:ascii="Segoe UI Symbol" w:eastAsia="Times New Roman" w:hAnsi="Segoe UI Symbol" w:cs="Segoe UI Symbol"/>
          <w:lang w:val="en-US" w:eastAsia="es-ES_tradnl"/>
        </w:rPr>
        <w:t>☐</w:t>
      </w:r>
      <w:r w:rsidRPr="000D4544">
        <w:rPr>
          <w:rFonts w:ascii="Atkinson Hyperlegible" w:eastAsia="Times New Roman" w:hAnsi="Atkinson Hyperlegible" w:cs="Times New Roman"/>
          <w:lang w:val="en-US" w:eastAsia="es-ES_tradnl"/>
        </w:rPr>
        <w:t xml:space="preserve"> CE marking (Article 49)</w:t>
      </w:r>
      <w:r w:rsidRPr="000D4544">
        <w:rPr>
          <w:rFonts w:ascii="Atkinson Hyperlegible" w:eastAsia="Times New Roman" w:hAnsi="Atkinson Hyperlegible" w:cs="Times New Roman"/>
          <w:lang w:val="en-US" w:eastAsia="es-ES_tradnl"/>
        </w:rPr>
        <w:br/>
      </w:r>
      <w:r w:rsidRPr="000D4544">
        <w:rPr>
          <w:rFonts w:ascii="Segoe UI Symbol" w:eastAsia="Times New Roman" w:hAnsi="Segoe UI Symbol" w:cs="Segoe UI Symbol"/>
          <w:lang w:val="en-US" w:eastAsia="es-ES_tradnl"/>
        </w:rPr>
        <w:t>☐</w:t>
      </w:r>
      <w:r w:rsidRPr="000D4544">
        <w:rPr>
          <w:rFonts w:ascii="Atkinson Hyperlegible" w:eastAsia="Times New Roman" w:hAnsi="Atkinson Hyperlegible" w:cs="Times New Roman"/>
          <w:lang w:val="en-US" w:eastAsia="es-ES_tradnl"/>
        </w:rPr>
        <w:t xml:space="preserve"> Registration in EU database (Article 71)</w:t>
      </w:r>
    </w:p>
    <w:p w14:paraId="2536DA85" w14:textId="77777777" w:rsidR="000D4544" w:rsidRPr="000D4544" w:rsidRDefault="000D4544" w:rsidP="000D4544">
      <w:pPr>
        <w:spacing w:before="100" w:beforeAutospacing="1" w:after="100" w:afterAutospacing="1"/>
        <w:rPr>
          <w:rFonts w:ascii="Atkinson Hyperlegible" w:eastAsia="Times New Roman" w:hAnsi="Atkinson Hyperlegible" w:cs="Times New Roman"/>
          <w:lang w:eastAsia="es-ES_tradnl"/>
        </w:rPr>
      </w:pPr>
      <w:proofErr w:type="spellStart"/>
      <w:r w:rsidRPr="000D4544">
        <w:rPr>
          <w:rFonts w:ascii="Atkinson Hyperlegible" w:eastAsia="Times New Roman" w:hAnsi="Atkinson Hyperlegible" w:cs="Times New Roman"/>
          <w:b/>
          <w:bCs/>
          <w:lang w:eastAsia="es-ES_tradnl"/>
        </w:rPr>
        <w:t>Estimated</w:t>
      </w:r>
      <w:proofErr w:type="spellEnd"/>
      <w:r w:rsidRPr="000D4544">
        <w:rPr>
          <w:rFonts w:ascii="Atkinson Hyperlegible" w:eastAsia="Times New Roman" w:hAnsi="Atkinson Hyperlegible" w:cs="Times New Roman"/>
          <w:b/>
          <w:bCs/>
          <w:lang w:eastAsia="es-ES_tradnl"/>
        </w:rPr>
        <w:t xml:space="preserve"> </w:t>
      </w:r>
      <w:proofErr w:type="spellStart"/>
      <w:r w:rsidRPr="000D4544">
        <w:rPr>
          <w:rFonts w:ascii="Atkinson Hyperlegible" w:eastAsia="Times New Roman" w:hAnsi="Atkinson Hyperlegible" w:cs="Times New Roman"/>
          <w:b/>
          <w:bCs/>
          <w:lang w:eastAsia="es-ES_tradnl"/>
        </w:rPr>
        <w:t>Compliance</w:t>
      </w:r>
      <w:proofErr w:type="spellEnd"/>
      <w:r w:rsidRPr="000D4544">
        <w:rPr>
          <w:rFonts w:ascii="Atkinson Hyperlegible" w:eastAsia="Times New Roman" w:hAnsi="Atkinson Hyperlegible" w:cs="Times New Roman"/>
          <w:b/>
          <w:bCs/>
          <w:lang w:eastAsia="es-ES_tradnl"/>
        </w:rPr>
        <w:t xml:space="preserve"> </w:t>
      </w:r>
      <w:proofErr w:type="spellStart"/>
      <w:r w:rsidRPr="000D4544">
        <w:rPr>
          <w:rFonts w:ascii="Atkinson Hyperlegible" w:eastAsia="Times New Roman" w:hAnsi="Atkinson Hyperlegible" w:cs="Times New Roman"/>
          <w:b/>
          <w:bCs/>
          <w:lang w:eastAsia="es-ES_tradnl"/>
        </w:rPr>
        <w:t>Timeline</w:t>
      </w:r>
      <w:proofErr w:type="spellEnd"/>
      <w:r w:rsidRPr="000D4544">
        <w:rPr>
          <w:rFonts w:ascii="Atkinson Hyperlegible" w:eastAsia="Times New Roman" w:hAnsi="Atkinson Hyperlegible" w:cs="Times New Roman"/>
          <w:b/>
          <w:bCs/>
          <w:lang w:eastAsia="es-ES_tradnl"/>
        </w:rPr>
        <w:t>:</w:t>
      </w:r>
    </w:p>
    <w:p w14:paraId="4469E46D" w14:textId="77777777" w:rsidR="000D4544" w:rsidRPr="000D4544" w:rsidRDefault="000D4544" w:rsidP="000D4544">
      <w:pPr>
        <w:numPr>
          <w:ilvl w:val="0"/>
          <w:numId w:val="18"/>
        </w:numPr>
        <w:spacing w:before="100" w:beforeAutospacing="1" w:after="100" w:afterAutospacing="1"/>
        <w:rPr>
          <w:rFonts w:ascii="Atkinson Hyperlegible" w:eastAsia="Times New Roman" w:hAnsi="Atkinson Hyperlegible" w:cs="Times New Roman"/>
          <w:lang w:eastAsia="es-ES_tradnl"/>
        </w:rPr>
      </w:pPr>
      <w:proofErr w:type="spellStart"/>
      <w:r w:rsidRPr="000D4544">
        <w:rPr>
          <w:rFonts w:ascii="Atkinson Hyperlegible" w:eastAsia="Times New Roman" w:hAnsi="Atkinson Hyperlegible" w:cs="Times New Roman"/>
          <w:lang w:eastAsia="es-ES_tradnl"/>
        </w:rPr>
        <w:t>Documentation</w:t>
      </w:r>
      <w:proofErr w:type="spellEnd"/>
      <w:r w:rsidRPr="000D4544">
        <w:rPr>
          <w:rFonts w:ascii="Atkinson Hyperlegible" w:eastAsia="Times New Roman" w:hAnsi="Atkinson Hyperlegible" w:cs="Times New Roman"/>
          <w:lang w:eastAsia="es-ES_tradnl"/>
        </w:rPr>
        <w:t xml:space="preserve"> </w:t>
      </w:r>
      <w:proofErr w:type="spellStart"/>
      <w:r w:rsidRPr="000D4544">
        <w:rPr>
          <w:rFonts w:ascii="Atkinson Hyperlegible" w:eastAsia="Times New Roman" w:hAnsi="Atkinson Hyperlegible" w:cs="Times New Roman"/>
          <w:lang w:eastAsia="es-ES_tradnl"/>
        </w:rPr>
        <w:t>completion</w:t>
      </w:r>
      <w:proofErr w:type="spellEnd"/>
      <w:r w:rsidRPr="000D4544">
        <w:rPr>
          <w:rFonts w:ascii="Atkinson Hyperlegible" w:eastAsia="Times New Roman" w:hAnsi="Atkinson Hyperlegible" w:cs="Times New Roman"/>
          <w:lang w:eastAsia="es-ES_tradnl"/>
        </w:rPr>
        <w:t>: {{COMPLIANCE_DOCUMENTATION_TIMELINE}}</w:t>
      </w:r>
    </w:p>
    <w:p w14:paraId="2D6D07B6" w14:textId="77777777" w:rsidR="000D4544" w:rsidRPr="000D4544" w:rsidRDefault="000D4544" w:rsidP="000D4544">
      <w:pPr>
        <w:numPr>
          <w:ilvl w:val="0"/>
          <w:numId w:val="18"/>
        </w:numPr>
        <w:spacing w:before="100" w:beforeAutospacing="1" w:after="100" w:afterAutospacing="1"/>
        <w:rPr>
          <w:rFonts w:ascii="Atkinson Hyperlegible" w:eastAsia="Times New Roman" w:hAnsi="Atkinson Hyperlegible" w:cs="Times New Roman"/>
          <w:lang w:val="en-US" w:eastAsia="es-ES_tradnl"/>
        </w:rPr>
      </w:pPr>
      <w:r w:rsidRPr="000D4544">
        <w:rPr>
          <w:rFonts w:ascii="Atkinson Hyperlegible" w:eastAsia="Times New Roman" w:hAnsi="Atkinson Hyperlegible" w:cs="Times New Roman"/>
          <w:lang w:val="en-US" w:eastAsia="es-ES_tradnl"/>
        </w:rPr>
        <w:t>Technical measures implementation: {{COMPLIANCE_TECHNICAL_TIMELINE}}</w:t>
      </w:r>
    </w:p>
    <w:p w14:paraId="4ACD89FD" w14:textId="77777777" w:rsidR="000D4544" w:rsidRPr="000D4544" w:rsidRDefault="000D4544" w:rsidP="000D4544">
      <w:pPr>
        <w:numPr>
          <w:ilvl w:val="0"/>
          <w:numId w:val="18"/>
        </w:numPr>
        <w:spacing w:before="100" w:beforeAutospacing="1" w:after="100" w:afterAutospacing="1"/>
        <w:rPr>
          <w:rFonts w:ascii="Atkinson Hyperlegible" w:eastAsia="Times New Roman" w:hAnsi="Atkinson Hyperlegible" w:cs="Times New Roman"/>
          <w:lang w:val="en-US" w:eastAsia="es-ES_tradnl"/>
        </w:rPr>
      </w:pPr>
      <w:r w:rsidRPr="000D4544">
        <w:rPr>
          <w:rFonts w:ascii="Atkinson Hyperlegible" w:eastAsia="Times New Roman" w:hAnsi="Atkinson Hyperlegible" w:cs="Times New Roman"/>
          <w:lang w:val="en-US" w:eastAsia="es-ES_tradnl"/>
        </w:rPr>
        <w:t>Conformity assessment: {{COMPLIANCE_ASSESSMENT_TIMELINE}}</w:t>
      </w:r>
    </w:p>
    <w:p w14:paraId="4A338394" w14:textId="77777777" w:rsidR="000D4544" w:rsidRPr="000D4544" w:rsidRDefault="000D4544" w:rsidP="000D4544">
      <w:pPr>
        <w:numPr>
          <w:ilvl w:val="0"/>
          <w:numId w:val="18"/>
        </w:numPr>
        <w:spacing w:before="100" w:beforeAutospacing="1" w:after="100" w:afterAutospacing="1"/>
        <w:rPr>
          <w:rFonts w:ascii="Atkinson Hyperlegible" w:eastAsia="Times New Roman" w:hAnsi="Atkinson Hyperlegible" w:cs="Times New Roman"/>
          <w:lang w:val="en-US" w:eastAsia="es-ES_tradnl"/>
        </w:rPr>
      </w:pPr>
      <w:r w:rsidRPr="000D4544">
        <w:rPr>
          <w:rFonts w:ascii="Atkinson Hyperlegible" w:eastAsia="Times New Roman" w:hAnsi="Atkinson Hyperlegible" w:cs="Times New Roman"/>
          <w:lang w:val="en-US" w:eastAsia="es-ES_tradnl"/>
        </w:rPr>
        <w:t>Target compliance date: {{COMPLIANCE_TARGET_DATE}}</w:t>
      </w:r>
    </w:p>
    <w:p w14:paraId="354BA859" w14:textId="77777777" w:rsidR="000D4544" w:rsidRPr="000D4544" w:rsidRDefault="000D4544" w:rsidP="000D4544">
      <w:pPr>
        <w:spacing w:before="100" w:beforeAutospacing="1" w:after="100" w:afterAutospacing="1"/>
        <w:rPr>
          <w:rFonts w:ascii="Atkinson Hyperlegible" w:eastAsia="Times New Roman" w:hAnsi="Atkinson Hyperlegible" w:cs="Times New Roman"/>
          <w:lang w:eastAsia="es-ES_tradnl"/>
        </w:rPr>
      </w:pPr>
      <w:proofErr w:type="spellStart"/>
      <w:r w:rsidRPr="000D4544">
        <w:rPr>
          <w:rFonts w:ascii="Atkinson Hyperlegible" w:eastAsia="Times New Roman" w:hAnsi="Atkinson Hyperlegible" w:cs="Times New Roman"/>
          <w:b/>
          <w:bCs/>
          <w:lang w:eastAsia="es-ES_tradnl"/>
        </w:rPr>
        <w:t>Estimated</w:t>
      </w:r>
      <w:proofErr w:type="spellEnd"/>
      <w:r w:rsidRPr="000D4544">
        <w:rPr>
          <w:rFonts w:ascii="Atkinson Hyperlegible" w:eastAsia="Times New Roman" w:hAnsi="Atkinson Hyperlegible" w:cs="Times New Roman"/>
          <w:b/>
          <w:bCs/>
          <w:lang w:eastAsia="es-ES_tradnl"/>
        </w:rPr>
        <w:t xml:space="preserve"> </w:t>
      </w:r>
      <w:proofErr w:type="spellStart"/>
      <w:r w:rsidRPr="000D4544">
        <w:rPr>
          <w:rFonts w:ascii="Atkinson Hyperlegible" w:eastAsia="Times New Roman" w:hAnsi="Atkinson Hyperlegible" w:cs="Times New Roman"/>
          <w:b/>
          <w:bCs/>
          <w:lang w:eastAsia="es-ES_tradnl"/>
        </w:rPr>
        <w:t>Compliance</w:t>
      </w:r>
      <w:proofErr w:type="spellEnd"/>
      <w:r w:rsidRPr="000D4544">
        <w:rPr>
          <w:rFonts w:ascii="Atkinson Hyperlegible" w:eastAsia="Times New Roman" w:hAnsi="Atkinson Hyperlegible" w:cs="Times New Roman"/>
          <w:b/>
          <w:bCs/>
          <w:lang w:eastAsia="es-ES_tradnl"/>
        </w:rPr>
        <w:t xml:space="preserve"> </w:t>
      </w:r>
      <w:proofErr w:type="spellStart"/>
      <w:r w:rsidRPr="000D4544">
        <w:rPr>
          <w:rFonts w:ascii="Atkinson Hyperlegible" w:eastAsia="Times New Roman" w:hAnsi="Atkinson Hyperlegible" w:cs="Times New Roman"/>
          <w:b/>
          <w:bCs/>
          <w:lang w:eastAsia="es-ES_tradnl"/>
        </w:rPr>
        <w:t>Cost</w:t>
      </w:r>
      <w:proofErr w:type="spellEnd"/>
      <w:r w:rsidRPr="000D4544">
        <w:rPr>
          <w:rFonts w:ascii="Atkinson Hyperlegible" w:eastAsia="Times New Roman" w:hAnsi="Atkinson Hyperlegible" w:cs="Times New Roman"/>
          <w:b/>
          <w:bCs/>
          <w:lang w:eastAsia="es-ES_tradnl"/>
        </w:rPr>
        <w:t>:</w:t>
      </w:r>
    </w:p>
    <w:p w14:paraId="3286212B" w14:textId="77777777" w:rsidR="000D4544" w:rsidRPr="000D4544" w:rsidRDefault="000D4544" w:rsidP="000D4544">
      <w:pPr>
        <w:numPr>
          <w:ilvl w:val="0"/>
          <w:numId w:val="19"/>
        </w:numPr>
        <w:spacing w:before="100" w:beforeAutospacing="1" w:after="100" w:afterAutospacing="1"/>
        <w:rPr>
          <w:rFonts w:ascii="Atkinson Hyperlegible" w:eastAsia="Times New Roman" w:hAnsi="Atkinson Hyperlegible" w:cs="Times New Roman"/>
          <w:lang w:val="en-US" w:eastAsia="es-ES_tradnl"/>
        </w:rPr>
      </w:pPr>
      <w:r w:rsidRPr="000D4544">
        <w:rPr>
          <w:rFonts w:ascii="Atkinson Hyperlegible" w:eastAsia="Times New Roman" w:hAnsi="Atkinson Hyperlegible" w:cs="Times New Roman"/>
          <w:lang w:val="en-US" w:eastAsia="es-ES_tradnl"/>
        </w:rPr>
        <w:t>Annual compliance cost: {{ANNUAL_COMPLIANCE_COST}}</w:t>
      </w:r>
    </w:p>
    <w:p w14:paraId="5EB3495C" w14:textId="77777777" w:rsidR="000D4544" w:rsidRPr="000D4544" w:rsidRDefault="000D4544" w:rsidP="000D4544">
      <w:pPr>
        <w:numPr>
          <w:ilvl w:val="0"/>
          <w:numId w:val="19"/>
        </w:numPr>
        <w:spacing w:before="100" w:beforeAutospacing="1" w:after="100" w:afterAutospacing="1"/>
        <w:rPr>
          <w:rFonts w:ascii="Atkinson Hyperlegible" w:eastAsia="Times New Roman" w:hAnsi="Atkinson Hyperlegible" w:cs="Times New Roman"/>
          <w:lang w:val="en-US" w:eastAsia="es-ES_tradnl"/>
        </w:rPr>
      </w:pPr>
      <w:r w:rsidRPr="000D4544">
        <w:rPr>
          <w:rFonts w:ascii="Atkinson Hyperlegible" w:eastAsia="Times New Roman" w:hAnsi="Atkinson Hyperlegible" w:cs="Times New Roman"/>
          <w:lang w:val="en-US" w:eastAsia="es-ES_tradnl"/>
        </w:rPr>
        <w:t>One-time implementation cost: {{IMPLEMENTATION_COST}}</w:t>
      </w:r>
    </w:p>
    <w:p w14:paraId="1F1226FD" w14:textId="77777777" w:rsidR="000D4544" w:rsidRPr="000D4544" w:rsidRDefault="000D4544" w:rsidP="000D4544">
      <w:pPr>
        <w:numPr>
          <w:ilvl w:val="0"/>
          <w:numId w:val="19"/>
        </w:numPr>
        <w:spacing w:before="100" w:beforeAutospacing="1" w:after="100" w:afterAutospacing="1"/>
        <w:rPr>
          <w:rFonts w:ascii="Atkinson Hyperlegible" w:eastAsia="Times New Roman" w:hAnsi="Atkinson Hyperlegible" w:cs="Times New Roman"/>
          <w:lang w:val="en-US" w:eastAsia="es-ES_tradnl"/>
        </w:rPr>
      </w:pPr>
      <w:r w:rsidRPr="000D4544">
        <w:rPr>
          <w:rFonts w:ascii="Atkinson Hyperlegible" w:eastAsia="Times New Roman" w:hAnsi="Atkinson Hyperlegible" w:cs="Times New Roman"/>
          <w:lang w:val="en-US" w:eastAsia="es-ES_tradnl"/>
        </w:rPr>
        <w:t>Total Year 1 cost: {{TOTAL_YEAR1_COST}}</w:t>
      </w:r>
    </w:p>
    <w:p w14:paraId="166E8637" w14:textId="77777777" w:rsidR="000D4544" w:rsidRPr="000D4544" w:rsidRDefault="000D4544" w:rsidP="000D4544">
      <w:pPr>
        <w:spacing w:before="100" w:beforeAutospacing="1" w:after="100" w:afterAutospacing="1"/>
        <w:outlineLvl w:val="2"/>
        <w:rPr>
          <w:rFonts w:ascii="Atkinson Hyperlegible" w:eastAsia="Times New Roman" w:hAnsi="Atkinson Hyperlegible" w:cs="Times New Roman"/>
          <w:b/>
          <w:bCs/>
          <w:sz w:val="27"/>
          <w:szCs w:val="27"/>
          <w:lang w:val="en-US" w:eastAsia="es-ES_tradnl"/>
        </w:rPr>
      </w:pPr>
      <w:bookmarkStart w:id="16" w:name="_Toc213406448"/>
      <w:r w:rsidRPr="000D4544">
        <w:rPr>
          <w:rFonts w:ascii="Atkinson Hyperlegible" w:eastAsia="Times New Roman" w:hAnsi="Atkinson Hyperlegible" w:cs="Times New Roman"/>
          <w:b/>
          <w:bCs/>
          <w:sz w:val="27"/>
          <w:szCs w:val="27"/>
          <w:lang w:val="en-US" w:eastAsia="es-ES_tradnl"/>
        </w:rPr>
        <w:t>3.4 Exceptions Claimed (if any)</w:t>
      </w:r>
      <w:bookmarkEnd w:id="16"/>
    </w:p>
    <w:p w14:paraId="291F9857" w14:textId="77777777" w:rsidR="000D4544" w:rsidRPr="000D4544" w:rsidRDefault="000D4544" w:rsidP="000D4544">
      <w:pPr>
        <w:spacing w:before="100" w:beforeAutospacing="1" w:after="100" w:afterAutospacing="1"/>
        <w:rPr>
          <w:rFonts w:ascii="Atkinson Hyperlegible" w:eastAsia="Times New Roman" w:hAnsi="Atkinson Hyperlegible" w:cs="Times New Roman"/>
          <w:lang w:val="en-US" w:eastAsia="es-ES_tradnl"/>
        </w:rPr>
      </w:pPr>
      <w:r w:rsidRPr="000D4544">
        <w:rPr>
          <w:rFonts w:ascii="Atkinson Hyperlegible" w:eastAsia="Times New Roman" w:hAnsi="Atkinson Hyperlegible" w:cs="Times New Roman"/>
          <w:b/>
          <w:bCs/>
          <w:lang w:val="en-US" w:eastAsia="es-ES_tradnl"/>
        </w:rPr>
        <w:t>Are any exceptions under Article 6 claimed?</w:t>
      </w:r>
    </w:p>
    <w:p w14:paraId="3C240976" w14:textId="77777777" w:rsidR="000D4544" w:rsidRPr="000D4544" w:rsidRDefault="000D4544" w:rsidP="000D4544">
      <w:pPr>
        <w:spacing w:before="100" w:beforeAutospacing="1" w:after="100" w:afterAutospacing="1"/>
        <w:rPr>
          <w:rFonts w:ascii="Atkinson Hyperlegible" w:eastAsia="Times New Roman" w:hAnsi="Atkinson Hyperlegible" w:cs="Times New Roman"/>
          <w:lang w:val="en-US" w:eastAsia="es-ES_tradnl"/>
        </w:rPr>
      </w:pPr>
      <w:r w:rsidRPr="000D4544">
        <w:rPr>
          <w:rFonts w:ascii="Segoe UI Symbol" w:eastAsia="Times New Roman" w:hAnsi="Segoe UI Symbol" w:cs="Segoe UI Symbol"/>
          <w:lang w:val="en-US" w:eastAsia="es-ES_tradnl"/>
        </w:rPr>
        <w:t>☐</w:t>
      </w:r>
      <w:r w:rsidRPr="000D4544">
        <w:rPr>
          <w:rFonts w:ascii="Atkinson Hyperlegible" w:eastAsia="Times New Roman" w:hAnsi="Atkinson Hyperlegible" w:cs="Times New Roman"/>
          <w:lang w:val="en-US" w:eastAsia="es-ES_tradnl"/>
        </w:rPr>
        <w:t xml:space="preserve"> NO - Full high-risk obligations apply</w:t>
      </w:r>
      <w:r w:rsidRPr="000D4544">
        <w:rPr>
          <w:rFonts w:ascii="Atkinson Hyperlegible" w:eastAsia="Times New Roman" w:hAnsi="Atkinson Hyperlegible" w:cs="Times New Roman"/>
          <w:lang w:val="en-US" w:eastAsia="es-ES_tradnl"/>
        </w:rPr>
        <w:br/>
      </w:r>
      <w:r w:rsidRPr="000D4544">
        <w:rPr>
          <w:rFonts w:ascii="Segoe UI Symbol" w:eastAsia="Times New Roman" w:hAnsi="Segoe UI Symbol" w:cs="Segoe UI Symbol"/>
          <w:lang w:val="en-US" w:eastAsia="es-ES_tradnl"/>
        </w:rPr>
        <w:t>☐</w:t>
      </w:r>
      <w:r w:rsidRPr="000D4544">
        <w:rPr>
          <w:rFonts w:ascii="Atkinson Hyperlegible" w:eastAsia="Times New Roman" w:hAnsi="Atkinson Hyperlegible" w:cs="Times New Roman"/>
          <w:lang w:val="en-US" w:eastAsia="es-ES_tradnl"/>
        </w:rPr>
        <w:t xml:space="preserve"> YES - Partial exception claimed (describe below)</w:t>
      </w:r>
    </w:p>
    <w:p w14:paraId="4D8BD520" w14:textId="77777777" w:rsidR="000D4544" w:rsidRPr="000D4544" w:rsidRDefault="000D4544" w:rsidP="000D4544">
      <w:pPr>
        <w:spacing w:before="100" w:beforeAutospacing="1" w:after="100" w:afterAutospacing="1"/>
        <w:rPr>
          <w:rFonts w:ascii="Atkinson Hyperlegible" w:eastAsia="Times New Roman" w:hAnsi="Atkinson Hyperlegible" w:cs="Times New Roman"/>
          <w:lang w:val="en-US" w:eastAsia="es-ES_tradnl"/>
        </w:rPr>
      </w:pPr>
      <w:r w:rsidRPr="000D4544">
        <w:rPr>
          <w:rFonts w:ascii="Atkinson Hyperlegible" w:eastAsia="Times New Roman" w:hAnsi="Atkinson Hyperlegible" w:cs="Times New Roman"/>
          <w:b/>
          <w:bCs/>
          <w:lang w:val="en-US" w:eastAsia="es-ES_tradnl"/>
        </w:rPr>
        <w:t>Exception Details:</w:t>
      </w:r>
      <w:r w:rsidRPr="000D4544">
        <w:rPr>
          <w:rFonts w:ascii="Atkinson Hyperlegible" w:eastAsia="Times New Roman" w:hAnsi="Atkinson Hyperlegible" w:cs="Times New Roman"/>
          <w:lang w:val="en-US" w:eastAsia="es-ES_tradnl"/>
        </w:rPr>
        <w:t xml:space="preserve"> {{EXCEPTION_DETAILS}}</w:t>
      </w:r>
    </w:p>
    <w:p w14:paraId="087BFDA0" w14:textId="77777777" w:rsidR="000D4544" w:rsidRPr="000D4544" w:rsidRDefault="000D4544" w:rsidP="000D4544">
      <w:pPr>
        <w:spacing w:before="100" w:beforeAutospacing="1" w:after="100" w:afterAutospacing="1"/>
        <w:rPr>
          <w:rFonts w:ascii="Atkinson Hyperlegible" w:eastAsia="Times New Roman" w:hAnsi="Atkinson Hyperlegible" w:cs="Times New Roman"/>
          <w:lang w:val="en-US" w:eastAsia="es-ES_tradnl"/>
        </w:rPr>
      </w:pPr>
      <w:r w:rsidRPr="000D4544">
        <w:rPr>
          <w:rFonts w:ascii="Atkinson Hyperlegible" w:eastAsia="Times New Roman" w:hAnsi="Atkinson Hyperlegible" w:cs="Times New Roman"/>
          <w:b/>
          <w:bCs/>
          <w:lang w:val="en-US" w:eastAsia="es-ES_tradnl"/>
        </w:rPr>
        <w:t>Exception Justification:</w:t>
      </w:r>
      <w:r w:rsidRPr="000D4544">
        <w:rPr>
          <w:rFonts w:ascii="Atkinson Hyperlegible" w:eastAsia="Times New Roman" w:hAnsi="Atkinson Hyperlegible" w:cs="Times New Roman"/>
          <w:lang w:val="en-US" w:eastAsia="es-ES_tradnl"/>
        </w:rPr>
        <w:t xml:space="preserve"> {{EXCEPTION_JUSTIFICATION}}</w:t>
      </w:r>
    </w:p>
    <w:p w14:paraId="17BDA42A" w14:textId="38AE4066" w:rsidR="000D4544" w:rsidRDefault="000D4544" w:rsidP="000D4544">
      <w:pPr>
        <w:rPr>
          <w:rFonts w:ascii="Atkinson Hyperlegible" w:eastAsia="Times New Roman" w:hAnsi="Atkinson Hyperlegible" w:cs="Times New Roman"/>
          <w:lang w:eastAsia="es-ES_tradnl"/>
        </w:rPr>
      </w:pPr>
    </w:p>
    <w:p w14:paraId="0FE95470" w14:textId="449A3E11" w:rsidR="00D460C5" w:rsidRDefault="00D460C5" w:rsidP="000D4544">
      <w:pPr>
        <w:rPr>
          <w:rFonts w:ascii="Atkinson Hyperlegible" w:eastAsia="Times New Roman" w:hAnsi="Atkinson Hyperlegible" w:cs="Times New Roman"/>
          <w:lang w:eastAsia="es-ES_tradnl"/>
        </w:rPr>
      </w:pPr>
    </w:p>
    <w:p w14:paraId="6C4BE2CC" w14:textId="09DA8F6C" w:rsidR="00D460C5" w:rsidRDefault="00D460C5" w:rsidP="000D4544">
      <w:pPr>
        <w:rPr>
          <w:rFonts w:ascii="Atkinson Hyperlegible" w:eastAsia="Times New Roman" w:hAnsi="Atkinson Hyperlegible" w:cs="Times New Roman"/>
          <w:lang w:eastAsia="es-ES_tradnl"/>
        </w:rPr>
      </w:pPr>
    </w:p>
    <w:p w14:paraId="20BCD902" w14:textId="4266F661" w:rsidR="00D460C5" w:rsidRDefault="00D460C5" w:rsidP="000D4544">
      <w:pPr>
        <w:rPr>
          <w:rFonts w:ascii="Atkinson Hyperlegible" w:eastAsia="Times New Roman" w:hAnsi="Atkinson Hyperlegible" w:cs="Times New Roman"/>
          <w:lang w:eastAsia="es-ES_tradnl"/>
        </w:rPr>
      </w:pPr>
    </w:p>
    <w:p w14:paraId="0306CDD2" w14:textId="4258CF0D" w:rsidR="00D460C5" w:rsidRDefault="00D460C5" w:rsidP="000D4544">
      <w:pPr>
        <w:rPr>
          <w:rFonts w:ascii="Atkinson Hyperlegible" w:eastAsia="Times New Roman" w:hAnsi="Atkinson Hyperlegible" w:cs="Times New Roman"/>
          <w:lang w:eastAsia="es-ES_tradnl"/>
        </w:rPr>
      </w:pPr>
    </w:p>
    <w:p w14:paraId="640BEBB4" w14:textId="1E2A0B1D" w:rsidR="00D460C5" w:rsidRDefault="00D460C5" w:rsidP="000D4544">
      <w:pPr>
        <w:rPr>
          <w:rFonts w:ascii="Atkinson Hyperlegible" w:eastAsia="Times New Roman" w:hAnsi="Atkinson Hyperlegible" w:cs="Times New Roman"/>
          <w:lang w:eastAsia="es-ES_tradnl"/>
        </w:rPr>
      </w:pPr>
    </w:p>
    <w:p w14:paraId="4DF91474" w14:textId="526608BC" w:rsidR="00D460C5" w:rsidRDefault="00D460C5" w:rsidP="000D4544">
      <w:pPr>
        <w:rPr>
          <w:rFonts w:ascii="Atkinson Hyperlegible" w:eastAsia="Times New Roman" w:hAnsi="Atkinson Hyperlegible" w:cs="Times New Roman"/>
          <w:lang w:eastAsia="es-ES_tradnl"/>
        </w:rPr>
      </w:pPr>
    </w:p>
    <w:p w14:paraId="2F69F2C8" w14:textId="54DD539B" w:rsidR="00D460C5" w:rsidRDefault="00D460C5" w:rsidP="000D4544">
      <w:pPr>
        <w:rPr>
          <w:rFonts w:ascii="Atkinson Hyperlegible" w:eastAsia="Times New Roman" w:hAnsi="Atkinson Hyperlegible" w:cs="Times New Roman"/>
          <w:lang w:eastAsia="es-ES_tradnl"/>
        </w:rPr>
      </w:pPr>
    </w:p>
    <w:p w14:paraId="49DD433D" w14:textId="77777777" w:rsidR="00D460C5" w:rsidRPr="000D4544" w:rsidRDefault="00D460C5" w:rsidP="000D4544">
      <w:pPr>
        <w:rPr>
          <w:rFonts w:ascii="Atkinson Hyperlegible" w:eastAsia="Times New Roman" w:hAnsi="Atkinson Hyperlegible" w:cs="Times New Roman"/>
          <w:lang w:eastAsia="es-ES_tradnl"/>
        </w:rPr>
      </w:pPr>
    </w:p>
    <w:p w14:paraId="614FAC35" w14:textId="77777777" w:rsidR="000D4544" w:rsidRPr="000D4544" w:rsidRDefault="000D4544" w:rsidP="000D4544">
      <w:pPr>
        <w:spacing w:before="100" w:beforeAutospacing="1" w:after="100" w:afterAutospacing="1"/>
        <w:outlineLvl w:val="1"/>
        <w:rPr>
          <w:rFonts w:ascii="Atkinson Hyperlegible" w:eastAsia="Times New Roman" w:hAnsi="Atkinson Hyperlegible" w:cs="Times New Roman"/>
          <w:b/>
          <w:bCs/>
          <w:sz w:val="36"/>
          <w:szCs w:val="36"/>
          <w:lang w:val="en-US" w:eastAsia="es-ES_tradnl"/>
        </w:rPr>
      </w:pPr>
      <w:bookmarkStart w:id="17" w:name="_Toc213406449"/>
      <w:r w:rsidRPr="000D4544">
        <w:rPr>
          <w:rFonts w:ascii="Atkinson Hyperlegible" w:eastAsia="Times New Roman" w:hAnsi="Atkinson Hyperlegible" w:cs="Times New Roman"/>
          <w:b/>
          <w:bCs/>
          <w:sz w:val="36"/>
          <w:szCs w:val="36"/>
          <w:lang w:val="en-US" w:eastAsia="es-ES_tradnl"/>
        </w:rPr>
        <w:lastRenderedPageBreak/>
        <w:t>SECTION 4: CHANGE MANAGEMENT</w:t>
      </w:r>
      <w:bookmarkEnd w:id="17"/>
    </w:p>
    <w:p w14:paraId="488E5BFF" w14:textId="77777777" w:rsidR="000D4544" w:rsidRPr="000D4544" w:rsidRDefault="000D4544" w:rsidP="000D4544">
      <w:pPr>
        <w:spacing w:before="100" w:beforeAutospacing="1" w:after="100" w:afterAutospacing="1"/>
        <w:outlineLvl w:val="2"/>
        <w:rPr>
          <w:rFonts w:ascii="Atkinson Hyperlegible" w:eastAsia="Times New Roman" w:hAnsi="Atkinson Hyperlegible" w:cs="Times New Roman"/>
          <w:b/>
          <w:bCs/>
          <w:sz w:val="27"/>
          <w:szCs w:val="27"/>
          <w:lang w:val="en-US" w:eastAsia="es-ES_tradnl"/>
        </w:rPr>
      </w:pPr>
      <w:bookmarkStart w:id="18" w:name="_Toc213406450"/>
      <w:r w:rsidRPr="000D4544">
        <w:rPr>
          <w:rFonts w:ascii="Atkinson Hyperlegible" w:eastAsia="Times New Roman" w:hAnsi="Atkinson Hyperlegible" w:cs="Times New Roman"/>
          <w:b/>
          <w:bCs/>
          <w:sz w:val="27"/>
          <w:szCs w:val="27"/>
          <w:lang w:val="en-US" w:eastAsia="es-ES_tradnl"/>
        </w:rPr>
        <w:t>4.1 Reassessment Triggers</w:t>
      </w:r>
      <w:bookmarkEnd w:id="18"/>
    </w:p>
    <w:p w14:paraId="186C3150" w14:textId="77777777" w:rsidR="000D4544" w:rsidRPr="000D4544" w:rsidRDefault="000D4544" w:rsidP="000D4544">
      <w:pPr>
        <w:spacing w:before="100" w:beforeAutospacing="1" w:after="100" w:afterAutospacing="1"/>
        <w:rPr>
          <w:rFonts w:ascii="Atkinson Hyperlegible" w:eastAsia="Times New Roman" w:hAnsi="Atkinson Hyperlegible" w:cs="Times New Roman"/>
          <w:lang w:val="en-US" w:eastAsia="es-ES_tradnl"/>
        </w:rPr>
      </w:pPr>
      <w:r w:rsidRPr="000D4544">
        <w:rPr>
          <w:rFonts w:ascii="Atkinson Hyperlegible" w:eastAsia="Times New Roman" w:hAnsi="Atkinson Hyperlegible" w:cs="Times New Roman"/>
          <w:lang w:val="en-US" w:eastAsia="es-ES_tradnl"/>
        </w:rPr>
        <w:t>This risk classification must be reassessed when:</w:t>
      </w:r>
    </w:p>
    <w:p w14:paraId="09AC7E37" w14:textId="77777777" w:rsidR="000D4544" w:rsidRPr="000D4544" w:rsidRDefault="000D4544" w:rsidP="000D4544">
      <w:pPr>
        <w:spacing w:before="100" w:beforeAutospacing="1" w:after="100" w:afterAutospacing="1"/>
        <w:rPr>
          <w:rFonts w:ascii="Atkinson Hyperlegible" w:eastAsia="Times New Roman" w:hAnsi="Atkinson Hyperlegible" w:cs="Times New Roman"/>
          <w:lang w:val="en-US" w:eastAsia="es-ES_tradnl"/>
        </w:rPr>
      </w:pPr>
      <w:r w:rsidRPr="000D4544">
        <w:rPr>
          <w:rFonts w:ascii="Segoe UI Symbol" w:eastAsia="Times New Roman" w:hAnsi="Segoe UI Symbol" w:cs="Segoe UI Symbol"/>
          <w:lang w:val="en-US" w:eastAsia="es-ES_tradnl"/>
        </w:rPr>
        <w:t>☐</w:t>
      </w:r>
      <w:r w:rsidRPr="000D4544">
        <w:rPr>
          <w:rFonts w:ascii="Atkinson Hyperlegible" w:eastAsia="Times New Roman" w:hAnsi="Atkinson Hyperlegible" w:cs="Times New Roman"/>
          <w:lang w:val="en-US" w:eastAsia="es-ES_tradnl"/>
        </w:rPr>
        <w:t xml:space="preserve"> Intended purpose changes</w:t>
      </w:r>
      <w:r w:rsidRPr="000D4544">
        <w:rPr>
          <w:rFonts w:ascii="Atkinson Hyperlegible" w:eastAsia="Times New Roman" w:hAnsi="Atkinson Hyperlegible" w:cs="Times New Roman"/>
          <w:lang w:val="en-US" w:eastAsia="es-ES_tradnl"/>
        </w:rPr>
        <w:br/>
      </w:r>
      <w:r w:rsidRPr="000D4544">
        <w:rPr>
          <w:rFonts w:ascii="Segoe UI Symbol" w:eastAsia="Times New Roman" w:hAnsi="Segoe UI Symbol" w:cs="Segoe UI Symbol"/>
          <w:lang w:val="en-US" w:eastAsia="es-ES_tradnl"/>
        </w:rPr>
        <w:t>☐</w:t>
      </w:r>
      <w:r w:rsidRPr="000D4544">
        <w:rPr>
          <w:rFonts w:ascii="Atkinson Hyperlegible" w:eastAsia="Times New Roman" w:hAnsi="Atkinson Hyperlegible" w:cs="Times New Roman"/>
          <w:lang w:val="en-US" w:eastAsia="es-ES_tradnl"/>
        </w:rPr>
        <w:t xml:space="preserve"> Deployment context changes significantly</w:t>
      </w:r>
      <w:r w:rsidRPr="000D4544">
        <w:rPr>
          <w:rFonts w:ascii="Atkinson Hyperlegible" w:eastAsia="Times New Roman" w:hAnsi="Atkinson Hyperlegible" w:cs="Times New Roman"/>
          <w:lang w:val="en-US" w:eastAsia="es-ES_tradnl"/>
        </w:rPr>
        <w:br/>
      </w:r>
      <w:r w:rsidRPr="000D4544">
        <w:rPr>
          <w:rFonts w:ascii="Segoe UI Symbol" w:eastAsia="Times New Roman" w:hAnsi="Segoe UI Symbol" w:cs="Segoe UI Symbol"/>
          <w:lang w:val="en-US" w:eastAsia="es-ES_tradnl"/>
        </w:rPr>
        <w:t>☐</w:t>
      </w:r>
      <w:r w:rsidRPr="000D4544">
        <w:rPr>
          <w:rFonts w:ascii="Atkinson Hyperlegible" w:eastAsia="Times New Roman" w:hAnsi="Atkinson Hyperlegible" w:cs="Times New Roman"/>
          <w:lang w:val="en-US" w:eastAsia="es-ES_tradnl"/>
        </w:rPr>
        <w:t xml:space="preserve"> System functionality is substantially modified</w:t>
      </w:r>
      <w:r w:rsidRPr="000D4544">
        <w:rPr>
          <w:rFonts w:ascii="Atkinson Hyperlegible" w:eastAsia="Times New Roman" w:hAnsi="Atkinson Hyperlegible" w:cs="Times New Roman"/>
          <w:lang w:val="en-US" w:eastAsia="es-ES_tradnl"/>
        </w:rPr>
        <w:br/>
      </w:r>
      <w:r w:rsidRPr="000D4544">
        <w:rPr>
          <w:rFonts w:ascii="Segoe UI Symbol" w:eastAsia="Times New Roman" w:hAnsi="Segoe UI Symbol" w:cs="Segoe UI Symbol"/>
          <w:lang w:val="en-US" w:eastAsia="es-ES_tradnl"/>
        </w:rPr>
        <w:t>☐</w:t>
      </w:r>
      <w:r w:rsidRPr="000D4544">
        <w:rPr>
          <w:rFonts w:ascii="Atkinson Hyperlegible" w:eastAsia="Times New Roman" w:hAnsi="Atkinson Hyperlegible" w:cs="Times New Roman"/>
          <w:lang w:val="en-US" w:eastAsia="es-ES_tradnl"/>
        </w:rPr>
        <w:t xml:space="preserve"> New Annex III categories are added by European Commission</w:t>
      </w:r>
      <w:r w:rsidRPr="000D4544">
        <w:rPr>
          <w:rFonts w:ascii="Atkinson Hyperlegible" w:eastAsia="Times New Roman" w:hAnsi="Atkinson Hyperlegible" w:cs="Times New Roman"/>
          <w:lang w:val="en-US" w:eastAsia="es-ES_tradnl"/>
        </w:rPr>
        <w:br/>
      </w:r>
      <w:r w:rsidRPr="000D4544">
        <w:rPr>
          <w:rFonts w:ascii="Segoe UI Symbol" w:eastAsia="Times New Roman" w:hAnsi="Segoe UI Symbol" w:cs="Segoe UI Symbol"/>
          <w:lang w:val="en-US" w:eastAsia="es-ES_tradnl"/>
        </w:rPr>
        <w:t>☐</w:t>
      </w:r>
      <w:r w:rsidRPr="000D4544">
        <w:rPr>
          <w:rFonts w:ascii="Atkinson Hyperlegible" w:eastAsia="Times New Roman" w:hAnsi="Atkinson Hyperlegible" w:cs="Times New Roman"/>
          <w:lang w:val="en-US" w:eastAsia="es-ES_tradnl"/>
        </w:rPr>
        <w:t xml:space="preserve"> GPAI system integrated with different capabilities</w:t>
      </w:r>
      <w:r w:rsidRPr="000D4544">
        <w:rPr>
          <w:rFonts w:ascii="Atkinson Hyperlegible" w:eastAsia="Times New Roman" w:hAnsi="Atkinson Hyperlegible" w:cs="Times New Roman"/>
          <w:lang w:val="en-US" w:eastAsia="es-ES_tradnl"/>
        </w:rPr>
        <w:br/>
      </w:r>
      <w:r w:rsidRPr="000D4544">
        <w:rPr>
          <w:rFonts w:ascii="Segoe UI Symbol" w:eastAsia="Times New Roman" w:hAnsi="Segoe UI Symbol" w:cs="Segoe UI Symbol"/>
          <w:lang w:val="en-US" w:eastAsia="es-ES_tradnl"/>
        </w:rPr>
        <w:t>☐</w:t>
      </w:r>
      <w:r w:rsidRPr="000D4544">
        <w:rPr>
          <w:rFonts w:ascii="Atkinson Hyperlegible" w:eastAsia="Times New Roman" w:hAnsi="Atkinson Hyperlegible" w:cs="Times New Roman"/>
          <w:lang w:val="en-US" w:eastAsia="es-ES_tradnl"/>
        </w:rPr>
        <w:t xml:space="preserve"> At minimum, annually on {{NEXT_ASSESSMENT_DATE}}</w:t>
      </w:r>
    </w:p>
    <w:p w14:paraId="3972C7A4" w14:textId="77777777" w:rsidR="000D4544" w:rsidRPr="000D4544" w:rsidRDefault="000D4544" w:rsidP="000D4544">
      <w:pPr>
        <w:spacing w:before="100" w:beforeAutospacing="1" w:after="100" w:afterAutospacing="1"/>
        <w:outlineLvl w:val="2"/>
        <w:rPr>
          <w:rFonts w:ascii="Atkinson Hyperlegible" w:eastAsia="Times New Roman" w:hAnsi="Atkinson Hyperlegible" w:cs="Times New Roman"/>
          <w:b/>
          <w:bCs/>
          <w:sz w:val="27"/>
          <w:szCs w:val="27"/>
          <w:lang w:eastAsia="es-ES_tradnl"/>
        </w:rPr>
      </w:pPr>
      <w:bookmarkStart w:id="19" w:name="_Toc213406451"/>
      <w:r w:rsidRPr="000D4544">
        <w:rPr>
          <w:rFonts w:ascii="Atkinson Hyperlegible" w:eastAsia="Times New Roman" w:hAnsi="Atkinson Hyperlegible" w:cs="Times New Roman"/>
          <w:b/>
          <w:bCs/>
          <w:sz w:val="27"/>
          <w:szCs w:val="27"/>
          <w:lang w:eastAsia="es-ES_tradnl"/>
        </w:rPr>
        <w:t xml:space="preserve">4.2 </w:t>
      </w:r>
      <w:proofErr w:type="spellStart"/>
      <w:r w:rsidRPr="000D4544">
        <w:rPr>
          <w:rFonts w:ascii="Atkinson Hyperlegible" w:eastAsia="Times New Roman" w:hAnsi="Atkinson Hyperlegible" w:cs="Times New Roman"/>
          <w:b/>
          <w:bCs/>
          <w:sz w:val="27"/>
          <w:szCs w:val="27"/>
          <w:lang w:eastAsia="es-ES_tradnl"/>
        </w:rPr>
        <w:t>Version</w:t>
      </w:r>
      <w:proofErr w:type="spellEnd"/>
      <w:r w:rsidRPr="000D4544">
        <w:rPr>
          <w:rFonts w:ascii="Atkinson Hyperlegible" w:eastAsia="Times New Roman" w:hAnsi="Atkinson Hyperlegible" w:cs="Times New Roman"/>
          <w:b/>
          <w:bCs/>
          <w:sz w:val="27"/>
          <w:szCs w:val="27"/>
          <w:lang w:eastAsia="es-ES_tradnl"/>
        </w:rPr>
        <w:t xml:space="preserve"> </w:t>
      </w:r>
      <w:proofErr w:type="spellStart"/>
      <w:r w:rsidRPr="000D4544">
        <w:rPr>
          <w:rFonts w:ascii="Atkinson Hyperlegible" w:eastAsia="Times New Roman" w:hAnsi="Atkinson Hyperlegible" w:cs="Times New Roman"/>
          <w:b/>
          <w:bCs/>
          <w:sz w:val="27"/>
          <w:szCs w:val="27"/>
          <w:lang w:eastAsia="es-ES_tradnl"/>
        </w:rPr>
        <w:t>History</w:t>
      </w:r>
      <w:bookmarkEnd w:id="19"/>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4"/>
        <w:gridCol w:w="1175"/>
        <w:gridCol w:w="1682"/>
        <w:gridCol w:w="1790"/>
      </w:tblGrid>
      <w:tr w:rsidR="000D4544" w:rsidRPr="000D4544" w14:paraId="48182C1D" w14:textId="77777777" w:rsidTr="000D4544">
        <w:trPr>
          <w:tblHeader/>
          <w:tblCellSpacing w:w="15" w:type="dxa"/>
        </w:trPr>
        <w:tc>
          <w:tcPr>
            <w:tcW w:w="0" w:type="auto"/>
            <w:vAlign w:val="center"/>
            <w:hideMark/>
          </w:tcPr>
          <w:p w14:paraId="0361B93F" w14:textId="77777777" w:rsidR="000D4544" w:rsidRPr="000D4544" w:rsidRDefault="000D4544" w:rsidP="000D4544">
            <w:pPr>
              <w:jc w:val="center"/>
              <w:rPr>
                <w:rFonts w:ascii="Atkinson Hyperlegible" w:eastAsia="Times New Roman" w:hAnsi="Atkinson Hyperlegible" w:cs="Times New Roman"/>
                <w:b/>
                <w:bCs/>
                <w:lang w:eastAsia="es-ES_tradnl"/>
              </w:rPr>
            </w:pPr>
            <w:proofErr w:type="spellStart"/>
            <w:r w:rsidRPr="000D4544">
              <w:rPr>
                <w:rFonts w:ascii="Atkinson Hyperlegible" w:eastAsia="Times New Roman" w:hAnsi="Atkinson Hyperlegible" w:cs="Times New Roman"/>
                <w:b/>
                <w:bCs/>
                <w:lang w:eastAsia="es-ES_tradnl"/>
              </w:rPr>
              <w:t>Version</w:t>
            </w:r>
            <w:proofErr w:type="spellEnd"/>
          </w:p>
        </w:tc>
        <w:tc>
          <w:tcPr>
            <w:tcW w:w="0" w:type="auto"/>
            <w:vAlign w:val="center"/>
            <w:hideMark/>
          </w:tcPr>
          <w:p w14:paraId="570C511F" w14:textId="77777777" w:rsidR="000D4544" w:rsidRPr="000D4544" w:rsidRDefault="000D4544" w:rsidP="000D4544">
            <w:pPr>
              <w:jc w:val="center"/>
              <w:rPr>
                <w:rFonts w:ascii="Atkinson Hyperlegible" w:eastAsia="Times New Roman" w:hAnsi="Atkinson Hyperlegible" w:cs="Times New Roman"/>
                <w:b/>
                <w:bCs/>
                <w:lang w:eastAsia="es-ES_tradnl"/>
              </w:rPr>
            </w:pPr>
            <w:r w:rsidRPr="000D4544">
              <w:rPr>
                <w:rFonts w:ascii="Atkinson Hyperlegible" w:eastAsia="Times New Roman" w:hAnsi="Atkinson Hyperlegible" w:cs="Times New Roman"/>
                <w:b/>
                <w:bCs/>
                <w:lang w:eastAsia="es-ES_tradnl"/>
              </w:rPr>
              <w:t>Date</w:t>
            </w:r>
          </w:p>
        </w:tc>
        <w:tc>
          <w:tcPr>
            <w:tcW w:w="0" w:type="auto"/>
            <w:vAlign w:val="center"/>
            <w:hideMark/>
          </w:tcPr>
          <w:p w14:paraId="0E90E4B0" w14:textId="77777777" w:rsidR="000D4544" w:rsidRPr="000D4544" w:rsidRDefault="000D4544" w:rsidP="000D4544">
            <w:pPr>
              <w:jc w:val="center"/>
              <w:rPr>
                <w:rFonts w:ascii="Atkinson Hyperlegible" w:eastAsia="Times New Roman" w:hAnsi="Atkinson Hyperlegible" w:cs="Times New Roman"/>
                <w:b/>
                <w:bCs/>
                <w:lang w:eastAsia="es-ES_tradnl"/>
              </w:rPr>
            </w:pPr>
            <w:proofErr w:type="spellStart"/>
            <w:r w:rsidRPr="000D4544">
              <w:rPr>
                <w:rFonts w:ascii="Atkinson Hyperlegible" w:eastAsia="Times New Roman" w:hAnsi="Atkinson Hyperlegible" w:cs="Times New Roman"/>
                <w:b/>
                <w:bCs/>
                <w:lang w:eastAsia="es-ES_tradnl"/>
              </w:rPr>
              <w:t>Changes</w:t>
            </w:r>
            <w:proofErr w:type="spellEnd"/>
          </w:p>
        </w:tc>
        <w:tc>
          <w:tcPr>
            <w:tcW w:w="0" w:type="auto"/>
            <w:vAlign w:val="center"/>
            <w:hideMark/>
          </w:tcPr>
          <w:p w14:paraId="67A1DFEB" w14:textId="77777777" w:rsidR="000D4544" w:rsidRPr="000D4544" w:rsidRDefault="000D4544" w:rsidP="000D4544">
            <w:pPr>
              <w:jc w:val="center"/>
              <w:rPr>
                <w:rFonts w:ascii="Atkinson Hyperlegible" w:eastAsia="Times New Roman" w:hAnsi="Atkinson Hyperlegible" w:cs="Times New Roman"/>
                <w:b/>
                <w:bCs/>
                <w:lang w:eastAsia="es-ES_tradnl"/>
              </w:rPr>
            </w:pPr>
            <w:proofErr w:type="spellStart"/>
            <w:r w:rsidRPr="000D4544">
              <w:rPr>
                <w:rFonts w:ascii="Atkinson Hyperlegible" w:eastAsia="Times New Roman" w:hAnsi="Atkinson Hyperlegible" w:cs="Times New Roman"/>
                <w:b/>
                <w:bCs/>
                <w:lang w:eastAsia="es-ES_tradnl"/>
              </w:rPr>
              <w:t>Assessor</w:t>
            </w:r>
            <w:proofErr w:type="spellEnd"/>
          </w:p>
        </w:tc>
      </w:tr>
      <w:tr w:rsidR="000D4544" w:rsidRPr="000D4544" w14:paraId="749FB226" w14:textId="77777777" w:rsidTr="000D4544">
        <w:trPr>
          <w:tblCellSpacing w:w="15" w:type="dxa"/>
        </w:trPr>
        <w:tc>
          <w:tcPr>
            <w:tcW w:w="0" w:type="auto"/>
            <w:vAlign w:val="center"/>
            <w:hideMark/>
          </w:tcPr>
          <w:p w14:paraId="62612408" w14:textId="77777777" w:rsidR="000D4544" w:rsidRPr="000D4544" w:rsidRDefault="000D4544" w:rsidP="000D4544">
            <w:pPr>
              <w:rPr>
                <w:rFonts w:ascii="Atkinson Hyperlegible" w:eastAsia="Times New Roman" w:hAnsi="Atkinson Hyperlegible" w:cs="Times New Roman"/>
                <w:lang w:eastAsia="es-ES_tradnl"/>
              </w:rPr>
            </w:pPr>
            <w:r w:rsidRPr="000D4544">
              <w:rPr>
                <w:rFonts w:ascii="Atkinson Hyperlegible" w:eastAsia="Times New Roman" w:hAnsi="Atkinson Hyperlegible" w:cs="Times New Roman"/>
                <w:lang w:eastAsia="es-ES_tradnl"/>
              </w:rPr>
              <w:t>{{VER_1}}</w:t>
            </w:r>
          </w:p>
        </w:tc>
        <w:tc>
          <w:tcPr>
            <w:tcW w:w="0" w:type="auto"/>
            <w:vAlign w:val="center"/>
            <w:hideMark/>
          </w:tcPr>
          <w:p w14:paraId="43B03C65" w14:textId="77777777" w:rsidR="000D4544" w:rsidRPr="000D4544" w:rsidRDefault="000D4544" w:rsidP="000D4544">
            <w:pPr>
              <w:rPr>
                <w:rFonts w:ascii="Atkinson Hyperlegible" w:eastAsia="Times New Roman" w:hAnsi="Atkinson Hyperlegible" w:cs="Times New Roman"/>
                <w:lang w:eastAsia="es-ES_tradnl"/>
              </w:rPr>
            </w:pPr>
            <w:r w:rsidRPr="000D4544">
              <w:rPr>
                <w:rFonts w:ascii="Atkinson Hyperlegible" w:eastAsia="Times New Roman" w:hAnsi="Atkinson Hyperlegible" w:cs="Times New Roman"/>
                <w:lang w:eastAsia="es-ES_tradnl"/>
              </w:rPr>
              <w:t>{{DATE_1}}</w:t>
            </w:r>
          </w:p>
        </w:tc>
        <w:tc>
          <w:tcPr>
            <w:tcW w:w="0" w:type="auto"/>
            <w:vAlign w:val="center"/>
            <w:hideMark/>
          </w:tcPr>
          <w:p w14:paraId="5B09C156" w14:textId="77777777" w:rsidR="000D4544" w:rsidRPr="000D4544" w:rsidRDefault="000D4544" w:rsidP="000D4544">
            <w:pPr>
              <w:rPr>
                <w:rFonts w:ascii="Atkinson Hyperlegible" w:eastAsia="Times New Roman" w:hAnsi="Atkinson Hyperlegible" w:cs="Times New Roman"/>
                <w:lang w:eastAsia="es-ES_tradnl"/>
              </w:rPr>
            </w:pPr>
            <w:r w:rsidRPr="000D4544">
              <w:rPr>
                <w:rFonts w:ascii="Atkinson Hyperlegible" w:eastAsia="Times New Roman" w:hAnsi="Atkinson Hyperlegible" w:cs="Times New Roman"/>
                <w:lang w:eastAsia="es-ES_tradnl"/>
              </w:rPr>
              <w:t>{{CHANGES_1}}</w:t>
            </w:r>
          </w:p>
        </w:tc>
        <w:tc>
          <w:tcPr>
            <w:tcW w:w="0" w:type="auto"/>
            <w:vAlign w:val="center"/>
            <w:hideMark/>
          </w:tcPr>
          <w:p w14:paraId="204AE77F" w14:textId="77777777" w:rsidR="000D4544" w:rsidRPr="000D4544" w:rsidRDefault="000D4544" w:rsidP="000D4544">
            <w:pPr>
              <w:rPr>
                <w:rFonts w:ascii="Atkinson Hyperlegible" w:eastAsia="Times New Roman" w:hAnsi="Atkinson Hyperlegible" w:cs="Times New Roman"/>
                <w:lang w:eastAsia="es-ES_tradnl"/>
              </w:rPr>
            </w:pPr>
            <w:r w:rsidRPr="000D4544">
              <w:rPr>
                <w:rFonts w:ascii="Atkinson Hyperlegible" w:eastAsia="Times New Roman" w:hAnsi="Atkinson Hyperlegible" w:cs="Times New Roman"/>
                <w:lang w:eastAsia="es-ES_tradnl"/>
              </w:rPr>
              <w:t>{{ASSESSOR_1}}</w:t>
            </w:r>
          </w:p>
        </w:tc>
      </w:tr>
      <w:tr w:rsidR="000D4544" w:rsidRPr="000D4544" w14:paraId="3CC47FB0" w14:textId="77777777" w:rsidTr="000D4544">
        <w:trPr>
          <w:tblCellSpacing w:w="15" w:type="dxa"/>
        </w:trPr>
        <w:tc>
          <w:tcPr>
            <w:tcW w:w="0" w:type="auto"/>
            <w:vAlign w:val="center"/>
            <w:hideMark/>
          </w:tcPr>
          <w:p w14:paraId="2D8252CB" w14:textId="77777777" w:rsidR="000D4544" w:rsidRPr="000D4544" w:rsidRDefault="000D4544" w:rsidP="000D4544">
            <w:pPr>
              <w:rPr>
                <w:rFonts w:ascii="Atkinson Hyperlegible" w:eastAsia="Times New Roman" w:hAnsi="Atkinson Hyperlegible" w:cs="Times New Roman"/>
                <w:lang w:eastAsia="es-ES_tradnl"/>
              </w:rPr>
            </w:pPr>
            <w:r w:rsidRPr="000D4544">
              <w:rPr>
                <w:rFonts w:ascii="Atkinson Hyperlegible" w:eastAsia="Times New Roman" w:hAnsi="Atkinson Hyperlegible" w:cs="Times New Roman"/>
                <w:lang w:eastAsia="es-ES_tradnl"/>
              </w:rPr>
              <w:t>{{VER_2}}</w:t>
            </w:r>
          </w:p>
        </w:tc>
        <w:tc>
          <w:tcPr>
            <w:tcW w:w="0" w:type="auto"/>
            <w:vAlign w:val="center"/>
            <w:hideMark/>
          </w:tcPr>
          <w:p w14:paraId="7BAEFA4D" w14:textId="77777777" w:rsidR="000D4544" w:rsidRPr="000D4544" w:rsidRDefault="000D4544" w:rsidP="000D4544">
            <w:pPr>
              <w:rPr>
                <w:rFonts w:ascii="Atkinson Hyperlegible" w:eastAsia="Times New Roman" w:hAnsi="Atkinson Hyperlegible" w:cs="Times New Roman"/>
                <w:lang w:eastAsia="es-ES_tradnl"/>
              </w:rPr>
            </w:pPr>
            <w:r w:rsidRPr="000D4544">
              <w:rPr>
                <w:rFonts w:ascii="Atkinson Hyperlegible" w:eastAsia="Times New Roman" w:hAnsi="Atkinson Hyperlegible" w:cs="Times New Roman"/>
                <w:lang w:eastAsia="es-ES_tradnl"/>
              </w:rPr>
              <w:t>{{DATE_2}}</w:t>
            </w:r>
          </w:p>
        </w:tc>
        <w:tc>
          <w:tcPr>
            <w:tcW w:w="0" w:type="auto"/>
            <w:vAlign w:val="center"/>
            <w:hideMark/>
          </w:tcPr>
          <w:p w14:paraId="02C563E6" w14:textId="77777777" w:rsidR="000D4544" w:rsidRPr="000D4544" w:rsidRDefault="000D4544" w:rsidP="000D4544">
            <w:pPr>
              <w:rPr>
                <w:rFonts w:ascii="Atkinson Hyperlegible" w:eastAsia="Times New Roman" w:hAnsi="Atkinson Hyperlegible" w:cs="Times New Roman"/>
                <w:lang w:eastAsia="es-ES_tradnl"/>
              </w:rPr>
            </w:pPr>
            <w:r w:rsidRPr="000D4544">
              <w:rPr>
                <w:rFonts w:ascii="Atkinson Hyperlegible" w:eastAsia="Times New Roman" w:hAnsi="Atkinson Hyperlegible" w:cs="Times New Roman"/>
                <w:lang w:eastAsia="es-ES_tradnl"/>
              </w:rPr>
              <w:t>{{CHANGES_2}}</w:t>
            </w:r>
          </w:p>
        </w:tc>
        <w:tc>
          <w:tcPr>
            <w:tcW w:w="0" w:type="auto"/>
            <w:vAlign w:val="center"/>
            <w:hideMark/>
          </w:tcPr>
          <w:p w14:paraId="69960ED9" w14:textId="77777777" w:rsidR="000D4544" w:rsidRPr="000D4544" w:rsidRDefault="000D4544" w:rsidP="000D4544">
            <w:pPr>
              <w:rPr>
                <w:rFonts w:ascii="Atkinson Hyperlegible" w:eastAsia="Times New Roman" w:hAnsi="Atkinson Hyperlegible" w:cs="Times New Roman"/>
                <w:lang w:eastAsia="es-ES_tradnl"/>
              </w:rPr>
            </w:pPr>
            <w:r w:rsidRPr="000D4544">
              <w:rPr>
                <w:rFonts w:ascii="Atkinson Hyperlegible" w:eastAsia="Times New Roman" w:hAnsi="Atkinson Hyperlegible" w:cs="Times New Roman"/>
                <w:lang w:eastAsia="es-ES_tradnl"/>
              </w:rPr>
              <w:t>{{ASSESSOR_2}}</w:t>
            </w:r>
          </w:p>
        </w:tc>
      </w:tr>
    </w:tbl>
    <w:p w14:paraId="59636026" w14:textId="77777777" w:rsidR="000D4544" w:rsidRPr="000D4544" w:rsidRDefault="00A71222" w:rsidP="000D4544">
      <w:pPr>
        <w:rPr>
          <w:rFonts w:ascii="Atkinson Hyperlegible" w:eastAsia="Times New Roman" w:hAnsi="Atkinson Hyperlegible" w:cs="Times New Roman"/>
          <w:lang w:eastAsia="es-ES_tradnl"/>
        </w:rPr>
      </w:pPr>
      <w:r w:rsidRPr="000D4544">
        <w:rPr>
          <w:rFonts w:ascii="Atkinson Hyperlegible" w:eastAsia="Times New Roman" w:hAnsi="Atkinson Hyperlegible" w:cs="Times New Roman"/>
          <w:noProof/>
          <w:lang w:eastAsia="es-ES_tradnl"/>
        </w:rPr>
        <w:pict w14:anchorId="5C31059C">
          <v:rect id="_x0000_i1025" alt="" style="width:425.2pt;height:.05pt;mso-width-percent:0;mso-height-percent:0;mso-width-percent:0;mso-height-percent:0" o:hralign="center" o:hrstd="t" o:hr="t" fillcolor="#a0a0a0" stroked="f"/>
        </w:pict>
      </w:r>
    </w:p>
    <w:p w14:paraId="546C6A25" w14:textId="77777777" w:rsidR="000D4544" w:rsidRPr="000D4544" w:rsidRDefault="000D4544" w:rsidP="000D4544">
      <w:pPr>
        <w:spacing w:before="100" w:beforeAutospacing="1" w:after="100" w:afterAutospacing="1"/>
        <w:outlineLvl w:val="1"/>
        <w:rPr>
          <w:rFonts w:ascii="Atkinson Hyperlegible" w:eastAsia="Times New Roman" w:hAnsi="Atkinson Hyperlegible" w:cs="Times New Roman"/>
          <w:b/>
          <w:bCs/>
          <w:sz w:val="36"/>
          <w:szCs w:val="36"/>
          <w:lang w:val="en-US" w:eastAsia="es-ES_tradnl"/>
        </w:rPr>
      </w:pPr>
      <w:bookmarkStart w:id="20" w:name="_Toc213406452"/>
      <w:r w:rsidRPr="000D4544">
        <w:rPr>
          <w:rFonts w:ascii="Atkinson Hyperlegible" w:eastAsia="Times New Roman" w:hAnsi="Atkinson Hyperlegible" w:cs="Times New Roman"/>
          <w:b/>
          <w:bCs/>
          <w:sz w:val="36"/>
          <w:szCs w:val="36"/>
          <w:lang w:val="en-US" w:eastAsia="es-ES_tradnl"/>
        </w:rPr>
        <w:t>SECTION 5: APPROVALS AND SIGN-OFF</w:t>
      </w:r>
      <w:bookmarkEnd w:id="20"/>
    </w:p>
    <w:p w14:paraId="5E30ED33" w14:textId="77777777" w:rsidR="000D4544" w:rsidRPr="000D4544" w:rsidRDefault="000D4544" w:rsidP="000D4544">
      <w:pPr>
        <w:spacing w:before="100" w:beforeAutospacing="1" w:after="100" w:afterAutospacing="1"/>
        <w:rPr>
          <w:rFonts w:ascii="Atkinson Hyperlegible" w:eastAsia="Times New Roman" w:hAnsi="Atkinson Hyperlegible" w:cs="Times New Roman"/>
          <w:lang w:val="en-US" w:eastAsia="es-ES_tradnl"/>
        </w:rPr>
      </w:pPr>
      <w:r w:rsidRPr="000D4544">
        <w:rPr>
          <w:rFonts w:ascii="Atkinson Hyperlegible" w:eastAsia="Times New Roman" w:hAnsi="Atkinson Hyperlegible" w:cs="Times New Roman"/>
          <w:b/>
          <w:bCs/>
          <w:lang w:val="en-US" w:eastAsia="es-ES_tradnl"/>
        </w:rPr>
        <w:t>Risk Assessment Prepared By:</w:t>
      </w:r>
    </w:p>
    <w:p w14:paraId="16089C9D" w14:textId="77777777" w:rsidR="000D4544" w:rsidRPr="000D4544" w:rsidRDefault="000D4544" w:rsidP="000D4544">
      <w:pPr>
        <w:spacing w:before="100" w:beforeAutospacing="1" w:after="100" w:afterAutospacing="1"/>
        <w:rPr>
          <w:rFonts w:ascii="Atkinson Hyperlegible" w:eastAsia="Times New Roman" w:hAnsi="Atkinson Hyperlegible" w:cs="Times New Roman"/>
          <w:lang w:val="en-US" w:eastAsia="es-ES_tradnl"/>
        </w:rPr>
      </w:pPr>
      <w:r w:rsidRPr="000D4544">
        <w:rPr>
          <w:rFonts w:ascii="Atkinson Hyperlegible" w:eastAsia="Times New Roman" w:hAnsi="Atkinson Hyperlegible" w:cs="Times New Roman"/>
          <w:lang w:val="en-US" w:eastAsia="es-ES_tradnl"/>
        </w:rPr>
        <w:t>Name: {{PREPARER_NAME}}</w:t>
      </w:r>
      <w:r w:rsidRPr="000D4544">
        <w:rPr>
          <w:rFonts w:ascii="Atkinson Hyperlegible" w:eastAsia="Times New Roman" w:hAnsi="Atkinson Hyperlegible" w:cs="Times New Roman"/>
          <w:lang w:val="en-US" w:eastAsia="es-ES_tradnl"/>
        </w:rPr>
        <w:br/>
        <w:t>Title: {{PREPARER_TITLE}}</w:t>
      </w:r>
      <w:r w:rsidRPr="000D4544">
        <w:rPr>
          <w:rFonts w:ascii="Atkinson Hyperlegible" w:eastAsia="Times New Roman" w:hAnsi="Atkinson Hyperlegible" w:cs="Times New Roman"/>
          <w:lang w:val="en-US" w:eastAsia="es-ES_tradnl"/>
        </w:rPr>
        <w:br/>
        <w:t>Department: {{PREPARER_DEPARTMENT}}</w:t>
      </w:r>
      <w:r w:rsidRPr="000D4544">
        <w:rPr>
          <w:rFonts w:ascii="Atkinson Hyperlegible" w:eastAsia="Times New Roman" w:hAnsi="Atkinson Hyperlegible" w:cs="Times New Roman"/>
          <w:lang w:val="en-US" w:eastAsia="es-ES_tradnl"/>
        </w:rPr>
        <w:br/>
        <w:t>Date: {{PREP_DATE}}</w:t>
      </w:r>
      <w:r w:rsidRPr="000D4544">
        <w:rPr>
          <w:rFonts w:ascii="Atkinson Hyperlegible" w:eastAsia="Times New Roman" w:hAnsi="Atkinson Hyperlegible" w:cs="Times New Roman"/>
          <w:lang w:val="en-US" w:eastAsia="es-ES_tradnl"/>
        </w:rPr>
        <w:br/>
        <w:t>Signature: _________________________</w:t>
      </w:r>
    </w:p>
    <w:p w14:paraId="636CF9C4" w14:textId="77777777" w:rsidR="000D4544" w:rsidRPr="000D4544" w:rsidRDefault="000D4544" w:rsidP="000D4544">
      <w:pPr>
        <w:spacing w:before="100" w:beforeAutospacing="1" w:after="100" w:afterAutospacing="1"/>
        <w:rPr>
          <w:rFonts w:ascii="Atkinson Hyperlegible" w:eastAsia="Times New Roman" w:hAnsi="Atkinson Hyperlegible" w:cs="Times New Roman"/>
          <w:lang w:val="en-US" w:eastAsia="es-ES_tradnl"/>
        </w:rPr>
      </w:pPr>
      <w:r w:rsidRPr="000D4544">
        <w:rPr>
          <w:rFonts w:ascii="Atkinson Hyperlegible" w:eastAsia="Times New Roman" w:hAnsi="Atkinson Hyperlegible" w:cs="Times New Roman"/>
          <w:b/>
          <w:bCs/>
          <w:lang w:val="en-US" w:eastAsia="es-ES_tradnl"/>
        </w:rPr>
        <w:t>Legal Review:</w:t>
      </w:r>
    </w:p>
    <w:p w14:paraId="66B6C006" w14:textId="77777777" w:rsidR="000D4544" w:rsidRPr="000D4544" w:rsidRDefault="000D4544" w:rsidP="000D4544">
      <w:pPr>
        <w:spacing w:before="100" w:beforeAutospacing="1" w:after="100" w:afterAutospacing="1"/>
        <w:rPr>
          <w:rFonts w:ascii="Atkinson Hyperlegible" w:eastAsia="Times New Roman" w:hAnsi="Atkinson Hyperlegible" w:cs="Times New Roman"/>
          <w:lang w:val="en-US" w:eastAsia="es-ES_tradnl"/>
        </w:rPr>
      </w:pPr>
      <w:r w:rsidRPr="000D4544">
        <w:rPr>
          <w:rFonts w:ascii="Atkinson Hyperlegible" w:eastAsia="Times New Roman" w:hAnsi="Atkinson Hyperlegible" w:cs="Times New Roman"/>
          <w:lang w:val="en-US" w:eastAsia="es-ES_tradnl"/>
        </w:rPr>
        <w:t>Name: {{LEGAL_REVIEWER_NAME}}</w:t>
      </w:r>
      <w:r w:rsidRPr="000D4544">
        <w:rPr>
          <w:rFonts w:ascii="Atkinson Hyperlegible" w:eastAsia="Times New Roman" w:hAnsi="Atkinson Hyperlegible" w:cs="Times New Roman"/>
          <w:lang w:val="en-US" w:eastAsia="es-ES_tradnl"/>
        </w:rPr>
        <w:br/>
        <w:t>Title: {{LEGAL_REVIEWER_TITLE}}</w:t>
      </w:r>
      <w:r w:rsidRPr="000D4544">
        <w:rPr>
          <w:rFonts w:ascii="Atkinson Hyperlegible" w:eastAsia="Times New Roman" w:hAnsi="Atkinson Hyperlegible" w:cs="Times New Roman"/>
          <w:lang w:val="en-US" w:eastAsia="es-ES_tradnl"/>
        </w:rPr>
        <w:br/>
        <w:t>Date: {{LEGAL_REVIEW_DATE}}</w:t>
      </w:r>
      <w:r w:rsidRPr="000D4544">
        <w:rPr>
          <w:rFonts w:ascii="Atkinson Hyperlegible" w:eastAsia="Times New Roman" w:hAnsi="Atkinson Hyperlegible" w:cs="Times New Roman"/>
          <w:lang w:val="en-US" w:eastAsia="es-ES_tradnl"/>
        </w:rPr>
        <w:br/>
        <w:t>Signature: _________________________</w:t>
      </w:r>
    </w:p>
    <w:p w14:paraId="0BF18EA2" w14:textId="77777777" w:rsidR="000D4544" w:rsidRPr="000D4544" w:rsidRDefault="000D4544" w:rsidP="000D4544">
      <w:pPr>
        <w:spacing w:before="100" w:beforeAutospacing="1" w:after="100" w:afterAutospacing="1"/>
        <w:rPr>
          <w:rFonts w:ascii="Atkinson Hyperlegible" w:eastAsia="Times New Roman" w:hAnsi="Atkinson Hyperlegible" w:cs="Times New Roman"/>
          <w:lang w:val="en-US" w:eastAsia="es-ES_tradnl"/>
        </w:rPr>
      </w:pPr>
      <w:r w:rsidRPr="000D4544">
        <w:rPr>
          <w:rFonts w:ascii="Atkinson Hyperlegible" w:eastAsia="Times New Roman" w:hAnsi="Atkinson Hyperlegible" w:cs="Times New Roman"/>
          <w:b/>
          <w:bCs/>
          <w:lang w:val="en-US" w:eastAsia="es-ES_tradnl"/>
        </w:rPr>
        <w:t>Management Approval:</w:t>
      </w:r>
    </w:p>
    <w:p w14:paraId="230A35C0" w14:textId="77777777" w:rsidR="00D460C5" w:rsidRDefault="000D4544" w:rsidP="00D460C5">
      <w:pPr>
        <w:spacing w:before="100" w:beforeAutospacing="1" w:after="100" w:afterAutospacing="1"/>
        <w:rPr>
          <w:rFonts w:ascii="Atkinson Hyperlegible" w:eastAsia="Times New Roman" w:hAnsi="Atkinson Hyperlegible" w:cs="Times New Roman"/>
          <w:lang w:val="en-US" w:eastAsia="es-ES_tradnl"/>
        </w:rPr>
      </w:pPr>
      <w:r w:rsidRPr="000D4544">
        <w:rPr>
          <w:rFonts w:ascii="Atkinson Hyperlegible" w:eastAsia="Times New Roman" w:hAnsi="Atkinson Hyperlegible" w:cs="Times New Roman"/>
          <w:lang w:val="en-US" w:eastAsia="es-ES_tradnl"/>
        </w:rPr>
        <w:t>Name: {{APPROVER_NAME}}</w:t>
      </w:r>
      <w:r w:rsidRPr="000D4544">
        <w:rPr>
          <w:rFonts w:ascii="Atkinson Hyperlegible" w:eastAsia="Times New Roman" w:hAnsi="Atkinson Hyperlegible" w:cs="Times New Roman"/>
          <w:lang w:val="en-US" w:eastAsia="es-ES_tradnl"/>
        </w:rPr>
        <w:br/>
        <w:t>Title: {{APPROVER_TITLE}}</w:t>
      </w:r>
      <w:r w:rsidRPr="000D4544">
        <w:rPr>
          <w:rFonts w:ascii="Atkinson Hyperlegible" w:eastAsia="Times New Roman" w:hAnsi="Atkinson Hyperlegible" w:cs="Times New Roman"/>
          <w:lang w:val="en-US" w:eastAsia="es-ES_tradnl"/>
        </w:rPr>
        <w:br/>
        <w:t>Date: {{APPROVAL_DATE}}</w:t>
      </w:r>
      <w:r w:rsidRPr="000D4544">
        <w:rPr>
          <w:rFonts w:ascii="Atkinson Hyperlegible" w:eastAsia="Times New Roman" w:hAnsi="Atkinson Hyperlegible" w:cs="Times New Roman"/>
          <w:lang w:val="en-US" w:eastAsia="es-ES_tradnl"/>
        </w:rPr>
        <w:br/>
        <w:t>Signature: _________________________</w:t>
      </w:r>
      <w:bookmarkStart w:id="21" w:name="_Toc213406453"/>
    </w:p>
    <w:p w14:paraId="0128BB3E" w14:textId="72F45913" w:rsidR="000D4544" w:rsidRPr="000D4544" w:rsidRDefault="000D4544" w:rsidP="00D460C5">
      <w:pPr>
        <w:spacing w:before="100" w:beforeAutospacing="1" w:after="100" w:afterAutospacing="1"/>
        <w:rPr>
          <w:rFonts w:ascii="Atkinson Hyperlegible" w:eastAsia="Times New Roman" w:hAnsi="Atkinson Hyperlegible" w:cs="Times New Roman"/>
          <w:lang w:val="en-US" w:eastAsia="es-ES_tradnl"/>
        </w:rPr>
      </w:pPr>
      <w:r w:rsidRPr="000D4544">
        <w:rPr>
          <w:rFonts w:ascii="Atkinson Hyperlegible" w:eastAsia="Times New Roman" w:hAnsi="Atkinson Hyperlegible" w:cs="Times New Roman"/>
          <w:b/>
          <w:bCs/>
          <w:sz w:val="36"/>
          <w:szCs w:val="36"/>
          <w:lang w:val="en-US" w:eastAsia="es-ES_tradnl"/>
        </w:rPr>
        <w:lastRenderedPageBreak/>
        <w:t>APPENDIX A: REFERENCES</w:t>
      </w:r>
      <w:bookmarkEnd w:id="21"/>
    </w:p>
    <w:p w14:paraId="12A3E2BD" w14:textId="77777777" w:rsidR="000D4544" w:rsidRPr="000D4544" w:rsidRDefault="000D4544" w:rsidP="000D4544">
      <w:pPr>
        <w:spacing w:before="100" w:beforeAutospacing="1" w:after="100" w:afterAutospacing="1"/>
        <w:rPr>
          <w:rFonts w:ascii="Atkinson Hyperlegible" w:eastAsia="Times New Roman" w:hAnsi="Atkinson Hyperlegible" w:cs="Times New Roman"/>
          <w:lang w:val="en-US" w:eastAsia="es-ES_tradnl"/>
        </w:rPr>
      </w:pPr>
      <w:r w:rsidRPr="000D4544">
        <w:rPr>
          <w:rFonts w:ascii="Atkinson Hyperlegible" w:eastAsia="Times New Roman" w:hAnsi="Atkinson Hyperlegible" w:cs="Times New Roman"/>
          <w:b/>
          <w:bCs/>
          <w:lang w:val="en-US" w:eastAsia="es-ES_tradnl"/>
        </w:rPr>
        <w:t>Regulatory References:</w:t>
      </w:r>
    </w:p>
    <w:p w14:paraId="343E1C64" w14:textId="77777777" w:rsidR="000D4544" w:rsidRPr="000D4544" w:rsidRDefault="000D4544" w:rsidP="000D4544">
      <w:pPr>
        <w:numPr>
          <w:ilvl w:val="0"/>
          <w:numId w:val="20"/>
        </w:numPr>
        <w:spacing w:before="100" w:beforeAutospacing="1" w:after="100" w:afterAutospacing="1"/>
        <w:rPr>
          <w:rFonts w:ascii="Atkinson Hyperlegible" w:eastAsia="Times New Roman" w:hAnsi="Atkinson Hyperlegible" w:cs="Times New Roman"/>
          <w:lang w:eastAsia="es-ES_tradnl"/>
        </w:rPr>
      </w:pPr>
      <w:proofErr w:type="spellStart"/>
      <w:r w:rsidRPr="000D4544">
        <w:rPr>
          <w:rFonts w:ascii="Atkinson Hyperlegible" w:eastAsia="Times New Roman" w:hAnsi="Atkinson Hyperlegible" w:cs="Times New Roman"/>
          <w:lang w:eastAsia="es-ES_tradnl"/>
        </w:rPr>
        <w:t>Regulation</w:t>
      </w:r>
      <w:proofErr w:type="spellEnd"/>
      <w:r w:rsidRPr="000D4544">
        <w:rPr>
          <w:rFonts w:ascii="Atkinson Hyperlegible" w:eastAsia="Times New Roman" w:hAnsi="Atkinson Hyperlegible" w:cs="Times New Roman"/>
          <w:lang w:eastAsia="es-ES_tradnl"/>
        </w:rPr>
        <w:t xml:space="preserve"> (EU) 2024/1689 (EU AI </w:t>
      </w:r>
      <w:proofErr w:type="spellStart"/>
      <w:r w:rsidRPr="000D4544">
        <w:rPr>
          <w:rFonts w:ascii="Atkinson Hyperlegible" w:eastAsia="Times New Roman" w:hAnsi="Atkinson Hyperlegible" w:cs="Times New Roman"/>
          <w:lang w:eastAsia="es-ES_tradnl"/>
        </w:rPr>
        <w:t>Act</w:t>
      </w:r>
      <w:proofErr w:type="spellEnd"/>
      <w:r w:rsidRPr="000D4544">
        <w:rPr>
          <w:rFonts w:ascii="Atkinson Hyperlegible" w:eastAsia="Times New Roman" w:hAnsi="Atkinson Hyperlegible" w:cs="Times New Roman"/>
          <w:lang w:eastAsia="es-ES_tradnl"/>
        </w:rPr>
        <w:t>)</w:t>
      </w:r>
    </w:p>
    <w:p w14:paraId="4DD4025B" w14:textId="77777777" w:rsidR="000D4544" w:rsidRPr="000D4544" w:rsidRDefault="000D4544" w:rsidP="000D4544">
      <w:pPr>
        <w:numPr>
          <w:ilvl w:val="0"/>
          <w:numId w:val="20"/>
        </w:numPr>
        <w:spacing w:before="100" w:beforeAutospacing="1" w:after="100" w:afterAutospacing="1"/>
        <w:rPr>
          <w:rFonts w:ascii="Atkinson Hyperlegible" w:eastAsia="Times New Roman" w:hAnsi="Atkinson Hyperlegible" w:cs="Times New Roman"/>
          <w:lang w:val="en-US" w:eastAsia="es-ES_tradnl"/>
        </w:rPr>
      </w:pPr>
      <w:r w:rsidRPr="000D4544">
        <w:rPr>
          <w:rFonts w:ascii="Atkinson Hyperlegible" w:eastAsia="Times New Roman" w:hAnsi="Atkinson Hyperlegible" w:cs="Times New Roman"/>
          <w:lang w:val="en-US" w:eastAsia="es-ES_tradnl"/>
        </w:rPr>
        <w:t>Annex III: High-Risk AI Systems</w:t>
      </w:r>
    </w:p>
    <w:p w14:paraId="596B2CF8" w14:textId="77777777" w:rsidR="000D4544" w:rsidRPr="000D4544" w:rsidRDefault="000D4544" w:rsidP="000D4544">
      <w:pPr>
        <w:numPr>
          <w:ilvl w:val="0"/>
          <w:numId w:val="20"/>
        </w:numPr>
        <w:spacing w:before="100" w:beforeAutospacing="1" w:after="100" w:afterAutospacing="1"/>
        <w:rPr>
          <w:rFonts w:ascii="Atkinson Hyperlegible" w:eastAsia="Times New Roman" w:hAnsi="Atkinson Hyperlegible" w:cs="Times New Roman"/>
          <w:lang w:val="en-US" w:eastAsia="es-ES_tradnl"/>
        </w:rPr>
      </w:pPr>
      <w:r w:rsidRPr="000D4544">
        <w:rPr>
          <w:rFonts w:ascii="Atkinson Hyperlegible" w:eastAsia="Times New Roman" w:hAnsi="Atkinson Hyperlegible" w:cs="Times New Roman"/>
          <w:lang w:val="en-US" w:eastAsia="es-ES_tradnl"/>
        </w:rPr>
        <w:t>Article 6: Classification rules for high-risk AI systems</w:t>
      </w:r>
    </w:p>
    <w:p w14:paraId="7FA90865" w14:textId="77777777" w:rsidR="000D4544" w:rsidRPr="000D4544" w:rsidRDefault="000D4544" w:rsidP="000D4544">
      <w:pPr>
        <w:numPr>
          <w:ilvl w:val="0"/>
          <w:numId w:val="20"/>
        </w:numPr>
        <w:spacing w:before="100" w:beforeAutospacing="1" w:after="100" w:afterAutospacing="1"/>
        <w:rPr>
          <w:rFonts w:ascii="Atkinson Hyperlegible" w:eastAsia="Times New Roman" w:hAnsi="Atkinson Hyperlegible" w:cs="Times New Roman"/>
          <w:lang w:val="en-US" w:eastAsia="es-ES_tradnl"/>
        </w:rPr>
      </w:pPr>
      <w:r w:rsidRPr="000D4544">
        <w:rPr>
          <w:rFonts w:ascii="Atkinson Hyperlegible" w:eastAsia="Times New Roman" w:hAnsi="Atkinson Hyperlegible" w:cs="Times New Roman"/>
          <w:lang w:val="en-US" w:eastAsia="es-ES_tradnl"/>
        </w:rPr>
        <w:t>European Commission guidelines on classification (when available)</w:t>
      </w:r>
    </w:p>
    <w:p w14:paraId="12B416E3" w14:textId="77777777" w:rsidR="000D4544" w:rsidRPr="000D4544" w:rsidRDefault="000D4544" w:rsidP="000D4544">
      <w:pPr>
        <w:spacing w:before="100" w:beforeAutospacing="1" w:after="100" w:afterAutospacing="1"/>
        <w:rPr>
          <w:rFonts w:ascii="Atkinson Hyperlegible" w:eastAsia="Times New Roman" w:hAnsi="Atkinson Hyperlegible" w:cs="Times New Roman"/>
          <w:lang w:eastAsia="es-ES_tradnl"/>
        </w:rPr>
      </w:pPr>
      <w:proofErr w:type="spellStart"/>
      <w:r w:rsidRPr="000D4544">
        <w:rPr>
          <w:rFonts w:ascii="Atkinson Hyperlegible" w:eastAsia="Times New Roman" w:hAnsi="Atkinson Hyperlegible" w:cs="Times New Roman"/>
          <w:b/>
          <w:bCs/>
          <w:lang w:eastAsia="es-ES_tradnl"/>
        </w:rPr>
        <w:t>Internal</w:t>
      </w:r>
      <w:proofErr w:type="spellEnd"/>
      <w:r w:rsidRPr="000D4544">
        <w:rPr>
          <w:rFonts w:ascii="Atkinson Hyperlegible" w:eastAsia="Times New Roman" w:hAnsi="Atkinson Hyperlegible" w:cs="Times New Roman"/>
          <w:b/>
          <w:bCs/>
          <w:lang w:eastAsia="es-ES_tradnl"/>
        </w:rPr>
        <w:t xml:space="preserve"> </w:t>
      </w:r>
      <w:proofErr w:type="spellStart"/>
      <w:r w:rsidRPr="000D4544">
        <w:rPr>
          <w:rFonts w:ascii="Atkinson Hyperlegible" w:eastAsia="Times New Roman" w:hAnsi="Atkinson Hyperlegible" w:cs="Times New Roman"/>
          <w:b/>
          <w:bCs/>
          <w:lang w:eastAsia="es-ES_tradnl"/>
        </w:rPr>
        <w:t>References</w:t>
      </w:r>
      <w:proofErr w:type="spellEnd"/>
      <w:r w:rsidRPr="000D4544">
        <w:rPr>
          <w:rFonts w:ascii="Atkinson Hyperlegible" w:eastAsia="Times New Roman" w:hAnsi="Atkinson Hyperlegible" w:cs="Times New Roman"/>
          <w:b/>
          <w:bCs/>
          <w:lang w:eastAsia="es-ES_tradnl"/>
        </w:rPr>
        <w:t>:</w:t>
      </w:r>
    </w:p>
    <w:p w14:paraId="21DEB040" w14:textId="77777777" w:rsidR="000D4544" w:rsidRPr="000D4544" w:rsidRDefault="000D4544" w:rsidP="000D4544">
      <w:pPr>
        <w:numPr>
          <w:ilvl w:val="0"/>
          <w:numId w:val="21"/>
        </w:numPr>
        <w:spacing w:before="100" w:beforeAutospacing="1" w:after="100" w:afterAutospacing="1"/>
        <w:rPr>
          <w:rFonts w:ascii="Atkinson Hyperlegible" w:eastAsia="Times New Roman" w:hAnsi="Atkinson Hyperlegible" w:cs="Times New Roman"/>
          <w:lang w:val="en-US" w:eastAsia="es-ES_tradnl"/>
        </w:rPr>
      </w:pPr>
      <w:r w:rsidRPr="000D4544">
        <w:rPr>
          <w:rFonts w:ascii="Atkinson Hyperlegible" w:eastAsia="Times New Roman" w:hAnsi="Atkinson Hyperlegible" w:cs="Times New Roman"/>
          <w:lang w:val="en-US" w:eastAsia="es-ES_tradnl"/>
        </w:rPr>
        <w:t>Technical documentation: {{TECH_DOC_REFERENCE}}</w:t>
      </w:r>
    </w:p>
    <w:p w14:paraId="771C3A0C" w14:textId="77777777" w:rsidR="000D4544" w:rsidRPr="000D4544" w:rsidRDefault="000D4544" w:rsidP="000D4544">
      <w:pPr>
        <w:numPr>
          <w:ilvl w:val="0"/>
          <w:numId w:val="21"/>
        </w:numPr>
        <w:spacing w:before="100" w:beforeAutospacing="1" w:after="100" w:afterAutospacing="1"/>
        <w:rPr>
          <w:rFonts w:ascii="Atkinson Hyperlegible" w:eastAsia="Times New Roman" w:hAnsi="Atkinson Hyperlegible" w:cs="Times New Roman"/>
          <w:lang w:val="en-US" w:eastAsia="es-ES_tradnl"/>
        </w:rPr>
      </w:pPr>
      <w:r w:rsidRPr="000D4544">
        <w:rPr>
          <w:rFonts w:ascii="Atkinson Hyperlegible" w:eastAsia="Times New Roman" w:hAnsi="Atkinson Hyperlegible" w:cs="Times New Roman"/>
          <w:lang w:val="en-US" w:eastAsia="es-ES_tradnl"/>
        </w:rPr>
        <w:t>Risk management file: {{RISK_MGMT_REFERENCE}}</w:t>
      </w:r>
    </w:p>
    <w:p w14:paraId="10EBE469" w14:textId="77777777" w:rsidR="000D4544" w:rsidRPr="000D4544" w:rsidRDefault="000D4544" w:rsidP="000D4544">
      <w:pPr>
        <w:numPr>
          <w:ilvl w:val="0"/>
          <w:numId w:val="21"/>
        </w:numPr>
        <w:spacing w:before="100" w:beforeAutospacing="1" w:after="100" w:afterAutospacing="1"/>
        <w:rPr>
          <w:rFonts w:ascii="Atkinson Hyperlegible" w:eastAsia="Times New Roman" w:hAnsi="Atkinson Hyperlegible" w:cs="Times New Roman"/>
          <w:lang w:val="en-US" w:eastAsia="es-ES_tradnl"/>
        </w:rPr>
      </w:pPr>
      <w:r w:rsidRPr="000D4544">
        <w:rPr>
          <w:rFonts w:ascii="Atkinson Hyperlegible" w:eastAsia="Times New Roman" w:hAnsi="Atkinson Hyperlegible" w:cs="Times New Roman"/>
          <w:lang w:val="en-US" w:eastAsia="es-ES_tradnl"/>
        </w:rPr>
        <w:t>System architecture document: {{ARCHITECTURE_REFERENCE}}</w:t>
      </w:r>
    </w:p>
    <w:p w14:paraId="44A641F9" w14:textId="77777777" w:rsidR="000D4544" w:rsidRPr="000D4544" w:rsidRDefault="000D4544" w:rsidP="000D4544">
      <w:pPr>
        <w:spacing w:before="100" w:beforeAutospacing="1" w:after="100" w:afterAutospacing="1"/>
        <w:rPr>
          <w:rFonts w:ascii="Atkinson Hyperlegible" w:eastAsia="Times New Roman" w:hAnsi="Atkinson Hyperlegible" w:cs="Times New Roman"/>
          <w:lang w:val="en-US" w:eastAsia="es-ES_tradnl"/>
        </w:rPr>
      </w:pPr>
      <w:r w:rsidRPr="000D4544">
        <w:rPr>
          <w:rFonts w:ascii="Atkinson Hyperlegible" w:eastAsia="Times New Roman" w:hAnsi="Atkinson Hyperlegible" w:cs="Times New Roman"/>
          <w:b/>
          <w:bCs/>
          <w:lang w:val="en-US" w:eastAsia="es-ES_tradnl"/>
        </w:rPr>
        <w:t>Assessment Tools Used:</w:t>
      </w:r>
      <w:r w:rsidRPr="000D4544">
        <w:rPr>
          <w:rFonts w:ascii="Atkinson Hyperlegible" w:eastAsia="Times New Roman" w:hAnsi="Atkinson Hyperlegible" w:cs="Times New Roman"/>
          <w:lang w:val="en-US" w:eastAsia="es-ES_tradnl"/>
        </w:rPr>
        <w:t xml:space="preserve"> {{ASSESSMENT_TOOLS}}</w:t>
      </w:r>
    </w:p>
    <w:p w14:paraId="393DBF48" w14:textId="59BCC65D" w:rsidR="000D4544" w:rsidRPr="000D4544" w:rsidRDefault="000D4544" w:rsidP="000D4544">
      <w:pPr>
        <w:rPr>
          <w:rFonts w:ascii="Atkinson Hyperlegible" w:eastAsia="Times New Roman" w:hAnsi="Atkinson Hyperlegible" w:cs="Times New Roman"/>
          <w:lang w:eastAsia="es-ES_tradnl"/>
        </w:rPr>
      </w:pPr>
    </w:p>
    <w:p w14:paraId="10DFEE1F" w14:textId="77777777" w:rsidR="000D4544" w:rsidRPr="000D4544" w:rsidRDefault="000D4544" w:rsidP="000D4544">
      <w:pPr>
        <w:spacing w:before="100" w:beforeAutospacing="1" w:after="100" w:afterAutospacing="1"/>
        <w:outlineLvl w:val="1"/>
        <w:rPr>
          <w:rFonts w:ascii="Atkinson Hyperlegible" w:eastAsia="Times New Roman" w:hAnsi="Atkinson Hyperlegible" w:cs="Times New Roman"/>
          <w:b/>
          <w:bCs/>
          <w:sz w:val="36"/>
          <w:szCs w:val="36"/>
          <w:lang w:val="en-US" w:eastAsia="es-ES_tradnl"/>
        </w:rPr>
      </w:pPr>
      <w:bookmarkStart w:id="22" w:name="_Toc213406454"/>
      <w:r w:rsidRPr="000D4544">
        <w:rPr>
          <w:rFonts w:ascii="Atkinson Hyperlegible" w:eastAsia="Times New Roman" w:hAnsi="Atkinson Hyperlegible" w:cs="Times New Roman"/>
          <w:b/>
          <w:bCs/>
          <w:sz w:val="36"/>
          <w:szCs w:val="36"/>
          <w:lang w:val="en-US" w:eastAsia="es-ES_tradnl"/>
        </w:rPr>
        <w:t>APPENDIX B: GLOSSARY</w:t>
      </w:r>
      <w:bookmarkEnd w:id="22"/>
    </w:p>
    <w:p w14:paraId="79BEE13E" w14:textId="77777777" w:rsidR="000D4544" w:rsidRPr="000D4544" w:rsidRDefault="000D4544" w:rsidP="000D4544">
      <w:pPr>
        <w:spacing w:before="100" w:beforeAutospacing="1" w:after="100" w:afterAutospacing="1"/>
        <w:rPr>
          <w:rFonts w:ascii="Atkinson Hyperlegible" w:eastAsia="Times New Roman" w:hAnsi="Atkinson Hyperlegible" w:cs="Times New Roman"/>
          <w:lang w:val="en-US" w:eastAsia="es-ES_tradnl"/>
        </w:rPr>
      </w:pPr>
      <w:r w:rsidRPr="000D4544">
        <w:rPr>
          <w:rFonts w:ascii="Atkinson Hyperlegible" w:eastAsia="Times New Roman" w:hAnsi="Atkinson Hyperlegible" w:cs="Times New Roman"/>
          <w:b/>
          <w:bCs/>
          <w:lang w:val="en-US" w:eastAsia="es-ES_tradnl"/>
        </w:rPr>
        <w:t>AI System:</w:t>
      </w:r>
      <w:r w:rsidRPr="000D4544">
        <w:rPr>
          <w:rFonts w:ascii="Atkinson Hyperlegible" w:eastAsia="Times New Roman" w:hAnsi="Atkinson Hyperlegible" w:cs="Times New Roman"/>
          <w:lang w:val="en-US" w:eastAsia="es-ES_tradnl"/>
        </w:rPr>
        <w:t xml:space="preserve"> System designed to operate with varying levels of autonomy that may exhibit adaptiveness after deployment and that, for explicit or implicit objectives, infers, from the input it receives, how to generate outputs (Article 3(1))</w:t>
      </w:r>
    </w:p>
    <w:p w14:paraId="2AD3FA64" w14:textId="77777777" w:rsidR="000D4544" w:rsidRPr="000D4544" w:rsidRDefault="000D4544" w:rsidP="000D4544">
      <w:pPr>
        <w:spacing w:before="100" w:beforeAutospacing="1" w:after="100" w:afterAutospacing="1"/>
        <w:rPr>
          <w:rFonts w:ascii="Atkinson Hyperlegible" w:eastAsia="Times New Roman" w:hAnsi="Atkinson Hyperlegible" w:cs="Times New Roman"/>
          <w:lang w:val="en-US" w:eastAsia="es-ES_tradnl"/>
        </w:rPr>
      </w:pPr>
      <w:r w:rsidRPr="000D4544">
        <w:rPr>
          <w:rFonts w:ascii="Atkinson Hyperlegible" w:eastAsia="Times New Roman" w:hAnsi="Atkinson Hyperlegible" w:cs="Times New Roman"/>
          <w:b/>
          <w:bCs/>
          <w:lang w:val="en-US" w:eastAsia="es-ES_tradnl"/>
        </w:rPr>
        <w:t>High-Risk AI System:</w:t>
      </w:r>
      <w:r w:rsidRPr="000D4544">
        <w:rPr>
          <w:rFonts w:ascii="Atkinson Hyperlegible" w:eastAsia="Times New Roman" w:hAnsi="Atkinson Hyperlegible" w:cs="Times New Roman"/>
          <w:lang w:val="en-US" w:eastAsia="es-ES_tradnl"/>
        </w:rPr>
        <w:t xml:space="preserve"> AI system that is identified as high-risk in Article 6 and Annex III</w:t>
      </w:r>
    </w:p>
    <w:p w14:paraId="21399357" w14:textId="77777777" w:rsidR="000D4544" w:rsidRPr="000D4544" w:rsidRDefault="000D4544" w:rsidP="000D4544">
      <w:pPr>
        <w:spacing w:before="100" w:beforeAutospacing="1" w:after="100" w:afterAutospacing="1"/>
        <w:rPr>
          <w:rFonts w:ascii="Atkinson Hyperlegible" w:eastAsia="Times New Roman" w:hAnsi="Atkinson Hyperlegible" w:cs="Times New Roman"/>
          <w:lang w:val="en-US" w:eastAsia="es-ES_tradnl"/>
        </w:rPr>
      </w:pPr>
      <w:r w:rsidRPr="000D4544">
        <w:rPr>
          <w:rFonts w:ascii="Atkinson Hyperlegible" w:eastAsia="Times New Roman" w:hAnsi="Atkinson Hyperlegible" w:cs="Times New Roman"/>
          <w:b/>
          <w:bCs/>
          <w:lang w:val="en-US" w:eastAsia="es-ES_tradnl"/>
        </w:rPr>
        <w:t>Provider:</w:t>
      </w:r>
      <w:r w:rsidRPr="000D4544">
        <w:rPr>
          <w:rFonts w:ascii="Atkinson Hyperlegible" w:eastAsia="Times New Roman" w:hAnsi="Atkinson Hyperlegible" w:cs="Times New Roman"/>
          <w:lang w:val="en-US" w:eastAsia="es-ES_tradnl"/>
        </w:rPr>
        <w:t xml:space="preserve"> Natural or legal person that develops an AI system or a general-purpose AI model or that has an AI system or a general-purpose AI model developed, and places them on the market or puts the system into service under its own name or trademark (Article 3(3))</w:t>
      </w:r>
    </w:p>
    <w:p w14:paraId="38D62F3F" w14:textId="77777777" w:rsidR="000D4544" w:rsidRPr="000D4544" w:rsidRDefault="000D4544" w:rsidP="000D4544">
      <w:pPr>
        <w:spacing w:before="100" w:beforeAutospacing="1" w:after="100" w:afterAutospacing="1"/>
        <w:rPr>
          <w:rFonts w:ascii="Atkinson Hyperlegible" w:eastAsia="Times New Roman" w:hAnsi="Atkinson Hyperlegible" w:cs="Times New Roman"/>
          <w:lang w:val="en-US" w:eastAsia="es-ES_tradnl"/>
        </w:rPr>
      </w:pPr>
      <w:r w:rsidRPr="000D4544">
        <w:rPr>
          <w:rFonts w:ascii="Atkinson Hyperlegible" w:eastAsia="Times New Roman" w:hAnsi="Atkinson Hyperlegible" w:cs="Times New Roman"/>
          <w:b/>
          <w:bCs/>
          <w:lang w:val="en-US" w:eastAsia="es-ES_tradnl"/>
        </w:rPr>
        <w:t>Deployer:</w:t>
      </w:r>
      <w:r w:rsidRPr="000D4544">
        <w:rPr>
          <w:rFonts w:ascii="Atkinson Hyperlegible" w:eastAsia="Times New Roman" w:hAnsi="Atkinson Hyperlegible" w:cs="Times New Roman"/>
          <w:lang w:val="en-US" w:eastAsia="es-ES_tradnl"/>
        </w:rPr>
        <w:t xml:space="preserve"> Natural or legal person under whose authority the AI system is used (Article 3(4))</w:t>
      </w:r>
    </w:p>
    <w:p w14:paraId="0BDF5809" w14:textId="77777777" w:rsidR="000D4544" w:rsidRPr="000D4544" w:rsidRDefault="000D4544" w:rsidP="000D4544">
      <w:pPr>
        <w:spacing w:before="100" w:beforeAutospacing="1" w:after="100" w:afterAutospacing="1"/>
        <w:rPr>
          <w:rFonts w:ascii="Atkinson Hyperlegible" w:eastAsia="Times New Roman" w:hAnsi="Atkinson Hyperlegible" w:cs="Times New Roman"/>
          <w:lang w:val="en-US" w:eastAsia="es-ES_tradnl"/>
        </w:rPr>
      </w:pPr>
      <w:r w:rsidRPr="000D4544">
        <w:rPr>
          <w:rFonts w:ascii="Atkinson Hyperlegible" w:eastAsia="Times New Roman" w:hAnsi="Atkinson Hyperlegible" w:cs="Times New Roman"/>
          <w:b/>
          <w:bCs/>
          <w:lang w:val="en-US" w:eastAsia="es-ES_tradnl"/>
        </w:rPr>
        <w:t>Intended Purpose:</w:t>
      </w:r>
      <w:r w:rsidRPr="000D4544">
        <w:rPr>
          <w:rFonts w:ascii="Atkinson Hyperlegible" w:eastAsia="Times New Roman" w:hAnsi="Atkinson Hyperlegible" w:cs="Times New Roman"/>
          <w:lang w:val="en-US" w:eastAsia="es-ES_tradnl"/>
        </w:rPr>
        <w:t xml:space="preserve"> The use for which an AI system is intended by the provider, including the specific context and conditions of use (Article 3(12))</w:t>
      </w:r>
    </w:p>
    <w:p w14:paraId="12410413" w14:textId="3A12BFCB" w:rsidR="000D4544" w:rsidRPr="000D4544" w:rsidRDefault="000D4544" w:rsidP="000D4544">
      <w:pPr>
        <w:rPr>
          <w:rFonts w:ascii="Atkinson Hyperlegible" w:eastAsia="Times New Roman" w:hAnsi="Atkinson Hyperlegible" w:cs="Times New Roman"/>
          <w:lang w:eastAsia="es-ES_tradnl"/>
        </w:rPr>
      </w:pPr>
    </w:p>
    <w:p w14:paraId="63460638" w14:textId="77777777" w:rsidR="000D4544" w:rsidRPr="000D4544" w:rsidRDefault="000D4544" w:rsidP="000D4544">
      <w:pPr>
        <w:spacing w:before="100" w:beforeAutospacing="1" w:after="100" w:afterAutospacing="1"/>
        <w:rPr>
          <w:rFonts w:ascii="Atkinson Hyperlegible" w:eastAsia="Times New Roman" w:hAnsi="Atkinson Hyperlegible" w:cs="Times New Roman"/>
          <w:lang w:val="en-US" w:eastAsia="es-ES_tradnl"/>
        </w:rPr>
      </w:pPr>
      <w:r w:rsidRPr="000D4544">
        <w:rPr>
          <w:rFonts w:ascii="Atkinson Hyperlegible" w:eastAsia="Times New Roman" w:hAnsi="Atkinson Hyperlegible" w:cs="Times New Roman"/>
          <w:b/>
          <w:bCs/>
          <w:lang w:val="en-US" w:eastAsia="es-ES_tradnl"/>
        </w:rPr>
        <w:t>END OF RISK CLASSIFICATION ASSESSMENT</w:t>
      </w:r>
    </w:p>
    <w:p w14:paraId="106990D3" w14:textId="77777777" w:rsidR="000D4544" w:rsidRPr="000D4544" w:rsidRDefault="000D4544" w:rsidP="000D4544">
      <w:pPr>
        <w:spacing w:before="100" w:beforeAutospacing="1" w:after="100" w:afterAutospacing="1"/>
        <w:rPr>
          <w:rFonts w:ascii="Atkinson Hyperlegible" w:eastAsia="Times New Roman" w:hAnsi="Atkinson Hyperlegible" w:cs="Times New Roman"/>
          <w:lang w:val="en-US" w:eastAsia="es-ES_tradnl"/>
        </w:rPr>
      </w:pPr>
      <w:r w:rsidRPr="000D4544">
        <w:rPr>
          <w:rFonts w:ascii="Atkinson Hyperlegible" w:eastAsia="Times New Roman" w:hAnsi="Atkinson Hyperlegible" w:cs="Times New Roman"/>
          <w:b/>
          <w:bCs/>
          <w:lang w:val="en-US" w:eastAsia="es-ES_tradnl"/>
        </w:rPr>
        <w:t>Document Control:</w:t>
      </w:r>
    </w:p>
    <w:p w14:paraId="3CE5B982" w14:textId="77777777" w:rsidR="000D4544" w:rsidRPr="000D4544" w:rsidRDefault="000D4544" w:rsidP="000D4544">
      <w:pPr>
        <w:numPr>
          <w:ilvl w:val="0"/>
          <w:numId w:val="22"/>
        </w:numPr>
        <w:spacing w:before="100" w:beforeAutospacing="1" w:after="100" w:afterAutospacing="1"/>
        <w:rPr>
          <w:rFonts w:ascii="Atkinson Hyperlegible" w:eastAsia="Times New Roman" w:hAnsi="Atkinson Hyperlegible" w:cs="Times New Roman"/>
          <w:lang w:eastAsia="es-ES_tradnl"/>
        </w:rPr>
      </w:pPr>
      <w:proofErr w:type="spellStart"/>
      <w:r w:rsidRPr="000D4544">
        <w:rPr>
          <w:rFonts w:ascii="Atkinson Hyperlegible" w:eastAsia="Times New Roman" w:hAnsi="Atkinson Hyperlegible" w:cs="Times New Roman"/>
          <w:lang w:eastAsia="es-ES_tradnl"/>
        </w:rPr>
        <w:lastRenderedPageBreak/>
        <w:t>Template</w:t>
      </w:r>
      <w:proofErr w:type="spellEnd"/>
      <w:r w:rsidRPr="000D4544">
        <w:rPr>
          <w:rFonts w:ascii="Atkinson Hyperlegible" w:eastAsia="Times New Roman" w:hAnsi="Atkinson Hyperlegible" w:cs="Times New Roman"/>
          <w:lang w:eastAsia="es-ES_tradnl"/>
        </w:rPr>
        <w:t xml:space="preserve"> </w:t>
      </w:r>
      <w:proofErr w:type="spellStart"/>
      <w:r w:rsidRPr="000D4544">
        <w:rPr>
          <w:rFonts w:ascii="Atkinson Hyperlegible" w:eastAsia="Times New Roman" w:hAnsi="Atkinson Hyperlegible" w:cs="Times New Roman"/>
          <w:lang w:eastAsia="es-ES_tradnl"/>
        </w:rPr>
        <w:t>Version</w:t>
      </w:r>
      <w:proofErr w:type="spellEnd"/>
      <w:r w:rsidRPr="000D4544">
        <w:rPr>
          <w:rFonts w:ascii="Atkinson Hyperlegible" w:eastAsia="Times New Roman" w:hAnsi="Atkinson Hyperlegible" w:cs="Times New Roman"/>
          <w:lang w:eastAsia="es-ES_tradnl"/>
        </w:rPr>
        <w:t>: 1.0</w:t>
      </w:r>
    </w:p>
    <w:p w14:paraId="540A754F" w14:textId="77777777" w:rsidR="000D4544" w:rsidRPr="000D4544" w:rsidRDefault="000D4544" w:rsidP="000D4544">
      <w:pPr>
        <w:numPr>
          <w:ilvl w:val="0"/>
          <w:numId w:val="22"/>
        </w:numPr>
        <w:spacing w:before="100" w:beforeAutospacing="1" w:after="100" w:afterAutospacing="1"/>
        <w:rPr>
          <w:rFonts w:ascii="Atkinson Hyperlegible" w:eastAsia="Times New Roman" w:hAnsi="Atkinson Hyperlegible" w:cs="Times New Roman"/>
          <w:lang w:val="en-US" w:eastAsia="es-ES_tradnl"/>
        </w:rPr>
      </w:pPr>
      <w:r w:rsidRPr="000D4544">
        <w:rPr>
          <w:rFonts w:ascii="Atkinson Hyperlegible" w:eastAsia="Times New Roman" w:hAnsi="Atkinson Hyperlegible" w:cs="Times New Roman"/>
          <w:lang w:val="en-US" w:eastAsia="es-ES_tradnl"/>
        </w:rPr>
        <w:t>Compatible with: EU AI Act (Regulation 2024/1689)</w:t>
      </w:r>
    </w:p>
    <w:p w14:paraId="304343AC" w14:textId="77777777" w:rsidR="000D4544" w:rsidRPr="000D4544" w:rsidRDefault="000D4544" w:rsidP="000D4544">
      <w:pPr>
        <w:numPr>
          <w:ilvl w:val="0"/>
          <w:numId w:val="22"/>
        </w:numPr>
        <w:spacing w:before="100" w:beforeAutospacing="1" w:after="100" w:afterAutospacing="1"/>
        <w:rPr>
          <w:rFonts w:ascii="Atkinson Hyperlegible" w:eastAsia="Times New Roman" w:hAnsi="Atkinson Hyperlegible" w:cs="Times New Roman"/>
          <w:lang w:val="en-US" w:eastAsia="es-ES_tradnl"/>
        </w:rPr>
      </w:pPr>
      <w:r w:rsidRPr="000D4544">
        <w:rPr>
          <w:rFonts w:ascii="Atkinson Hyperlegible" w:eastAsia="Times New Roman" w:hAnsi="Atkinson Hyperlegible" w:cs="Times New Roman"/>
          <w:lang w:val="en-US" w:eastAsia="es-ES_tradnl"/>
        </w:rPr>
        <w:t>Last Updated: {{TEMPLATE_LAST_UPDATED}}</w:t>
      </w:r>
    </w:p>
    <w:p w14:paraId="1F87ED83" w14:textId="77777777" w:rsidR="000D4544" w:rsidRPr="000D4544" w:rsidRDefault="000D4544" w:rsidP="000D4544">
      <w:pPr>
        <w:numPr>
          <w:ilvl w:val="0"/>
          <w:numId w:val="22"/>
        </w:numPr>
        <w:spacing w:before="100" w:beforeAutospacing="1" w:after="100" w:afterAutospacing="1"/>
        <w:rPr>
          <w:rFonts w:ascii="Atkinson Hyperlegible" w:eastAsia="Times New Roman" w:hAnsi="Atkinson Hyperlegible" w:cs="Times New Roman"/>
          <w:lang w:eastAsia="es-ES_tradnl"/>
        </w:rPr>
      </w:pPr>
      <w:proofErr w:type="spellStart"/>
      <w:r w:rsidRPr="000D4544">
        <w:rPr>
          <w:rFonts w:ascii="Atkinson Hyperlegible" w:eastAsia="Times New Roman" w:hAnsi="Atkinson Hyperlegible" w:cs="Times New Roman"/>
          <w:lang w:eastAsia="es-ES_tradnl"/>
        </w:rPr>
        <w:t>Owner</w:t>
      </w:r>
      <w:proofErr w:type="spellEnd"/>
      <w:r w:rsidRPr="000D4544">
        <w:rPr>
          <w:rFonts w:ascii="Atkinson Hyperlegible" w:eastAsia="Times New Roman" w:hAnsi="Atkinson Hyperlegible" w:cs="Times New Roman"/>
          <w:lang w:eastAsia="es-ES_tradnl"/>
        </w:rPr>
        <w:t>: {{DOCUMENT_OWNER}}</w:t>
      </w:r>
    </w:p>
    <w:p w14:paraId="569535D0" w14:textId="77777777" w:rsidR="000D4544" w:rsidRPr="000D4544" w:rsidRDefault="000D4544">
      <w:pPr>
        <w:rPr>
          <w:rFonts w:ascii="Atkinson Hyperlegible" w:hAnsi="Atkinson Hyperlegible"/>
        </w:rPr>
      </w:pPr>
    </w:p>
    <w:sectPr w:rsidR="000D4544" w:rsidRPr="000D4544">
      <w:headerReference w:type="default" r:id="rId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A07DA6" w14:textId="77777777" w:rsidR="00A71222" w:rsidRDefault="00A71222" w:rsidP="000D4544">
      <w:r>
        <w:separator/>
      </w:r>
    </w:p>
  </w:endnote>
  <w:endnote w:type="continuationSeparator" w:id="0">
    <w:p w14:paraId="2189BADB" w14:textId="77777777" w:rsidR="00A71222" w:rsidRDefault="00A71222" w:rsidP="000D45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tkinson Hyperlegible">
    <w:panose1 w:val="00000000000000000000"/>
    <w:charset w:val="4D"/>
    <w:family w:val="auto"/>
    <w:pitch w:val="variable"/>
    <w:sig w:usb0="800000EF" w:usb1="0000204B" w:usb2="00000000" w:usb3="00000000" w:csb0="00000003"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91871B" w14:textId="77777777" w:rsidR="00A71222" w:rsidRDefault="00A71222" w:rsidP="000D4544">
      <w:r>
        <w:separator/>
      </w:r>
    </w:p>
  </w:footnote>
  <w:footnote w:type="continuationSeparator" w:id="0">
    <w:p w14:paraId="4B06B889" w14:textId="77777777" w:rsidR="00A71222" w:rsidRDefault="00A71222" w:rsidP="000D45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408392" w14:textId="77777777" w:rsidR="000D4544" w:rsidRPr="000D4544" w:rsidRDefault="000D4544" w:rsidP="00D460C5">
    <w:pPr>
      <w:spacing w:before="100" w:beforeAutospacing="1" w:after="100" w:afterAutospacing="1"/>
      <w:ind w:right="-852"/>
      <w:jc w:val="right"/>
      <w:outlineLvl w:val="1"/>
      <w:rPr>
        <w:rFonts w:ascii="Atkinson Hyperlegible" w:eastAsia="Times New Roman" w:hAnsi="Atkinson Hyperlegible" w:cs="Times New Roman"/>
        <w:sz w:val="20"/>
        <w:szCs w:val="20"/>
        <w:lang w:val="en-US" w:eastAsia="es-ES_tradnl"/>
      </w:rPr>
    </w:pPr>
    <w:r w:rsidRPr="000D4544">
      <w:rPr>
        <w:rFonts w:ascii="Atkinson Hyperlegible" w:eastAsia="Times New Roman" w:hAnsi="Atkinson Hyperlegible" w:cs="Times New Roman"/>
        <w:sz w:val="20"/>
        <w:szCs w:val="20"/>
        <w:lang w:val="en-US" w:eastAsia="es-ES_tradnl"/>
      </w:rPr>
      <w:t>Annex III High-Risk AI System Determination</w:t>
    </w:r>
  </w:p>
  <w:p w14:paraId="1E62A80D" w14:textId="77777777" w:rsidR="000D4544" w:rsidRPr="000D4544" w:rsidRDefault="000D4544">
    <w:pPr>
      <w:pStyle w:val="Encabezado"/>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505D3"/>
    <w:multiLevelType w:val="multilevel"/>
    <w:tmpl w:val="244AB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753DD"/>
    <w:multiLevelType w:val="multilevel"/>
    <w:tmpl w:val="0CA43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C42CBF"/>
    <w:multiLevelType w:val="multilevel"/>
    <w:tmpl w:val="A39C2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327CE1"/>
    <w:multiLevelType w:val="multilevel"/>
    <w:tmpl w:val="2CE23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423358"/>
    <w:multiLevelType w:val="multilevel"/>
    <w:tmpl w:val="0BF65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533DC0"/>
    <w:multiLevelType w:val="multilevel"/>
    <w:tmpl w:val="70D62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96089A"/>
    <w:multiLevelType w:val="multilevel"/>
    <w:tmpl w:val="59C8B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9971E7"/>
    <w:multiLevelType w:val="multilevel"/>
    <w:tmpl w:val="0874C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180D5E"/>
    <w:multiLevelType w:val="multilevel"/>
    <w:tmpl w:val="EAA2C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824123"/>
    <w:multiLevelType w:val="multilevel"/>
    <w:tmpl w:val="18DE7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585608"/>
    <w:multiLevelType w:val="multilevel"/>
    <w:tmpl w:val="663A4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2C454A"/>
    <w:multiLevelType w:val="multilevel"/>
    <w:tmpl w:val="B9347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566785"/>
    <w:multiLevelType w:val="multilevel"/>
    <w:tmpl w:val="730CE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561C97"/>
    <w:multiLevelType w:val="multilevel"/>
    <w:tmpl w:val="088C6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9B7AE3"/>
    <w:multiLevelType w:val="multilevel"/>
    <w:tmpl w:val="6B46C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8A0593"/>
    <w:multiLevelType w:val="multilevel"/>
    <w:tmpl w:val="F9E46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182C3C"/>
    <w:multiLevelType w:val="multilevel"/>
    <w:tmpl w:val="4A200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77437B"/>
    <w:multiLevelType w:val="multilevel"/>
    <w:tmpl w:val="059ED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28F4EF9"/>
    <w:multiLevelType w:val="multilevel"/>
    <w:tmpl w:val="FBBA9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BE25E6"/>
    <w:multiLevelType w:val="multilevel"/>
    <w:tmpl w:val="3878D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275E42"/>
    <w:multiLevelType w:val="multilevel"/>
    <w:tmpl w:val="A5A89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520607"/>
    <w:multiLevelType w:val="multilevel"/>
    <w:tmpl w:val="C302D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1"/>
  </w:num>
  <w:num w:numId="3">
    <w:abstractNumId w:val="15"/>
  </w:num>
  <w:num w:numId="4">
    <w:abstractNumId w:val="8"/>
  </w:num>
  <w:num w:numId="5">
    <w:abstractNumId w:val="18"/>
  </w:num>
  <w:num w:numId="6">
    <w:abstractNumId w:val="13"/>
  </w:num>
  <w:num w:numId="7">
    <w:abstractNumId w:val="16"/>
  </w:num>
  <w:num w:numId="8">
    <w:abstractNumId w:val="7"/>
  </w:num>
  <w:num w:numId="9">
    <w:abstractNumId w:val="9"/>
  </w:num>
  <w:num w:numId="10">
    <w:abstractNumId w:val="3"/>
  </w:num>
  <w:num w:numId="11">
    <w:abstractNumId w:val="2"/>
  </w:num>
  <w:num w:numId="12">
    <w:abstractNumId w:val="0"/>
  </w:num>
  <w:num w:numId="13">
    <w:abstractNumId w:val="10"/>
  </w:num>
  <w:num w:numId="14">
    <w:abstractNumId w:val="20"/>
  </w:num>
  <w:num w:numId="15">
    <w:abstractNumId w:val="6"/>
  </w:num>
  <w:num w:numId="16">
    <w:abstractNumId w:val="17"/>
  </w:num>
  <w:num w:numId="17">
    <w:abstractNumId w:val="5"/>
  </w:num>
  <w:num w:numId="18">
    <w:abstractNumId w:val="4"/>
  </w:num>
  <w:num w:numId="19">
    <w:abstractNumId w:val="19"/>
  </w:num>
  <w:num w:numId="20">
    <w:abstractNumId w:val="12"/>
  </w:num>
  <w:num w:numId="21">
    <w:abstractNumId w:val="14"/>
  </w:num>
  <w:num w:numId="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6"/>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544"/>
    <w:rsid w:val="000D4544"/>
    <w:rsid w:val="00A71222"/>
    <w:rsid w:val="00D460C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445F5F"/>
  <w15:chartTrackingRefBased/>
  <w15:docId w15:val="{2FC12EDF-E7E5-2346-AED5-8A71CBE9D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0D4544"/>
    <w:pPr>
      <w:spacing w:before="100" w:beforeAutospacing="1" w:after="100" w:afterAutospacing="1"/>
      <w:outlineLvl w:val="0"/>
    </w:pPr>
    <w:rPr>
      <w:rFonts w:ascii="Times New Roman" w:eastAsia="Times New Roman" w:hAnsi="Times New Roman" w:cs="Times New Roman"/>
      <w:b/>
      <w:bCs/>
      <w:kern w:val="36"/>
      <w:sz w:val="48"/>
      <w:szCs w:val="48"/>
      <w:lang w:eastAsia="es-ES_tradnl"/>
    </w:rPr>
  </w:style>
  <w:style w:type="paragraph" w:styleId="Ttulo2">
    <w:name w:val="heading 2"/>
    <w:basedOn w:val="Normal"/>
    <w:link w:val="Ttulo2Car"/>
    <w:uiPriority w:val="9"/>
    <w:qFormat/>
    <w:rsid w:val="000D4544"/>
    <w:pPr>
      <w:spacing w:before="100" w:beforeAutospacing="1" w:after="100" w:afterAutospacing="1"/>
      <w:outlineLvl w:val="1"/>
    </w:pPr>
    <w:rPr>
      <w:rFonts w:ascii="Times New Roman" w:eastAsia="Times New Roman" w:hAnsi="Times New Roman" w:cs="Times New Roman"/>
      <w:b/>
      <w:bCs/>
      <w:sz w:val="36"/>
      <w:szCs w:val="36"/>
      <w:lang w:eastAsia="es-ES_tradnl"/>
    </w:rPr>
  </w:style>
  <w:style w:type="paragraph" w:styleId="Ttulo3">
    <w:name w:val="heading 3"/>
    <w:basedOn w:val="Normal"/>
    <w:link w:val="Ttulo3Car"/>
    <w:uiPriority w:val="9"/>
    <w:qFormat/>
    <w:rsid w:val="000D4544"/>
    <w:pPr>
      <w:spacing w:before="100" w:beforeAutospacing="1" w:after="100" w:afterAutospacing="1"/>
      <w:outlineLvl w:val="2"/>
    </w:pPr>
    <w:rPr>
      <w:rFonts w:ascii="Times New Roman" w:eastAsia="Times New Roman" w:hAnsi="Times New Roman" w:cs="Times New Roman"/>
      <w:b/>
      <w:bCs/>
      <w:sz w:val="27"/>
      <w:szCs w:val="27"/>
      <w:lang w:eastAsia="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D4544"/>
    <w:rPr>
      <w:rFonts w:ascii="Times New Roman" w:eastAsia="Times New Roman" w:hAnsi="Times New Roman" w:cs="Times New Roman"/>
      <w:b/>
      <w:bCs/>
      <w:kern w:val="36"/>
      <w:sz w:val="48"/>
      <w:szCs w:val="48"/>
      <w:lang w:eastAsia="es-ES_tradnl"/>
    </w:rPr>
  </w:style>
  <w:style w:type="character" w:customStyle="1" w:styleId="Ttulo2Car">
    <w:name w:val="Título 2 Car"/>
    <w:basedOn w:val="Fuentedeprrafopredeter"/>
    <w:link w:val="Ttulo2"/>
    <w:uiPriority w:val="9"/>
    <w:rsid w:val="000D4544"/>
    <w:rPr>
      <w:rFonts w:ascii="Times New Roman" w:eastAsia="Times New Roman" w:hAnsi="Times New Roman" w:cs="Times New Roman"/>
      <w:b/>
      <w:bCs/>
      <w:sz w:val="36"/>
      <w:szCs w:val="36"/>
      <w:lang w:eastAsia="es-ES_tradnl"/>
    </w:rPr>
  </w:style>
  <w:style w:type="character" w:customStyle="1" w:styleId="Ttulo3Car">
    <w:name w:val="Título 3 Car"/>
    <w:basedOn w:val="Fuentedeprrafopredeter"/>
    <w:link w:val="Ttulo3"/>
    <w:uiPriority w:val="9"/>
    <w:rsid w:val="000D4544"/>
    <w:rPr>
      <w:rFonts w:ascii="Times New Roman" w:eastAsia="Times New Roman" w:hAnsi="Times New Roman" w:cs="Times New Roman"/>
      <w:b/>
      <w:bCs/>
      <w:sz w:val="27"/>
      <w:szCs w:val="27"/>
      <w:lang w:eastAsia="es-ES_tradnl"/>
    </w:rPr>
  </w:style>
  <w:style w:type="paragraph" w:styleId="NormalWeb">
    <w:name w:val="Normal (Web)"/>
    <w:basedOn w:val="Normal"/>
    <w:uiPriority w:val="99"/>
    <w:semiHidden/>
    <w:unhideWhenUsed/>
    <w:rsid w:val="000D4544"/>
    <w:pPr>
      <w:spacing w:before="100" w:beforeAutospacing="1" w:after="100" w:afterAutospacing="1"/>
    </w:pPr>
    <w:rPr>
      <w:rFonts w:ascii="Times New Roman" w:eastAsia="Times New Roman" w:hAnsi="Times New Roman" w:cs="Times New Roman"/>
      <w:lang w:eastAsia="es-ES_tradnl"/>
    </w:rPr>
  </w:style>
  <w:style w:type="character" w:styleId="Textoennegrita">
    <w:name w:val="Strong"/>
    <w:basedOn w:val="Fuentedeprrafopredeter"/>
    <w:uiPriority w:val="22"/>
    <w:qFormat/>
    <w:rsid w:val="000D4544"/>
    <w:rPr>
      <w:b/>
      <w:bCs/>
    </w:rPr>
  </w:style>
  <w:style w:type="paragraph" w:styleId="Encabezado">
    <w:name w:val="header"/>
    <w:basedOn w:val="Normal"/>
    <w:link w:val="EncabezadoCar"/>
    <w:uiPriority w:val="99"/>
    <w:unhideWhenUsed/>
    <w:rsid w:val="000D4544"/>
    <w:pPr>
      <w:tabs>
        <w:tab w:val="center" w:pos="4252"/>
        <w:tab w:val="right" w:pos="8504"/>
      </w:tabs>
    </w:pPr>
  </w:style>
  <w:style w:type="character" w:customStyle="1" w:styleId="EncabezadoCar">
    <w:name w:val="Encabezado Car"/>
    <w:basedOn w:val="Fuentedeprrafopredeter"/>
    <w:link w:val="Encabezado"/>
    <w:uiPriority w:val="99"/>
    <w:rsid w:val="000D4544"/>
  </w:style>
  <w:style w:type="paragraph" w:styleId="Piedepgina">
    <w:name w:val="footer"/>
    <w:basedOn w:val="Normal"/>
    <w:link w:val="PiedepginaCar"/>
    <w:uiPriority w:val="99"/>
    <w:unhideWhenUsed/>
    <w:rsid w:val="000D4544"/>
    <w:pPr>
      <w:tabs>
        <w:tab w:val="center" w:pos="4252"/>
        <w:tab w:val="right" w:pos="8504"/>
      </w:tabs>
    </w:pPr>
  </w:style>
  <w:style w:type="character" w:customStyle="1" w:styleId="PiedepginaCar">
    <w:name w:val="Pie de página Car"/>
    <w:basedOn w:val="Fuentedeprrafopredeter"/>
    <w:link w:val="Piedepgina"/>
    <w:uiPriority w:val="99"/>
    <w:rsid w:val="000D4544"/>
  </w:style>
  <w:style w:type="character" w:styleId="nfasisintenso">
    <w:name w:val="Intense Emphasis"/>
    <w:basedOn w:val="Fuentedeprrafopredeter"/>
    <w:uiPriority w:val="21"/>
    <w:qFormat/>
    <w:rsid w:val="000D4544"/>
    <w:rPr>
      <w:i/>
      <w:iCs/>
      <w:color w:val="4472C4" w:themeColor="accent1"/>
    </w:rPr>
  </w:style>
  <w:style w:type="paragraph" w:styleId="TtuloTDC">
    <w:name w:val="TOC Heading"/>
    <w:basedOn w:val="Ttulo1"/>
    <w:next w:val="Normal"/>
    <w:uiPriority w:val="39"/>
    <w:unhideWhenUsed/>
    <w:qFormat/>
    <w:rsid w:val="000D4544"/>
    <w:pPr>
      <w:keepNext/>
      <w:keepLines/>
      <w:spacing w:before="480" w:beforeAutospacing="0" w:after="0" w:afterAutospacing="0" w:line="276" w:lineRule="auto"/>
      <w:outlineLvl w:val="9"/>
    </w:pPr>
    <w:rPr>
      <w:rFonts w:asciiTheme="majorHAnsi" w:eastAsiaTheme="majorEastAsia" w:hAnsiTheme="majorHAnsi" w:cstheme="majorBidi"/>
      <w:color w:val="2F5496" w:themeColor="accent1" w:themeShade="BF"/>
      <w:kern w:val="0"/>
      <w:sz w:val="28"/>
      <w:szCs w:val="28"/>
    </w:rPr>
  </w:style>
  <w:style w:type="paragraph" w:styleId="TDC1">
    <w:name w:val="toc 1"/>
    <w:basedOn w:val="Normal"/>
    <w:next w:val="Normal"/>
    <w:autoRedefine/>
    <w:uiPriority w:val="39"/>
    <w:unhideWhenUsed/>
    <w:rsid w:val="000D4544"/>
    <w:pPr>
      <w:spacing w:before="240" w:after="120"/>
    </w:pPr>
    <w:rPr>
      <w:rFonts w:cstheme="minorHAnsi"/>
      <w:b/>
      <w:bCs/>
      <w:sz w:val="20"/>
      <w:szCs w:val="20"/>
    </w:rPr>
  </w:style>
  <w:style w:type="paragraph" w:styleId="TDC2">
    <w:name w:val="toc 2"/>
    <w:basedOn w:val="Normal"/>
    <w:next w:val="Normal"/>
    <w:autoRedefine/>
    <w:uiPriority w:val="39"/>
    <w:unhideWhenUsed/>
    <w:rsid w:val="000D4544"/>
    <w:pPr>
      <w:spacing w:before="120"/>
      <w:ind w:left="240"/>
    </w:pPr>
    <w:rPr>
      <w:rFonts w:cstheme="minorHAnsi"/>
      <w:i/>
      <w:iCs/>
      <w:sz w:val="20"/>
      <w:szCs w:val="20"/>
    </w:rPr>
  </w:style>
  <w:style w:type="paragraph" w:styleId="TDC3">
    <w:name w:val="toc 3"/>
    <w:basedOn w:val="Normal"/>
    <w:next w:val="Normal"/>
    <w:autoRedefine/>
    <w:uiPriority w:val="39"/>
    <w:unhideWhenUsed/>
    <w:rsid w:val="000D4544"/>
    <w:pPr>
      <w:ind w:left="480"/>
    </w:pPr>
    <w:rPr>
      <w:rFonts w:cstheme="minorHAnsi"/>
      <w:sz w:val="20"/>
      <w:szCs w:val="20"/>
    </w:rPr>
  </w:style>
  <w:style w:type="character" w:styleId="Hipervnculo">
    <w:name w:val="Hyperlink"/>
    <w:basedOn w:val="Fuentedeprrafopredeter"/>
    <w:uiPriority w:val="99"/>
    <w:unhideWhenUsed/>
    <w:rsid w:val="000D4544"/>
    <w:rPr>
      <w:color w:val="0563C1" w:themeColor="hyperlink"/>
      <w:u w:val="single"/>
    </w:rPr>
  </w:style>
  <w:style w:type="paragraph" w:styleId="TDC4">
    <w:name w:val="toc 4"/>
    <w:basedOn w:val="Normal"/>
    <w:next w:val="Normal"/>
    <w:autoRedefine/>
    <w:uiPriority w:val="39"/>
    <w:semiHidden/>
    <w:unhideWhenUsed/>
    <w:rsid w:val="000D4544"/>
    <w:pPr>
      <w:ind w:left="720"/>
    </w:pPr>
    <w:rPr>
      <w:rFonts w:cstheme="minorHAnsi"/>
      <w:sz w:val="20"/>
      <w:szCs w:val="20"/>
    </w:rPr>
  </w:style>
  <w:style w:type="paragraph" w:styleId="TDC5">
    <w:name w:val="toc 5"/>
    <w:basedOn w:val="Normal"/>
    <w:next w:val="Normal"/>
    <w:autoRedefine/>
    <w:uiPriority w:val="39"/>
    <w:semiHidden/>
    <w:unhideWhenUsed/>
    <w:rsid w:val="000D4544"/>
    <w:pPr>
      <w:ind w:left="960"/>
    </w:pPr>
    <w:rPr>
      <w:rFonts w:cstheme="minorHAnsi"/>
      <w:sz w:val="20"/>
      <w:szCs w:val="20"/>
    </w:rPr>
  </w:style>
  <w:style w:type="paragraph" w:styleId="TDC6">
    <w:name w:val="toc 6"/>
    <w:basedOn w:val="Normal"/>
    <w:next w:val="Normal"/>
    <w:autoRedefine/>
    <w:uiPriority w:val="39"/>
    <w:semiHidden/>
    <w:unhideWhenUsed/>
    <w:rsid w:val="000D4544"/>
    <w:pPr>
      <w:ind w:left="1200"/>
    </w:pPr>
    <w:rPr>
      <w:rFonts w:cstheme="minorHAnsi"/>
      <w:sz w:val="20"/>
      <w:szCs w:val="20"/>
    </w:rPr>
  </w:style>
  <w:style w:type="paragraph" w:styleId="TDC7">
    <w:name w:val="toc 7"/>
    <w:basedOn w:val="Normal"/>
    <w:next w:val="Normal"/>
    <w:autoRedefine/>
    <w:uiPriority w:val="39"/>
    <w:semiHidden/>
    <w:unhideWhenUsed/>
    <w:rsid w:val="000D4544"/>
    <w:pPr>
      <w:ind w:left="1440"/>
    </w:pPr>
    <w:rPr>
      <w:rFonts w:cstheme="minorHAnsi"/>
      <w:sz w:val="20"/>
      <w:szCs w:val="20"/>
    </w:rPr>
  </w:style>
  <w:style w:type="paragraph" w:styleId="TDC8">
    <w:name w:val="toc 8"/>
    <w:basedOn w:val="Normal"/>
    <w:next w:val="Normal"/>
    <w:autoRedefine/>
    <w:uiPriority w:val="39"/>
    <w:semiHidden/>
    <w:unhideWhenUsed/>
    <w:rsid w:val="000D4544"/>
    <w:pPr>
      <w:ind w:left="1680"/>
    </w:pPr>
    <w:rPr>
      <w:rFonts w:cstheme="minorHAnsi"/>
      <w:sz w:val="20"/>
      <w:szCs w:val="20"/>
    </w:rPr>
  </w:style>
  <w:style w:type="paragraph" w:styleId="TDC9">
    <w:name w:val="toc 9"/>
    <w:basedOn w:val="Normal"/>
    <w:next w:val="Normal"/>
    <w:autoRedefine/>
    <w:uiPriority w:val="39"/>
    <w:semiHidden/>
    <w:unhideWhenUsed/>
    <w:rsid w:val="000D4544"/>
    <w:pPr>
      <w:ind w:left="1920"/>
    </w:pPr>
    <w:rPr>
      <w:rFonts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1885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82058B-99D5-0D4C-B8C6-E9404B880F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13</Pages>
  <Words>2349</Words>
  <Characters>12921</Characters>
  <Application>Microsoft Office Word</Application>
  <DocSecurity>0</DocSecurity>
  <Lines>107</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Marin</dc:creator>
  <cp:keywords/>
  <dc:description/>
  <cp:lastModifiedBy>Javier Marin</cp:lastModifiedBy>
  <cp:revision>1</cp:revision>
  <dcterms:created xsi:type="dcterms:W3CDTF">2025-11-07T10:09:00Z</dcterms:created>
  <dcterms:modified xsi:type="dcterms:W3CDTF">2025-11-07T10:17:00Z</dcterms:modified>
</cp:coreProperties>
</file>