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F4E79"/>
          <w:sz w:val="38"/>
        </w:rPr>
        <w:t>Comunidades del sistema Guanguilquí–Porotog</w:t>
      </w:r>
    </w:p>
    <w:p>
      <w:pPr>
        <w:jc w:val="both"/>
      </w:pPr>
      <w:r>
        <w:rPr>
          <w:b/>
        </w:rPr>
        <w:t>Respuesta a las tres consultas sobre el reparto de comunidades por sector, su distribución por parroquia y la validez del listado oficial.</w:t>
      </w:r>
    </w:p>
    <w:p>
      <w:pPr>
        <w:jc w:val="both"/>
      </w:pPr>
      <w:r>
        <w:rPr>
          <w:i/>
        </w:rPr>
        <w:t>18 de agosto de 2026 · Base: 6.830 fichas levantadas en campo · 50 comunidades investigadas</w:t>
      </w:r>
    </w:p>
    <w:p>
      <w:pPr>
        <w:spacing w:before="40" w:after="160"/>
        <w:pBdr>
          <w:bottom w:val="single" w:sz="6" w:color="BFBFBF"/>
        </w:pBdr>
      </w:pPr>
    </w:p>
    <w:p>
      <w:pPr>
        <w:pStyle w:val="Heading2"/>
        <w:spacing w:before="240" w:after="80"/>
      </w:pPr>
      <w:r>
        <w:rPr>
          <w:b/>
          <w:color w:val="1F4E79"/>
          <w:sz w:val="28"/>
        </w:rPr>
        <w:t>Las tres respuestas</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r>
              <w:rPr>
                <w:b/>
                <w:color w:val="FFFFFF"/>
                <w:sz w:val="19"/>
              </w:rPr>
              <w:t>Consulta</w:t>
            </w:r>
          </w:p>
        </w:tc>
        <w:tc>
          <w:tcPr>
            <w:tcW w:type="dxa" w:w="3173"/>
            <w:shd w:val="clear" w:color="auto" w:fill="1F4E79"/>
          </w:tcPr>
          <w:p>
            <w:r>
              <w:rPr>
                <w:color w:val="FFFFFF"/>
                <w:sz w:val="19"/>
              </w:rPr>
            </w:r>
            <w:r>
              <w:rPr>
                <w:b/>
                <w:color w:val="FFFFFF"/>
                <w:sz w:val="19"/>
              </w:rPr>
              <w:t>Lo que se preguntó</w:t>
            </w:r>
          </w:p>
        </w:tc>
        <w:tc>
          <w:tcPr>
            <w:tcW w:type="dxa" w:w="3173"/>
            <w:shd w:val="clear" w:color="auto" w:fill="1F4E79"/>
          </w:tcPr>
          <w:p>
            <w:r>
              <w:rPr>
                <w:color w:val="FFFFFF"/>
                <w:sz w:val="19"/>
              </w:rPr>
            </w:r>
            <w:r>
              <w:rPr>
                <w:b/>
                <w:color w:val="FFFFFF"/>
                <w:sz w:val="19"/>
              </w:rPr>
              <w:t>Respuesta verificada</w:t>
            </w:r>
          </w:p>
        </w:tc>
      </w:tr>
      <w:tr>
        <w:tc>
          <w:tcPr>
            <w:tcW w:type="dxa" w:w="3173"/>
          </w:tcPr>
          <w:p>
            <w:r>
              <w:rPr>
                <w:sz w:val="19"/>
              </w:rPr>
            </w:r>
            <w:r>
              <w:rPr>
                <w:sz w:val="19"/>
              </w:rPr>
              <w:t>1</w:t>
            </w:r>
          </w:p>
        </w:tc>
        <w:tc>
          <w:tcPr>
            <w:tcW w:type="dxa" w:w="3173"/>
          </w:tcPr>
          <w:p>
            <w:r>
              <w:rPr>
                <w:sz w:val="19"/>
              </w:rPr>
            </w:r>
            <w:r>
              <w:rPr>
                <w:sz w:val="19"/>
              </w:rPr>
              <w:t>¿Sector uno 24, sector dos 13, sector tres 13?</w:t>
            </w:r>
          </w:p>
        </w:tc>
        <w:tc>
          <w:tcPr>
            <w:tcW w:type="dxa" w:w="3173"/>
          </w:tcPr>
          <w:p>
            <w:r>
              <w:rPr>
                <w:sz w:val="19"/>
              </w:rPr>
            </w:r>
            <w:r>
              <w:rPr>
                <w:b/>
                <w:sz w:val="19"/>
              </w:rPr>
              <w:t>22 · 13 · 16.</w:t>
            </w:r>
            <w:r>
              <w:rPr>
                <w:sz w:val="19"/>
              </w:rPr>
              <w:t xml:space="preserve"> El listado adjunto es correcto; las cifras escritas aparte, no.</w:t>
            </w:r>
          </w:p>
        </w:tc>
      </w:tr>
      <w:tr>
        <w:tc>
          <w:tcPr>
            <w:tcW w:type="dxa" w:w="3173"/>
          </w:tcPr>
          <w:p>
            <w:r>
              <w:rPr>
                <w:sz w:val="19"/>
              </w:rPr>
            </w:r>
            <w:r>
              <w:rPr>
                <w:sz w:val="19"/>
              </w:rPr>
              <w:t>2</w:t>
            </w:r>
          </w:p>
        </w:tc>
        <w:tc>
          <w:tcPr>
            <w:tcW w:type="dxa" w:w="3173"/>
          </w:tcPr>
          <w:p>
            <w:r>
              <w:rPr>
                <w:sz w:val="19"/>
              </w:rPr>
            </w:r>
            <w:r>
              <w:rPr>
                <w:sz w:val="19"/>
              </w:rPr>
              <w:t>¿Cangahua 36, Otón 7, Cuzubamba 5, Ascázubi 3?</w:t>
            </w:r>
          </w:p>
        </w:tc>
        <w:tc>
          <w:tcPr>
            <w:tcW w:type="dxa" w:w="3173"/>
          </w:tcPr>
          <w:p>
            <w:r>
              <w:rPr>
                <w:sz w:val="19"/>
              </w:rPr>
            </w:r>
            <w:r>
              <w:rPr>
                <w:b/>
                <w:sz w:val="19"/>
              </w:rPr>
              <w:t>Cangahua 36 · Ascázubi 6 · Otón 5 · Cuzubamba 3.</w:t>
            </w:r>
            <w:r>
              <w:rPr>
                <w:sz w:val="19"/>
              </w:rPr>
              <w:t xml:space="preserve"> Cangahua acierta; Cuzubamba y Ascázubi están invertidos.</w:t>
            </w:r>
          </w:p>
        </w:tc>
      </w:tr>
      <w:tr>
        <w:tc>
          <w:tcPr>
            <w:tcW w:type="dxa" w:w="3173"/>
          </w:tcPr>
          <w:p>
            <w:r>
              <w:rPr>
                <w:sz w:val="19"/>
              </w:rPr>
            </w:r>
            <w:r>
              <w:rPr>
                <w:sz w:val="19"/>
              </w:rPr>
              <w:t>3</w:t>
            </w:r>
          </w:p>
        </w:tc>
        <w:tc>
          <w:tcPr>
            <w:tcW w:type="dxa" w:w="3173"/>
          </w:tcPr>
          <w:p>
            <w:r>
              <w:rPr>
                <w:sz w:val="19"/>
              </w:rPr>
            </w:r>
            <w:r>
              <w:rPr>
                <w:sz w:val="19"/>
              </w:rPr>
              <w:t>¿El listado de comunidades está bien?</w:t>
            </w:r>
          </w:p>
        </w:tc>
        <w:tc>
          <w:tcPr>
            <w:tcW w:type="dxa" w:w="3173"/>
          </w:tcPr>
          <w:p>
            <w:r>
              <w:rPr>
                <w:sz w:val="19"/>
              </w:rPr>
            </w:r>
            <w:r>
              <w:rPr>
                <w:b/>
                <w:sz w:val="19"/>
              </w:rPr>
              <w:t>Sí.</w:t>
            </w:r>
            <w:r>
              <w:rPr>
                <w:sz w:val="19"/>
              </w:rPr>
              <w:t xml:space="preserve"> Las 51 son correctas. Se investigan 50: la número 51 quedó excluida por decisión de la consultoría.</w:t>
            </w:r>
          </w:p>
        </w:tc>
      </w:tr>
    </w:tbl>
    <w:p>
      <w:pPr>
        <w:spacing w:after="40"/>
      </w:pPr>
    </w:p>
    <w:p>
      <w:pPr>
        <w:spacing w:before="40" w:after="160"/>
        <w:pBdr>
          <w:bottom w:val="single" w:sz="6" w:color="BFBFBF"/>
        </w:pBdr>
      </w:pPr>
    </w:p>
    <w:p>
      <w:pPr>
        <w:pStyle w:val="Heading2"/>
        <w:spacing w:before="240" w:after="80"/>
      </w:pPr>
      <w:r>
        <w:rPr>
          <w:b/>
          <w:color w:val="1F4E79"/>
          <w:sz w:val="28"/>
        </w:rPr>
        <w:t>Por qué una misma pregunta admite dos respuestas</w:t>
      </w:r>
    </w:p>
    <w:p>
      <w:pPr>
        <w:jc w:val="both"/>
      </w:pPr>
      <w:r>
        <w:t>La segunda consulta —cuántas comunidades hay por parroquia— tiene dos respuestas legítimas, y conviene tenerlo claro antes de exponer cualquier cifra. No es una contradicción: son dos maneras distintas de establecer dónde está una comunidad.</w:t>
      </w:r>
    </w:p>
    <w:p>
      <w:pPr>
        <w:jc w:val="both"/>
      </w:pPr>
      <w:r>
        <w:rPr>
          <w:b/>
        </w:rPr>
        <w:t>Vía 1 — Lo que dice la ficha.</w:t>
      </w:r>
      <w:r>
        <w:t xml:space="preserve"> Al levantar cada ficha, el técnico escribió a qué parroquia pertenece el predio. Es un dato declarado, y como todo dato escrito a mano puede traer errores de digitación.</w:t>
      </w:r>
    </w:p>
    <w:p>
      <w:pPr>
        <w:jc w:val="both"/>
      </w:pPr>
      <w:r>
        <w:rPr>
          <w:b/>
        </w:rPr>
        <w:t>Vía 2 — Dónde está el predio.</w:t>
      </w:r>
      <w:r>
        <w:t xml:space="preserve"> Cada ficha tiene la coordenada del predio tomada con GPS en el sitio. Comparando esa coordenada contra el mapa oficial de parroquias se sabe, sin depender de lo que nadie escribió, dentro de qué parroquia está el terreno.</w:t>
      </w:r>
    </w:p>
    <w:p>
      <w:pPr>
        <w:spacing w:before="80"/>
        <w:ind w:left="340"/>
      </w:pPr>
      <w:r>
        <w:rPr>
          <w:b/>
          <w:color w:val="595959"/>
        </w:rPr>
        <w:t>Cuál usamos.</w:t>
      </w:r>
      <w:r>
        <w:rPr>
          <w:i/>
          <w:color w:val="595959"/>
        </w:rPr>
        <w:t xml:space="preserve"> Las cifras de este informe salen de la </w:t>
      </w:r>
      <w:r>
        <w:rPr>
          <w:b/>
          <w:color w:val="595959"/>
        </w:rPr>
        <w:t>vía 2</w:t>
      </w:r>
      <w:r>
        <w:rPr>
          <w:i/>
          <w:color w:val="595959"/>
        </w:rPr>
        <w:t>: la ubicación real del predio. Es la única que se puede verificar y la que sostiene cualquier afirmación ante terceros. Donde las dos vías difieren, se señala expresamente.</w:t>
      </w:r>
    </w:p>
    <w:p>
      <w:pPr>
        <w:spacing w:before="40" w:after="160"/>
        <w:pBdr>
          <w:bottom w:val="single" w:sz="6" w:color="BFBFBF"/>
        </w:pBdr>
      </w:pPr>
    </w:p>
    <w:p>
      <w:pPr>
        <w:pStyle w:val="Heading2"/>
        <w:spacing w:before="240" w:after="80"/>
      </w:pPr>
      <w:r>
        <w:rPr>
          <w:b/>
          <w:color w:val="1F4E79"/>
          <w:sz w:val="28"/>
        </w:rPr>
        <w:t>Consulta 1 — El reparto de comunidades por sector</w:t>
      </w:r>
    </w:p>
    <w:p>
      <w:pPr>
        <w:jc w:val="both"/>
      </w:pPr>
      <w:r>
        <w:t>El listado de sectores adjunto es correcto. Las cifras escritas en el mensaje —24, 13 y 13— no coinciden con ese mismo listado.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Sector</w:t>
            </w:r>
          </w:p>
        </w:tc>
        <w:tc>
          <w:tcPr>
            <w:tcW w:type="dxa" w:w="1904"/>
            <w:shd w:val="clear" w:color="auto" w:fill="1F4E79"/>
          </w:tcPr>
          <w:p>
            <w:r>
              <w:rPr>
                <w:color w:val="FFFFFF"/>
                <w:sz w:val="19"/>
              </w:rPr>
            </w:r>
            <w:r>
              <w:rPr>
                <w:b/>
                <w:color w:val="FFFFFF"/>
                <w:sz w:val="19"/>
              </w:rPr>
              <w:t>Se escribió</w:t>
            </w:r>
          </w:p>
        </w:tc>
        <w:tc>
          <w:tcPr>
            <w:tcW w:type="dxa" w:w="1904"/>
            <w:shd w:val="clear" w:color="auto" w:fill="1F4E79"/>
          </w:tcPr>
          <w:p>
            <w:r>
              <w:rPr>
                <w:color w:val="FFFFFF"/>
                <w:sz w:val="19"/>
              </w:rPr>
            </w:r>
            <w:r>
              <w:rPr>
                <w:b/>
                <w:color w:val="FFFFFF"/>
                <w:sz w:val="19"/>
              </w:rPr>
              <w:t>El listado adjunto</w:t>
            </w:r>
          </w:p>
        </w:tc>
        <w:tc>
          <w:tcPr>
            <w:tcW w:type="dxa" w:w="1904"/>
            <w:shd w:val="clear" w:color="auto" w:fill="1F4E79"/>
          </w:tcPr>
          <w:p>
            <w:r>
              <w:rPr>
                <w:color w:val="FFFFFF"/>
                <w:sz w:val="19"/>
              </w:rPr>
            </w:r>
            <w:r>
              <w:rPr>
                <w:b/>
                <w:color w:val="FFFFFF"/>
                <w:sz w:val="19"/>
              </w:rPr>
              <w:t>Verificado</w:t>
            </w:r>
          </w:p>
        </w:tc>
        <w:tc>
          <w:tcPr>
            <w:tcW w:type="dxa" w:w="1904"/>
            <w:shd w:val="clear" w:color="auto" w:fill="1F4E79"/>
          </w:tcPr>
          <w:p>
            <w:r>
              <w:rPr>
                <w:color w:val="FFFFFF"/>
                <w:sz w:val="19"/>
              </w:rPr>
            </w:r>
            <w:r>
              <w:rPr>
                <w:b/>
                <w:color w:val="FFFFFF"/>
                <w:sz w:val="19"/>
              </w:rPr>
              <w:t>Observación</w:t>
            </w:r>
          </w:p>
        </w:tc>
      </w:tr>
      <w:tr>
        <w:tc>
          <w:tcPr>
            <w:tcW w:type="dxa" w:w="1904"/>
          </w:tcPr>
          <w:p>
            <w:r>
              <w:rPr>
                <w:sz w:val="19"/>
              </w:rPr>
            </w:r>
            <w:r>
              <w:rPr>
                <w:sz w:val="19"/>
              </w:rPr>
              <w:t>Sector uno</w:t>
            </w:r>
          </w:p>
        </w:tc>
        <w:tc>
          <w:tcPr>
            <w:tcW w:type="dxa" w:w="1904"/>
          </w:tcPr>
          <w:p>
            <w:r>
              <w:rPr>
                <w:sz w:val="19"/>
              </w:rPr>
            </w:r>
            <w:r>
              <w:rPr>
                <w:sz w:val="19"/>
              </w:rPr>
              <w:t>24</w:t>
            </w:r>
          </w:p>
        </w:tc>
        <w:tc>
          <w:tcPr>
            <w:tcW w:type="dxa" w:w="1904"/>
          </w:tcPr>
          <w:p>
            <w:r>
              <w:rPr>
                <w:sz w:val="19"/>
              </w:rPr>
            </w:r>
            <w:r>
              <w:rPr>
                <w:sz w:val="19"/>
              </w:rPr>
              <w:t>22</w:t>
            </w:r>
          </w:p>
        </w:tc>
        <w:tc>
          <w:tcPr>
            <w:tcW w:type="dxa" w:w="1904"/>
          </w:tcPr>
          <w:p>
            <w:r>
              <w:rPr>
                <w:sz w:val="19"/>
              </w:rPr>
            </w:r>
            <w:r>
              <w:rPr>
                <w:b/>
                <w:sz w:val="19"/>
              </w:rPr>
              <w:t>22</w:t>
            </w:r>
          </w:p>
        </w:tc>
        <w:tc>
          <w:tcPr>
            <w:tcW w:type="dxa" w:w="1904"/>
          </w:tcPr>
          <w:p>
            <w:r>
              <w:rPr>
                <w:sz w:val="19"/>
              </w:rPr>
            </w:r>
            <w:r>
              <w:rPr>
                <w:sz w:val="19"/>
              </w:rPr>
              <w:t>Corregir a 22</w:t>
            </w:r>
          </w:p>
        </w:tc>
      </w:tr>
      <w:tr>
        <w:tc>
          <w:tcPr>
            <w:tcW w:type="dxa" w:w="1904"/>
          </w:tcPr>
          <w:p>
            <w:r>
              <w:rPr>
                <w:sz w:val="19"/>
              </w:rPr>
            </w:r>
            <w:r>
              <w:rPr>
                <w:sz w:val="19"/>
              </w:rPr>
              <w:t>Sector dos</w:t>
            </w:r>
          </w:p>
        </w:tc>
        <w:tc>
          <w:tcPr>
            <w:tcW w:type="dxa" w:w="1904"/>
          </w:tcPr>
          <w:p>
            <w:r>
              <w:rPr>
                <w:sz w:val="19"/>
              </w:rPr>
            </w:r>
            <w:r>
              <w:rPr>
                <w:sz w:val="19"/>
              </w:rPr>
              <w:t>13</w:t>
            </w:r>
          </w:p>
        </w:tc>
        <w:tc>
          <w:tcPr>
            <w:tcW w:type="dxa" w:w="1904"/>
          </w:tcPr>
          <w:p>
            <w:r>
              <w:rPr>
                <w:sz w:val="19"/>
              </w:rPr>
            </w:r>
            <w:r>
              <w:rPr>
                <w:sz w:val="19"/>
              </w:rPr>
              <w:t>13</w:t>
            </w:r>
          </w:p>
        </w:tc>
        <w:tc>
          <w:tcPr>
            <w:tcW w:type="dxa" w:w="1904"/>
          </w:tcPr>
          <w:p>
            <w:r>
              <w:rPr>
                <w:sz w:val="19"/>
              </w:rPr>
            </w:r>
            <w:r>
              <w:rPr>
                <w:b/>
                <w:sz w:val="19"/>
              </w:rPr>
              <w:t>13</w:t>
            </w:r>
          </w:p>
        </w:tc>
        <w:tc>
          <w:tcPr>
            <w:tcW w:type="dxa" w:w="1904"/>
          </w:tcPr>
          <w:p>
            <w:r>
              <w:rPr>
                <w:sz w:val="19"/>
              </w:rPr>
            </w:r>
            <w:r>
              <w:rPr>
                <w:sz w:val="19"/>
              </w:rPr>
              <w:t>Correcto</w:t>
            </w:r>
          </w:p>
        </w:tc>
      </w:tr>
      <w:tr>
        <w:tc>
          <w:tcPr>
            <w:tcW w:type="dxa" w:w="1904"/>
          </w:tcPr>
          <w:p>
            <w:r>
              <w:rPr>
                <w:sz w:val="19"/>
              </w:rPr>
            </w:r>
            <w:r>
              <w:rPr>
                <w:sz w:val="19"/>
              </w:rPr>
              <w:t>Sector tres</w:t>
            </w:r>
          </w:p>
        </w:tc>
        <w:tc>
          <w:tcPr>
            <w:tcW w:type="dxa" w:w="1904"/>
          </w:tcPr>
          <w:p>
            <w:r>
              <w:rPr>
                <w:sz w:val="19"/>
              </w:rPr>
            </w:r>
            <w:r>
              <w:rPr>
                <w:sz w:val="19"/>
              </w:rPr>
              <w:t>13</w:t>
            </w:r>
          </w:p>
        </w:tc>
        <w:tc>
          <w:tcPr>
            <w:tcW w:type="dxa" w:w="1904"/>
          </w:tcPr>
          <w:p>
            <w:r>
              <w:rPr>
                <w:sz w:val="19"/>
              </w:rPr>
            </w:r>
            <w:r>
              <w:rPr>
                <w:sz w:val="19"/>
              </w:rPr>
              <w:t>16</w:t>
            </w:r>
          </w:p>
        </w:tc>
        <w:tc>
          <w:tcPr>
            <w:tcW w:type="dxa" w:w="1904"/>
          </w:tcPr>
          <w:p>
            <w:r>
              <w:rPr>
                <w:sz w:val="19"/>
              </w:rPr>
            </w:r>
            <w:r>
              <w:rPr>
                <w:b/>
                <w:sz w:val="19"/>
              </w:rPr>
              <w:t>16</w:t>
            </w:r>
          </w:p>
        </w:tc>
        <w:tc>
          <w:tcPr>
            <w:tcW w:type="dxa" w:w="1904"/>
          </w:tcPr>
          <w:p>
            <w:r>
              <w:rPr>
                <w:sz w:val="19"/>
              </w:rPr>
            </w:r>
            <w:r>
              <w:rPr>
                <w:sz w:val="19"/>
              </w:rPr>
              <w:t>Corregir a 16</w:t>
            </w:r>
          </w:p>
        </w:tc>
      </w:tr>
      <w:tr>
        <w:tc>
          <w:tcPr>
            <w:tcW w:type="dxa" w:w="1904"/>
          </w:tcPr>
          <w:p>
            <w:r>
              <w:rPr>
                <w:sz w:val="19"/>
              </w:rPr>
            </w:r>
            <w:r>
              <w:rPr>
                <w:b/>
                <w:sz w:val="19"/>
              </w:rPr>
              <w:t>Total listadas</w:t>
            </w:r>
          </w:p>
        </w:tc>
        <w:tc>
          <w:tcPr>
            <w:tcW w:type="dxa" w:w="1904"/>
          </w:tcPr>
          <w:p>
            <w:r>
              <w:rPr>
                <w:sz w:val="19"/>
              </w:rPr>
            </w:r>
            <w:r>
              <w:rPr>
                <w:b/>
                <w:sz w:val="19"/>
              </w:rPr>
              <w:t>50</w:t>
            </w:r>
          </w:p>
        </w:tc>
        <w:tc>
          <w:tcPr>
            <w:tcW w:type="dxa" w:w="1904"/>
          </w:tcPr>
          <w:p>
            <w:r>
              <w:rPr>
                <w:sz w:val="19"/>
              </w:rPr>
            </w:r>
            <w:r>
              <w:rPr>
                <w:b/>
                <w:sz w:val="19"/>
              </w:rPr>
              <w:t>51</w:t>
            </w:r>
          </w:p>
        </w:tc>
        <w:tc>
          <w:tcPr>
            <w:tcW w:type="dxa" w:w="1904"/>
          </w:tcPr>
          <w:p>
            <w:r>
              <w:rPr>
                <w:sz w:val="19"/>
              </w:rPr>
            </w:r>
            <w:r>
              <w:rPr>
                <w:b/>
                <w:sz w:val="19"/>
              </w:rPr>
              <w:t>51</w:t>
            </w:r>
          </w:p>
        </w:tc>
        <w:tc>
          <w:tcPr>
            <w:tcW w:type="dxa" w:w="1904"/>
          </w:tcPr>
          <w:p>
            <w:r>
              <w:rPr>
                <w:sz w:val="19"/>
              </w:rPr>
            </w:r>
          </w:p>
        </w:tc>
      </w:tr>
    </w:tbl>
    <w:p>
      <w:pPr>
        <w:spacing w:after="40"/>
      </w:pPr>
    </w:p>
    <w:p>
      <w:pPr>
        <w:jc w:val="both"/>
      </w:pPr>
      <w:r>
        <w:rPr>
          <w:b/>
        </w:rPr>
        <w:t>Por qué 51 listadas pero 50 investigadas.</w:t>
      </w:r>
      <w:r>
        <w:t xml:space="preserve"> La comunidad número 51, </w:t>
      </w:r>
      <w:r>
        <w:rPr>
          <w:i/>
        </w:rPr>
        <w:t>San Vicente de Guayllabamba</w:t>
      </w:r>
      <w:r>
        <w:t xml:space="preserve">, figura en el listado oficial pero </w:t>
      </w:r>
      <w:r>
        <w:rPr>
          <w:b/>
        </w:rPr>
        <w:t>no se investigó</w:t>
      </w:r>
      <w:r>
        <w:t xml:space="preserve">: así se resolvió con la dirección del proyecto el 31 de julio de 2026. No tiene ninguna ficha levantada. Por eso, al hablar de comunidades </w:t>
      </w:r>
      <w:r>
        <w:rPr>
          <w:i/>
        </w:rPr>
        <w:t>listadas</w:t>
      </w:r>
      <w:r>
        <w:t xml:space="preserve"> son 51 y al hablar de comunidades </w:t>
      </w:r>
      <w:r>
        <w:rPr>
          <w:i/>
        </w:rPr>
        <w:t>con datos</w:t>
      </w:r>
      <w:r>
        <w:t xml:space="preserve"> son 50.</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color="auto" w:fill="1F4E79"/>
          </w:tcPr>
          <w:p>
            <w:r>
              <w:rPr>
                <w:color w:val="FFFFFF"/>
                <w:sz w:val="19"/>
              </w:rPr>
            </w:r>
            <w:r>
              <w:rPr>
                <w:b/>
                <w:color w:val="FFFFFF"/>
                <w:sz w:val="19"/>
              </w:rPr>
              <w:t>Sector</w:t>
            </w:r>
          </w:p>
        </w:tc>
        <w:tc>
          <w:tcPr>
            <w:tcW w:type="dxa" w:w="1586"/>
            <w:shd w:val="clear" w:color="auto" w:fill="1F4E79"/>
          </w:tcPr>
          <w:p>
            <w:r>
              <w:rPr>
                <w:color w:val="FFFFFF"/>
                <w:sz w:val="19"/>
              </w:rPr>
            </w:r>
            <w:r>
              <w:rPr>
                <w:b/>
                <w:color w:val="FFFFFF"/>
                <w:sz w:val="19"/>
              </w:rPr>
              <w:t>Comunidades</w:t>
            </w:r>
          </w:p>
        </w:tc>
        <w:tc>
          <w:tcPr>
            <w:tcW w:type="dxa" w:w="1586"/>
            <w:shd w:val="clear" w:color="auto" w:fill="1F4E79"/>
          </w:tcPr>
          <w:p>
            <w:r>
              <w:rPr>
                <w:color w:val="FFFFFF"/>
                <w:sz w:val="19"/>
              </w:rPr>
            </w:r>
            <w:r>
              <w:rPr>
                <w:b/>
                <w:color w:val="FFFFFF"/>
                <w:sz w:val="19"/>
              </w:rPr>
              <w:t>Fichas</w:t>
            </w:r>
          </w:p>
        </w:tc>
        <w:tc>
          <w:tcPr>
            <w:tcW w:type="dxa" w:w="1586"/>
            <w:shd w:val="clear" w:color="auto" w:fill="1F4E79"/>
          </w:tcPr>
          <w:p>
            <w:r>
              <w:rPr>
                <w:color w:val="FFFFFF"/>
                <w:sz w:val="19"/>
              </w:rPr>
            </w:r>
            <w:r>
              <w:rPr>
                <w:b/>
                <w:color w:val="FFFFFF"/>
                <w:sz w:val="19"/>
              </w:rPr>
              <w:t>Predios</w:t>
            </w:r>
          </w:p>
        </w:tc>
        <w:tc>
          <w:tcPr>
            <w:tcW w:type="dxa" w:w="1586"/>
            <w:shd w:val="clear" w:color="auto" w:fill="1F4E79"/>
          </w:tcPr>
          <w:p>
            <w:r>
              <w:rPr>
                <w:color w:val="FFFFFF"/>
                <w:sz w:val="19"/>
              </w:rPr>
            </w:r>
            <w:r>
              <w:rPr>
                <w:b/>
                <w:color w:val="FFFFFF"/>
                <w:sz w:val="19"/>
              </w:rPr>
              <w:t>Superficie (ha)</w:t>
            </w:r>
          </w:p>
        </w:tc>
        <w:tc>
          <w:tcPr>
            <w:tcW w:type="dxa" w:w="1586"/>
            <w:shd w:val="clear" w:color="auto" w:fill="1F4E79"/>
          </w:tcPr>
          <w:p>
            <w:r>
              <w:rPr>
                <w:color w:val="FFFFFF"/>
                <w:sz w:val="19"/>
              </w:rPr>
            </w:r>
            <w:r>
              <w:rPr>
                <w:b/>
                <w:color w:val="FFFFFF"/>
                <w:sz w:val="19"/>
              </w:rPr>
              <w:t>Con riego (ha)</w:t>
            </w:r>
          </w:p>
        </w:tc>
      </w:tr>
      <w:tr>
        <w:tc>
          <w:tcPr>
            <w:tcW w:type="dxa" w:w="1586"/>
          </w:tcPr>
          <w:p>
            <w:r>
              <w:rPr>
                <w:sz w:val="19"/>
              </w:rPr>
            </w:r>
            <w:r>
              <w:rPr>
                <w:sz w:val="19"/>
              </w:rPr>
              <w:t>Sector uno</w:t>
            </w:r>
          </w:p>
        </w:tc>
        <w:tc>
          <w:tcPr>
            <w:tcW w:type="dxa" w:w="1586"/>
          </w:tcPr>
          <w:p>
            <w:r>
              <w:rPr>
                <w:sz w:val="19"/>
              </w:rPr>
            </w:r>
            <w:r>
              <w:rPr>
                <w:sz w:val="19"/>
              </w:rPr>
              <w:t>22</w:t>
            </w:r>
          </w:p>
        </w:tc>
        <w:tc>
          <w:tcPr>
            <w:tcW w:type="dxa" w:w="1586"/>
          </w:tcPr>
          <w:p>
            <w:r>
              <w:rPr>
                <w:sz w:val="19"/>
              </w:rPr>
            </w:r>
            <w:r>
              <w:rPr>
                <w:sz w:val="19"/>
              </w:rPr>
              <w:t>3.410</w:t>
            </w:r>
          </w:p>
        </w:tc>
        <w:tc>
          <w:tcPr>
            <w:tcW w:type="dxa" w:w="1586"/>
          </w:tcPr>
          <w:p>
            <w:r>
              <w:rPr>
                <w:sz w:val="19"/>
              </w:rPr>
            </w:r>
            <w:r>
              <w:rPr>
                <w:sz w:val="19"/>
              </w:rPr>
              <w:t>3.094</w:t>
            </w:r>
          </w:p>
        </w:tc>
        <w:tc>
          <w:tcPr>
            <w:tcW w:type="dxa" w:w="1586"/>
          </w:tcPr>
          <w:p>
            <w:r>
              <w:rPr>
                <w:sz w:val="19"/>
              </w:rPr>
            </w:r>
            <w:r>
              <w:rPr>
                <w:sz w:val="19"/>
              </w:rPr>
              <w:t>3.296,69</w:t>
            </w:r>
          </w:p>
        </w:tc>
        <w:tc>
          <w:tcPr>
            <w:tcW w:type="dxa" w:w="1586"/>
          </w:tcPr>
          <w:p>
            <w:r>
              <w:rPr>
                <w:sz w:val="19"/>
              </w:rPr>
            </w:r>
            <w:r>
              <w:rPr>
                <w:sz w:val="19"/>
              </w:rPr>
              <w:t>2.773,96</w:t>
            </w:r>
          </w:p>
        </w:tc>
      </w:tr>
      <w:tr>
        <w:tc>
          <w:tcPr>
            <w:tcW w:type="dxa" w:w="1586"/>
          </w:tcPr>
          <w:p>
            <w:r>
              <w:rPr>
                <w:sz w:val="19"/>
              </w:rPr>
            </w:r>
            <w:r>
              <w:rPr>
                <w:sz w:val="19"/>
              </w:rPr>
              <w:t>Sector dos</w:t>
            </w:r>
          </w:p>
        </w:tc>
        <w:tc>
          <w:tcPr>
            <w:tcW w:type="dxa" w:w="1586"/>
          </w:tcPr>
          <w:p>
            <w:r>
              <w:rPr>
                <w:sz w:val="19"/>
              </w:rPr>
            </w:r>
            <w:r>
              <w:rPr>
                <w:sz w:val="19"/>
              </w:rPr>
              <w:t>13</w:t>
            </w:r>
          </w:p>
        </w:tc>
        <w:tc>
          <w:tcPr>
            <w:tcW w:type="dxa" w:w="1586"/>
          </w:tcPr>
          <w:p>
            <w:r>
              <w:rPr>
                <w:sz w:val="19"/>
              </w:rPr>
            </w:r>
            <w:r>
              <w:rPr>
                <w:sz w:val="19"/>
              </w:rPr>
              <w:t>2.244</w:t>
            </w:r>
          </w:p>
        </w:tc>
        <w:tc>
          <w:tcPr>
            <w:tcW w:type="dxa" w:w="1586"/>
          </w:tcPr>
          <w:p>
            <w:r>
              <w:rPr>
                <w:sz w:val="19"/>
              </w:rPr>
            </w:r>
            <w:r>
              <w:rPr>
                <w:sz w:val="19"/>
              </w:rPr>
              <w:t>1.950</w:t>
            </w:r>
          </w:p>
        </w:tc>
        <w:tc>
          <w:tcPr>
            <w:tcW w:type="dxa" w:w="1586"/>
          </w:tcPr>
          <w:p>
            <w:r>
              <w:rPr>
                <w:sz w:val="19"/>
              </w:rPr>
            </w:r>
            <w:r>
              <w:rPr>
                <w:sz w:val="19"/>
              </w:rPr>
              <w:t>2.297,55</w:t>
            </w:r>
          </w:p>
        </w:tc>
        <w:tc>
          <w:tcPr>
            <w:tcW w:type="dxa" w:w="1586"/>
          </w:tcPr>
          <w:p>
            <w:r>
              <w:rPr>
                <w:sz w:val="19"/>
              </w:rPr>
            </w:r>
            <w:r>
              <w:rPr>
                <w:sz w:val="19"/>
              </w:rPr>
              <w:t>1.779,58</w:t>
            </w:r>
          </w:p>
        </w:tc>
      </w:tr>
      <w:tr>
        <w:tc>
          <w:tcPr>
            <w:tcW w:type="dxa" w:w="1586"/>
          </w:tcPr>
          <w:p>
            <w:r>
              <w:rPr>
                <w:sz w:val="19"/>
              </w:rPr>
            </w:r>
            <w:r>
              <w:rPr>
                <w:sz w:val="19"/>
              </w:rPr>
              <w:t>Sector tres</w:t>
            </w:r>
          </w:p>
        </w:tc>
        <w:tc>
          <w:tcPr>
            <w:tcW w:type="dxa" w:w="1586"/>
          </w:tcPr>
          <w:p>
            <w:r>
              <w:rPr>
                <w:sz w:val="19"/>
              </w:rPr>
            </w:r>
            <w:r>
              <w:rPr>
                <w:sz w:val="19"/>
              </w:rPr>
              <w:t>15</w:t>
            </w:r>
          </w:p>
        </w:tc>
        <w:tc>
          <w:tcPr>
            <w:tcW w:type="dxa" w:w="1586"/>
          </w:tcPr>
          <w:p>
            <w:r>
              <w:rPr>
                <w:sz w:val="19"/>
              </w:rPr>
            </w:r>
            <w:r>
              <w:rPr>
                <w:sz w:val="19"/>
              </w:rPr>
              <w:t>1.176</w:t>
            </w:r>
          </w:p>
        </w:tc>
        <w:tc>
          <w:tcPr>
            <w:tcW w:type="dxa" w:w="1586"/>
          </w:tcPr>
          <w:p>
            <w:r>
              <w:rPr>
                <w:sz w:val="19"/>
              </w:rPr>
            </w:r>
            <w:r>
              <w:rPr>
                <w:sz w:val="19"/>
              </w:rPr>
              <w:t>943</w:t>
            </w:r>
          </w:p>
        </w:tc>
        <w:tc>
          <w:tcPr>
            <w:tcW w:type="dxa" w:w="1586"/>
          </w:tcPr>
          <w:p>
            <w:r>
              <w:rPr>
                <w:sz w:val="19"/>
              </w:rPr>
            </w:r>
            <w:r>
              <w:rPr>
                <w:sz w:val="19"/>
              </w:rPr>
              <w:t>2.499,12</w:t>
            </w:r>
          </w:p>
        </w:tc>
        <w:tc>
          <w:tcPr>
            <w:tcW w:type="dxa" w:w="1586"/>
          </w:tcPr>
          <w:p>
            <w:r>
              <w:rPr>
                <w:sz w:val="19"/>
              </w:rPr>
            </w:r>
            <w:r>
              <w:rPr>
                <w:sz w:val="19"/>
              </w:rPr>
              <w:t>1.590,73</w:t>
            </w:r>
          </w:p>
        </w:tc>
      </w:tr>
      <w:tr>
        <w:tc>
          <w:tcPr>
            <w:tcW w:type="dxa" w:w="1586"/>
          </w:tcPr>
          <w:p>
            <w:r>
              <w:rPr>
                <w:sz w:val="19"/>
              </w:rPr>
            </w:r>
            <w:r>
              <w:rPr>
                <w:b/>
                <w:sz w:val="19"/>
              </w:rPr>
              <w:t>Total</w:t>
            </w:r>
          </w:p>
        </w:tc>
        <w:tc>
          <w:tcPr>
            <w:tcW w:type="dxa" w:w="1586"/>
          </w:tcPr>
          <w:p>
            <w:r>
              <w:rPr>
                <w:sz w:val="19"/>
              </w:rPr>
            </w:r>
            <w:r>
              <w:rPr>
                <w:b/>
                <w:sz w:val="19"/>
              </w:rPr>
              <w:t>50</w:t>
            </w:r>
          </w:p>
        </w:tc>
        <w:tc>
          <w:tcPr>
            <w:tcW w:type="dxa" w:w="1586"/>
          </w:tcPr>
          <w:p>
            <w:r>
              <w:rPr>
                <w:sz w:val="19"/>
              </w:rPr>
            </w:r>
            <w:r>
              <w:rPr>
                <w:b/>
                <w:sz w:val="19"/>
              </w:rPr>
              <w:t>6.830</w:t>
            </w:r>
          </w:p>
        </w:tc>
        <w:tc>
          <w:tcPr>
            <w:tcW w:type="dxa" w:w="1586"/>
          </w:tcPr>
          <w:p>
            <w:r>
              <w:rPr>
                <w:sz w:val="19"/>
              </w:rPr>
            </w:r>
            <w:r>
              <w:rPr>
                <w:b/>
                <w:sz w:val="19"/>
              </w:rPr>
              <w:t>5.987</w:t>
            </w:r>
          </w:p>
        </w:tc>
        <w:tc>
          <w:tcPr>
            <w:tcW w:type="dxa" w:w="1586"/>
          </w:tcPr>
          <w:p>
            <w:r>
              <w:rPr>
                <w:sz w:val="19"/>
              </w:rPr>
            </w:r>
            <w:r>
              <w:rPr>
                <w:b/>
                <w:sz w:val="19"/>
              </w:rPr>
              <w:t>8.093,36</w:t>
            </w:r>
          </w:p>
        </w:tc>
        <w:tc>
          <w:tcPr>
            <w:tcW w:type="dxa" w:w="1586"/>
          </w:tcPr>
          <w:p>
            <w:r>
              <w:rPr>
                <w:sz w:val="19"/>
              </w:rPr>
            </w:r>
            <w:r>
              <w:rPr>
                <w:b/>
                <w:sz w:val="19"/>
              </w:rPr>
              <w:t>6.144,27</w:t>
            </w:r>
          </w:p>
        </w:tc>
      </w:tr>
    </w:tbl>
    <w:p>
      <w:pPr>
        <w:spacing w:after="40"/>
      </w:pPr>
    </w:p>
    <w:p>
      <w:pPr>
        <w:jc w:val="both"/>
      </w:pPr>
      <w:r>
        <w:t>El sector tres aparece con 15 comunidades y no 16 porque San Vicente de Guayllabamba, que pertenece a ese sector, no tiene datos levantados.</w:t>
      </w:r>
    </w:p>
    <w:p>
      <w:pPr>
        <w:jc w:val="both"/>
      </w:pPr>
      <w:r>
        <w:t>Una comunidad puede tener más fichas que predios: en los terrenos familiares cada heredero llena su propia ficha sobre el mismo predio.</w:t>
      </w:r>
    </w:p>
    <w:p>
      <w:pPr>
        <w:spacing w:before="40" w:after="160"/>
        <w:pBdr>
          <w:bottom w:val="single" w:sz="6" w:color="BFBFBF"/>
        </w:pBdr>
      </w:pPr>
    </w:p>
    <w:p>
      <w:pPr>
        <w:pStyle w:val="Heading2"/>
        <w:spacing w:before="240" w:after="80"/>
      </w:pPr>
      <w:r>
        <w:rPr>
          <w:b/>
          <w:color w:val="1F4E79"/>
          <w:sz w:val="28"/>
        </w:rPr>
        <w:t>Consulta 2 — Las comunidades por parroquia</w:t>
      </w:r>
    </w:p>
    <w:p>
      <w:pPr>
        <w:jc w:val="both"/>
      </w:pPr>
      <w:r>
        <w:t>Aquí es donde las dos vías se separan, y donde el conteo necesita dos correcciones distintas: una de orden y otra de cantidad.</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Parroquia</w:t>
            </w:r>
          </w:p>
        </w:tc>
        <w:tc>
          <w:tcPr>
            <w:tcW w:type="dxa" w:w="1904"/>
            <w:shd w:val="clear" w:color="auto" w:fill="1F4E79"/>
          </w:tcPr>
          <w:p>
            <w:r>
              <w:rPr>
                <w:color w:val="FFFFFF"/>
                <w:sz w:val="19"/>
              </w:rPr>
            </w:r>
            <w:r>
              <w:rPr>
                <w:b/>
                <w:color w:val="FFFFFF"/>
                <w:sz w:val="19"/>
              </w:rPr>
              <w:t>Se escribió</w:t>
            </w:r>
          </w:p>
        </w:tc>
        <w:tc>
          <w:tcPr>
            <w:tcW w:type="dxa" w:w="1904"/>
            <w:shd w:val="clear" w:color="auto" w:fill="1F4E79"/>
          </w:tcPr>
          <w:p>
            <w:r>
              <w:rPr>
                <w:color w:val="FFFFFF"/>
                <w:sz w:val="19"/>
              </w:rPr>
            </w:r>
            <w:r>
              <w:rPr>
                <w:b/>
                <w:color w:val="FFFFFF"/>
                <w:sz w:val="19"/>
              </w:rPr>
              <w:t>Según la ficha</w:t>
            </w:r>
          </w:p>
        </w:tc>
        <w:tc>
          <w:tcPr>
            <w:tcW w:type="dxa" w:w="1904"/>
            <w:shd w:val="clear" w:color="auto" w:fill="1F4E79"/>
          </w:tcPr>
          <w:p>
            <w:r>
              <w:rPr>
                <w:color w:val="FFFFFF"/>
                <w:sz w:val="19"/>
              </w:rPr>
            </w:r>
            <w:r>
              <w:rPr>
                <w:b/>
                <w:color w:val="FFFFFF"/>
                <w:sz w:val="19"/>
              </w:rPr>
              <w:t>Según dónde cae el predio</w:t>
            </w:r>
          </w:p>
        </w:tc>
        <w:tc>
          <w:tcPr>
            <w:tcW w:type="dxa" w:w="1904"/>
            <w:shd w:val="clear" w:color="auto" w:fill="1F4E79"/>
          </w:tcPr>
          <w:p>
            <w:r>
              <w:rPr>
                <w:color w:val="FFFFFF"/>
                <w:sz w:val="19"/>
              </w:rPr>
            </w:r>
            <w:r>
              <w:rPr>
                <w:b/>
                <w:color w:val="FFFFFF"/>
                <w:sz w:val="19"/>
              </w:rPr>
              <w:t>Observación</w:t>
            </w:r>
          </w:p>
        </w:tc>
      </w:tr>
      <w:tr>
        <w:tc>
          <w:tcPr>
            <w:tcW w:type="dxa" w:w="1904"/>
          </w:tcPr>
          <w:p>
            <w:r>
              <w:rPr>
                <w:sz w:val="19"/>
              </w:rPr>
            </w:r>
            <w:r>
              <w:rPr>
                <w:sz w:val="19"/>
              </w:rPr>
              <w:t>Cangahua</w:t>
            </w:r>
          </w:p>
        </w:tc>
        <w:tc>
          <w:tcPr>
            <w:tcW w:type="dxa" w:w="1904"/>
          </w:tcPr>
          <w:p>
            <w:r>
              <w:rPr>
                <w:sz w:val="19"/>
              </w:rPr>
            </w:r>
            <w:r>
              <w:rPr>
                <w:sz w:val="19"/>
              </w:rPr>
              <w:t>36</w:t>
            </w:r>
          </w:p>
        </w:tc>
        <w:tc>
          <w:tcPr>
            <w:tcW w:type="dxa" w:w="1904"/>
          </w:tcPr>
          <w:p>
            <w:r>
              <w:rPr>
                <w:sz w:val="19"/>
              </w:rPr>
            </w:r>
            <w:r>
              <w:rPr>
                <w:sz w:val="19"/>
              </w:rPr>
              <w:t>35</w:t>
            </w:r>
          </w:p>
        </w:tc>
        <w:tc>
          <w:tcPr>
            <w:tcW w:type="dxa" w:w="1904"/>
          </w:tcPr>
          <w:p>
            <w:r>
              <w:rPr>
                <w:sz w:val="19"/>
              </w:rPr>
            </w:r>
            <w:r>
              <w:rPr>
                <w:b/>
                <w:sz w:val="19"/>
              </w:rPr>
              <w:t>36</w:t>
            </w:r>
          </w:p>
        </w:tc>
        <w:tc>
          <w:tcPr>
            <w:tcW w:type="dxa" w:w="1904"/>
          </w:tcPr>
          <w:p>
            <w:r>
              <w:rPr>
                <w:sz w:val="19"/>
              </w:rPr>
            </w:r>
            <w:r>
              <w:rPr>
                <w:sz w:val="19"/>
              </w:rPr>
              <w:t>Correcto</w:t>
            </w:r>
          </w:p>
        </w:tc>
      </w:tr>
      <w:tr>
        <w:tc>
          <w:tcPr>
            <w:tcW w:type="dxa" w:w="1904"/>
          </w:tcPr>
          <w:p>
            <w:r>
              <w:rPr>
                <w:sz w:val="19"/>
              </w:rPr>
            </w:r>
            <w:r>
              <w:rPr>
                <w:sz w:val="19"/>
              </w:rPr>
              <w:t>Ascázubi</w:t>
            </w:r>
          </w:p>
        </w:tc>
        <w:tc>
          <w:tcPr>
            <w:tcW w:type="dxa" w:w="1904"/>
          </w:tcPr>
          <w:p>
            <w:r>
              <w:rPr>
                <w:sz w:val="19"/>
              </w:rPr>
            </w:r>
            <w:r>
              <w:rPr>
                <w:sz w:val="19"/>
              </w:rPr>
              <w:t>3</w:t>
            </w:r>
          </w:p>
        </w:tc>
        <w:tc>
          <w:tcPr>
            <w:tcW w:type="dxa" w:w="1904"/>
          </w:tcPr>
          <w:p>
            <w:r>
              <w:rPr>
                <w:sz w:val="19"/>
              </w:rPr>
            </w:r>
            <w:r>
              <w:rPr>
                <w:sz w:val="19"/>
              </w:rPr>
              <w:t>5</w:t>
            </w:r>
          </w:p>
        </w:tc>
        <w:tc>
          <w:tcPr>
            <w:tcW w:type="dxa" w:w="1904"/>
          </w:tcPr>
          <w:p>
            <w:r>
              <w:rPr>
                <w:sz w:val="19"/>
              </w:rPr>
            </w:r>
            <w:r>
              <w:rPr>
                <w:b/>
                <w:sz w:val="19"/>
              </w:rPr>
              <w:t>6</w:t>
            </w:r>
          </w:p>
        </w:tc>
        <w:tc>
          <w:tcPr>
            <w:tcW w:type="dxa" w:w="1904"/>
          </w:tcPr>
          <w:p>
            <w:r>
              <w:rPr>
                <w:sz w:val="19"/>
              </w:rPr>
            </w:r>
            <w:r>
              <w:rPr>
                <w:sz w:val="19"/>
              </w:rPr>
              <w:t>Corregir a 6</w:t>
            </w:r>
          </w:p>
        </w:tc>
      </w:tr>
      <w:tr>
        <w:tc>
          <w:tcPr>
            <w:tcW w:type="dxa" w:w="1904"/>
          </w:tcPr>
          <w:p>
            <w:r>
              <w:rPr>
                <w:sz w:val="19"/>
              </w:rPr>
            </w:r>
            <w:r>
              <w:rPr>
                <w:sz w:val="19"/>
              </w:rPr>
              <w:t>Otón</w:t>
            </w:r>
          </w:p>
        </w:tc>
        <w:tc>
          <w:tcPr>
            <w:tcW w:type="dxa" w:w="1904"/>
          </w:tcPr>
          <w:p>
            <w:r>
              <w:rPr>
                <w:sz w:val="19"/>
              </w:rPr>
            </w:r>
            <w:r>
              <w:rPr>
                <w:sz w:val="19"/>
              </w:rPr>
              <w:t>7</w:t>
            </w:r>
          </w:p>
        </w:tc>
        <w:tc>
          <w:tcPr>
            <w:tcW w:type="dxa" w:w="1904"/>
          </w:tcPr>
          <w:p>
            <w:r>
              <w:rPr>
                <w:sz w:val="19"/>
              </w:rPr>
            </w:r>
            <w:r>
              <w:rPr>
                <w:sz w:val="19"/>
              </w:rPr>
              <w:t>7</w:t>
            </w:r>
          </w:p>
        </w:tc>
        <w:tc>
          <w:tcPr>
            <w:tcW w:type="dxa" w:w="1904"/>
          </w:tcPr>
          <w:p>
            <w:r>
              <w:rPr>
                <w:sz w:val="19"/>
              </w:rPr>
            </w:r>
            <w:r>
              <w:rPr>
                <w:b/>
                <w:sz w:val="19"/>
              </w:rPr>
              <w:t>5</w:t>
            </w:r>
          </w:p>
        </w:tc>
        <w:tc>
          <w:tcPr>
            <w:tcW w:type="dxa" w:w="1904"/>
          </w:tcPr>
          <w:p>
            <w:r>
              <w:rPr>
                <w:sz w:val="19"/>
              </w:rPr>
            </w:r>
            <w:r>
              <w:rPr>
                <w:sz w:val="19"/>
              </w:rPr>
              <w:t>Corregir a 5</w:t>
            </w:r>
          </w:p>
        </w:tc>
      </w:tr>
      <w:tr>
        <w:tc>
          <w:tcPr>
            <w:tcW w:type="dxa" w:w="1904"/>
          </w:tcPr>
          <w:p>
            <w:r>
              <w:rPr>
                <w:sz w:val="19"/>
              </w:rPr>
            </w:r>
            <w:r>
              <w:rPr>
                <w:sz w:val="19"/>
              </w:rPr>
              <w:t>Santa Rosa de Cuzubamba</w:t>
            </w:r>
          </w:p>
        </w:tc>
        <w:tc>
          <w:tcPr>
            <w:tcW w:type="dxa" w:w="1904"/>
          </w:tcPr>
          <w:p>
            <w:r>
              <w:rPr>
                <w:sz w:val="19"/>
              </w:rPr>
            </w:r>
            <w:r>
              <w:rPr>
                <w:sz w:val="19"/>
              </w:rPr>
              <w:t>5</w:t>
            </w:r>
          </w:p>
        </w:tc>
        <w:tc>
          <w:tcPr>
            <w:tcW w:type="dxa" w:w="1904"/>
          </w:tcPr>
          <w:p>
            <w:r>
              <w:rPr>
                <w:sz w:val="19"/>
              </w:rPr>
            </w:r>
            <w:r>
              <w:rPr>
                <w:sz w:val="19"/>
              </w:rPr>
              <w:t>3</w:t>
            </w:r>
          </w:p>
        </w:tc>
        <w:tc>
          <w:tcPr>
            <w:tcW w:type="dxa" w:w="1904"/>
          </w:tcPr>
          <w:p>
            <w:r>
              <w:rPr>
                <w:sz w:val="19"/>
              </w:rPr>
            </w:r>
            <w:r>
              <w:rPr>
                <w:b/>
                <w:sz w:val="19"/>
              </w:rPr>
              <w:t>3</w:t>
            </w:r>
          </w:p>
        </w:tc>
        <w:tc>
          <w:tcPr>
            <w:tcW w:type="dxa" w:w="1904"/>
          </w:tcPr>
          <w:p>
            <w:r>
              <w:rPr>
                <w:sz w:val="19"/>
              </w:rPr>
            </w:r>
            <w:r>
              <w:rPr>
                <w:sz w:val="19"/>
              </w:rPr>
              <w:t>Corregir a 3</w:t>
            </w:r>
          </w:p>
        </w:tc>
      </w:tr>
      <w:tr>
        <w:tc>
          <w:tcPr>
            <w:tcW w:type="dxa" w:w="1904"/>
          </w:tcPr>
          <w:p>
            <w:r>
              <w:rPr>
                <w:sz w:val="19"/>
              </w:rPr>
            </w:r>
            <w:r>
              <w:rPr>
                <w:b/>
                <w:sz w:val="19"/>
              </w:rPr>
              <w:t>Total</w:t>
            </w:r>
          </w:p>
        </w:tc>
        <w:tc>
          <w:tcPr>
            <w:tcW w:type="dxa" w:w="1904"/>
          </w:tcPr>
          <w:p>
            <w:r>
              <w:rPr>
                <w:sz w:val="19"/>
              </w:rPr>
            </w:r>
            <w:r>
              <w:rPr>
                <w:b/>
                <w:sz w:val="19"/>
              </w:rPr>
              <w:t>51</w:t>
            </w:r>
          </w:p>
        </w:tc>
        <w:tc>
          <w:tcPr>
            <w:tcW w:type="dxa" w:w="1904"/>
          </w:tcPr>
          <w:p>
            <w:r>
              <w:rPr>
                <w:sz w:val="19"/>
              </w:rPr>
            </w:r>
            <w:r>
              <w:rPr>
                <w:b/>
                <w:sz w:val="19"/>
              </w:rPr>
              <w:t>50</w:t>
            </w:r>
          </w:p>
        </w:tc>
        <w:tc>
          <w:tcPr>
            <w:tcW w:type="dxa" w:w="1904"/>
          </w:tcPr>
          <w:p>
            <w:r>
              <w:rPr>
                <w:sz w:val="19"/>
              </w:rPr>
            </w:r>
            <w:r>
              <w:rPr>
                <w:b/>
                <w:sz w:val="19"/>
              </w:rPr>
              <w:t>50</w:t>
            </w:r>
          </w:p>
        </w:tc>
        <w:tc>
          <w:tcPr>
            <w:tcW w:type="dxa" w:w="1904"/>
          </w:tcPr>
          <w:p>
            <w:r>
              <w:rPr>
                <w:sz w:val="19"/>
              </w:rPr>
            </w:r>
          </w:p>
        </w:tc>
      </w:tr>
    </w:tbl>
    <w:p>
      <w:pPr>
        <w:spacing w:after="40"/>
      </w:pPr>
    </w:p>
    <w:p>
      <w:pPr>
        <w:jc w:val="both"/>
      </w:pPr>
      <w:r>
        <w:t xml:space="preserve">La cifra de </w:t>
      </w:r>
      <w:r>
        <w:rPr>
          <w:b/>
        </w:rPr>
        <w:t>Cangahua es exacta</w:t>
      </w:r>
      <w:r>
        <w:t xml:space="preserve">. En cambio </w:t>
      </w:r>
      <w:r>
        <w:rPr>
          <w:b/>
        </w:rPr>
        <w:t>Cuzubamba y Ascázubi aparecen intercambiados</w:t>
      </w:r>
      <w:r>
        <w:t xml:space="preserve"> —se asignó 5 a Cuzubamba y 3 a Ascázubi, cuando es al revés— y además el valor de Ascázubi es 6, no 5. El total de 51 incluye a San Vicente de Guayllabamba, que no se investiga; </w:t>
      </w:r>
      <w:r>
        <w:rPr>
          <w:b/>
        </w:rPr>
        <w:t>el total verificable es 50</w:t>
      </w:r>
      <w:r>
        <w:t>.</w:t>
      </w:r>
    </w:p>
    <w:p>
      <w:pPr>
        <w:pStyle w:val="Heading3"/>
        <w:spacing w:before="180" w:after="80"/>
      </w:pPr>
      <w:r>
        <w:rPr>
          <w:b/>
          <w:color w:val="1F4E79"/>
          <w:sz w:val="24"/>
        </w:rPr>
        <w:t>Las dos comunidades que explican la diferencia con Otón</w:t>
      </w:r>
    </w:p>
    <w:p>
      <w:pPr>
        <w:jc w:val="both"/>
      </w:pPr>
      <w:r>
        <w:t>Otón baja de 7 a 5 porque dos comunidades tienen anotada esa parroquia en sus fichas, pero sus terrenos están fuera de ella:</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r>
              <w:rPr>
                <w:b/>
                <w:color w:val="FFFFFF"/>
                <w:sz w:val="19"/>
              </w:rPr>
              <w:t>Comunidad</w:t>
            </w:r>
          </w:p>
        </w:tc>
        <w:tc>
          <w:tcPr>
            <w:tcW w:type="dxa" w:w="3173"/>
            <w:shd w:val="clear" w:color="auto" w:fill="1F4E79"/>
          </w:tcPr>
          <w:p>
            <w:r>
              <w:rPr>
                <w:color w:val="FFFFFF"/>
                <w:sz w:val="19"/>
              </w:rPr>
            </w:r>
            <w:r>
              <w:rPr>
                <w:b/>
                <w:color w:val="FFFFFF"/>
                <w:sz w:val="19"/>
              </w:rPr>
              <w:t>Parroquia anotada en la ficha</w:t>
            </w:r>
          </w:p>
        </w:tc>
        <w:tc>
          <w:tcPr>
            <w:tcW w:type="dxa" w:w="3173"/>
            <w:shd w:val="clear" w:color="auto" w:fill="1F4E79"/>
          </w:tcPr>
          <w:p>
            <w:r>
              <w:rPr>
                <w:color w:val="FFFFFF"/>
                <w:sz w:val="19"/>
              </w:rPr>
            </w:r>
            <w:r>
              <w:rPr>
                <w:b/>
                <w:color w:val="FFFFFF"/>
                <w:sz w:val="19"/>
              </w:rPr>
              <w:t>Parroquia donde está el terreno</w:t>
            </w:r>
          </w:p>
        </w:tc>
      </w:tr>
      <w:tr>
        <w:tc>
          <w:tcPr>
            <w:tcW w:type="dxa" w:w="3173"/>
          </w:tcPr>
          <w:p>
            <w:r>
              <w:rPr>
                <w:sz w:val="19"/>
              </w:rPr>
            </w:r>
            <w:r>
              <w:rPr>
                <w:sz w:val="19"/>
              </w:rPr>
              <w:t>Hda. San Francisco</w:t>
            </w:r>
          </w:p>
        </w:tc>
        <w:tc>
          <w:tcPr>
            <w:tcW w:type="dxa" w:w="3173"/>
          </w:tcPr>
          <w:p>
            <w:r>
              <w:rPr>
                <w:sz w:val="19"/>
              </w:rPr>
            </w:r>
            <w:r>
              <w:rPr>
                <w:sz w:val="19"/>
              </w:rPr>
              <w:t>Otón</w:t>
            </w:r>
          </w:p>
        </w:tc>
        <w:tc>
          <w:tcPr>
            <w:tcW w:type="dxa" w:w="3173"/>
          </w:tcPr>
          <w:p>
            <w:r>
              <w:rPr>
                <w:sz w:val="19"/>
              </w:rPr>
            </w:r>
            <w:r>
              <w:rPr>
                <w:b/>
                <w:sz w:val="19"/>
              </w:rPr>
              <w:t>Cangahua</w:t>
            </w:r>
          </w:p>
        </w:tc>
      </w:tr>
      <w:tr>
        <w:tc>
          <w:tcPr>
            <w:tcW w:type="dxa" w:w="3173"/>
          </w:tcPr>
          <w:p>
            <w:r>
              <w:rPr>
                <w:sz w:val="19"/>
              </w:rPr>
            </w:r>
            <w:r>
              <w:rPr>
                <w:sz w:val="19"/>
              </w:rPr>
              <w:t>Monteserrín Alto</w:t>
            </w:r>
          </w:p>
        </w:tc>
        <w:tc>
          <w:tcPr>
            <w:tcW w:type="dxa" w:w="3173"/>
          </w:tcPr>
          <w:p>
            <w:r>
              <w:rPr>
                <w:sz w:val="19"/>
              </w:rPr>
            </w:r>
            <w:r>
              <w:rPr>
                <w:sz w:val="19"/>
              </w:rPr>
              <w:t>Otón</w:t>
            </w:r>
          </w:p>
        </w:tc>
        <w:tc>
          <w:tcPr>
            <w:tcW w:type="dxa" w:w="3173"/>
          </w:tcPr>
          <w:p>
            <w:r>
              <w:rPr>
                <w:sz w:val="19"/>
              </w:rPr>
            </w:r>
            <w:r>
              <w:rPr>
                <w:b/>
                <w:sz w:val="19"/>
              </w:rPr>
              <w:t>Ascázubi</w:t>
            </w:r>
          </w:p>
        </w:tc>
      </w:tr>
    </w:tbl>
    <w:p>
      <w:pPr>
        <w:spacing w:after="40"/>
      </w:pPr>
    </w:p>
    <w:p>
      <w:pPr>
        <w:jc w:val="both"/>
      </w:pPr>
      <w:r>
        <w:t>Ese traslado es el que sube Cangahua de 35 a 36 y Ascázubi de 5 a 6, y baja Otón de 7 a 5.</w:t>
      </w:r>
    </w:p>
    <w:p>
      <w:pPr>
        <w:pStyle w:val="Heading3"/>
        <w:spacing w:before="180" w:after="80"/>
      </w:pPr>
      <w:r>
        <w:rPr>
          <w:b/>
          <w:color w:val="1F4E79"/>
          <w:sz w:val="24"/>
        </w:rPr>
        <w:t>Un matiz que conviene tener a mano</w:t>
      </w:r>
    </w:p>
    <w:p>
      <w:pPr>
        <w:jc w:val="both"/>
      </w:pPr>
      <w:r>
        <w:t xml:space="preserve">Una comunidad no siempre cabe entera dentro de una parroquia. Al revisar predio por predio encontramos que </w:t>
      </w:r>
      <w:r>
        <w:rPr>
          <w:b/>
        </w:rPr>
        <w:t>Cangahua Pungo tiene 8 terrenos que se extienden hacia Otón</w:t>
      </w:r>
      <w:r>
        <w:t xml:space="preserve"> y </w:t>
      </w:r>
      <w:r>
        <w:rPr>
          <w:b/>
        </w:rPr>
        <w:t>Pambamarca tiene 1</w:t>
      </w:r>
      <w:r>
        <w:t>. No son errores: el límite parroquial atraviesa la comunidad. Cuando en este informe se dice que una comunidad «pertenece» a una parroquia, se entiende que es donde está la mayoría de sus terrenos.</w:t>
      </w:r>
    </w:p>
    <w:p>
      <w:pPr>
        <w:pStyle w:val="Heading3"/>
        <w:spacing w:before="180" w:after="80"/>
      </w:pPr>
      <w:r>
        <w:rPr>
          <w:b/>
          <w:color w:val="1F4E79"/>
          <w:sz w:val="24"/>
        </w:rPr>
        <w:t>Cinco anotaciones que sí eran errores</w:t>
      </w:r>
    </w:p>
    <w:p>
      <w:pPr>
        <w:jc w:val="both"/>
      </w:pPr>
      <w:r>
        <w:t xml:space="preserve">La revisión también encontró fichas sueltas con la parroquia mal escrita. En </w:t>
      </w:r>
      <w:r>
        <w:rPr>
          <w:b/>
        </w:rPr>
        <w:t>Asociación Porotog</w:t>
      </w:r>
      <w:r>
        <w:t xml:space="preserve"> (1 ficha), </w:t>
      </w:r>
      <w:r>
        <w:rPr>
          <w:b/>
        </w:rPr>
        <w:t>Junta San Luis</w:t>
      </w:r>
      <w:r>
        <w:t xml:space="preserve"> (2 fichas) y </w:t>
      </w:r>
      <w:r>
        <w:rPr>
          <w:b/>
        </w:rPr>
        <w:t>Chinchinloma</w:t>
      </w:r>
      <w:r>
        <w:t xml:space="preserve"> (2 de las 4 que decían Otón) el terreno está en otra parroquia distinta de la anotada. Ya quedaron identificadas y no afectan a los totales de este informe, que se calcularon sobre la ubicación real.</w:t>
      </w:r>
    </w:p>
    <w:p>
      <w:pPr>
        <w:spacing w:before="40" w:after="160"/>
        <w:pBdr>
          <w:bottom w:val="single" w:sz="6" w:color="BFBFBF"/>
        </w:pBdr>
      </w:pPr>
    </w:p>
    <w:p>
      <w:pPr>
        <w:pStyle w:val="Heading2"/>
        <w:spacing w:before="240" w:after="80"/>
      </w:pPr>
      <w:r>
        <w:rPr>
          <w:b/>
          <w:color w:val="1F4E79"/>
          <w:sz w:val="28"/>
        </w:rPr>
        <w:t>Consulta 3 — ¿El listado de comunidades está bien?</w:t>
      </w:r>
    </w:p>
    <w:p>
      <w:pPr>
        <w:jc w:val="both"/>
      </w:pPr>
      <w:r>
        <w:t>Sí. Las 51 comunidades del listado son correctas, están bien asignadas a su sector y coinciden con lo que tiene registrado el sistema. La única precisión es la ya señalada: la número 51 no se investiga, de modo que el trabajo de campo cubre 50.</w:t>
      </w:r>
    </w:p>
    <w:p>
      <w:pPr>
        <w:spacing w:before="80"/>
        <w:ind w:left="340"/>
      </w:pPr>
      <w:r>
        <w:rPr>
          <w:b/>
          <w:color w:val="595959"/>
        </w:rPr>
        <w:t>Cuidado con dos nombres que se parecen.</w:t>
      </w:r>
      <w:r>
        <w:rPr>
          <w:i/>
          <w:color w:val="595959"/>
        </w:rPr>
        <w:t xml:space="preserve"> En documentos antiguos aparece una entrada llamada solo </w:t>
      </w:r>
      <w:r>
        <w:rPr>
          <w:i/>
          <w:color w:val="595959"/>
        </w:rPr>
        <w:t>«Sr. Coloma»</w:t>
      </w:r>
      <w:r>
        <w:rPr>
          <w:i/>
          <w:color w:val="595959"/>
        </w:rPr>
        <w:t xml:space="preserve"> que </w:t>
      </w:r>
      <w:r>
        <w:rPr>
          <w:b/>
          <w:color w:val="595959"/>
        </w:rPr>
        <w:t>no existe</w:t>
      </w:r>
      <w:r>
        <w:rPr>
          <w:i/>
          <w:color w:val="595959"/>
        </w:rPr>
        <w:t xml:space="preserve"> como comunidad: no está en el listado oficial ni tiene fichas. Es distinta de </w:t>
      </w:r>
      <w:r>
        <w:rPr>
          <w:i/>
          <w:color w:val="595959"/>
        </w:rPr>
        <w:t>«Sr. Coloma Monteserrín Bajo»</w:t>
      </w:r>
      <w:r>
        <w:rPr>
          <w:i/>
          <w:color w:val="595959"/>
        </w:rPr>
        <w:t>, que sí existe, es la número 46 y tiene 122 fichas levantadas. Al redactar conviene no confundirlas.</w:t>
      </w:r>
    </w:p>
    <w:p>
      <w:pPr>
        <w:spacing w:before="40" w:after="160"/>
        <w:pBdr>
          <w:bottom w:val="single" w:sz="6" w:color="BFBFBF"/>
        </w:pBdr>
      </w:pPr>
    </w:p>
    <w:p>
      <w:pPr>
        <w:pStyle w:val="Heading2"/>
        <w:spacing w:before="240" w:after="80"/>
      </w:pPr>
      <w:r>
        <w:rPr>
          <w:b/>
          <w:color w:val="1F4E79"/>
          <w:sz w:val="28"/>
        </w:rPr>
        <w:t>Cómo se comprobó</w:t>
      </w:r>
    </w:p>
    <w:p>
      <w:pPr>
        <w:jc w:val="both"/>
      </w:pPr>
      <w:r>
        <w:t>Descrito sin tecnicismos, por si hace falta explicarlo al exponer.</w:t>
      </w:r>
    </w:p>
    <w:p>
      <w:pPr>
        <w:pStyle w:val="ListNumber"/>
        <w:spacing w:after="60"/>
      </w:pPr>
      <w:r>
        <w:t xml:space="preserve">Se tomaron las </w:t>
      </w:r>
      <w:r>
        <w:rPr>
          <w:b/>
        </w:rPr>
        <w:t>6.830 fichas</w:t>
      </w:r>
      <w:r>
        <w:t xml:space="preserve"> levantadas en campo. Cada una tiene la coordenada del predio, registrada con GPS en el sitio.</w:t>
      </w:r>
    </w:p>
    <w:p>
      <w:pPr>
        <w:pStyle w:val="ListNumber"/>
        <w:spacing w:after="60"/>
      </w:pPr>
      <w:r>
        <w:t xml:space="preserve">Se usó el </w:t>
      </w:r>
      <w:r>
        <w:rPr>
          <w:b/>
        </w:rPr>
        <w:t>mapa oficial de parroquias del cantón Cayambe</w:t>
      </w:r>
      <w:r>
        <w:t>, que define el límite de cada una.</w:t>
      </w:r>
    </w:p>
    <w:p>
      <w:pPr>
        <w:pStyle w:val="ListNumber"/>
        <w:spacing w:after="60"/>
      </w:pPr>
      <w:r>
        <w:t xml:space="preserve">Para cada ficha se determinó </w:t>
      </w:r>
      <w:r>
        <w:rPr>
          <w:b/>
        </w:rPr>
        <w:t>dentro de qué parroquia cae su coordenada</w:t>
      </w:r>
      <w:r>
        <w:t>. Ese es el dato que no depende de lo que alguien haya escrito.</w:t>
      </w:r>
    </w:p>
    <w:p>
      <w:pPr>
        <w:pStyle w:val="ListNumber"/>
        <w:spacing w:after="60"/>
      </w:pPr>
      <w:r>
        <w:t xml:space="preserve">Se agruparon los resultados por comunidad y se asignó a cada una la parroquia </w:t>
      </w:r>
      <w:r>
        <w:rPr>
          <w:b/>
        </w:rPr>
        <w:t>donde está la mayoría de sus terrenos</w:t>
      </w:r>
      <w:r>
        <w:t>, dejando anotados los casos que se reparten entre dos.</w:t>
      </w:r>
    </w:p>
    <w:p>
      <w:pPr>
        <w:pStyle w:val="ListNumber"/>
        <w:spacing w:after="60"/>
      </w:pPr>
      <w:r>
        <w:t xml:space="preserve">La comprobación se hizo </w:t>
      </w:r>
      <w:r>
        <w:rPr>
          <w:b/>
        </w:rPr>
        <w:t>dos veces y por separado</w:t>
      </w:r>
      <w:r>
        <w:t>, en dos revisiones independientes, y ambas dieron el mismo resultado.</w:t>
      </w:r>
    </w:p>
    <w:p>
      <w:pPr>
        <w:pStyle w:val="Heading3"/>
        <w:spacing w:before="180" w:after="80"/>
      </w:pPr>
      <w:r>
        <w:rPr>
          <w:b/>
          <w:color w:val="1F4E79"/>
          <w:sz w:val="24"/>
        </w:rPr>
        <w:t>Por qué no se cruzaron los nombres</w:t>
      </w:r>
    </w:p>
    <w:p>
      <w:pPr>
        <w:jc w:val="both"/>
      </w:pPr>
      <w:r>
        <w:t xml:space="preserve">Podría parecer más simple emparejar los nombres de las comunidades con los del mapa oficial, pero en esta zona </w:t>
      </w:r>
      <w:r>
        <w:rPr>
          <w:b/>
        </w:rPr>
        <w:t>los nombres engañan</w:t>
      </w:r>
      <w:r>
        <w:t xml:space="preserve">. La comuna que el mapa oficial llama «Asociación Porotog» corresponde en realidad a nuestra </w:t>
      </w:r>
      <w:r>
        <w:rPr>
          <w:i/>
        </w:rPr>
        <w:t>Asociación 17 de Junio</w:t>
      </w:r>
      <w:r>
        <w:t xml:space="preserve">, mientras que nuestra </w:t>
      </w:r>
      <w:r>
        <w:rPr>
          <w:i/>
        </w:rPr>
        <w:t>Asociación Porotog</w:t>
      </w:r>
      <w:r>
        <w:t xml:space="preserve"> queda dentro de la comuna «San Vicente de Porotog». De cincuenta comunidades solo veinte coinciden por nombre, y varias de esas coincidencias son falsas. Por eso todo se resolvió por ubicación y no por texto.</w:t>
      </w:r>
    </w:p>
    <w:p>
      <w:pPr>
        <w:spacing w:before="40" w:after="160"/>
        <w:pBdr>
          <w:bottom w:val="single" w:sz="6" w:color="BFBFBF"/>
        </w:pBdr>
      </w:pPr>
    </w:p>
    <w:p>
      <w:pPr>
        <w:pStyle w:val="Heading2"/>
        <w:spacing w:before="240" w:after="80"/>
      </w:pPr>
      <w:r>
        <w:rPr>
          <w:b/>
          <w:color w:val="1F4E79"/>
          <w:sz w:val="28"/>
        </w:rPr>
        <w:t>Tres cosas a tener presentes al citar cifras</w:t>
      </w:r>
    </w:p>
    <w:p>
      <w:pPr>
        <w:jc w:val="both"/>
      </w:pPr>
      <w:r>
        <w:rPr>
          <w:b/>
        </w:rPr>
        <w:t>1 · El cuadro de caudales es de 2021.</w:t>
      </w:r>
      <w:r>
        <w:t xml:space="preserve"> El cuadro de abastecimiento que circuló corresponde al </w:t>
      </w:r>
      <w:r>
        <w:rPr>
          <w:b/>
        </w:rPr>
        <w:t>año 2021</w:t>
      </w:r>
      <w:r>
        <w:t xml:space="preserve"> y suma 786,70. La medición actual del padrón da </w:t>
      </w:r>
      <w:r>
        <w:rPr>
          <w:b/>
        </w:rPr>
        <w:t>950,25 litros por segundo</w:t>
      </w:r>
      <w:r>
        <w:t xml:space="preserve">. No es que una esté mal: son levantamientos de años distintos y con métodos distintos. </w:t>
      </w:r>
      <w:r>
        <w:rPr>
          <w:b/>
        </w:rPr>
        <w:t>No deben sumarse ni compararse directamente.</w:t>
      </w:r>
    </w:p>
    <w:p>
      <w:pPr>
        <w:jc w:val="both"/>
      </w:pPr>
      <w:r>
        <w:t xml:space="preserve">Lo que sí verificamos y coincide: de las comunidades de ese cuadro, </w:t>
      </w:r>
      <w:r>
        <w:rPr>
          <w:b/>
        </w:rPr>
        <w:t>11 reciben agua de Porotog</w:t>
      </w:r>
      <w:r>
        <w:t xml:space="preserve"> y </w:t>
      </w:r>
      <w:r>
        <w:rPr>
          <w:b/>
        </w:rPr>
        <w:t>7 de ellas reciben además de Guanguilquí</w:t>
      </w:r>
      <w:r>
        <w:t>, tal como indicaba la nota que lo acompañaba.</w:t>
      </w:r>
    </w:p>
    <w:p>
      <w:pPr>
        <w:jc w:val="both"/>
      </w:pPr>
      <w:r>
        <w:rPr>
          <w:b/>
        </w:rPr>
        <w:t>2 · Las superficies cambiaron el 18 de agosto.</w:t>
      </w:r>
      <w:r>
        <w:t xml:space="preserve"> Una depuración cerrada ese día ajustó las superficies. La cifra de superficie del sistema pasó a </w:t>
      </w:r>
      <w:r>
        <w:rPr>
          <w:b/>
        </w:rPr>
        <w:t>8.093,34 hectáreas</w:t>
      </w:r>
      <w:r>
        <w:t>. Si hay anotada una cifra anterior, conviene reemplazarla. La dirección del proyecto aún no ha sido notificada formalmente de este movimiento.</w:t>
      </w:r>
    </w:p>
    <w:p>
      <w:pPr>
        <w:jc w:val="both"/>
      </w:pPr>
      <w:r>
        <w:rPr>
          <w:b/>
        </w:rPr>
        <w:t>3 · Cuatro comunidades quedan pendientes de definición.</w:t>
      </w:r>
      <w:r>
        <w:t xml:space="preserve"> Cuatro fichas del sector de </w:t>
      </w:r>
      <w:r>
        <w:rPr>
          <w:b/>
        </w:rPr>
        <w:t>Cangahua – San Miguel de Moyabamba</w:t>
      </w:r>
      <w:r>
        <w:t xml:space="preserve"> están fuera del límite comunal del cantón. No es un problema de datos: hace falta que la junta defina quién les entrega el agua antes de asignarlas.</w:t>
      </w:r>
    </w:p>
    <w:p>
      <w:pPr>
        <w:spacing w:before="40" w:after="160"/>
        <w:pBdr>
          <w:bottom w:val="single" w:sz="6" w:color="BFBFBF"/>
        </w:pBdr>
      </w:pPr>
    </w:p>
    <w:p>
      <w:pPr>
        <w:pStyle w:val="Heading2"/>
        <w:spacing w:before="240" w:after="80"/>
      </w:pPr>
      <w:r>
        <w:rPr>
          <w:b/>
          <w:color w:val="1F4E79"/>
          <w:sz w:val="28"/>
        </w:rPr>
        <w:t>Anexo — Las 51 comunidades, una por una</w:t>
      </w:r>
    </w:p>
    <w:p>
      <w:pPr>
        <w:jc w:val="both"/>
      </w:pPr>
      <w:r>
        <w:t>Ordenadas por su número oficial y agrupadas por sector, con la parroquia verificada y el peso de cada una en el padrón.</w:t>
      </w:r>
    </w:p>
    <w:p>
      <w:pPr>
        <w:pStyle w:val="Heading3"/>
        <w:spacing w:before="180" w:after="80"/>
      </w:pPr>
      <w:r>
        <w:rPr>
          <w:b/>
          <w:color w:val="1F4E79"/>
          <w:sz w:val="24"/>
        </w:rPr>
        <w:t>Sector uno — 22 comunidades</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val="clear" w:color="auto" w:fill="1F4E79"/>
          </w:tcPr>
          <w:p>
            <w:r>
              <w:rPr>
                <w:color w:val="FFFFFF"/>
                <w:sz w:val="19"/>
              </w:rPr>
            </w:r>
            <w:r>
              <w:rPr>
                <w:b/>
                <w:color w:val="FFFFFF"/>
                <w:sz w:val="19"/>
              </w:rPr>
              <w:t>Nº</w:t>
            </w:r>
          </w:p>
        </w:tc>
        <w:tc>
          <w:tcPr>
            <w:tcW w:type="dxa" w:w="1360"/>
            <w:shd w:val="clear" w:color="auto" w:fill="1F4E79"/>
          </w:tcPr>
          <w:p>
            <w:r>
              <w:rPr>
                <w:color w:val="FFFFFF"/>
                <w:sz w:val="19"/>
              </w:rPr>
            </w:r>
            <w:r>
              <w:rPr>
                <w:b/>
                <w:color w:val="FFFFFF"/>
                <w:sz w:val="19"/>
              </w:rPr>
              <w:t>Comunidad</w:t>
            </w:r>
          </w:p>
        </w:tc>
        <w:tc>
          <w:tcPr>
            <w:tcW w:type="dxa" w:w="1360"/>
            <w:shd w:val="clear" w:color="auto" w:fill="1F4E79"/>
          </w:tcPr>
          <w:p>
            <w:r>
              <w:rPr>
                <w:color w:val="FFFFFF"/>
                <w:sz w:val="19"/>
              </w:rPr>
            </w:r>
            <w:r>
              <w:rPr>
                <w:b/>
                <w:color w:val="FFFFFF"/>
                <w:sz w:val="19"/>
              </w:rPr>
              <w:t>Parroquia</w:t>
            </w:r>
          </w:p>
        </w:tc>
        <w:tc>
          <w:tcPr>
            <w:tcW w:type="dxa" w:w="1360"/>
            <w:shd w:val="clear" w:color="auto" w:fill="1F4E79"/>
          </w:tcPr>
          <w:p>
            <w:r>
              <w:rPr>
                <w:color w:val="FFFFFF"/>
                <w:sz w:val="19"/>
              </w:rPr>
            </w:r>
            <w:r>
              <w:rPr>
                <w:b/>
                <w:color w:val="FFFFFF"/>
                <w:sz w:val="19"/>
              </w:rPr>
              <w:t>Fichas</w:t>
            </w:r>
          </w:p>
        </w:tc>
        <w:tc>
          <w:tcPr>
            <w:tcW w:type="dxa" w:w="1360"/>
            <w:shd w:val="clear" w:color="auto" w:fill="1F4E79"/>
          </w:tcPr>
          <w:p>
            <w:r>
              <w:rPr>
                <w:color w:val="FFFFFF"/>
                <w:sz w:val="19"/>
              </w:rPr>
            </w:r>
            <w:r>
              <w:rPr>
                <w:b/>
                <w:color w:val="FFFFFF"/>
                <w:sz w:val="19"/>
              </w:rPr>
              <w:t>Predios</w:t>
            </w:r>
          </w:p>
        </w:tc>
        <w:tc>
          <w:tcPr>
            <w:tcW w:type="dxa" w:w="1360"/>
            <w:shd w:val="clear" w:color="auto" w:fill="1F4E79"/>
          </w:tcPr>
          <w:p>
            <w:r>
              <w:rPr>
                <w:color w:val="FFFFFF"/>
                <w:sz w:val="19"/>
              </w:rPr>
            </w:r>
            <w:r>
              <w:rPr>
                <w:b/>
                <w:color w:val="FFFFFF"/>
                <w:sz w:val="19"/>
              </w:rPr>
              <w:t>Superficie (ha)</w:t>
            </w:r>
          </w:p>
        </w:tc>
        <w:tc>
          <w:tcPr>
            <w:tcW w:type="dxa" w:w="1360"/>
            <w:shd w:val="clear" w:color="auto" w:fill="1F4E79"/>
          </w:tcPr>
          <w:p>
            <w:r>
              <w:rPr>
                <w:color w:val="FFFFFF"/>
                <w:sz w:val="19"/>
              </w:rPr>
            </w:r>
            <w:r>
              <w:rPr>
                <w:b/>
                <w:color w:val="FFFFFF"/>
                <w:sz w:val="19"/>
              </w:rPr>
              <w:t>Con riego (ha)</w:t>
            </w:r>
          </w:p>
        </w:tc>
      </w:tr>
      <w:tr>
        <w:tc>
          <w:tcPr>
            <w:tcW w:type="dxa" w:w="1360"/>
          </w:tcPr>
          <w:p>
            <w:r>
              <w:rPr>
                <w:sz w:val="19"/>
              </w:rPr>
            </w:r>
            <w:r>
              <w:rPr>
                <w:sz w:val="19"/>
              </w:rPr>
              <w:t>1</w:t>
            </w:r>
          </w:p>
        </w:tc>
        <w:tc>
          <w:tcPr>
            <w:tcW w:type="dxa" w:w="1360"/>
          </w:tcPr>
          <w:p>
            <w:r>
              <w:rPr>
                <w:sz w:val="19"/>
              </w:rPr>
            </w:r>
            <w:r>
              <w:rPr>
                <w:sz w:val="19"/>
              </w:rPr>
              <w:t>Larcachaca</w:t>
            </w:r>
          </w:p>
        </w:tc>
        <w:tc>
          <w:tcPr>
            <w:tcW w:type="dxa" w:w="1360"/>
          </w:tcPr>
          <w:p>
            <w:r>
              <w:rPr>
                <w:sz w:val="19"/>
              </w:rPr>
            </w:r>
            <w:r>
              <w:rPr>
                <w:sz w:val="19"/>
              </w:rPr>
              <w:t>Cangahua</w:t>
            </w:r>
          </w:p>
        </w:tc>
        <w:tc>
          <w:tcPr>
            <w:tcW w:type="dxa" w:w="1360"/>
          </w:tcPr>
          <w:p>
            <w:r>
              <w:rPr>
                <w:sz w:val="19"/>
              </w:rPr>
            </w:r>
            <w:r>
              <w:rPr>
                <w:sz w:val="19"/>
              </w:rPr>
              <w:t>226</w:t>
            </w:r>
          </w:p>
        </w:tc>
        <w:tc>
          <w:tcPr>
            <w:tcW w:type="dxa" w:w="1360"/>
          </w:tcPr>
          <w:p>
            <w:r>
              <w:rPr>
                <w:sz w:val="19"/>
              </w:rPr>
            </w:r>
            <w:r>
              <w:rPr>
                <w:sz w:val="19"/>
              </w:rPr>
              <w:t>165</w:t>
            </w:r>
          </w:p>
        </w:tc>
        <w:tc>
          <w:tcPr>
            <w:tcW w:type="dxa" w:w="1360"/>
          </w:tcPr>
          <w:p>
            <w:r>
              <w:rPr>
                <w:sz w:val="19"/>
              </w:rPr>
            </w:r>
            <w:r>
              <w:rPr>
                <w:sz w:val="19"/>
              </w:rPr>
              <w:t>88,18</w:t>
            </w:r>
          </w:p>
        </w:tc>
        <w:tc>
          <w:tcPr>
            <w:tcW w:type="dxa" w:w="1360"/>
          </w:tcPr>
          <w:p>
            <w:r>
              <w:rPr>
                <w:sz w:val="19"/>
              </w:rPr>
            </w:r>
            <w:r>
              <w:rPr>
                <w:sz w:val="19"/>
              </w:rPr>
              <w:t>86,65</w:t>
            </w:r>
          </w:p>
        </w:tc>
      </w:tr>
      <w:tr>
        <w:tc>
          <w:tcPr>
            <w:tcW w:type="dxa" w:w="1360"/>
          </w:tcPr>
          <w:p>
            <w:r>
              <w:rPr>
                <w:sz w:val="19"/>
              </w:rPr>
            </w:r>
            <w:r>
              <w:rPr>
                <w:sz w:val="19"/>
              </w:rPr>
              <w:t>2</w:t>
            </w:r>
          </w:p>
        </w:tc>
        <w:tc>
          <w:tcPr>
            <w:tcW w:type="dxa" w:w="1360"/>
          </w:tcPr>
          <w:p>
            <w:r>
              <w:rPr>
                <w:sz w:val="19"/>
              </w:rPr>
            </w:r>
            <w:r>
              <w:rPr>
                <w:sz w:val="19"/>
              </w:rPr>
              <w:t>La Libertad</w:t>
            </w:r>
          </w:p>
        </w:tc>
        <w:tc>
          <w:tcPr>
            <w:tcW w:type="dxa" w:w="1360"/>
          </w:tcPr>
          <w:p>
            <w:r>
              <w:rPr>
                <w:sz w:val="19"/>
              </w:rPr>
            </w:r>
            <w:r>
              <w:rPr>
                <w:sz w:val="19"/>
              </w:rPr>
              <w:t>Cangahua</w:t>
            </w:r>
          </w:p>
        </w:tc>
        <w:tc>
          <w:tcPr>
            <w:tcW w:type="dxa" w:w="1360"/>
          </w:tcPr>
          <w:p>
            <w:r>
              <w:rPr>
                <w:sz w:val="19"/>
              </w:rPr>
            </w:r>
            <w:r>
              <w:rPr>
                <w:sz w:val="19"/>
              </w:rPr>
              <w:t>153</w:t>
            </w:r>
          </w:p>
        </w:tc>
        <w:tc>
          <w:tcPr>
            <w:tcW w:type="dxa" w:w="1360"/>
          </w:tcPr>
          <w:p>
            <w:r>
              <w:rPr>
                <w:sz w:val="19"/>
              </w:rPr>
            </w:r>
            <w:r>
              <w:rPr>
                <w:sz w:val="19"/>
              </w:rPr>
              <w:t>139</w:t>
            </w:r>
          </w:p>
        </w:tc>
        <w:tc>
          <w:tcPr>
            <w:tcW w:type="dxa" w:w="1360"/>
          </w:tcPr>
          <w:p>
            <w:r>
              <w:rPr>
                <w:sz w:val="19"/>
              </w:rPr>
            </w:r>
            <w:r>
              <w:rPr>
                <w:sz w:val="19"/>
              </w:rPr>
              <w:t>159,56</w:t>
            </w:r>
          </w:p>
        </w:tc>
        <w:tc>
          <w:tcPr>
            <w:tcW w:type="dxa" w:w="1360"/>
          </w:tcPr>
          <w:p>
            <w:r>
              <w:rPr>
                <w:sz w:val="19"/>
              </w:rPr>
            </w:r>
            <w:r>
              <w:rPr>
                <w:sz w:val="19"/>
              </w:rPr>
              <w:t>154,47</w:t>
            </w:r>
          </w:p>
        </w:tc>
      </w:tr>
      <w:tr>
        <w:tc>
          <w:tcPr>
            <w:tcW w:type="dxa" w:w="1360"/>
          </w:tcPr>
          <w:p>
            <w:r>
              <w:rPr>
                <w:sz w:val="19"/>
              </w:rPr>
            </w:r>
            <w:r>
              <w:rPr>
                <w:sz w:val="19"/>
              </w:rPr>
              <w:t>3</w:t>
            </w:r>
          </w:p>
        </w:tc>
        <w:tc>
          <w:tcPr>
            <w:tcW w:type="dxa" w:w="1360"/>
          </w:tcPr>
          <w:p>
            <w:r>
              <w:rPr>
                <w:sz w:val="19"/>
              </w:rPr>
            </w:r>
            <w:r>
              <w:rPr>
                <w:sz w:val="19"/>
              </w:rPr>
              <w:t>San Antonio</w:t>
            </w:r>
          </w:p>
        </w:tc>
        <w:tc>
          <w:tcPr>
            <w:tcW w:type="dxa" w:w="1360"/>
          </w:tcPr>
          <w:p>
            <w:r>
              <w:rPr>
                <w:sz w:val="19"/>
              </w:rPr>
            </w:r>
            <w:r>
              <w:rPr>
                <w:sz w:val="19"/>
              </w:rPr>
              <w:t>Cangahua</w:t>
            </w:r>
          </w:p>
        </w:tc>
        <w:tc>
          <w:tcPr>
            <w:tcW w:type="dxa" w:w="1360"/>
          </w:tcPr>
          <w:p>
            <w:r>
              <w:rPr>
                <w:sz w:val="19"/>
              </w:rPr>
            </w:r>
            <w:r>
              <w:rPr>
                <w:sz w:val="19"/>
              </w:rPr>
              <w:t>185</w:t>
            </w:r>
          </w:p>
        </w:tc>
        <w:tc>
          <w:tcPr>
            <w:tcW w:type="dxa" w:w="1360"/>
          </w:tcPr>
          <w:p>
            <w:r>
              <w:rPr>
                <w:sz w:val="19"/>
              </w:rPr>
            </w:r>
            <w:r>
              <w:rPr>
                <w:sz w:val="19"/>
              </w:rPr>
              <w:t>177</w:t>
            </w:r>
          </w:p>
        </w:tc>
        <w:tc>
          <w:tcPr>
            <w:tcW w:type="dxa" w:w="1360"/>
          </w:tcPr>
          <w:p>
            <w:r>
              <w:rPr>
                <w:sz w:val="19"/>
              </w:rPr>
            </w:r>
            <w:r>
              <w:rPr>
                <w:sz w:val="19"/>
              </w:rPr>
              <w:t>253,39</w:t>
            </w:r>
          </w:p>
        </w:tc>
        <w:tc>
          <w:tcPr>
            <w:tcW w:type="dxa" w:w="1360"/>
          </w:tcPr>
          <w:p>
            <w:r>
              <w:rPr>
                <w:sz w:val="19"/>
              </w:rPr>
            </w:r>
            <w:r>
              <w:rPr>
                <w:sz w:val="19"/>
              </w:rPr>
              <w:t>251,79</w:t>
            </w:r>
          </w:p>
        </w:tc>
      </w:tr>
      <w:tr>
        <w:tc>
          <w:tcPr>
            <w:tcW w:type="dxa" w:w="1360"/>
          </w:tcPr>
          <w:p>
            <w:r>
              <w:rPr>
                <w:sz w:val="19"/>
              </w:rPr>
            </w:r>
            <w:r>
              <w:rPr>
                <w:sz w:val="19"/>
              </w:rPr>
              <w:t>4</w:t>
            </w:r>
          </w:p>
        </w:tc>
        <w:tc>
          <w:tcPr>
            <w:tcW w:type="dxa" w:w="1360"/>
          </w:tcPr>
          <w:p>
            <w:r>
              <w:rPr>
                <w:sz w:val="19"/>
              </w:rPr>
            </w:r>
            <w:r>
              <w:rPr>
                <w:sz w:val="19"/>
              </w:rPr>
              <w:t>San José</w:t>
            </w:r>
          </w:p>
        </w:tc>
        <w:tc>
          <w:tcPr>
            <w:tcW w:type="dxa" w:w="1360"/>
          </w:tcPr>
          <w:p>
            <w:r>
              <w:rPr>
                <w:sz w:val="19"/>
              </w:rPr>
            </w:r>
            <w:r>
              <w:rPr>
                <w:sz w:val="19"/>
              </w:rPr>
              <w:t>Cangahua</w:t>
            </w:r>
          </w:p>
        </w:tc>
        <w:tc>
          <w:tcPr>
            <w:tcW w:type="dxa" w:w="1360"/>
          </w:tcPr>
          <w:p>
            <w:r>
              <w:rPr>
                <w:sz w:val="19"/>
              </w:rPr>
            </w:r>
            <w:r>
              <w:rPr>
                <w:sz w:val="19"/>
              </w:rPr>
              <w:t>200</w:t>
            </w:r>
          </w:p>
        </w:tc>
        <w:tc>
          <w:tcPr>
            <w:tcW w:type="dxa" w:w="1360"/>
          </w:tcPr>
          <w:p>
            <w:r>
              <w:rPr>
                <w:sz w:val="19"/>
              </w:rPr>
            </w:r>
            <w:r>
              <w:rPr>
                <w:sz w:val="19"/>
              </w:rPr>
              <w:t>195</w:t>
            </w:r>
          </w:p>
        </w:tc>
        <w:tc>
          <w:tcPr>
            <w:tcW w:type="dxa" w:w="1360"/>
          </w:tcPr>
          <w:p>
            <w:r>
              <w:rPr>
                <w:sz w:val="19"/>
              </w:rPr>
            </w:r>
            <w:r>
              <w:rPr>
                <w:sz w:val="19"/>
              </w:rPr>
              <w:t>162,96</w:t>
            </w:r>
          </w:p>
        </w:tc>
        <w:tc>
          <w:tcPr>
            <w:tcW w:type="dxa" w:w="1360"/>
          </w:tcPr>
          <w:p>
            <w:r>
              <w:rPr>
                <w:sz w:val="19"/>
              </w:rPr>
            </w:r>
            <w:r>
              <w:rPr>
                <w:sz w:val="19"/>
              </w:rPr>
              <w:t>152,50</w:t>
            </w:r>
          </w:p>
        </w:tc>
      </w:tr>
      <w:tr>
        <w:tc>
          <w:tcPr>
            <w:tcW w:type="dxa" w:w="1360"/>
          </w:tcPr>
          <w:p>
            <w:r>
              <w:rPr>
                <w:sz w:val="19"/>
              </w:rPr>
            </w:r>
            <w:r>
              <w:rPr>
                <w:sz w:val="19"/>
              </w:rPr>
              <w:t>5</w:t>
            </w:r>
          </w:p>
        </w:tc>
        <w:tc>
          <w:tcPr>
            <w:tcW w:type="dxa" w:w="1360"/>
          </w:tcPr>
          <w:p>
            <w:r>
              <w:rPr>
                <w:sz w:val="19"/>
              </w:rPr>
            </w:r>
            <w:r>
              <w:rPr>
                <w:sz w:val="19"/>
              </w:rPr>
              <w:t>Milagro</w:t>
            </w:r>
          </w:p>
        </w:tc>
        <w:tc>
          <w:tcPr>
            <w:tcW w:type="dxa" w:w="1360"/>
          </w:tcPr>
          <w:p>
            <w:r>
              <w:rPr>
                <w:sz w:val="19"/>
              </w:rPr>
            </w:r>
            <w:r>
              <w:rPr>
                <w:sz w:val="19"/>
              </w:rPr>
              <w:t>Cangahua</w:t>
            </w:r>
          </w:p>
        </w:tc>
        <w:tc>
          <w:tcPr>
            <w:tcW w:type="dxa" w:w="1360"/>
          </w:tcPr>
          <w:p>
            <w:r>
              <w:rPr>
                <w:sz w:val="19"/>
              </w:rPr>
            </w:r>
            <w:r>
              <w:rPr>
                <w:sz w:val="19"/>
              </w:rPr>
              <w:t>81</w:t>
            </w:r>
          </w:p>
        </w:tc>
        <w:tc>
          <w:tcPr>
            <w:tcW w:type="dxa" w:w="1360"/>
          </w:tcPr>
          <w:p>
            <w:r>
              <w:rPr>
                <w:sz w:val="19"/>
              </w:rPr>
            </w:r>
            <w:r>
              <w:rPr>
                <w:sz w:val="19"/>
              </w:rPr>
              <w:t>76</w:t>
            </w:r>
          </w:p>
        </w:tc>
        <w:tc>
          <w:tcPr>
            <w:tcW w:type="dxa" w:w="1360"/>
          </w:tcPr>
          <w:p>
            <w:r>
              <w:rPr>
                <w:sz w:val="19"/>
              </w:rPr>
            </w:r>
            <w:r>
              <w:rPr>
                <w:sz w:val="19"/>
              </w:rPr>
              <w:t>47,77</w:t>
            </w:r>
          </w:p>
        </w:tc>
        <w:tc>
          <w:tcPr>
            <w:tcW w:type="dxa" w:w="1360"/>
          </w:tcPr>
          <w:p>
            <w:r>
              <w:rPr>
                <w:sz w:val="19"/>
              </w:rPr>
            </w:r>
            <w:r>
              <w:rPr>
                <w:sz w:val="19"/>
              </w:rPr>
              <w:t>29,02</w:t>
            </w:r>
          </w:p>
        </w:tc>
      </w:tr>
      <w:tr>
        <w:tc>
          <w:tcPr>
            <w:tcW w:type="dxa" w:w="1360"/>
          </w:tcPr>
          <w:p>
            <w:r>
              <w:rPr>
                <w:sz w:val="19"/>
              </w:rPr>
            </w:r>
            <w:r>
              <w:rPr>
                <w:sz w:val="19"/>
              </w:rPr>
              <w:t>6</w:t>
            </w:r>
          </w:p>
        </w:tc>
        <w:tc>
          <w:tcPr>
            <w:tcW w:type="dxa" w:w="1360"/>
          </w:tcPr>
          <w:p>
            <w:r>
              <w:rPr>
                <w:sz w:val="19"/>
              </w:rPr>
            </w:r>
            <w:r>
              <w:rPr>
                <w:sz w:val="19"/>
              </w:rPr>
              <w:t>Chambitola</w:t>
            </w:r>
          </w:p>
        </w:tc>
        <w:tc>
          <w:tcPr>
            <w:tcW w:type="dxa" w:w="1360"/>
          </w:tcPr>
          <w:p>
            <w:r>
              <w:rPr>
                <w:sz w:val="19"/>
              </w:rPr>
            </w:r>
            <w:r>
              <w:rPr>
                <w:sz w:val="19"/>
              </w:rPr>
              <w:t>Cangahua</w:t>
            </w:r>
          </w:p>
        </w:tc>
        <w:tc>
          <w:tcPr>
            <w:tcW w:type="dxa" w:w="1360"/>
          </w:tcPr>
          <w:p>
            <w:r>
              <w:rPr>
                <w:sz w:val="19"/>
              </w:rPr>
            </w:r>
            <w:r>
              <w:rPr>
                <w:sz w:val="19"/>
              </w:rPr>
              <w:t>262</w:t>
            </w:r>
          </w:p>
        </w:tc>
        <w:tc>
          <w:tcPr>
            <w:tcW w:type="dxa" w:w="1360"/>
          </w:tcPr>
          <w:p>
            <w:r>
              <w:rPr>
                <w:sz w:val="19"/>
              </w:rPr>
            </w:r>
            <w:r>
              <w:rPr>
                <w:sz w:val="19"/>
              </w:rPr>
              <w:t>223</w:t>
            </w:r>
          </w:p>
        </w:tc>
        <w:tc>
          <w:tcPr>
            <w:tcW w:type="dxa" w:w="1360"/>
          </w:tcPr>
          <w:p>
            <w:r>
              <w:rPr>
                <w:sz w:val="19"/>
              </w:rPr>
            </w:r>
            <w:r>
              <w:rPr>
                <w:sz w:val="19"/>
              </w:rPr>
              <w:t>156,22</w:t>
            </w:r>
          </w:p>
        </w:tc>
        <w:tc>
          <w:tcPr>
            <w:tcW w:type="dxa" w:w="1360"/>
          </w:tcPr>
          <w:p>
            <w:r>
              <w:rPr>
                <w:sz w:val="19"/>
              </w:rPr>
            </w:r>
            <w:r>
              <w:rPr>
                <w:sz w:val="19"/>
              </w:rPr>
              <w:t>90,94</w:t>
            </w:r>
          </w:p>
        </w:tc>
      </w:tr>
      <w:tr>
        <w:tc>
          <w:tcPr>
            <w:tcW w:type="dxa" w:w="1360"/>
          </w:tcPr>
          <w:p>
            <w:r>
              <w:rPr>
                <w:sz w:val="19"/>
              </w:rPr>
            </w:r>
            <w:r>
              <w:rPr>
                <w:sz w:val="19"/>
              </w:rPr>
              <w:t>7</w:t>
            </w:r>
          </w:p>
        </w:tc>
        <w:tc>
          <w:tcPr>
            <w:tcW w:type="dxa" w:w="1360"/>
          </w:tcPr>
          <w:p>
            <w:r>
              <w:rPr>
                <w:sz w:val="19"/>
              </w:rPr>
            </w:r>
            <w:r>
              <w:rPr>
                <w:sz w:val="19"/>
              </w:rPr>
              <w:t>La Candelaria</w:t>
            </w:r>
          </w:p>
        </w:tc>
        <w:tc>
          <w:tcPr>
            <w:tcW w:type="dxa" w:w="1360"/>
          </w:tcPr>
          <w:p>
            <w:r>
              <w:rPr>
                <w:sz w:val="19"/>
              </w:rPr>
            </w:r>
            <w:r>
              <w:rPr>
                <w:sz w:val="19"/>
              </w:rPr>
              <w:t>Cangahua</w:t>
            </w:r>
          </w:p>
        </w:tc>
        <w:tc>
          <w:tcPr>
            <w:tcW w:type="dxa" w:w="1360"/>
          </w:tcPr>
          <w:p>
            <w:r>
              <w:rPr>
                <w:sz w:val="19"/>
              </w:rPr>
            </w:r>
            <w:r>
              <w:rPr>
                <w:sz w:val="19"/>
              </w:rPr>
              <w:t>318</w:t>
            </w:r>
          </w:p>
        </w:tc>
        <w:tc>
          <w:tcPr>
            <w:tcW w:type="dxa" w:w="1360"/>
          </w:tcPr>
          <w:p>
            <w:r>
              <w:rPr>
                <w:sz w:val="19"/>
              </w:rPr>
            </w:r>
            <w:r>
              <w:rPr>
                <w:sz w:val="19"/>
              </w:rPr>
              <w:t>280</w:t>
            </w:r>
          </w:p>
        </w:tc>
        <w:tc>
          <w:tcPr>
            <w:tcW w:type="dxa" w:w="1360"/>
          </w:tcPr>
          <w:p>
            <w:r>
              <w:rPr>
                <w:sz w:val="19"/>
              </w:rPr>
            </w:r>
            <w:r>
              <w:rPr>
                <w:sz w:val="19"/>
              </w:rPr>
              <w:t>254,13</w:t>
            </w:r>
          </w:p>
        </w:tc>
        <w:tc>
          <w:tcPr>
            <w:tcW w:type="dxa" w:w="1360"/>
          </w:tcPr>
          <w:p>
            <w:r>
              <w:rPr>
                <w:sz w:val="19"/>
              </w:rPr>
            </w:r>
            <w:r>
              <w:rPr>
                <w:sz w:val="19"/>
              </w:rPr>
              <w:t>212,44</w:t>
            </w:r>
          </w:p>
        </w:tc>
      </w:tr>
      <w:tr>
        <w:tc>
          <w:tcPr>
            <w:tcW w:type="dxa" w:w="1360"/>
          </w:tcPr>
          <w:p>
            <w:r>
              <w:rPr>
                <w:sz w:val="19"/>
              </w:rPr>
            </w:r>
            <w:r>
              <w:rPr>
                <w:sz w:val="19"/>
              </w:rPr>
              <w:t>8</w:t>
            </w:r>
          </w:p>
        </w:tc>
        <w:tc>
          <w:tcPr>
            <w:tcW w:type="dxa" w:w="1360"/>
          </w:tcPr>
          <w:p>
            <w:r>
              <w:rPr>
                <w:sz w:val="19"/>
              </w:rPr>
            </w:r>
            <w:r>
              <w:rPr>
                <w:sz w:val="19"/>
              </w:rPr>
              <w:t>Carrera</w:t>
            </w:r>
          </w:p>
        </w:tc>
        <w:tc>
          <w:tcPr>
            <w:tcW w:type="dxa" w:w="1360"/>
          </w:tcPr>
          <w:p>
            <w:r>
              <w:rPr>
                <w:sz w:val="19"/>
              </w:rPr>
            </w:r>
            <w:r>
              <w:rPr>
                <w:sz w:val="19"/>
              </w:rPr>
              <w:t>Cangahua</w:t>
            </w:r>
          </w:p>
        </w:tc>
        <w:tc>
          <w:tcPr>
            <w:tcW w:type="dxa" w:w="1360"/>
          </w:tcPr>
          <w:p>
            <w:r>
              <w:rPr>
                <w:sz w:val="19"/>
              </w:rPr>
            </w:r>
            <w:r>
              <w:rPr>
                <w:sz w:val="19"/>
              </w:rPr>
              <w:t>497</w:t>
            </w:r>
          </w:p>
        </w:tc>
        <w:tc>
          <w:tcPr>
            <w:tcW w:type="dxa" w:w="1360"/>
          </w:tcPr>
          <w:p>
            <w:r>
              <w:rPr>
                <w:sz w:val="19"/>
              </w:rPr>
            </w:r>
            <w:r>
              <w:rPr>
                <w:sz w:val="19"/>
              </w:rPr>
              <w:t>450</w:t>
            </w:r>
          </w:p>
        </w:tc>
        <w:tc>
          <w:tcPr>
            <w:tcW w:type="dxa" w:w="1360"/>
          </w:tcPr>
          <w:p>
            <w:r>
              <w:rPr>
                <w:sz w:val="19"/>
              </w:rPr>
            </w:r>
            <w:r>
              <w:rPr>
                <w:sz w:val="19"/>
              </w:rPr>
              <w:t>417,51</w:t>
            </w:r>
          </w:p>
        </w:tc>
        <w:tc>
          <w:tcPr>
            <w:tcW w:type="dxa" w:w="1360"/>
          </w:tcPr>
          <w:p>
            <w:r>
              <w:rPr>
                <w:sz w:val="19"/>
              </w:rPr>
            </w:r>
            <w:r>
              <w:rPr>
                <w:sz w:val="19"/>
              </w:rPr>
              <w:t>324,66</w:t>
            </w:r>
          </w:p>
        </w:tc>
      </w:tr>
      <w:tr>
        <w:tc>
          <w:tcPr>
            <w:tcW w:type="dxa" w:w="1360"/>
          </w:tcPr>
          <w:p>
            <w:r>
              <w:rPr>
                <w:sz w:val="19"/>
              </w:rPr>
            </w:r>
            <w:r>
              <w:rPr>
                <w:sz w:val="19"/>
              </w:rPr>
              <w:t>9</w:t>
            </w:r>
          </w:p>
        </w:tc>
        <w:tc>
          <w:tcPr>
            <w:tcW w:type="dxa" w:w="1360"/>
          </w:tcPr>
          <w:p>
            <w:r>
              <w:rPr>
                <w:sz w:val="19"/>
              </w:rPr>
            </w:r>
            <w:r>
              <w:rPr>
                <w:sz w:val="19"/>
              </w:rPr>
              <w:t>Cochapamba</w:t>
            </w:r>
          </w:p>
        </w:tc>
        <w:tc>
          <w:tcPr>
            <w:tcW w:type="dxa" w:w="1360"/>
          </w:tcPr>
          <w:p>
            <w:r>
              <w:rPr>
                <w:sz w:val="19"/>
              </w:rPr>
            </w:r>
            <w:r>
              <w:rPr>
                <w:sz w:val="19"/>
              </w:rPr>
              <w:t>Cangahua</w:t>
            </w:r>
          </w:p>
        </w:tc>
        <w:tc>
          <w:tcPr>
            <w:tcW w:type="dxa" w:w="1360"/>
          </w:tcPr>
          <w:p>
            <w:r>
              <w:rPr>
                <w:sz w:val="19"/>
              </w:rPr>
            </w:r>
            <w:r>
              <w:rPr>
                <w:sz w:val="19"/>
              </w:rPr>
              <w:t>491</w:t>
            </w:r>
          </w:p>
        </w:tc>
        <w:tc>
          <w:tcPr>
            <w:tcW w:type="dxa" w:w="1360"/>
          </w:tcPr>
          <w:p>
            <w:r>
              <w:rPr>
                <w:sz w:val="19"/>
              </w:rPr>
            </w:r>
            <w:r>
              <w:rPr>
                <w:sz w:val="19"/>
              </w:rPr>
              <w:t>457</w:t>
            </w:r>
          </w:p>
        </w:tc>
        <w:tc>
          <w:tcPr>
            <w:tcW w:type="dxa" w:w="1360"/>
          </w:tcPr>
          <w:p>
            <w:r>
              <w:rPr>
                <w:sz w:val="19"/>
              </w:rPr>
            </w:r>
            <w:r>
              <w:rPr>
                <w:sz w:val="19"/>
              </w:rPr>
              <w:t>324,31</w:t>
            </w:r>
          </w:p>
        </w:tc>
        <w:tc>
          <w:tcPr>
            <w:tcW w:type="dxa" w:w="1360"/>
          </w:tcPr>
          <w:p>
            <w:r>
              <w:rPr>
                <w:sz w:val="19"/>
              </w:rPr>
            </w:r>
            <w:r>
              <w:rPr>
                <w:sz w:val="19"/>
              </w:rPr>
              <w:t>284,16</w:t>
            </w:r>
          </w:p>
        </w:tc>
      </w:tr>
      <w:tr>
        <w:tc>
          <w:tcPr>
            <w:tcW w:type="dxa" w:w="1360"/>
          </w:tcPr>
          <w:p>
            <w:r>
              <w:rPr>
                <w:sz w:val="19"/>
              </w:rPr>
            </w:r>
            <w:r>
              <w:rPr>
                <w:sz w:val="19"/>
              </w:rPr>
              <w:t>10</w:t>
            </w:r>
          </w:p>
        </w:tc>
        <w:tc>
          <w:tcPr>
            <w:tcW w:type="dxa" w:w="1360"/>
          </w:tcPr>
          <w:p>
            <w:r>
              <w:rPr>
                <w:sz w:val="19"/>
              </w:rPr>
            </w:r>
            <w:r>
              <w:rPr>
                <w:sz w:val="19"/>
              </w:rPr>
              <w:t>Jesús del Gran Poder</w:t>
            </w:r>
          </w:p>
        </w:tc>
        <w:tc>
          <w:tcPr>
            <w:tcW w:type="dxa" w:w="1360"/>
          </w:tcPr>
          <w:p>
            <w:r>
              <w:rPr>
                <w:sz w:val="19"/>
              </w:rPr>
            </w:r>
            <w:r>
              <w:rPr>
                <w:sz w:val="19"/>
              </w:rPr>
              <w:t>Cangahua</w:t>
            </w:r>
          </w:p>
        </w:tc>
        <w:tc>
          <w:tcPr>
            <w:tcW w:type="dxa" w:w="1360"/>
          </w:tcPr>
          <w:p>
            <w:r>
              <w:rPr>
                <w:sz w:val="19"/>
              </w:rPr>
            </w:r>
            <w:r>
              <w:rPr>
                <w:sz w:val="19"/>
              </w:rPr>
              <w:t>104</w:t>
            </w:r>
          </w:p>
        </w:tc>
        <w:tc>
          <w:tcPr>
            <w:tcW w:type="dxa" w:w="1360"/>
          </w:tcPr>
          <w:p>
            <w:r>
              <w:rPr>
                <w:sz w:val="19"/>
              </w:rPr>
            </w:r>
            <w:r>
              <w:rPr>
                <w:sz w:val="19"/>
              </w:rPr>
              <w:t>100</w:t>
            </w:r>
          </w:p>
        </w:tc>
        <w:tc>
          <w:tcPr>
            <w:tcW w:type="dxa" w:w="1360"/>
          </w:tcPr>
          <w:p>
            <w:r>
              <w:rPr>
                <w:sz w:val="19"/>
              </w:rPr>
            </w:r>
            <w:r>
              <w:rPr>
                <w:sz w:val="19"/>
              </w:rPr>
              <w:t>147,56</w:t>
            </w:r>
          </w:p>
        </w:tc>
        <w:tc>
          <w:tcPr>
            <w:tcW w:type="dxa" w:w="1360"/>
          </w:tcPr>
          <w:p>
            <w:r>
              <w:rPr>
                <w:sz w:val="19"/>
              </w:rPr>
            </w:r>
            <w:r>
              <w:rPr>
                <w:sz w:val="19"/>
              </w:rPr>
              <w:t>121,77</w:t>
            </w:r>
          </w:p>
        </w:tc>
      </w:tr>
      <w:tr>
        <w:tc>
          <w:tcPr>
            <w:tcW w:type="dxa" w:w="1360"/>
          </w:tcPr>
          <w:p>
            <w:r>
              <w:rPr>
                <w:sz w:val="19"/>
              </w:rPr>
            </w:r>
            <w:r>
              <w:rPr>
                <w:sz w:val="19"/>
              </w:rPr>
              <w:t>11</w:t>
            </w:r>
          </w:p>
        </w:tc>
        <w:tc>
          <w:tcPr>
            <w:tcW w:type="dxa" w:w="1360"/>
          </w:tcPr>
          <w:p>
            <w:r>
              <w:rPr>
                <w:sz w:val="19"/>
              </w:rPr>
            </w:r>
            <w:r>
              <w:rPr>
                <w:sz w:val="19"/>
              </w:rPr>
              <w:t>As. Santa Bárbara</w:t>
            </w:r>
          </w:p>
        </w:tc>
        <w:tc>
          <w:tcPr>
            <w:tcW w:type="dxa" w:w="1360"/>
          </w:tcPr>
          <w:p>
            <w:r>
              <w:rPr>
                <w:sz w:val="19"/>
              </w:rPr>
            </w:r>
            <w:r>
              <w:rPr>
                <w:sz w:val="19"/>
              </w:rPr>
              <w:t>Cangahua</w:t>
            </w:r>
          </w:p>
        </w:tc>
        <w:tc>
          <w:tcPr>
            <w:tcW w:type="dxa" w:w="1360"/>
          </w:tcPr>
          <w:p>
            <w:r>
              <w:rPr>
                <w:sz w:val="19"/>
              </w:rPr>
            </w:r>
            <w:r>
              <w:rPr>
                <w:sz w:val="19"/>
              </w:rPr>
              <w:t>11</w:t>
            </w:r>
          </w:p>
        </w:tc>
        <w:tc>
          <w:tcPr>
            <w:tcW w:type="dxa" w:w="1360"/>
          </w:tcPr>
          <w:p>
            <w:r>
              <w:rPr>
                <w:sz w:val="19"/>
              </w:rPr>
            </w:r>
            <w:r>
              <w:rPr>
                <w:sz w:val="19"/>
              </w:rPr>
              <w:t>9</w:t>
            </w:r>
          </w:p>
        </w:tc>
        <w:tc>
          <w:tcPr>
            <w:tcW w:type="dxa" w:w="1360"/>
          </w:tcPr>
          <w:p>
            <w:r>
              <w:rPr>
                <w:sz w:val="19"/>
              </w:rPr>
            </w:r>
            <w:r>
              <w:rPr>
                <w:sz w:val="19"/>
              </w:rPr>
              <w:t>71,33</w:t>
            </w:r>
          </w:p>
        </w:tc>
        <w:tc>
          <w:tcPr>
            <w:tcW w:type="dxa" w:w="1360"/>
          </w:tcPr>
          <w:p>
            <w:r>
              <w:rPr>
                <w:sz w:val="19"/>
              </w:rPr>
            </w:r>
            <w:r>
              <w:rPr>
                <w:sz w:val="19"/>
              </w:rPr>
              <w:t>70,33</w:t>
            </w:r>
          </w:p>
        </w:tc>
      </w:tr>
      <w:tr>
        <w:tc>
          <w:tcPr>
            <w:tcW w:type="dxa" w:w="1360"/>
          </w:tcPr>
          <w:p>
            <w:r>
              <w:rPr>
                <w:sz w:val="19"/>
              </w:rPr>
            </w:r>
            <w:r>
              <w:rPr>
                <w:sz w:val="19"/>
              </w:rPr>
              <w:t>12</w:t>
            </w:r>
          </w:p>
        </w:tc>
        <w:tc>
          <w:tcPr>
            <w:tcW w:type="dxa" w:w="1360"/>
          </w:tcPr>
          <w:p>
            <w:r>
              <w:rPr>
                <w:sz w:val="19"/>
              </w:rPr>
            </w:r>
            <w:r>
              <w:rPr>
                <w:sz w:val="19"/>
              </w:rPr>
              <w:t>Aso. Porotog</w:t>
            </w:r>
          </w:p>
        </w:tc>
        <w:tc>
          <w:tcPr>
            <w:tcW w:type="dxa" w:w="1360"/>
          </w:tcPr>
          <w:p>
            <w:r>
              <w:rPr>
                <w:sz w:val="19"/>
              </w:rPr>
            </w:r>
            <w:r>
              <w:rPr>
                <w:sz w:val="19"/>
              </w:rPr>
              <w:t>Cangahua</w:t>
            </w:r>
          </w:p>
        </w:tc>
        <w:tc>
          <w:tcPr>
            <w:tcW w:type="dxa" w:w="1360"/>
          </w:tcPr>
          <w:p>
            <w:r>
              <w:rPr>
                <w:sz w:val="19"/>
              </w:rPr>
            </w:r>
            <w:r>
              <w:rPr>
                <w:sz w:val="19"/>
              </w:rPr>
              <w:t>115</w:t>
            </w:r>
          </w:p>
        </w:tc>
        <w:tc>
          <w:tcPr>
            <w:tcW w:type="dxa" w:w="1360"/>
          </w:tcPr>
          <w:p>
            <w:r>
              <w:rPr>
                <w:sz w:val="19"/>
              </w:rPr>
            </w:r>
            <w:r>
              <w:rPr>
                <w:sz w:val="19"/>
              </w:rPr>
              <w:t>108</w:t>
            </w:r>
          </w:p>
        </w:tc>
        <w:tc>
          <w:tcPr>
            <w:tcW w:type="dxa" w:w="1360"/>
          </w:tcPr>
          <w:p>
            <w:r>
              <w:rPr>
                <w:sz w:val="19"/>
              </w:rPr>
            </w:r>
            <w:r>
              <w:rPr>
                <w:sz w:val="19"/>
              </w:rPr>
              <w:t>237,27</w:t>
            </w:r>
          </w:p>
        </w:tc>
        <w:tc>
          <w:tcPr>
            <w:tcW w:type="dxa" w:w="1360"/>
          </w:tcPr>
          <w:p>
            <w:r>
              <w:rPr>
                <w:sz w:val="19"/>
              </w:rPr>
            </w:r>
            <w:r>
              <w:rPr>
                <w:sz w:val="19"/>
              </w:rPr>
              <w:t>198,92</w:t>
            </w:r>
          </w:p>
        </w:tc>
      </w:tr>
      <w:tr>
        <w:tc>
          <w:tcPr>
            <w:tcW w:type="dxa" w:w="1360"/>
          </w:tcPr>
          <w:p>
            <w:r>
              <w:rPr>
                <w:sz w:val="19"/>
              </w:rPr>
            </w:r>
            <w:r>
              <w:rPr>
                <w:sz w:val="19"/>
              </w:rPr>
              <w:t>13</w:t>
            </w:r>
          </w:p>
        </w:tc>
        <w:tc>
          <w:tcPr>
            <w:tcW w:type="dxa" w:w="1360"/>
          </w:tcPr>
          <w:p>
            <w:r>
              <w:rPr>
                <w:sz w:val="19"/>
              </w:rPr>
            </w:r>
            <w:r>
              <w:rPr>
                <w:sz w:val="19"/>
              </w:rPr>
              <w:t>Comuna Porotog</w:t>
            </w:r>
          </w:p>
        </w:tc>
        <w:tc>
          <w:tcPr>
            <w:tcW w:type="dxa" w:w="1360"/>
          </w:tcPr>
          <w:p>
            <w:r>
              <w:rPr>
                <w:sz w:val="19"/>
              </w:rPr>
            </w:r>
            <w:r>
              <w:rPr>
                <w:sz w:val="19"/>
              </w:rPr>
              <w:t>Cangahua</w:t>
            </w:r>
          </w:p>
        </w:tc>
        <w:tc>
          <w:tcPr>
            <w:tcW w:type="dxa" w:w="1360"/>
          </w:tcPr>
          <w:p>
            <w:r>
              <w:rPr>
                <w:sz w:val="19"/>
              </w:rPr>
            </w:r>
            <w:r>
              <w:rPr>
                <w:sz w:val="19"/>
              </w:rPr>
              <w:t>248</w:t>
            </w:r>
          </w:p>
        </w:tc>
        <w:tc>
          <w:tcPr>
            <w:tcW w:type="dxa" w:w="1360"/>
          </w:tcPr>
          <w:p>
            <w:r>
              <w:rPr>
                <w:sz w:val="19"/>
              </w:rPr>
            </w:r>
            <w:r>
              <w:rPr>
                <w:sz w:val="19"/>
              </w:rPr>
              <w:t>240</w:t>
            </w:r>
          </w:p>
        </w:tc>
        <w:tc>
          <w:tcPr>
            <w:tcW w:type="dxa" w:w="1360"/>
          </w:tcPr>
          <w:p>
            <w:r>
              <w:rPr>
                <w:sz w:val="19"/>
              </w:rPr>
            </w:r>
            <w:r>
              <w:rPr>
                <w:sz w:val="19"/>
              </w:rPr>
              <w:t>451,41</w:t>
            </w:r>
          </w:p>
        </w:tc>
        <w:tc>
          <w:tcPr>
            <w:tcW w:type="dxa" w:w="1360"/>
          </w:tcPr>
          <w:p>
            <w:r>
              <w:rPr>
                <w:sz w:val="19"/>
              </w:rPr>
            </w:r>
            <w:r>
              <w:rPr>
                <w:sz w:val="19"/>
              </w:rPr>
              <w:t>355,23</w:t>
            </w:r>
          </w:p>
        </w:tc>
      </w:tr>
      <w:tr>
        <w:tc>
          <w:tcPr>
            <w:tcW w:type="dxa" w:w="1360"/>
          </w:tcPr>
          <w:p>
            <w:r>
              <w:rPr>
                <w:sz w:val="19"/>
              </w:rPr>
            </w:r>
            <w:r>
              <w:rPr>
                <w:sz w:val="19"/>
              </w:rPr>
              <w:t>14</w:t>
            </w:r>
          </w:p>
        </w:tc>
        <w:tc>
          <w:tcPr>
            <w:tcW w:type="dxa" w:w="1360"/>
          </w:tcPr>
          <w:p>
            <w:r>
              <w:rPr>
                <w:sz w:val="19"/>
              </w:rPr>
            </w:r>
            <w:r>
              <w:rPr>
                <w:sz w:val="19"/>
              </w:rPr>
              <w:t>Aso. 17 de Junio</w:t>
            </w:r>
          </w:p>
        </w:tc>
        <w:tc>
          <w:tcPr>
            <w:tcW w:type="dxa" w:w="1360"/>
          </w:tcPr>
          <w:p>
            <w:r>
              <w:rPr>
                <w:sz w:val="19"/>
              </w:rPr>
            </w:r>
            <w:r>
              <w:rPr>
                <w:sz w:val="19"/>
              </w:rPr>
              <w:t>Cangahua</w:t>
            </w:r>
          </w:p>
        </w:tc>
        <w:tc>
          <w:tcPr>
            <w:tcW w:type="dxa" w:w="1360"/>
          </w:tcPr>
          <w:p>
            <w:r>
              <w:rPr>
                <w:sz w:val="19"/>
              </w:rPr>
            </w:r>
            <w:r>
              <w:rPr>
                <w:sz w:val="19"/>
              </w:rPr>
              <w:t>34</w:t>
            </w:r>
          </w:p>
        </w:tc>
        <w:tc>
          <w:tcPr>
            <w:tcW w:type="dxa" w:w="1360"/>
          </w:tcPr>
          <w:p>
            <w:r>
              <w:rPr>
                <w:sz w:val="19"/>
              </w:rPr>
            </w:r>
            <w:r>
              <w:rPr>
                <w:sz w:val="19"/>
              </w:rPr>
              <w:t>29</w:t>
            </w:r>
          </w:p>
        </w:tc>
        <w:tc>
          <w:tcPr>
            <w:tcW w:type="dxa" w:w="1360"/>
          </w:tcPr>
          <w:p>
            <w:r>
              <w:rPr>
                <w:sz w:val="19"/>
              </w:rPr>
            </w:r>
            <w:r>
              <w:rPr>
                <w:sz w:val="19"/>
              </w:rPr>
              <w:t>109,63</w:t>
            </w:r>
          </w:p>
        </w:tc>
        <w:tc>
          <w:tcPr>
            <w:tcW w:type="dxa" w:w="1360"/>
          </w:tcPr>
          <w:p>
            <w:r>
              <w:rPr>
                <w:sz w:val="19"/>
              </w:rPr>
            </w:r>
            <w:r>
              <w:rPr>
                <w:sz w:val="19"/>
              </w:rPr>
              <w:t>105,96</w:t>
            </w:r>
          </w:p>
        </w:tc>
      </w:tr>
      <w:tr>
        <w:tc>
          <w:tcPr>
            <w:tcW w:type="dxa" w:w="1360"/>
          </w:tcPr>
          <w:p>
            <w:r>
              <w:rPr>
                <w:sz w:val="19"/>
              </w:rPr>
            </w:r>
            <w:r>
              <w:rPr>
                <w:sz w:val="19"/>
              </w:rPr>
              <w:t>15</w:t>
            </w:r>
          </w:p>
        </w:tc>
        <w:tc>
          <w:tcPr>
            <w:tcW w:type="dxa" w:w="1360"/>
          </w:tcPr>
          <w:p>
            <w:r>
              <w:rPr>
                <w:sz w:val="19"/>
              </w:rPr>
            </w:r>
            <w:r>
              <w:rPr>
                <w:sz w:val="19"/>
              </w:rPr>
              <w:t>Eliot Avellaneda</w:t>
            </w:r>
          </w:p>
        </w:tc>
        <w:tc>
          <w:tcPr>
            <w:tcW w:type="dxa" w:w="1360"/>
          </w:tcPr>
          <w:p>
            <w:r>
              <w:rPr>
                <w:sz w:val="19"/>
              </w:rPr>
            </w:r>
            <w:r>
              <w:rPr>
                <w:sz w:val="19"/>
              </w:rPr>
              <w:t>Cangahua</w:t>
            </w:r>
          </w:p>
        </w:tc>
        <w:tc>
          <w:tcPr>
            <w:tcW w:type="dxa" w:w="1360"/>
          </w:tcPr>
          <w:p>
            <w:r>
              <w:rPr>
                <w:sz w:val="19"/>
              </w:rPr>
            </w:r>
            <w:r>
              <w:rPr>
                <w:sz w:val="19"/>
              </w:rPr>
              <w:t>1</w:t>
            </w:r>
          </w:p>
        </w:tc>
        <w:tc>
          <w:tcPr>
            <w:tcW w:type="dxa" w:w="1360"/>
          </w:tcPr>
          <w:p>
            <w:r>
              <w:rPr>
                <w:sz w:val="19"/>
              </w:rPr>
            </w:r>
            <w:r>
              <w:rPr>
                <w:sz w:val="19"/>
              </w:rPr>
              <w:t>1</w:t>
            </w:r>
          </w:p>
        </w:tc>
        <w:tc>
          <w:tcPr>
            <w:tcW w:type="dxa" w:w="1360"/>
          </w:tcPr>
          <w:p>
            <w:r>
              <w:rPr>
                <w:sz w:val="19"/>
              </w:rPr>
            </w:r>
            <w:r>
              <w:rPr>
                <w:sz w:val="19"/>
              </w:rPr>
              <w:t>24,90</w:t>
            </w:r>
          </w:p>
        </w:tc>
        <w:tc>
          <w:tcPr>
            <w:tcW w:type="dxa" w:w="1360"/>
          </w:tcPr>
          <w:p>
            <w:r>
              <w:rPr>
                <w:sz w:val="19"/>
              </w:rPr>
            </w:r>
            <w:r>
              <w:rPr>
                <w:sz w:val="19"/>
              </w:rPr>
              <w:t>24,90</w:t>
            </w:r>
          </w:p>
        </w:tc>
      </w:tr>
      <w:tr>
        <w:tc>
          <w:tcPr>
            <w:tcW w:type="dxa" w:w="1360"/>
          </w:tcPr>
          <w:p>
            <w:r>
              <w:rPr>
                <w:sz w:val="19"/>
              </w:rPr>
            </w:r>
            <w:r>
              <w:rPr>
                <w:sz w:val="19"/>
              </w:rPr>
              <w:t>16</w:t>
            </w:r>
          </w:p>
        </w:tc>
        <w:tc>
          <w:tcPr>
            <w:tcW w:type="dxa" w:w="1360"/>
          </w:tcPr>
          <w:p>
            <w:r>
              <w:rPr>
                <w:sz w:val="19"/>
              </w:rPr>
            </w:r>
            <w:r>
              <w:rPr>
                <w:sz w:val="19"/>
              </w:rPr>
              <w:t>Cordillera Los Andes</w:t>
            </w:r>
          </w:p>
        </w:tc>
        <w:tc>
          <w:tcPr>
            <w:tcW w:type="dxa" w:w="1360"/>
          </w:tcPr>
          <w:p>
            <w:r>
              <w:rPr>
                <w:sz w:val="19"/>
              </w:rPr>
            </w:r>
            <w:r>
              <w:rPr>
                <w:sz w:val="19"/>
              </w:rPr>
              <w:t>Cangahua</w:t>
            </w:r>
          </w:p>
        </w:tc>
        <w:tc>
          <w:tcPr>
            <w:tcW w:type="dxa" w:w="1360"/>
          </w:tcPr>
          <w:p>
            <w:r>
              <w:rPr>
                <w:sz w:val="19"/>
              </w:rPr>
            </w:r>
            <w:r>
              <w:rPr>
                <w:sz w:val="19"/>
              </w:rPr>
              <w:t>53</w:t>
            </w:r>
          </w:p>
        </w:tc>
        <w:tc>
          <w:tcPr>
            <w:tcW w:type="dxa" w:w="1360"/>
          </w:tcPr>
          <w:p>
            <w:r>
              <w:rPr>
                <w:sz w:val="19"/>
              </w:rPr>
            </w:r>
            <w:r>
              <w:rPr>
                <w:sz w:val="19"/>
              </w:rPr>
              <w:t>37</w:t>
            </w:r>
          </w:p>
        </w:tc>
        <w:tc>
          <w:tcPr>
            <w:tcW w:type="dxa" w:w="1360"/>
          </w:tcPr>
          <w:p>
            <w:r>
              <w:rPr>
                <w:sz w:val="19"/>
              </w:rPr>
            </w:r>
            <w:r>
              <w:rPr>
                <w:sz w:val="19"/>
              </w:rPr>
              <w:t>23,48</w:t>
            </w:r>
          </w:p>
        </w:tc>
        <w:tc>
          <w:tcPr>
            <w:tcW w:type="dxa" w:w="1360"/>
          </w:tcPr>
          <w:p>
            <w:r>
              <w:rPr>
                <w:sz w:val="19"/>
              </w:rPr>
            </w:r>
            <w:r>
              <w:rPr>
                <w:sz w:val="19"/>
              </w:rPr>
              <w:t>23,00</w:t>
            </w:r>
          </w:p>
        </w:tc>
      </w:tr>
      <w:tr>
        <w:tc>
          <w:tcPr>
            <w:tcW w:type="dxa" w:w="1360"/>
          </w:tcPr>
          <w:p>
            <w:r>
              <w:rPr>
                <w:sz w:val="19"/>
              </w:rPr>
            </w:r>
            <w:r>
              <w:rPr>
                <w:sz w:val="19"/>
              </w:rPr>
              <w:t>17</w:t>
            </w:r>
          </w:p>
        </w:tc>
        <w:tc>
          <w:tcPr>
            <w:tcW w:type="dxa" w:w="1360"/>
          </w:tcPr>
          <w:p>
            <w:r>
              <w:rPr>
                <w:sz w:val="19"/>
              </w:rPr>
            </w:r>
            <w:r>
              <w:rPr>
                <w:sz w:val="19"/>
              </w:rPr>
              <w:t>Comuna Jurídica Izacata</w:t>
            </w:r>
          </w:p>
        </w:tc>
        <w:tc>
          <w:tcPr>
            <w:tcW w:type="dxa" w:w="1360"/>
          </w:tcPr>
          <w:p>
            <w:r>
              <w:rPr>
                <w:sz w:val="19"/>
              </w:rPr>
            </w:r>
            <w:r>
              <w:rPr>
                <w:sz w:val="19"/>
              </w:rPr>
              <w:t>Cangahua</w:t>
            </w:r>
          </w:p>
        </w:tc>
        <w:tc>
          <w:tcPr>
            <w:tcW w:type="dxa" w:w="1360"/>
          </w:tcPr>
          <w:p>
            <w:r>
              <w:rPr>
                <w:sz w:val="19"/>
              </w:rPr>
            </w:r>
            <w:r>
              <w:rPr>
                <w:sz w:val="19"/>
              </w:rPr>
              <w:t>142</w:t>
            </w:r>
          </w:p>
        </w:tc>
        <w:tc>
          <w:tcPr>
            <w:tcW w:type="dxa" w:w="1360"/>
          </w:tcPr>
          <w:p>
            <w:r>
              <w:rPr>
                <w:sz w:val="19"/>
              </w:rPr>
            </w:r>
            <w:r>
              <w:rPr>
                <w:sz w:val="19"/>
              </w:rPr>
              <w:t>137</w:t>
            </w:r>
          </w:p>
        </w:tc>
        <w:tc>
          <w:tcPr>
            <w:tcW w:type="dxa" w:w="1360"/>
          </w:tcPr>
          <w:p>
            <w:r>
              <w:rPr>
                <w:sz w:val="19"/>
              </w:rPr>
            </w:r>
            <w:r>
              <w:rPr>
                <w:sz w:val="19"/>
              </w:rPr>
              <w:t>123,61</w:t>
            </w:r>
          </w:p>
        </w:tc>
        <w:tc>
          <w:tcPr>
            <w:tcW w:type="dxa" w:w="1360"/>
          </w:tcPr>
          <w:p>
            <w:r>
              <w:rPr>
                <w:sz w:val="19"/>
              </w:rPr>
            </w:r>
            <w:r>
              <w:rPr>
                <w:sz w:val="19"/>
              </w:rPr>
              <w:t>101,71</w:t>
            </w:r>
          </w:p>
        </w:tc>
      </w:tr>
      <w:tr>
        <w:tc>
          <w:tcPr>
            <w:tcW w:type="dxa" w:w="1360"/>
          </w:tcPr>
          <w:p>
            <w:r>
              <w:rPr>
                <w:sz w:val="19"/>
              </w:rPr>
            </w:r>
            <w:r>
              <w:rPr>
                <w:sz w:val="19"/>
              </w:rPr>
              <w:t>18</w:t>
            </w:r>
          </w:p>
        </w:tc>
        <w:tc>
          <w:tcPr>
            <w:tcW w:type="dxa" w:w="1360"/>
          </w:tcPr>
          <w:p>
            <w:r>
              <w:rPr>
                <w:sz w:val="19"/>
              </w:rPr>
            </w:r>
            <w:r>
              <w:rPr>
                <w:sz w:val="19"/>
              </w:rPr>
              <w:t>Izacata Grande</w:t>
            </w:r>
          </w:p>
        </w:tc>
        <w:tc>
          <w:tcPr>
            <w:tcW w:type="dxa" w:w="1360"/>
          </w:tcPr>
          <w:p>
            <w:r>
              <w:rPr>
                <w:sz w:val="19"/>
              </w:rPr>
            </w:r>
            <w:r>
              <w:rPr>
                <w:sz w:val="19"/>
              </w:rPr>
              <w:t>Cangahua</w:t>
            </w:r>
          </w:p>
        </w:tc>
        <w:tc>
          <w:tcPr>
            <w:tcW w:type="dxa" w:w="1360"/>
          </w:tcPr>
          <w:p>
            <w:r>
              <w:rPr>
                <w:sz w:val="19"/>
              </w:rPr>
            </w:r>
            <w:r>
              <w:rPr>
                <w:sz w:val="19"/>
              </w:rPr>
              <w:t>110</w:t>
            </w:r>
          </w:p>
        </w:tc>
        <w:tc>
          <w:tcPr>
            <w:tcW w:type="dxa" w:w="1360"/>
          </w:tcPr>
          <w:p>
            <w:r>
              <w:rPr>
                <w:sz w:val="19"/>
              </w:rPr>
            </w:r>
            <w:r>
              <w:rPr>
                <w:sz w:val="19"/>
              </w:rPr>
              <w:t>100</w:t>
            </w:r>
          </w:p>
        </w:tc>
        <w:tc>
          <w:tcPr>
            <w:tcW w:type="dxa" w:w="1360"/>
          </w:tcPr>
          <w:p>
            <w:r>
              <w:rPr>
                <w:sz w:val="19"/>
              </w:rPr>
            </w:r>
            <w:r>
              <w:rPr>
                <w:sz w:val="19"/>
              </w:rPr>
              <w:t>97,34</w:t>
            </w:r>
          </w:p>
        </w:tc>
        <w:tc>
          <w:tcPr>
            <w:tcW w:type="dxa" w:w="1360"/>
          </w:tcPr>
          <w:p>
            <w:r>
              <w:rPr>
                <w:sz w:val="19"/>
              </w:rPr>
            </w:r>
            <w:r>
              <w:rPr>
                <w:sz w:val="19"/>
              </w:rPr>
              <w:t>62,92</w:t>
            </w:r>
          </w:p>
        </w:tc>
      </w:tr>
      <w:tr>
        <w:tc>
          <w:tcPr>
            <w:tcW w:type="dxa" w:w="1360"/>
          </w:tcPr>
          <w:p>
            <w:r>
              <w:rPr>
                <w:sz w:val="19"/>
              </w:rPr>
            </w:r>
            <w:r>
              <w:rPr>
                <w:sz w:val="19"/>
              </w:rPr>
              <w:t>19</w:t>
            </w:r>
          </w:p>
        </w:tc>
        <w:tc>
          <w:tcPr>
            <w:tcW w:type="dxa" w:w="1360"/>
          </w:tcPr>
          <w:p>
            <w:r>
              <w:rPr>
                <w:sz w:val="19"/>
              </w:rPr>
            </w:r>
            <w:r>
              <w:rPr>
                <w:sz w:val="19"/>
              </w:rPr>
              <w:t>Los Andes Izacata</w:t>
            </w:r>
          </w:p>
        </w:tc>
        <w:tc>
          <w:tcPr>
            <w:tcW w:type="dxa" w:w="1360"/>
          </w:tcPr>
          <w:p>
            <w:r>
              <w:rPr>
                <w:sz w:val="19"/>
              </w:rPr>
            </w:r>
            <w:r>
              <w:rPr>
                <w:sz w:val="19"/>
              </w:rPr>
              <w:t>Cangahua</w:t>
            </w:r>
          </w:p>
        </w:tc>
        <w:tc>
          <w:tcPr>
            <w:tcW w:type="dxa" w:w="1360"/>
          </w:tcPr>
          <w:p>
            <w:r>
              <w:rPr>
                <w:sz w:val="19"/>
              </w:rPr>
            </w:r>
            <w:r>
              <w:rPr>
                <w:sz w:val="19"/>
              </w:rPr>
              <w:t>109</w:t>
            </w:r>
          </w:p>
        </w:tc>
        <w:tc>
          <w:tcPr>
            <w:tcW w:type="dxa" w:w="1360"/>
          </w:tcPr>
          <w:p>
            <w:r>
              <w:rPr>
                <w:sz w:val="19"/>
              </w:rPr>
            </w:r>
            <w:r>
              <w:rPr>
                <w:sz w:val="19"/>
              </w:rPr>
              <w:t>105</w:t>
            </w:r>
          </w:p>
        </w:tc>
        <w:tc>
          <w:tcPr>
            <w:tcW w:type="dxa" w:w="1360"/>
          </w:tcPr>
          <w:p>
            <w:r>
              <w:rPr>
                <w:sz w:val="19"/>
              </w:rPr>
            </w:r>
            <w:r>
              <w:rPr>
                <w:sz w:val="19"/>
              </w:rPr>
              <w:t>82,70</w:t>
            </w:r>
          </w:p>
        </w:tc>
        <w:tc>
          <w:tcPr>
            <w:tcW w:type="dxa" w:w="1360"/>
          </w:tcPr>
          <w:p>
            <w:r>
              <w:rPr>
                <w:sz w:val="19"/>
              </w:rPr>
            </w:r>
            <w:r>
              <w:rPr>
                <w:sz w:val="19"/>
              </w:rPr>
              <w:t>66,40</w:t>
            </w:r>
          </w:p>
        </w:tc>
      </w:tr>
      <w:tr>
        <w:tc>
          <w:tcPr>
            <w:tcW w:type="dxa" w:w="1360"/>
          </w:tcPr>
          <w:p>
            <w:r>
              <w:rPr>
                <w:sz w:val="19"/>
              </w:rPr>
            </w:r>
            <w:r>
              <w:rPr>
                <w:sz w:val="19"/>
              </w:rPr>
              <w:t>20</w:t>
            </w:r>
          </w:p>
        </w:tc>
        <w:tc>
          <w:tcPr>
            <w:tcW w:type="dxa" w:w="1360"/>
          </w:tcPr>
          <w:p>
            <w:r>
              <w:rPr>
                <w:sz w:val="19"/>
              </w:rPr>
            </w:r>
            <w:r>
              <w:rPr>
                <w:sz w:val="19"/>
              </w:rPr>
              <w:t>Aso. Loma Gorda</w:t>
            </w:r>
          </w:p>
        </w:tc>
        <w:tc>
          <w:tcPr>
            <w:tcW w:type="dxa" w:w="1360"/>
          </w:tcPr>
          <w:p>
            <w:r>
              <w:rPr>
                <w:sz w:val="19"/>
              </w:rPr>
            </w:r>
            <w:r>
              <w:rPr>
                <w:sz w:val="19"/>
              </w:rPr>
              <w:t>Cangahua</w:t>
            </w:r>
          </w:p>
        </w:tc>
        <w:tc>
          <w:tcPr>
            <w:tcW w:type="dxa" w:w="1360"/>
          </w:tcPr>
          <w:p>
            <w:r>
              <w:rPr>
                <w:sz w:val="19"/>
              </w:rPr>
            </w:r>
            <w:r>
              <w:rPr>
                <w:sz w:val="19"/>
              </w:rPr>
              <w:t>58</w:t>
            </w:r>
          </w:p>
        </w:tc>
        <w:tc>
          <w:tcPr>
            <w:tcW w:type="dxa" w:w="1360"/>
          </w:tcPr>
          <w:p>
            <w:r>
              <w:rPr>
                <w:sz w:val="19"/>
              </w:rPr>
            </w:r>
            <w:r>
              <w:rPr>
                <w:sz w:val="19"/>
              </w:rPr>
              <w:t>56</w:t>
            </w:r>
          </w:p>
        </w:tc>
        <w:tc>
          <w:tcPr>
            <w:tcW w:type="dxa" w:w="1360"/>
          </w:tcPr>
          <w:p>
            <w:r>
              <w:rPr>
                <w:sz w:val="19"/>
              </w:rPr>
            </w:r>
            <w:r>
              <w:rPr>
                <w:sz w:val="19"/>
              </w:rPr>
              <w:t>50,12</w:t>
            </w:r>
          </w:p>
        </w:tc>
        <w:tc>
          <w:tcPr>
            <w:tcW w:type="dxa" w:w="1360"/>
          </w:tcPr>
          <w:p>
            <w:r>
              <w:rPr>
                <w:sz w:val="19"/>
              </w:rPr>
            </w:r>
            <w:r>
              <w:rPr>
                <w:sz w:val="19"/>
              </w:rPr>
              <w:t>42,88</w:t>
            </w:r>
          </w:p>
        </w:tc>
      </w:tr>
      <w:tr>
        <w:tc>
          <w:tcPr>
            <w:tcW w:type="dxa" w:w="1360"/>
          </w:tcPr>
          <w:p>
            <w:r>
              <w:rPr>
                <w:sz w:val="19"/>
              </w:rPr>
            </w:r>
            <w:r>
              <w:rPr>
                <w:sz w:val="19"/>
              </w:rPr>
              <w:t>21</w:t>
            </w:r>
          </w:p>
        </w:tc>
        <w:tc>
          <w:tcPr>
            <w:tcW w:type="dxa" w:w="1360"/>
          </w:tcPr>
          <w:p>
            <w:r>
              <w:rPr>
                <w:sz w:val="19"/>
              </w:rPr>
            </w:r>
            <w:r>
              <w:rPr>
                <w:sz w:val="19"/>
              </w:rPr>
              <w:t>Aso. San Jacinto</w:t>
            </w:r>
          </w:p>
        </w:tc>
        <w:tc>
          <w:tcPr>
            <w:tcW w:type="dxa" w:w="1360"/>
          </w:tcPr>
          <w:p>
            <w:r>
              <w:rPr>
                <w:sz w:val="19"/>
              </w:rPr>
            </w:r>
            <w:r>
              <w:rPr>
                <w:sz w:val="19"/>
              </w:rPr>
              <w:t>Cangahua</w:t>
            </w:r>
          </w:p>
        </w:tc>
        <w:tc>
          <w:tcPr>
            <w:tcW w:type="dxa" w:w="1360"/>
          </w:tcPr>
          <w:p>
            <w:r>
              <w:rPr>
                <w:sz w:val="19"/>
              </w:rPr>
            </w:r>
            <w:r>
              <w:rPr>
                <w:sz w:val="19"/>
              </w:rPr>
              <w:t>6</w:t>
            </w:r>
          </w:p>
        </w:tc>
        <w:tc>
          <w:tcPr>
            <w:tcW w:type="dxa" w:w="1360"/>
          </w:tcPr>
          <w:p>
            <w:r>
              <w:rPr>
                <w:sz w:val="19"/>
              </w:rPr>
            </w:r>
            <w:r>
              <w:rPr>
                <w:sz w:val="19"/>
              </w:rPr>
              <w:t>4</w:t>
            </w:r>
          </w:p>
        </w:tc>
        <w:tc>
          <w:tcPr>
            <w:tcW w:type="dxa" w:w="1360"/>
          </w:tcPr>
          <w:p>
            <w:r>
              <w:rPr>
                <w:sz w:val="19"/>
              </w:rPr>
            </w:r>
            <w:r>
              <w:rPr>
                <w:sz w:val="19"/>
              </w:rPr>
              <w:t>3,97</w:t>
            </w:r>
          </w:p>
        </w:tc>
        <w:tc>
          <w:tcPr>
            <w:tcW w:type="dxa" w:w="1360"/>
          </w:tcPr>
          <w:p>
            <w:r>
              <w:rPr>
                <w:sz w:val="19"/>
              </w:rPr>
            </w:r>
            <w:r>
              <w:rPr>
                <w:sz w:val="19"/>
              </w:rPr>
              <w:t>3,97</w:t>
            </w:r>
          </w:p>
        </w:tc>
      </w:tr>
      <w:tr>
        <w:tc>
          <w:tcPr>
            <w:tcW w:type="dxa" w:w="1360"/>
          </w:tcPr>
          <w:p>
            <w:r>
              <w:rPr>
                <w:sz w:val="19"/>
              </w:rPr>
            </w:r>
            <w:r>
              <w:rPr>
                <w:sz w:val="19"/>
              </w:rPr>
              <w:t>22</w:t>
            </w:r>
          </w:p>
        </w:tc>
        <w:tc>
          <w:tcPr>
            <w:tcW w:type="dxa" w:w="1360"/>
          </w:tcPr>
          <w:p>
            <w:r>
              <w:rPr>
                <w:sz w:val="19"/>
              </w:rPr>
            </w:r>
            <w:r>
              <w:rPr>
                <w:sz w:val="19"/>
              </w:rPr>
              <w:t>Matías Imbago</w:t>
            </w:r>
          </w:p>
        </w:tc>
        <w:tc>
          <w:tcPr>
            <w:tcW w:type="dxa" w:w="1360"/>
          </w:tcPr>
          <w:p>
            <w:r>
              <w:rPr>
                <w:sz w:val="19"/>
              </w:rPr>
            </w:r>
            <w:r>
              <w:rPr>
                <w:sz w:val="19"/>
              </w:rPr>
              <w:t>Cangahua</w:t>
            </w:r>
          </w:p>
        </w:tc>
        <w:tc>
          <w:tcPr>
            <w:tcW w:type="dxa" w:w="1360"/>
          </w:tcPr>
          <w:p>
            <w:r>
              <w:rPr>
                <w:sz w:val="19"/>
              </w:rPr>
            </w:r>
            <w:r>
              <w:rPr>
                <w:sz w:val="19"/>
              </w:rPr>
              <w:t>6</w:t>
            </w:r>
          </w:p>
        </w:tc>
        <w:tc>
          <w:tcPr>
            <w:tcW w:type="dxa" w:w="1360"/>
          </w:tcPr>
          <w:p>
            <w:r>
              <w:rPr>
                <w:sz w:val="19"/>
              </w:rPr>
            </w:r>
            <w:r>
              <w:rPr>
                <w:sz w:val="19"/>
              </w:rPr>
              <w:t>6</w:t>
            </w:r>
          </w:p>
        </w:tc>
        <w:tc>
          <w:tcPr>
            <w:tcW w:type="dxa" w:w="1360"/>
          </w:tcPr>
          <w:p>
            <w:r>
              <w:rPr>
                <w:sz w:val="19"/>
              </w:rPr>
            </w:r>
            <w:r>
              <w:rPr>
                <w:sz w:val="19"/>
              </w:rPr>
              <w:t>9,34</w:t>
            </w:r>
          </w:p>
        </w:tc>
        <w:tc>
          <w:tcPr>
            <w:tcW w:type="dxa" w:w="1360"/>
          </w:tcPr>
          <w:p>
            <w:r>
              <w:rPr>
                <w:sz w:val="19"/>
              </w:rPr>
            </w:r>
            <w:r>
              <w:rPr>
                <w:sz w:val="19"/>
              </w:rPr>
              <w:t>9,34</w:t>
            </w:r>
          </w:p>
        </w:tc>
      </w:tr>
    </w:tbl>
    <w:p>
      <w:pPr>
        <w:spacing w:after="40"/>
      </w:pPr>
    </w:p>
    <w:p>
      <w:pPr>
        <w:pStyle w:val="Heading3"/>
        <w:spacing w:before="180" w:after="80"/>
      </w:pPr>
      <w:r>
        <w:rPr>
          <w:b/>
          <w:color w:val="1F4E79"/>
          <w:sz w:val="24"/>
        </w:rPr>
        <w:t>Sector dos — 13 comunidades</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val="clear" w:color="auto" w:fill="1F4E79"/>
          </w:tcPr>
          <w:p>
            <w:r>
              <w:rPr>
                <w:color w:val="FFFFFF"/>
                <w:sz w:val="19"/>
              </w:rPr>
            </w:r>
            <w:r>
              <w:rPr>
                <w:b/>
                <w:color w:val="FFFFFF"/>
                <w:sz w:val="19"/>
              </w:rPr>
              <w:t>Nº</w:t>
            </w:r>
          </w:p>
        </w:tc>
        <w:tc>
          <w:tcPr>
            <w:tcW w:type="dxa" w:w="1360"/>
            <w:shd w:val="clear" w:color="auto" w:fill="1F4E79"/>
          </w:tcPr>
          <w:p>
            <w:r>
              <w:rPr>
                <w:color w:val="FFFFFF"/>
                <w:sz w:val="19"/>
              </w:rPr>
            </w:r>
            <w:r>
              <w:rPr>
                <w:b/>
                <w:color w:val="FFFFFF"/>
                <w:sz w:val="19"/>
              </w:rPr>
              <w:t>Comunidad</w:t>
            </w:r>
          </w:p>
        </w:tc>
        <w:tc>
          <w:tcPr>
            <w:tcW w:type="dxa" w:w="1360"/>
            <w:shd w:val="clear" w:color="auto" w:fill="1F4E79"/>
          </w:tcPr>
          <w:p>
            <w:r>
              <w:rPr>
                <w:color w:val="FFFFFF"/>
                <w:sz w:val="19"/>
              </w:rPr>
            </w:r>
            <w:r>
              <w:rPr>
                <w:b/>
                <w:color w:val="FFFFFF"/>
                <w:sz w:val="19"/>
              </w:rPr>
              <w:t>Parroquia</w:t>
            </w:r>
          </w:p>
        </w:tc>
        <w:tc>
          <w:tcPr>
            <w:tcW w:type="dxa" w:w="1360"/>
            <w:shd w:val="clear" w:color="auto" w:fill="1F4E79"/>
          </w:tcPr>
          <w:p>
            <w:r>
              <w:rPr>
                <w:color w:val="FFFFFF"/>
                <w:sz w:val="19"/>
              </w:rPr>
            </w:r>
            <w:r>
              <w:rPr>
                <w:b/>
                <w:color w:val="FFFFFF"/>
                <w:sz w:val="19"/>
              </w:rPr>
              <w:t>Fichas</w:t>
            </w:r>
          </w:p>
        </w:tc>
        <w:tc>
          <w:tcPr>
            <w:tcW w:type="dxa" w:w="1360"/>
            <w:shd w:val="clear" w:color="auto" w:fill="1F4E79"/>
          </w:tcPr>
          <w:p>
            <w:r>
              <w:rPr>
                <w:color w:val="FFFFFF"/>
                <w:sz w:val="19"/>
              </w:rPr>
            </w:r>
            <w:r>
              <w:rPr>
                <w:b/>
                <w:color w:val="FFFFFF"/>
                <w:sz w:val="19"/>
              </w:rPr>
              <w:t>Predios</w:t>
            </w:r>
          </w:p>
        </w:tc>
        <w:tc>
          <w:tcPr>
            <w:tcW w:type="dxa" w:w="1360"/>
            <w:shd w:val="clear" w:color="auto" w:fill="1F4E79"/>
          </w:tcPr>
          <w:p>
            <w:r>
              <w:rPr>
                <w:color w:val="FFFFFF"/>
                <w:sz w:val="19"/>
              </w:rPr>
            </w:r>
            <w:r>
              <w:rPr>
                <w:b/>
                <w:color w:val="FFFFFF"/>
                <w:sz w:val="19"/>
              </w:rPr>
              <w:t>Superficie (ha)</w:t>
            </w:r>
          </w:p>
        </w:tc>
        <w:tc>
          <w:tcPr>
            <w:tcW w:type="dxa" w:w="1360"/>
            <w:shd w:val="clear" w:color="auto" w:fill="1F4E79"/>
          </w:tcPr>
          <w:p>
            <w:r>
              <w:rPr>
                <w:color w:val="FFFFFF"/>
                <w:sz w:val="19"/>
              </w:rPr>
            </w:r>
            <w:r>
              <w:rPr>
                <w:b/>
                <w:color w:val="FFFFFF"/>
                <w:sz w:val="19"/>
              </w:rPr>
              <w:t>Con riego (ha)</w:t>
            </w:r>
          </w:p>
        </w:tc>
      </w:tr>
      <w:tr>
        <w:tc>
          <w:tcPr>
            <w:tcW w:type="dxa" w:w="1360"/>
          </w:tcPr>
          <w:p>
            <w:r>
              <w:rPr>
                <w:sz w:val="19"/>
              </w:rPr>
            </w:r>
            <w:r>
              <w:rPr>
                <w:sz w:val="19"/>
              </w:rPr>
              <w:t>23</w:t>
            </w:r>
          </w:p>
        </w:tc>
        <w:tc>
          <w:tcPr>
            <w:tcW w:type="dxa" w:w="1360"/>
          </w:tcPr>
          <w:p>
            <w:r>
              <w:rPr>
                <w:sz w:val="19"/>
              </w:rPr>
            </w:r>
            <w:r>
              <w:rPr>
                <w:sz w:val="19"/>
              </w:rPr>
              <w:t>Cuarto Lote</w:t>
            </w:r>
          </w:p>
        </w:tc>
        <w:tc>
          <w:tcPr>
            <w:tcW w:type="dxa" w:w="1360"/>
          </w:tcPr>
          <w:p>
            <w:r>
              <w:rPr>
                <w:sz w:val="19"/>
              </w:rPr>
            </w:r>
            <w:r>
              <w:rPr>
                <w:sz w:val="19"/>
              </w:rPr>
              <w:t>Cangahua</w:t>
            </w:r>
          </w:p>
        </w:tc>
        <w:tc>
          <w:tcPr>
            <w:tcW w:type="dxa" w:w="1360"/>
          </w:tcPr>
          <w:p>
            <w:r>
              <w:rPr>
                <w:sz w:val="19"/>
              </w:rPr>
            </w:r>
            <w:r>
              <w:rPr>
                <w:sz w:val="19"/>
              </w:rPr>
              <w:t>66</w:t>
            </w:r>
          </w:p>
        </w:tc>
        <w:tc>
          <w:tcPr>
            <w:tcW w:type="dxa" w:w="1360"/>
          </w:tcPr>
          <w:p>
            <w:r>
              <w:rPr>
                <w:sz w:val="19"/>
              </w:rPr>
            </w:r>
            <w:r>
              <w:rPr>
                <w:sz w:val="19"/>
              </w:rPr>
              <w:t>57</w:t>
            </w:r>
          </w:p>
        </w:tc>
        <w:tc>
          <w:tcPr>
            <w:tcW w:type="dxa" w:w="1360"/>
          </w:tcPr>
          <w:p>
            <w:r>
              <w:rPr>
                <w:sz w:val="19"/>
              </w:rPr>
            </w:r>
            <w:r>
              <w:rPr>
                <w:sz w:val="19"/>
              </w:rPr>
              <w:t>84,70</w:t>
            </w:r>
          </w:p>
        </w:tc>
        <w:tc>
          <w:tcPr>
            <w:tcW w:type="dxa" w:w="1360"/>
          </w:tcPr>
          <w:p>
            <w:r>
              <w:rPr>
                <w:sz w:val="19"/>
              </w:rPr>
            </w:r>
            <w:r>
              <w:rPr>
                <w:sz w:val="19"/>
              </w:rPr>
              <w:t>50,98</w:t>
            </w:r>
          </w:p>
        </w:tc>
      </w:tr>
      <w:tr>
        <w:tc>
          <w:tcPr>
            <w:tcW w:type="dxa" w:w="1360"/>
          </w:tcPr>
          <w:p>
            <w:r>
              <w:rPr>
                <w:sz w:val="19"/>
              </w:rPr>
            </w:r>
            <w:r>
              <w:rPr>
                <w:sz w:val="19"/>
              </w:rPr>
              <w:t>24</w:t>
            </w:r>
          </w:p>
        </w:tc>
        <w:tc>
          <w:tcPr>
            <w:tcW w:type="dxa" w:w="1360"/>
          </w:tcPr>
          <w:p>
            <w:r>
              <w:rPr>
                <w:sz w:val="19"/>
              </w:rPr>
            </w:r>
            <w:r>
              <w:rPr>
                <w:sz w:val="19"/>
              </w:rPr>
              <w:t>Aso. San Vicente Bajo</w:t>
            </w:r>
          </w:p>
        </w:tc>
        <w:tc>
          <w:tcPr>
            <w:tcW w:type="dxa" w:w="1360"/>
          </w:tcPr>
          <w:p>
            <w:r>
              <w:rPr>
                <w:sz w:val="19"/>
              </w:rPr>
            </w:r>
            <w:r>
              <w:rPr>
                <w:sz w:val="19"/>
              </w:rPr>
              <w:t>Cangahua</w:t>
            </w:r>
          </w:p>
        </w:tc>
        <w:tc>
          <w:tcPr>
            <w:tcW w:type="dxa" w:w="1360"/>
          </w:tcPr>
          <w:p>
            <w:r>
              <w:rPr>
                <w:sz w:val="19"/>
              </w:rPr>
            </w:r>
            <w:r>
              <w:rPr>
                <w:sz w:val="19"/>
              </w:rPr>
              <w:t>153</w:t>
            </w:r>
          </w:p>
        </w:tc>
        <w:tc>
          <w:tcPr>
            <w:tcW w:type="dxa" w:w="1360"/>
          </w:tcPr>
          <w:p>
            <w:r>
              <w:rPr>
                <w:sz w:val="19"/>
              </w:rPr>
            </w:r>
            <w:r>
              <w:rPr>
                <w:sz w:val="19"/>
              </w:rPr>
              <w:t>138</w:t>
            </w:r>
          </w:p>
        </w:tc>
        <w:tc>
          <w:tcPr>
            <w:tcW w:type="dxa" w:w="1360"/>
          </w:tcPr>
          <w:p>
            <w:r>
              <w:rPr>
                <w:sz w:val="19"/>
              </w:rPr>
            </w:r>
            <w:r>
              <w:rPr>
                <w:sz w:val="19"/>
              </w:rPr>
              <w:t>180,53</w:t>
            </w:r>
          </w:p>
        </w:tc>
        <w:tc>
          <w:tcPr>
            <w:tcW w:type="dxa" w:w="1360"/>
          </w:tcPr>
          <w:p>
            <w:r>
              <w:rPr>
                <w:sz w:val="19"/>
              </w:rPr>
            </w:r>
            <w:r>
              <w:rPr>
                <w:sz w:val="19"/>
              </w:rPr>
              <w:t>152,77</w:t>
            </w:r>
          </w:p>
        </w:tc>
      </w:tr>
      <w:tr>
        <w:tc>
          <w:tcPr>
            <w:tcW w:type="dxa" w:w="1360"/>
          </w:tcPr>
          <w:p>
            <w:r>
              <w:rPr>
                <w:sz w:val="19"/>
              </w:rPr>
            </w:r>
            <w:r>
              <w:rPr>
                <w:sz w:val="19"/>
              </w:rPr>
              <w:t>25</w:t>
            </w:r>
          </w:p>
        </w:tc>
        <w:tc>
          <w:tcPr>
            <w:tcW w:type="dxa" w:w="1360"/>
          </w:tcPr>
          <w:p>
            <w:r>
              <w:rPr>
                <w:sz w:val="19"/>
              </w:rPr>
            </w:r>
            <w:r>
              <w:rPr>
                <w:sz w:val="19"/>
              </w:rPr>
              <w:t>Sta. Rosa de Paccha</w:t>
            </w:r>
          </w:p>
        </w:tc>
        <w:tc>
          <w:tcPr>
            <w:tcW w:type="dxa" w:w="1360"/>
          </w:tcPr>
          <w:p>
            <w:r>
              <w:rPr>
                <w:sz w:val="19"/>
              </w:rPr>
            </w:r>
            <w:r>
              <w:rPr>
                <w:sz w:val="19"/>
              </w:rPr>
              <w:t>Cangahua</w:t>
            </w:r>
          </w:p>
        </w:tc>
        <w:tc>
          <w:tcPr>
            <w:tcW w:type="dxa" w:w="1360"/>
          </w:tcPr>
          <w:p>
            <w:r>
              <w:rPr>
                <w:sz w:val="19"/>
              </w:rPr>
            </w:r>
            <w:r>
              <w:rPr>
                <w:sz w:val="19"/>
              </w:rPr>
              <w:t>95</w:t>
            </w:r>
          </w:p>
        </w:tc>
        <w:tc>
          <w:tcPr>
            <w:tcW w:type="dxa" w:w="1360"/>
          </w:tcPr>
          <w:p>
            <w:r>
              <w:rPr>
                <w:sz w:val="19"/>
              </w:rPr>
            </w:r>
            <w:r>
              <w:rPr>
                <w:sz w:val="19"/>
              </w:rPr>
              <w:t>92</w:t>
            </w:r>
          </w:p>
        </w:tc>
        <w:tc>
          <w:tcPr>
            <w:tcW w:type="dxa" w:w="1360"/>
          </w:tcPr>
          <w:p>
            <w:r>
              <w:rPr>
                <w:sz w:val="19"/>
              </w:rPr>
            </w:r>
            <w:r>
              <w:rPr>
                <w:sz w:val="19"/>
              </w:rPr>
              <w:t>58,29</w:t>
            </w:r>
          </w:p>
        </w:tc>
        <w:tc>
          <w:tcPr>
            <w:tcW w:type="dxa" w:w="1360"/>
          </w:tcPr>
          <w:p>
            <w:r>
              <w:rPr>
                <w:sz w:val="19"/>
              </w:rPr>
            </w:r>
            <w:r>
              <w:rPr>
                <w:sz w:val="19"/>
              </w:rPr>
              <w:t>46,88</w:t>
            </w:r>
          </w:p>
        </w:tc>
      </w:tr>
      <w:tr>
        <w:tc>
          <w:tcPr>
            <w:tcW w:type="dxa" w:w="1360"/>
          </w:tcPr>
          <w:p>
            <w:r>
              <w:rPr>
                <w:sz w:val="19"/>
              </w:rPr>
            </w:r>
            <w:r>
              <w:rPr>
                <w:sz w:val="19"/>
              </w:rPr>
              <w:t>26</w:t>
            </w:r>
          </w:p>
        </w:tc>
        <w:tc>
          <w:tcPr>
            <w:tcW w:type="dxa" w:w="1360"/>
          </w:tcPr>
          <w:p>
            <w:r>
              <w:rPr>
                <w:sz w:val="19"/>
              </w:rPr>
            </w:r>
            <w:r>
              <w:rPr>
                <w:sz w:val="19"/>
              </w:rPr>
              <w:t>Aso. San Vicente Alto</w:t>
            </w:r>
          </w:p>
        </w:tc>
        <w:tc>
          <w:tcPr>
            <w:tcW w:type="dxa" w:w="1360"/>
          </w:tcPr>
          <w:p>
            <w:r>
              <w:rPr>
                <w:sz w:val="19"/>
              </w:rPr>
            </w:r>
            <w:r>
              <w:rPr>
                <w:sz w:val="19"/>
              </w:rPr>
              <w:t>Cangahua</w:t>
            </w:r>
          </w:p>
        </w:tc>
        <w:tc>
          <w:tcPr>
            <w:tcW w:type="dxa" w:w="1360"/>
          </w:tcPr>
          <w:p>
            <w:r>
              <w:rPr>
                <w:sz w:val="19"/>
              </w:rPr>
            </w:r>
            <w:r>
              <w:rPr>
                <w:sz w:val="19"/>
              </w:rPr>
              <w:t>94</w:t>
            </w:r>
          </w:p>
        </w:tc>
        <w:tc>
          <w:tcPr>
            <w:tcW w:type="dxa" w:w="1360"/>
          </w:tcPr>
          <w:p>
            <w:r>
              <w:rPr>
                <w:sz w:val="19"/>
              </w:rPr>
            </w:r>
            <w:r>
              <w:rPr>
                <w:sz w:val="19"/>
              </w:rPr>
              <w:t>88</w:t>
            </w:r>
          </w:p>
        </w:tc>
        <w:tc>
          <w:tcPr>
            <w:tcW w:type="dxa" w:w="1360"/>
          </w:tcPr>
          <w:p>
            <w:r>
              <w:rPr>
                <w:sz w:val="19"/>
              </w:rPr>
            </w:r>
            <w:r>
              <w:rPr>
                <w:sz w:val="19"/>
              </w:rPr>
              <w:t>68,89</w:t>
            </w:r>
          </w:p>
        </w:tc>
        <w:tc>
          <w:tcPr>
            <w:tcW w:type="dxa" w:w="1360"/>
          </w:tcPr>
          <w:p>
            <w:r>
              <w:rPr>
                <w:sz w:val="19"/>
              </w:rPr>
            </w:r>
            <w:r>
              <w:rPr>
                <w:sz w:val="19"/>
              </w:rPr>
              <w:t>56,96</w:t>
            </w:r>
          </w:p>
        </w:tc>
      </w:tr>
      <w:tr>
        <w:tc>
          <w:tcPr>
            <w:tcW w:type="dxa" w:w="1360"/>
          </w:tcPr>
          <w:p>
            <w:r>
              <w:rPr>
                <w:sz w:val="19"/>
              </w:rPr>
            </w:r>
            <w:r>
              <w:rPr>
                <w:sz w:val="19"/>
              </w:rPr>
              <w:t>27</w:t>
            </w:r>
          </w:p>
        </w:tc>
        <w:tc>
          <w:tcPr>
            <w:tcW w:type="dxa" w:w="1360"/>
          </w:tcPr>
          <w:p>
            <w:r>
              <w:rPr>
                <w:sz w:val="19"/>
              </w:rPr>
            </w:r>
            <w:r>
              <w:rPr>
                <w:sz w:val="19"/>
              </w:rPr>
              <w:t>Pucará</w:t>
            </w:r>
          </w:p>
        </w:tc>
        <w:tc>
          <w:tcPr>
            <w:tcW w:type="dxa" w:w="1360"/>
          </w:tcPr>
          <w:p>
            <w:r>
              <w:rPr>
                <w:sz w:val="19"/>
              </w:rPr>
            </w:r>
            <w:r>
              <w:rPr>
                <w:sz w:val="19"/>
              </w:rPr>
              <w:t>Cangahua</w:t>
            </w:r>
          </w:p>
        </w:tc>
        <w:tc>
          <w:tcPr>
            <w:tcW w:type="dxa" w:w="1360"/>
          </w:tcPr>
          <w:p>
            <w:r>
              <w:rPr>
                <w:sz w:val="19"/>
              </w:rPr>
            </w:r>
            <w:r>
              <w:rPr>
                <w:sz w:val="19"/>
              </w:rPr>
              <w:t>349</w:t>
            </w:r>
          </w:p>
        </w:tc>
        <w:tc>
          <w:tcPr>
            <w:tcW w:type="dxa" w:w="1360"/>
          </w:tcPr>
          <w:p>
            <w:r>
              <w:rPr>
                <w:sz w:val="19"/>
              </w:rPr>
            </w:r>
            <w:r>
              <w:rPr>
                <w:sz w:val="19"/>
              </w:rPr>
              <w:t>318</w:t>
            </w:r>
          </w:p>
        </w:tc>
        <w:tc>
          <w:tcPr>
            <w:tcW w:type="dxa" w:w="1360"/>
          </w:tcPr>
          <w:p>
            <w:r>
              <w:rPr>
                <w:sz w:val="19"/>
              </w:rPr>
            </w:r>
            <w:r>
              <w:rPr>
                <w:sz w:val="19"/>
              </w:rPr>
              <w:t>161,38</w:t>
            </w:r>
          </w:p>
        </w:tc>
        <w:tc>
          <w:tcPr>
            <w:tcW w:type="dxa" w:w="1360"/>
          </w:tcPr>
          <w:p>
            <w:r>
              <w:rPr>
                <w:sz w:val="19"/>
              </w:rPr>
            </w:r>
            <w:r>
              <w:rPr>
                <w:sz w:val="19"/>
              </w:rPr>
              <w:t>96,49</w:t>
            </w:r>
          </w:p>
        </w:tc>
      </w:tr>
      <w:tr>
        <w:tc>
          <w:tcPr>
            <w:tcW w:type="dxa" w:w="1360"/>
          </w:tcPr>
          <w:p>
            <w:r>
              <w:rPr>
                <w:sz w:val="19"/>
              </w:rPr>
            </w:r>
            <w:r>
              <w:rPr>
                <w:sz w:val="19"/>
              </w:rPr>
              <w:t>28</w:t>
            </w:r>
          </w:p>
        </w:tc>
        <w:tc>
          <w:tcPr>
            <w:tcW w:type="dxa" w:w="1360"/>
          </w:tcPr>
          <w:p>
            <w:r>
              <w:rPr>
                <w:sz w:val="19"/>
              </w:rPr>
            </w:r>
            <w:r>
              <w:rPr>
                <w:sz w:val="19"/>
              </w:rPr>
              <w:t>Aso. San Pedro</w:t>
            </w:r>
          </w:p>
        </w:tc>
        <w:tc>
          <w:tcPr>
            <w:tcW w:type="dxa" w:w="1360"/>
          </w:tcPr>
          <w:p>
            <w:r>
              <w:rPr>
                <w:sz w:val="19"/>
              </w:rPr>
            </w:r>
            <w:r>
              <w:rPr>
                <w:sz w:val="19"/>
              </w:rPr>
              <w:t>Cangahua</w:t>
            </w:r>
          </w:p>
        </w:tc>
        <w:tc>
          <w:tcPr>
            <w:tcW w:type="dxa" w:w="1360"/>
          </w:tcPr>
          <w:p>
            <w:r>
              <w:rPr>
                <w:sz w:val="19"/>
              </w:rPr>
            </w:r>
            <w:r>
              <w:rPr>
                <w:sz w:val="19"/>
              </w:rPr>
              <w:t>45</w:t>
            </w:r>
          </w:p>
        </w:tc>
        <w:tc>
          <w:tcPr>
            <w:tcW w:type="dxa" w:w="1360"/>
          </w:tcPr>
          <w:p>
            <w:r>
              <w:rPr>
                <w:sz w:val="19"/>
              </w:rPr>
            </w:r>
            <w:r>
              <w:rPr>
                <w:sz w:val="19"/>
              </w:rPr>
              <w:t>44</w:t>
            </w:r>
          </w:p>
        </w:tc>
        <w:tc>
          <w:tcPr>
            <w:tcW w:type="dxa" w:w="1360"/>
          </w:tcPr>
          <w:p>
            <w:r>
              <w:rPr>
                <w:sz w:val="19"/>
              </w:rPr>
            </w:r>
            <w:r>
              <w:rPr>
                <w:sz w:val="19"/>
              </w:rPr>
              <w:t>39,94</w:t>
            </w:r>
          </w:p>
        </w:tc>
        <w:tc>
          <w:tcPr>
            <w:tcW w:type="dxa" w:w="1360"/>
          </w:tcPr>
          <w:p>
            <w:r>
              <w:rPr>
                <w:sz w:val="19"/>
              </w:rPr>
            </w:r>
            <w:r>
              <w:rPr>
                <w:sz w:val="19"/>
              </w:rPr>
              <w:t>31,71</w:t>
            </w:r>
          </w:p>
        </w:tc>
      </w:tr>
      <w:tr>
        <w:tc>
          <w:tcPr>
            <w:tcW w:type="dxa" w:w="1360"/>
          </w:tcPr>
          <w:p>
            <w:r>
              <w:rPr>
                <w:sz w:val="19"/>
              </w:rPr>
            </w:r>
            <w:r>
              <w:rPr>
                <w:sz w:val="19"/>
              </w:rPr>
              <w:t>29</w:t>
            </w:r>
          </w:p>
        </w:tc>
        <w:tc>
          <w:tcPr>
            <w:tcW w:type="dxa" w:w="1360"/>
          </w:tcPr>
          <w:p>
            <w:r>
              <w:rPr>
                <w:sz w:val="19"/>
              </w:rPr>
            </w:r>
            <w:r>
              <w:rPr>
                <w:sz w:val="19"/>
              </w:rPr>
              <w:t>Pitana Alto</w:t>
            </w:r>
          </w:p>
        </w:tc>
        <w:tc>
          <w:tcPr>
            <w:tcW w:type="dxa" w:w="1360"/>
          </w:tcPr>
          <w:p>
            <w:r>
              <w:rPr>
                <w:sz w:val="19"/>
              </w:rPr>
            </w:r>
            <w:r>
              <w:rPr>
                <w:sz w:val="19"/>
              </w:rPr>
              <w:t>Cangahua</w:t>
            </w:r>
          </w:p>
        </w:tc>
        <w:tc>
          <w:tcPr>
            <w:tcW w:type="dxa" w:w="1360"/>
          </w:tcPr>
          <w:p>
            <w:r>
              <w:rPr>
                <w:sz w:val="19"/>
              </w:rPr>
            </w:r>
            <w:r>
              <w:rPr>
                <w:sz w:val="19"/>
              </w:rPr>
              <w:t>133</w:t>
            </w:r>
          </w:p>
        </w:tc>
        <w:tc>
          <w:tcPr>
            <w:tcW w:type="dxa" w:w="1360"/>
          </w:tcPr>
          <w:p>
            <w:r>
              <w:rPr>
                <w:sz w:val="19"/>
              </w:rPr>
            </w:r>
            <w:r>
              <w:rPr>
                <w:sz w:val="19"/>
              </w:rPr>
              <w:t>78</w:t>
            </w:r>
          </w:p>
        </w:tc>
        <w:tc>
          <w:tcPr>
            <w:tcW w:type="dxa" w:w="1360"/>
          </w:tcPr>
          <w:p>
            <w:r>
              <w:rPr>
                <w:sz w:val="19"/>
              </w:rPr>
            </w:r>
            <w:r>
              <w:rPr>
                <w:sz w:val="19"/>
              </w:rPr>
              <w:t>99,96</w:t>
            </w:r>
          </w:p>
        </w:tc>
        <w:tc>
          <w:tcPr>
            <w:tcW w:type="dxa" w:w="1360"/>
          </w:tcPr>
          <w:p>
            <w:r>
              <w:rPr>
                <w:sz w:val="19"/>
              </w:rPr>
            </w:r>
            <w:r>
              <w:rPr>
                <w:sz w:val="19"/>
              </w:rPr>
              <w:t>72,82</w:t>
            </w:r>
          </w:p>
        </w:tc>
      </w:tr>
      <w:tr>
        <w:tc>
          <w:tcPr>
            <w:tcW w:type="dxa" w:w="1360"/>
          </w:tcPr>
          <w:p>
            <w:r>
              <w:rPr>
                <w:sz w:val="19"/>
              </w:rPr>
            </w:r>
            <w:r>
              <w:rPr>
                <w:sz w:val="19"/>
              </w:rPr>
              <w:t>30</w:t>
            </w:r>
          </w:p>
        </w:tc>
        <w:tc>
          <w:tcPr>
            <w:tcW w:type="dxa" w:w="1360"/>
          </w:tcPr>
          <w:p>
            <w:r>
              <w:rPr>
                <w:sz w:val="19"/>
              </w:rPr>
            </w:r>
            <w:r>
              <w:rPr>
                <w:sz w:val="19"/>
              </w:rPr>
              <w:t>Alpaka</w:t>
            </w:r>
          </w:p>
        </w:tc>
        <w:tc>
          <w:tcPr>
            <w:tcW w:type="dxa" w:w="1360"/>
          </w:tcPr>
          <w:p>
            <w:r>
              <w:rPr>
                <w:sz w:val="19"/>
              </w:rPr>
            </w:r>
            <w:r>
              <w:rPr>
                <w:sz w:val="19"/>
              </w:rPr>
              <w:t>Cangahua</w:t>
            </w:r>
          </w:p>
        </w:tc>
        <w:tc>
          <w:tcPr>
            <w:tcW w:type="dxa" w:w="1360"/>
          </w:tcPr>
          <w:p>
            <w:r>
              <w:rPr>
                <w:sz w:val="19"/>
              </w:rPr>
            </w:r>
            <w:r>
              <w:rPr>
                <w:sz w:val="19"/>
              </w:rPr>
              <w:t>492</w:t>
            </w:r>
          </w:p>
        </w:tc>
        <w:tc>
          <w:tcPr>
            <w:tcW w:type="dxa" w:w="1360"/>
          </w:tcPr>
          <w:p>
            <w:r>
              <w:rPr>
                <w:sz w:val="19"/>
              </w:rPr>
            </w:r>
            <w:r>
              <w:rPr>
                <w:sz w:val="19"/>
              </w:rPr>
              <w:t>489</w:t>
            </w:r>
          </w:p>
        </w:tc>
        <w:tc>
          <w:tcPr>
            <w:tcW w:type="dxa" w:w="1360"/>
          </w:tcPr>
          <w:p>
            <w:r>
              <w:rPr>
                <w:sz w:val="19"/>
              </w:rPr>
            </w:r>
            <w:r>
              <w:rPr>
                <w:sz w:val="19"/>
              </w:rPr>
              <w:t>985,34</w:t>
            </w:r>
          </w:p>
        </w:tc>
        <w:tc>
          <w:tcPr>
            <w:tcW w:type="dxa" w:w="1360"/>
          </w:tcPr>
          <w:p>
            <w:r>
              <w:rPr>
                <w:sz w:val="19"/>
              </w:rPr>
            </w:r>
            <w:r>
              <w:rPr>
                <w:sz w:val="19"/>
              </w:rPr>
              <w:t>907,75</w:t>
            </w:r>
          </w:p>
        </w:tc>
      </w:tr>
      <w:tr>
        <w:tc>
          <w:tcPr>
            <w:tcW w:type="dxa" w:w="1360"/>
          </w:tcPr>
          <w:p>
            <w:r>
              <w:rPr>
                <w:sz w:val="19"/>
              </w:rPr>
            </w:r>
            <w:r>
              <w:rPr>
                <w:sz w:val="19"/>
              </w:rPr>
              <w:t>31</w:t>
            </w:r>
          </w:p>
        </w:tc>
        <w:tc>
          <w:tcPr>
            <w:tcW w:type="dxa" w:w="1360"/>
          </w:tcPr>
          <w:p>
            <w:r>
              <w:rPr>
                <w:sz w:val="19"/>
              </w:rPr>
            </w:r>
            <w:r>
              <w:rPr>
                <w:sz w:val="19"/>
              </w:rPr>
              <w:t>Aso. Pitana Bajo</w:t>
            </w:r>
          </w:p>
        </w:tc>
        <w:tc>
          <w:tcPr>
            <w:tcW w:type="dxa" w:w="1360"/>
          </w:tcPr>
          <w:p>
            <w:r>
              <w:rPr>
                <w:sz w:val="19"/>
              </w:rPr>
            </w:r>
            <w:r>
              <w:rPr>
                <w:sz w:val="19"/>
              </w:rPr>
              <w:t>Cangahua</w:t>
            </w:r>
          </w:p>
        </w:tc>
        <w:tc>
          <w:tcPr>
            <w:tcW w:type="dxa" w:w="1360"/>
          </w:tcPr>
          <w:p>
            <w:r>
              <w:rPr>
                <w:sz w:val="19"/>
              </w:rPr>
            </w:r>
            <w:r>
              <w:rPr>
                <w:sz w:val="19"/>
              </w:rPr>
              <w:t>75</w:t>
            </w:r>
          </w:p>
        </w:tc>
        <w:tc>
          <w:tcPr>
            <w:tcW w:type="dxa" w:w="1360"/>
          </w:tcPr>
          <w:p>
            <w:r>
              <w:rPr>
                <w:sz w:val="19"/>
              </w:rPr>
            </w:r>
            <w:r>
              <w:rPr>
                <w:sz w:val="19"/>
              </w:rPr>
              <w:t>39</w:t>
            </w:r>
          </w:p>
        </w:tc>
        <w:tc>
          <w:tcPr>
            <w:tcW w:type="dxa" w:w="1360"/>
          </w:tcPr>
          <w:p>
            <w:r>
              <w:rPr>
                <w:sz w:val="19"/>
              </w:rPr>
            </w:r>
            <w:r>
              <w:rPr>
                <w:sz w:val="19"/>
              </w:rPr>
              <w:t>87,54</w:t>
            </w:r>
          </w:p>
        </w:tc>
        <w:tc>
          <w:tcPr>
            <w:tcW w:type="dxa" w:w="1360"/>
          </w:tcPr>
          <w:p>
            <w:r>
              <w:rPr>
                <w:sz w:val="19"/>
              </w:rPr>
            </w:r>
            <w:r>
              <w:rPr>
                <w:sz w:val="19"/>
              </w:rPr>
              <w:t>55,38</w:t>
            </w:r>
          </w:p>
        </w:tc>
      </w:tr>
      <w:tr>
        <w:tc>
          <w:tcPr>
            <w:tcW w:type="dxa" w:w="1360"/>
          </w:tcPr>
          <w:p>
            <w:r>
              <w:rPr>
                <w:sz w:val="19"/>
              </w:rPr>
            </w:r>
            <w:r>
              <w:rPr>
                <w:sz w:val="19"/>
              </w:rPr>
              <w:t>32</w:t>
            </w:r>
          </w:p>
        </w:tc>
        <w:tc>
          <w:tcPr>
            <w:tcW w:type="dxa" w:w="1360"/>
          </w:tcPr>
          <w:p>
            <w:r>
              <w:rPr>
                <w:sz w:val="19"/>
              </w:rPr>
            </w:r>
            <w:r>
              <w:rPr>
                <w:sz w:val="19"/>
              </w:rPr>
              <w:t>Pro Mejoras Pitana Bajo</w:t>
            </w:r>
          </w:p>
        </w:tc>
        <w:tc>
          <w:tcPr>
            <w:tcW w:type="dxa" w:w="1360"/>
          </w:tcPr>
          <w:p>
            <w:r>
              <w:rPr>
                <w:sz w:val="19"/>
              </w:rPr>
            </w:r>
            <w:r>
              <w:rPr>
                <w:sz w:val="19"/>
              </w:rPr>
              <w:t>Cangahua</w:t>
            </w:r>
          </w:p>
        </w:tc>
        <w:tc>
          <w:tcPr>
            <w:tcW w:type="dxa" w:w="1360"/>
          </w:tcPr>
          <w:p>
            <w:r>
              <w:rPr>
                <w:sz w:val="19"/>
              </w:rPr>
            </w:r>
            <w:r>
              <w:rPr>
                <w:sz w:val="19"/>
              </w:rPr>
              <w:t>188</w:t>
            </w:r>
          </w:p>
        </w:tc>
        <w:tc>
          <w:tcPr>
            <w:tcW w:type="dxa" w:w="1360"/>
          </w:tcPr>
          <w:p>
            <w:r>
              <w:rPr>
                <w:sz w:val="19"/>
              </w:rPr>
            </w:r>
            <w:r>
              <w:rPr>
                <w:sz w:val="19"/>
              </w:rPr>
              <w:t>115</w:t>
            </w:r>
          </w:p>
        </w:tc>
        <w:tc>
          <w:tcPr>
            <w:tcW w:type="dxa" w:w="1360"/>
          </w:tcPr>
          <w:p>
            <w:r>
              <w:rPr>
                <w:sz w:val="19"/>
              </w:rPr>
            </w:r>
            <w:r>
              <w:rPr>
                <w:sz w:val="19"/>
              </w:rPr>
              <w:t>119,45</w:t>
            </w:r>
          </w:p>
        </w:tc>
        <w:tc>
          <w:tcPr>
            <w:tcW w:type="dxa" w:w="1360"/>
          </w:tcPr>
          <w:p>
            <w:r>
              <w:rPr>
                <w:sz w:val="19"/>
              </w:rPr>
            </w:r>
            <w:r>
              <w:rPr>
                <w:sz w:val="19"/>
              </w:rPr>
              <w:t>89,01</w:t>
            </w:r>
          </w:p>
        </w:tc>
      </w:tr>
      <w:tr>
        <w:tc>
          <w:tcPr>
            <w:tcW w:type="dxa" w:w="1360"/>
          </w:tcPr>
          <w:p>
            <w:r>
              <w:rPr>
                <w:sz w:val="19"/>
              </w:rPr>
            </w:r>
            <w:r>
              <w:rPr>
                <w:sz w:val="19"/>
              </w:rPr>
              <w:t>33</w:t>
            </w:r>
          </w:p>
        </w:tc>
        <w:tc>
          <w:tcPr>
            <w:tcW w:type="dxa" w:w="1360"/>
          </w:tcPr>
          <w:p>
            <w:r>
              <w:rPr>
                <w:sz w:val="19"/>
              </w:rPr>
            </w:r>
            <w:r>
              <w:rPr>
                <w:sz w:val="19"/>
              </w:rPr>
              <w:t>Sta. Rosa de Pingulmí</w:t>
            </w:r>
          </w:p>
        </w:tc>
        <w:tc>
          <w:tcPr>
            <w:tcW w:type="dxa" w:w="1360"/>
          </w:tcPr>
          <w:p>
            <w:r>
              <w:rPr>
                <w:sz w:val="19"/>
              </w:rPr>
            </w:r>
            <w:r>
              <w:rPr>
                <w:sz w:val="19"/>
              </w:rPr>
              <w:t>Cangahua</w:t>
            </w:r>
          </w:p>
        </w:tc>
        <w:tc>
          <w:tcPr>
            <w:tcW w:type="dxa" w:w="1360"/>
          </w:tcPr>
          <w:p>
            <w:r>
              <w:rPr>
                <w:sz w:val="19"/>
              </w:rPr>
            </w:r>
            <w:r>
              <w:rPr>
                <w:sz w:val="19"/>
              </w:rPr>
              <w:t>121</w:t>
            </w:r>
          </w:p>
        </w:tc>
        <w:tc>
          <w:tcPr>
            <w:tcW w:type="dxa" w:w="1360"/>
          </w:tcPr>
          <w:p>
            <w:r>
              <w:rPr>
                <w:sz w:val="19"/>
              </w:rPr>
            </w:r>
            <w:r>
              <w:rPr>
                <w:sz w:val="19"/>
              </w:rPr>
              <w:t>117</w:t>
            </w:r>
          </w:p>
        </w:tc>
        <w:tc>
          <w:tcPr>
            <w:tcW w:type="dxa" w:w="1360"/>
          </w:tcPr>
          <w:p>
            <w:r>
              <w:rPr>
                <w:sz w:val="19"/>
              </w:rPr>
            </w:r>
            <w:r>
              <w:rPr>
                <w:sz w:val="19"/>
              </w:rPr>
              <w:t>90,96</w:t>
            </w:r>
          </w:p>
        </w:tc>
        <w:tc>
          <w:tcPr>
            <w:tcW w:type="dxa" w:w="1360"/>
          </w:tcPr>
          <w:p>
            <w:r>
              <w:rPr>
                <w:sz w:val="19"/>
              </w:rPr>
            </w:r>
            <w:r>
              <w:rPr>
                <w:sz w:val="19"/>
              </w:rPr>
              <w:t>41,14</w:t>
            </w:r>
          </w:p>
        </w:tc>
      </w:tr>
      <w:tr>
        <w:tc>
          <w:tcPr>
            <w:tcW w:type="dxa" w:w="1360"/>
          </w:tcPr>
          <w:p>
            <w:r>
              <w:rPr>
                <w:sz w:val="19"/>
              </w:rPr>
            </w:r>
            <w:r>
              <w:rPr>
                <w:sz w:val="19"/>
              </w:rPr>
              <w:t>34</w:t>
            </w:r>
          </w:p>
        </w:tc>
        <w:tc>
          <w:tcPr>
            <w:tcW w:type="dxa" w:w="1360"/>
          </w:tcPr>
          <w:p>
            <w:r>
              <w:rPr>
                <w:sz w:val="19"/>
              </w:rPr>
            </w:r>
            <w:r>
              <w:rPr>
                <w:sz w:val="19"/>
              </w:rPr>
              <w:t>Sta. Marianita de Pingulmí</w:t>
            </w:r>
          </w:p>
        </w:tc>
        <w:tc>
          <w:tcPr>
            <w:tcW w:type="dxa" w:w="1360"/>
          </w:tcPr>
          <w:p>
            <w:r>
              <w:rPr>
                <w:sz w:val="19"/>
              </w:rPr>
            </w:r>
            <w:r>
              <w:rPr>
                <w:sz w:val="19"/>
              </w:rPr>
              <w:t>Cangahua</w:t>
            </w:r>
          </w:p>
        </w:tc>
        <w:tc>
          <w:tcPr>
            <w:tcW w:type="dxa" w:w="1360"/>
          </w:tcPr>
          <w:p>
            <w:r>
              <w:rPr>
                <w:sz w:val="19"/>
              </w:rPr>
            </w:r>
            <w:r>
              <w:rPr>
                <w:sz w:val="19"/>
              </w:rPr>
              <w:t>328</w:t>
            </w:r>
          </w:p>
        </w:tc>
        <w:tc>
          <w:tcPr>
            <w:tcW w:type="dxa" w:w="1360"/>
          </w:tcPr>
          <w:p>
            <w:r>
              <w:rPr>
                <w:sz w:val="19"/>
              </w:rPr>
            </w:r>
            <w:r>
              <w:rPr>
                <w:sz w:val="19"/>
              </w:rPr>
              <w:t>274</w:t>
            </w:r>
          </w:p>
        </w:tc>
        <w:tc>
          <w:tcPr>
            <w:tcW w:type="dxa" w:w="1360"/>
          </w:tcPr>
          <w:p>
            <w:r>
              <w:rPr>
                <w:sz w:val="19"/>
              </w:rPr>
            </w:r>
            <w:r>
              <w:rPr>
                <w:sz w:val="19"/>
              </w:rPr>
              <w:t>202,48</w:t>
            </w:r>
          </w:p>
        </w:tc>
        <w:tc>
          <w:tcPr>
            <w:tcW w:type="dxa" w:w="1360"/>
          </w:tcPr>
          <w:p>
            <w:r>
              <w:rPr>
                <w:sz w:val="19"/>
              </w:rPr>
            </w:r>
            <w:r>
              <w:rPr>
                <w:sz w:val="19"/>
              </w:rPr>
              <w:t>112,96</w:t>
            </w:r>
          </w:p>
        </w:tc>
      </w:tr>
      <w:tr>
        <w:tc>
          <w:tcPr>
            <w:tcW w:type="dxa" w:w="1360"/>
          </w:tcPr>
          <w:p>
            <w:r>
              <w:rPr>
                <w:sz w:val="19"/>
              </w:rPr>
            </w:r>
            <w:r>
              <w:rPr>
                <w:sz w:val="19"/>
              </w:rPr>
              <w:t>35</w:t>
            </w:r>
          </w:p>
        </w:tc>
        <w:tc>
          <w:tcPr>
            <w:tcW w:type="dxa" w:w="1360"/>
          </w:tcPr>
          <w:p>
            <w:r>
              <w:rPr>
                <w:sz w:val="19"/>
              </w:rPr>
            </w:r>
            <w:r>
              <w:rPr>
                <w:sz w:val="19"/>
              </w:rPr>
              <w:t>Pambamarca</w:t>
            </w:r>
          </w:p>
        </w:tc>
        <w:tc>
          <w:tcPr>
            <w:tcW w:type="dxa" w:w="1360"/>
          </w:tcPr>
          <w:p>
            <w:r>
              <w:rPr>
                <w:sz w:val="19"/>
              </w:rPr>
            </w:r>
            <w:r>
              <w:rPr>
                <w:sz w:val="19"/>
              </w:rPr>
              <w:t>Cangahua</w:t>
            </w:r>
          </w:p>
        </w:tc>
        <w:tc>
          <w:tcPr>
            <w:tcW w:type="dxa" w:w="1360"/>
          </w:tcPr>
          <w:p>
            <w:r>
              <w:rPr>
                <w:sz w:val="19"/>
              </w:rPr>
            </w:r>
            <w:r>
              <w:rPr>
                <w:sz w:val="19"/>
              </w:rPr>
              <w:t>105</w:t>
            </w:r>
          </w:p>
        </w:tc>
        <w:tc>
          <w:tcPr>
            <w:tcW w:type="dxa" w:w="1360"/>
          </w:tcPr>
          <w:p>
            <w:r>
              <w:rPr>
                <w:sz w:val="19"/>
              </w:rPr>
            </w:r>
            <w:r>
              <w:rPr>
                <w:sz w:val="19"/>
              </w:rPr>
              <w:t>101</w:t>
            </w:r>
          </w:p>
        </w:tc>
        <w:tc>
          <w:tcPr>
            <w:tcW w:type="dxa" w:w="1360"/>
          </w:tcPr>
          <w:p>
            <w:r>
              <w:rPr>
                <w:sz w:val="19"/>
              </w:rPr>
            </w:r>
            <w:r>
              <w:rPr>
                <w:sz w:val="19"/>
              </w:rPr>
              <w:t>118,09</w:t>
            </w:r>
          </w:p>
        </w:tc>
        <w:tc>
          <w:tcPr>
            <w:tcW w:type="dxa" w:w="1360"/>
          </w:tcPr>
          <w:p>
            <w:r>
              <w:rPr>
                <w:sz w:val="19"/>
              </w:rPr>
            </w:r>
            <w:r>
              <w:rPr>
                <w:sz w:val="19"/>
              </w:rPr>
              <w:t>64,73</w:t>
            </w:r>
          </w:p>
        </w:tc>
      </w:tr>
    </w:tbl>
    <w:p>
      <w:pPr>
        <w:spacing w:after="40"/>
      </w:pPr>
    </w:p>
    <w:p>
      <w:pPr>
        <w:pStyle w:val="Heading3"/>
        <w:spacing w:before="180" w:after="80"/>
      </w:pPr>
      <w:r>
        <w:rPr>
          <w:b/>
          <w:color w:val="1F4E79"/>
          <w:sz w:val="24"/>
        </w:rPr>
        <w:t>Sector tres — 16 comunidades listadas, 15 con datos</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val="clear" w:color="auto" w:fill="1F4E79"/>
          </w:tcPr>
          <w:p>
            <w:r>
              <w:rPr>
                <w:color w:val="FFFFFF"/>
                <w:sz w:val="19"/>
              </w:rPr>
            </w:r>
            <w:r>
              <w:rPr>
                <w:b/>
                <w:color w:val="FFFFFF"/>
                <w:sz w:val="19"/>
              </w:rPr>
              <w:t>Nº</w:t>
            </w:r>
          </w:p>
        </w:tc>
        <w:tc>
          <w:tcPr>
            <w:tcW w:type="dxa" w:w="1360"/>
            <w:shd w:val="clear" w:color="auto" w:fill="1F4E79"/>
          </w:tcPr>
          <w:p>
            <w:r>
              <w:rPr>
                <w:color w:val="FFFFFF"/>
                <w:sz w:val="19"/>
              </w:rPr>
            </w:r>
            <w:r>
              <w:rPr>
                <w:b/>
                <w:color w:val="FFFFFF"/>
                <w:sz w:val="19"/>
              </w:rPr>
              <w:t>Comunidad</w:t>
            </w:r>
          </w:p>
        </w:tc>
        <w:tc>
          <w:tcPr>
            <w:tcW w:type="dxa" w:w="1360"/>
            <w:shd w:val="clear" w:color="auto" w:fill="1F4E79"/>
          </w:tcPr>
          <w:p>
            <w:r>
              <w:rPr>
                <w:color w:val="FFFFFF"/>
                <w:sz w:val="19"/>
              </w:rPr>
            </w:r>
            <w:r>
              <w:rPr>
                <w:b/>
                <w:color w:val="FFFFFF"/>
                <w:sz w:val="19"/>
              </w:rPr>
              <w:t>Parroquia</w:t>
            </w:r>
          </w:p>
        </w:tc>
        <w:tc>
          <w:tcPr>
            <w:tcW w:type="dxa" w:w="1360"/>
            <w:shd w:val="clear" w:color="auto" w:fill="1F4E79"/>
          </w:tcPr>
          <w:p>
            <w:r>
              <w:rPr>
                <w:color w:val="FFFFFF"/>
                <w:sz w:val="19"/>
              </w:rPr>
            </w:r>
            <w:r>
              <w:rPr>
                <w:b/>
                <w:color w:val="FFFFFF"/>
                <w:sz w:val="19"/>
              </w:rPr>
              <w:t>Fichas</w:t>
            </w:r>
          </w:p>
        </w:tc>
        <w:tc>
          <w:tcPr>
            <w:tcW w:type="dxa" w:w="1360"/>
            <w:shd w:val="clear" w:color="auto" w:fill="1F4E79"/>
          </w:tcPr>
          <w:p>
            <w:r>
              <w:rPr>
                <w:color w:val="FFFFFF"/>
                <w:sz w:val="19"/>
              </w:rPr>
            </w:r>
            <w:r>
              <w:rPr>
                <w:b/>
                <w:color w:val="FFFFFF"/>
                <w:sz w:val="19"/>
              </w:rPr>
              <w:t>Predios</w:t>
            </w:r>
          </w:p>
        </w:tc>
        <w:tc>
          <w:tcPr>
            <w:tcW w:type="dxa" w:w="1360"/>
            <w:shd w:val="clear" w:color="auto" w:fill="1F4E79"/>
          </w:tcPr>
          <w:p>
            <w:r>
              <w:rPr>
                <w:color w:val="FFFFFF"/>
                <w:sz w:val="19"/>
              </w:rPr>
            </w:r>
            <w:r>
              <w:rPr>
                <w:b/>
                <w:color w:val="FFFFFF"/>
                <w:sz w:val="19"/>
              </w:rPr>
              <w:t>Superficie (ha)</w:t>
            </w:r>
          </w:p>
        </w:tc>
        <w:tc>
          <w:tcPr>
            <w:tcW w:type="dxa" w:w="1360"/>
            <w:shd w:val="clear" w:color="auto" w:fill="1F4E79"/>
          </w:tcPr>
          <w:p>
            <w:r>
              <w:rPr>
                <w:color w:val="FFFFFF"/>
                <w:sz w:val="19"/>
              </w:rPr>
            </w:r>
            <w:r>
              <w:rPr>
                <w:b/>
                <w:color w:val="FFFFFF"/>
                <w:sz w:val="19"/>
              </w:rPr>
              <w:t>Con riego (ha)</w:t>
            </w:r>
          </w:p>
        </w:tc>
      </w:tr>
      <w:tr>
        <w:tc>
          <w:tcPr>
            <w:tcW w:type="dxa" w:w="1360"/>
          </w:tcPr>
          <w:p>
            <w:r>
              <w:rPr>
                <w:sz w:val="19"/>
              </w:rPr>
            </w:r>
            <w:r>
              <w:rPr>
                <w:sz w:val="19"/>
              </w:rPr>
              <w:t>36</w:t>
            </w:r>
          </w:p>
        </w:tc>
        <w:tc>
          <w:tcPr>
            <w:tcW w:type="dxa" w:w="1360"/>
          </w:tcPr>
          <w:p>
            <w:r>
              <w:rPr>
                <w:sz w:val="19"/>
              </w:rPr>
            </w:r>
            <w:r>
              <w:rPr>
                <w:sz w:val="19"/>
              </w:rPr>
              <w:t>Otoncito</w:t>
            </w:r>
          </w:p>
        </w:tc>
        <w:tc>
          <w:tcPr>
            <w:tcW w:type="dxa" w:w="1360"/>
          </w:tcPr>
          <w:p>
            <w:r>
              <w:rPr>
                <w:sz w:val="19"/>
              </w:rPr>
            </w:r>
            <w:r>
              <w:rPr>
                <w:sz w:val="19"/>
              </w:rPr>
              <w:t>Otón</w:t>
            </w:r>
          </w:p>
        </w:tc>
        <w:tc>
          <w:tcPr>
            <w:tcW w:type="dxa" w:w="1360"/>
          </w:tcPr>
          <w:p>
            <w:r>
              <w:rPr>
                <w:sz w:val="19"/>
              </w:rPr>
            </w:r>
            <w:r>
              <w:rPr>
                <w:sz w:val="19"/>
              </w:rPr>
              <w:t>106</w:t>
            </w:r>
          </w:p>
        </w:tc>
        <w:tc>
          <w:tcPr>
            <w:tcW w:type="dxa" w:w="1360"/>
          </w:tcPr>
          <w:p>
            <w:r>
              <w:rPr>
                <w:sz w:val="19"/>
              </w:rPr>
            </w:r>
            <w:r>
              <w:rPr>
                <w:sz w:val="19"/>
              </w:rPr>
              <w:t>82</w:t>
            </w:r>
          </w:p>
        </w:tc>
        <w:tc>
          <w:tcPr>
            <w:tcW w:type="dxa" w:w="1360"/>
          </w:tcPr>
          <w:p>
            <w:r>
              <w:rPr>
                <w:sz w:val="19"/>
              </w:rPr>
            </w:r>
            <w:r>
              <w:rPr>
                <w:sz w:val="19"/>
              </w:rPr>
              <w:t>48,28</w:t>
            </w:r>
          </w:p>
        </w:tc>
        <w:tc>
          <w:tcPr>
            <w:tcW w:type="dxa" w:w="1360"/>
          </w:tcPr>
          <w:p>
            <w:r>
              <w:rPr>
                <w:sz w:val="19"/>
              </w:rPr>
            </w:r>
            <w:r>
              <w:rPr>
                <w:sz w:val="19"/>
              </w:rPr>
              <w:t>30,87</w:t>
            </w:r>
          </w:p>
        </w:tc>
      </w:tr>
      <w:tr>
        <w:tc>
          <w:tcPr>
            <w:tcW w:type="dxa" w:w="1360"/>
          </w:tcPr>
          <w:p>
            <w:r>
              <w:rPr>
                <w:sz w:val="19"/>
              </w:rPr>
            </w:r>
            <w:r>
              <w:rPr>
                <w:sz w:val="19"/>
              </w:rPr>
              <w:t>37</w:t>
            </w:r>
          </w:p>
        </w:tc>
        <w:tc>
          <w:tcPr>
            <w:tcW w:type="dxa" w:w="1360"/>
          </w:tcPr>
          <w:p>
            <w:r>
              <w:rPr>
                <w:sz w:val="19"/>
              </w:rPr>
            </w:r>
            <w:r>
              <w:rPr>
                <w:sz w:val="19"/>
              </w:rPr>
              <w:t>Pambamarquito</w:t>
            </w:r>
          </w:p>
        </w:tc>
        <w:tc>
          <w:tcPr>
            <w:tcW w:type="dxa" w:w="1360"/>
          </w:tcPr>
          <w:p>
            <w:r>
              <w:rPr>
                <w:sz w:val="19"/>
              </w:rPr>
            </w:r>
            <w:r>
              <w:rPr>
                <w:sz w:val="19"/>
              </w:rPr>
              <w:t>Otón</w:t>
            </w:r>
          </w:p>
        </w:tc>
        <w:tc>
          <w:tcPr>
            <w:tcW w:type="dxa" w:w="1360"/>
          </w:tcPr>
          <w:p>
            <w:r>
              <w:rPr>
                <w:sz w:val="19"/>
              </w:rPr>
            </w:r>
            <w:r>
              <w:rPr>
                <w:sz w:val="19"/>
              </w:rPr>
              <w:t>76</w:t>
            </w:r>
          </w:p>
        </w:tc>
        <w:tc>
          <w:tcPr>
            <w:tcW w:type="dxa" w:w="1360"/>
          </w:tcPr>
          <w:p>
            <w:r>
              <w:rPr>
                <w:sz w:val="19"/>
              </w:rPr>
            </w:r>
            <w:r>
              <w:rPr>
                <w:sz w:val="19"/>
              </w:rPr>
              <w:t>72</w:t>
            </w:r>
          </w:p>
        </w:tc>
        <w:tc>
          <w:tcPr>
            <w:tcW w:type="dxa" w:w="1360"/>
          </w:tcPr>
          <w:p>
            <w:r>
              <w:rPr>
                <w:sz w:val="19"/>
              </w:rPr>
            </w:r>
            <w:r>
              <w:rPr>
                <w:sz w:val="19"/>
              </w:rPr>
              <w:t>41,94</w:t>
            </w:r>
          </w:p>
        </w:tc>
        <w:tc>
          <w:tcPr>
            <w:tcW w:type="dxa" w:w="1360"/>
          </w:tcPr>
          <w:p>
            <w:r>
              <w:rPr>
                <w:sz w:val="19"/>
              </w:rPr>
            </w:r>
            <w:r>
              <w:rPr>
                <w:sz w:val="19"/>
              </w:rPr>
              <w:t>39,18</w:t>
            </w:r>
          </w:p>
        </w:tc>
      </w:tr>
      <w:tr>
        <w:tc>
          <w:tcPr>
            <w:tcW w:type="dxa" w:w="1360"/>
          </w:tcPr>
          <w:p>
            <w:r>
              <w:rPr>
                <w:sz w:val="19"/>
              </w:rPr>
            </w:r>
            <w:r>
              <w:rPr>
                <w:sz w:val="19"/>
              </w:rPr>
              <w:t>38</w:t>
            </w:r>
          </w:p>
        </w:tc>
        <w:tc>
          <w:tcPr>
            <w:tcW w:type="dxa" w:w="1360"/>
          </w:tcPr>
          <w:p>
            <w:r>
              <w:rPr>
                <w:sz w:val="19"/>
              </w:rPr>
            </w:r>
            <w:r>
              <w:rPr>
                <w:sz w:val="19"/>
              </w:rPr>
              <w:t>Hernán Timpe</w:t>
            </w:r>
          </w:p>
        </w:tc>
        <w:tc>
          <w:tcPr>
            <w:tcW w:type="dxa" w:w="1360"/>
          </w:tcPr>
          <w:p>
            <w:r>
              <w:rPr>
                <w:sz w:val="19"/>
              </w:rPr>
            </w:r>
            <w:r>
              <w:rPr>
                <w:sz w:val="19"/>
              </w:rPr>
              <w:t>Otón</w:t>
            </w:r>
          </w:p>
        </w:tc>
        <w:tc>
          <w:tcPr>
            <w:tcW w:type="dxa" w:w="1360"/>
          </w:tcPr>
          <w:p>
            <w:r>
              <w:rPr>
                <w:sz w:val="19"/>
              </w:rPr>
            </w:r>
            <w:r>
              <w:rPr>
                <w:sz w:val="19"/>
              </w:rPr>
              <w:t>1</w:t>
            </w:r>
          </w:p>
        </w:tc>
        <w:tc>
          <w:tcPr>
            <w:tcW w:type="dxa" w:w="1360"/>
          </w:tcPr>
          <w:p>
            <w:r>
              <w:rPr>
                <w:sz w:val="19"/>
              </w:rPr>
            </w:r>
            <w:r>
              <w:rPr>
                <w:sz w:val="19"/>
              </w:rPr>
              <w:t>1</w:t>
            </w:r>
          </w:p>
        </w:tc>
        <w:tc>
          <w:tcPr>
            <w:tcW w:type="dxa" w:w="1360"/>
          </w:tcPr>
          <w:p>
            <w:r>
              <w:rPr>
                <w:sz w:val="19"/>
              </w:rPr>
            </w:r>
            <w:r>
              <w:rPr>
                <w:sz w:val="19"/>
              </w:rPr>
              <w:t>47,81</w:t>
            </w:r>
          </w:p>
        </w:tc>
        <w:tc>
          <w:tcPr>
            <w:tcW w:type="dxa" w:w="1360"/>
          </w:tcPr>
          <w:p>
            <w:r>
              <w:rPr>
                <w:sz w:val="19"/>
              </w:rPr>
            </w:r>
            <w:r>
              <w:rPr>
                <w:sz w:val="19"/>
              </w:rPr>
              <w:t>35,00</w:t>
            </w:r>
          </w:p>
        </w:tc>
      </w:tr>
      <w:tr>
        <w:tc>
          <w:tcPr>
            <w:tcW w:type="dxa" w:w="1360"/>
          </w:tcPr>
          <w:p>
            <w:r>
              <w:rPr>
                <w:sz w:val="19"/>
              </w:rPr>
            </w:r>
            <w:r>
              <w:rPr>
                <w:sz w:val="19"/>
              </w:rPr>
              <w:t>39</w:t>
            </w:r>
          </w:p>
        </w:tc>
        <w:tc>
          <w:tcPr>
            <w:tcW w:type="dxa" w:w="1360"/>
          </w:tcPr>
          <w:p>
            <w:r>
              <w:rPr>
                <w:sz w:val="19"/>
              </w:rPr>
            </w:r>
            <w:r>
              <w:rPr>
                <w:sz w:val="19"/>
              </w:rPr>
              <w:t>Hda. San Francisco</w:t>
            </w:r>
          </w:p>
        </w:tc>
        <w:tc>
          <w:tcPr>
            <w:tcW w:type="dxa" w:w="1360"/>
          </w:tcPr>
          <w:p>
            <w:r>
              <w:rPr>
                <w:sz w:val="19"/>
              </w:rPr>
            </w:r>
            <w:r>
              <w:rPr>
                <w:sz w:val="19"/>
              </w:rPr>
              <w:t>Cangahua</w:t>
            </w:r>
          </w:p>
        </w:tc>
        <w:tc>
          <w:tcPr>
            <w:tcW w:type="dxa" w:w="1360"/>
          </w:tcPr>
          <w:p>
            <w:r>
              <w:rPr>
                <w:sz w:val="19"/>
              </w:rPr>
            </w:r>
            <w:r>
              <w:rPr>
                <w:sz w:val="19"/>
              </w:rPr>
              <w:t>1</w:t>
            </w:r>
          </w:p>
        </w:tc>
        <w:tc>
          <w:tcPr>
            <w:tcW w:type="dxa" w:w="1360"/>
          </w:tcPr>
          <w:p>
            <w:r>
              <w:rPr>
                <w:sz w:val="19"/>
              </w:rPr>
            </w:r>
            <w:r>
              <w:rPr>
                <w:sz w:val="19"/>
              </w:rPr>
              <w:t>1</w:t>
            </w:r>
          </w:p>
        </w:tc>
        <w:tc>
          <w:tcPr>
            <w:tcW w:type="dxa" w:w="1360"/>
          </w:tcPr>
          <w:p>
            <w:r>
              <w:rPr>
                <w:sz w:val="19"/>
              </w:rPr>
            </w:r>
            <w:r>
              <w:rPr>
                <w:sz w:val="19"/>
              </w:rPr>
              <w:t>35,71</w:t>
            </w:r>
          </w:p>
        </w:tc>
        <w:tc>
          <w:tcPr>
            <w:tcW w:type="dxa" w:w="1360"/>
          </w:tcPr>
          <w:p>
            <w:r>
              <w:rPr>
                <w:sz w:val="19"/>
              </w:rPr>
            </w:r>
            <w:r>
              <w:rPr>
                <w:sz w:val="19"/>
              </w:rPr>
              <w:t>1,50</w:t>
            </w:r>
          </w:p>
        </w:tc>
      </w:tr>
      <w:tr>
        <w:tc>
          <w:tcPr>
            <w:tcW w:type="dxa" w:w="1360"/>
          </w:tcPr>
          <w:p>
            <w:r>
              <w:rPr>
                <w:sz w:val="19"/>
              </w:rPr>
            </w:r>
            <w:r>
              <w:rPr>
                <w:sz w:val="19"/>
              </w:rPr>
              <w:t>40</w:t>
            </w:r>
          </w:p>
        </w:tc>
        <w:tc>
          <w:tcPr>
            <w:tcW w:type="dxa" w:w="1360"/>
          </w:tcPr>
          <w:p>
            <w:r>
              <w:rPr>
                <w:sz w:val="19"/>
              </w:rPr>
            </w:r>
            <w:r>
              <w:rPr>
                <w:sz w:val="19"/>
              </w:rPr>
              <w:t>Monteserrín Alto</w:t>
            </w:r>
          </w:p>
        </w:tc>
        <w:tc>
          <w:tcPr>
            <w:tcW w:type="dxa" w:w="1360"/>
          </w:tcPr>
          <w:p>
            <w:r>
              <w:rPr>
                <w:sz w:val="19"/>
              </w:rPr>
            </w:r>
            <w:r>
              <w:rPr>
                <w:sz w:val="19"/>
              </w:rPr>
              <w:t>Ascázubi</w:t>
            </w:r>
          </w:p>
        </w:tc>
        <w:tc>
          <w:tcPr>
            <w:tcW w:type="dxa" w:w="1360"/>
          </w:tcPr>
          <w:p>
            <w:r>
              <w:rPr>
                <w:sz w:val="19"/>
              </w:rPr>
            </w:r>
            <w:r>
              <w:rPr>
                <w:sz w:val="19"/>
              </w:rPr>
              <w:t>64</w:t>
            </w:r>
          </w:p>
        </w:tc>
        <w:tc>
          <w:tcPr>
            <w:tcW w:type="dxa" w:w="1360"/>
          </w:tcPr>
          <w:p>
            <w:r>
              <w:rPr>
                <w:sz w:val="19"/>
              </w:rPr>
            </w:r>
            <w:r>
              <w:rPr>
                <w:sz w:val="19"/>
              </w:rPr>
              <w:t>62</w:t>
            </w:r>
          </w:p>
        </w:tc>
        <w:tc>
          <w:tcPr>
            <w:tcW w:type="dxa" w:w="1360"/>
          </w:tcPr>
          <w:p>
            <w:r>
              <w:rPr>
                <w:sz w:val="19"/>
              </w:rPr>
            </w:r>
            <w:r>
              <w:rPr>
                <w:sz w:val="19"/>
              </w:rPr>
              <w:t>58,50</w:t>
            </w:r>
          </w:p>
        </w:tc>
        <w:tc>
          <w:tcPr>
            <w:tcW w:type="dxa" w:w="1360"/>
          </w:tcPr>
          <w:p>
            <w:r>
              <w:rPr>
                <w:sz w:val="19"/>
              </w:rPr>
            </w:r>
            <w:r>
              <w:rPr>
                <w:sz w:val="19"/>
              </w:rPr>
              <w:t>55,57</w:t>
            </w:r>
          </w:p>
        </w:tc>
      </w:tr>
      <w:tr>
        <w:tc>
          <w:tcPr>
            <w:tcW w:type="dxa" w:w="1360"/>
          </w:tcPr>
          <w:p>
            <w:r>
              <w:rPr>
                <w:sz w:val="19"/>
              </w:rPr>
            </w:r>
            <w:r>
              <w:rPr>
                <w:sz w:val="19"/>
              </w:rPr>
              <w:t>41</w:t>
            </w:r>
          </w:p>
        </w:tc>
        <w:tc>
          <w:tcPr>
            <w:tcW w:type="dxa" w:w="1360"/>
          </w:tcPr>
          <w:p>
            <w:r>
              <w:rPr>
                <w:sz w:val="19"/>
              </w:rPr>
            </w:r>
            <w:r>
              <w:rPr>
                <w:sz w:val="19"/>
              </w:rPr>
              <w:t>Chaupiestancia</w:t>
            </w:r>
          </w:p>
        </w:tc>
        <w:tc>
          <w:tcPr>
            <w:tcW w:type="dxa" w:w="1360"/>
          </w:tcPr>
          <w:p>
            <w:r>
              <w:rPr>
                <w:sz w:val="19"/>
              </w:rPr>
            </w:r>
            <w:r>
              <w:rPr>
                <w:sz w:val="19"/>
              </w:rPr>
              <w:t>Otón</w:t>
            </w:r>
          </w:p>
        </w:tc>
        <w:tc>
          <w:tcPr>
            <w:tcW w:type="dxa" w:w="1360"/>
          </w:tcPr>
          <w:p>
            <w:r>
              <w:rPr>
                <w:sz w:val="19"/>
              </w:rPr>
            </w:r>
            <w:r>
              <w:rPr>
                <w:sz w:val="19"/>
              </w:rPr>
              <w:t>191</w:t>
            </w:r>
          </w:p>
        </w:tc>
        <w:tc>
          <w:tcPr>
            <w:tcW w:type="dxa" w:w="1360"/>
          </w:tcPr>
          <w:p>
            <w:r>
              <w:rPr>
                <w:sz w:val="19"/>
              </w:rPr>
            </w:r>
            <w:r>
              <w:rPr>
                <w:sz w:val="19"/>
              </w:rPr>
              <w:t>181</w:t>
            </w:r>
          </w:p>
        </w:tc>
        <w:tc>
          <w:tcPr>
            <w:tcW w:type="dxa" w:w="1360"/>
          </w:tcPr>
          <w:p>
            <w:r>
              <w:rPr>
                <w:sz w:val="19"/>
              </w:rPr>
            </w:r>
            <w:r>
              <w:rPr>
                <w:sz w:val="19"/>
              </w:rPr>
              <w:t>155,19</w:t>
            </w:r>
          </w:p>
        </w:tc>
        <w:tc>
          <w:tcPr>
            <w:tcW w:type="dxa" w:w="1360"/>
          </w:tcPr>
          <w:p>
            <w:r>
              <w:rPr>
                <w:sz w:val="19"/>
              </w:rPr>
            </w:r>
            <w:r>
              <w:rPr>
                <w:sz w:val="19"/>
              </w:rPr>
              <w:t>36,23</w:t>
            </w:r>
          </w:p>
        </w:tc>
      </w:tr>
      <w:tr>
        <w:tc>
          <w:tcPr>
            <w:tcW w:type="dxa" w:w="1360"/>
          </w:tcPr>
          <w:p>
            <w:r>
              <w:rPr>
                <w:sz w:val="19"/>
              </w:rPr>
            </w:r>
            <w:r>
              <w:rPr>
                <w:sz w:val="19"/>
              </w:rPr>
              <w:t>42</w:t>
            </w:r>
          </w:p>
        </w:tc>
        <w:tc>
          <w:tcPr>
            <w:tcW w:type="dxa" w:w="1360"/>
          </w:tcPr>
          <w:p>
            <w:r>
              <w:rPr>
                <w:sz w:val="19"/>
              </w:rPr>
            </w:r>
            <w:r>
              <w:rPr>
                <w:sz w:val="19"/>
              </w:rPr>
              <w:t>Pueblo de Otón</w:t>
            </w:r>
          </w:p>
        </w:tc>
        <w:tc>
          <w:tcPr>
            <w:tcW w:type="dxa" w:w="1360"/>
          </w:tcPr>
          <w:p>
            <w:r>
              <w:rPr>
                <w:sz w:val="19"/>
              </w:rPr>
            </w:r>
            <w:r>
              <w:rPr>
                <w:sz w:val="19"/>
              </w:rPr>
              <w:t>Otón</w:t>
            </w:r>
          </w:p>
        </w:tc>
        <w:tc>
          <w:tcPr>
            <w:tcW w:type="dxa" w:w="1360"/>
          </w:tcPr>
          <w:p>
            <w:r>
              <w:rPr>
                <w:sz w:val="19"/>
              </w:rPr>
            </w:r>
            <w:r>
              <w:rPr>
                <w:sz w:val="19"/>
              </w:rPr>
              <w:t>193</w:t>
            </w:r>
          </w:p>
        </w:tc>
        <w:tc>
          <w:tcPr>
            <w:tcW w:type="dxa" w:w="1360"/>
          </w:tcPr>
          <w:p>
            <w:r>
              <w:rPr>
                <w:sz w:val="19"/>
              </w:rPr>
            </w:r>
            <w:r>
              <w:rPr>
                <w:sz w:val="19"/>
              </w:rPr>
              <w:t>187</w:t>
            </w:r>
          </w:p>
        </w:tc>
        <w:tc>
          <w:tcPr>
            <w:tcW w:type="dxa" w:w="1360"/>
          </w:tcPr>
          <w:p>
            <w:r>
              <w:rPr>
                <w:sz w:val="19"/>
              </w:rPr>
            </w:r>
            <w:r>
              <w:rPr>
                <w:sz w:val="19"/>
              </w:rPr>
              <w:t>101,94</w:t>
            </w:r>
          </w:p>
        </w:tc>
        <w:tc>
          <w:tcPr>
            <w:tcW w:type="dxa" w:w="1360"/>
          </w:tcPr>
          <w:p>
            <w:r>
              <w:rPr>
                <w:sz w:val="19"/>
              </w:rPr>
            </w:r>
            <w:r>
              <w:rPr>
                <w:sz w:val="19"/>
              </w:rPr>
              <w:t>86,59</w:t>
            </w:r>
          </w:p>
        </w:tc>
      </w:tr>
      <w:tr>
        <w:tc>
          <w:tcPr>
            <w:tcW w:type="dxa" w:w="1360"/>
          </w:tcPr>
          <w:p>
            <w:r>
              <w:rPr>
                <w:sz w:val="19"/>
              </w:rPr>
            </w:r>
            <w:r>
              <w:rPr>
                <w:sz w:val="19"/>
              </w:rPr>
              <w:t>43</w:t>
            </w:r>
          </w:p>
        </w:tc>
        <w:tc>
          <w:tcPr>
            <w:tcW w:type="dxa" w:w="1360"/>
          </w:tcPr>
          <w:p>
            <w:r>
              <w:rPr>
                <w:sz w:val="19"/>
              </w:rPr>
            </w:r>
            <w:r>
              <w:rPr>
                <w:sz w:val="19"/>
              </w:rPr>
              <w:t>Cangahuapungo</w:t>
            </w:r>
          </w:p>
        </w:tc>
        <w:tc>
          <w:tcPr>
            <w:tcW w:type="dxa" w:w="1360"/>
          </w:tcPr>
          <w:p>
            <w:r>
              <w:rPr>
                <w:sz w:val="19"/>
              </w:rPr>
            </w:r>
            <w:r>
              <w:rPr>
                <w:sz w:val="19"/>
              </w:rPr>
              <w:t>Cuzubamba</w:t>
            </w:r>
          </w:p>
        </w:tc>
        <w:tc>
          <w:tcPr>
            <w:tcW w:type="dxa" w:w="1360"/>
          </w:tcPr>
          <w:p>
            <w:r>
              <w:rPr>
                <w:sz w:val="19"/>
              </w:rPr>
            </w:r>
            <w:r>
              <w:rPr>
                <w:sz w:val="19"/>
              </w:rPr>
              <w:t>168</w:t>
            </w:r>
          </w:p>
        </w:tc>
        <w:tc>
          <w:tcPr>
            <w:tcW w:type="dxa" w:w="1360"/>
          </w:tcPr>
          <w:p>
            <w:r>
              <w:rPr>
                <w:sz w:val="19"/>
              </w:rPr>
            </w:r>
            <w:r>
              <w:rPr>
                <w:sz w:val="19"/>
              </w:rPr>
              <w:t>128</w:t>
            </w:r>
          </w:p>
        </w:tc>
        <w:tc>
          <w:tcPr>
            <w:tcW w:type="dxa" w:w="1360"/>
          </w:tcPr>
          <w:p>
            <w:r>
              <w:rPr>
                <w:sz w:val="19"/>
              </w:rPr>
            </w:r>
            <w:r>
              <w:rPr>
                <w:sz w:val="19"/>
              </w:rPr>
              <w:t>233,76</w:t>
            </w:r>
          </w:p>
        </w:tc>
        <w:tc>
          <w:tcPr>
            <w:tcW w:type="dxa" w:w="1360"/>
          </w:tcPr>
          <w:p>
            <w:r>
              <w:rPr>
                <w:sz w:val="19"/>
              </w:rPr>
            </w:r>
            <w:r>
              <w:rPr>
                <w:sz w:val="19"/>
              </w:rPr>
              <w:t>216,59</w:t>
            </w:r>
          </w:p>
        </w:tc>
      </w:tr>
      <w:tr>
        <w:tc>
          <w:tcPr>
            <w:tcW w:type="dxa" w:w="1360"/>
          </w:tcPr>
          <w:p>
            <w:r>
              <w:rPr>
                <w:sz w:val="19"/>
              </w:rPr>
            </w:r>
            <w:r>
              <w:rPr>
                <w:sz w:val="19"/>
              </w:rPr>
              <w:t>44</w:t>
            </w:r>
          </w:p>
        </w:tc>
        <w:tc>
          <w:tcPr>
            <w:tcW w:type="dxa" w:w="1360"/>
          </w:tcPr>
          <w:p>
            <w:r>
              <w:rPr>
                <w:sz w:val="19"/>
              </w:rPr>
            </w:r>
            <w:r>
              <w:rPr>
                <w:sz w:val="19"/>
              </w:rPr>
              <w:t>Chinchinloma</w:t>
            </w:r>
          </w:p>
        </w:tc>
        <w:tc>
          <w:tcPr>
            <w:tcW w:type="dxa" w:w="1360"/>
          </w:tcPr>
          <w:p>
            <w:r>
              <w:rPr>
                <w:sz w:val="19"/>
              </w:rPr>
            </w:r>
            <w:r>
              <w:rPr>
                <w:sz w:val="19"/>
              </w:rPr>
              <w:t>Cuzubamba</w:t>
            </w:r>
          </w:p>
        </w:tc>
        <w:tc>
          <w:tcPr>
            <w:tcW w:type="dxa" w:w="1360"/>
          </w:tcPr>
          <w:p>
            <w:r>
              <w:rPr>
                <w:sz w:val="19"/>
              </w:rPr>
            </w:r>
            <w:r>
              <w:rPr>
                <w:sz w:val="19"/>
              </w:rPr>
              <w:t>130</w:t>
            </w:r>
          </w:p>
        </w:tc>
        <w:tc>
          <w:tcPr>
            <w:tcW w:type="dxa" w:w="1360"/>
          </w:tcPr>
          <w:p>
            <w:r>
              <w:rPr>
                <w:sz w:val="19"/>
              </w:rPr>
            </w:r>
            <w:r>
              <w:rPr>
                <w:sz w:val="19"/>
              </w:rPr>
              <w:t>125</w:t>
            </w:r>
          </w:p>
        </w:tc>
        <w:tc>
          <w:tcPr>
            <w:tcW w:type="dxa" w:w="1360"/>
          </w:tcPr>
          <w:p>
            <w:r>
              <w:rPr>
                <w:sz w:val="19"/>
              </w:rPr>
            </w:r>
            <w:r>
              <w:rPr>
                <w:sz w:val="19"/>
              </w:rPr>
              <w:t>109,96</w:t>
            </w:r>
          </w:p>
        </w:tc>
        <w:tc>
          <w:tcPr>
            <w:tcW w:type="dxa" w:w="1360"/>
          </w:tcPr>
          <w:p>
            <w:r>
              <w:rPr>
                <w:sz w:val="19"/>
              </w:rPr>
            </w:r>
            <w:r>
              <w:rPr>
                <w:sz w:val="19"/>
              </w:rPr>
              <w:t>68,73</w:t>
            </w:r>
          </w:p>
        </w:tc>
      </w:tr>
      <w:tr>
        <w:tc>
          <w:tcPr>
            <w:tcW w:type="dxa" w:w="1360"/>
          </w:tcPr>
          <w:p>
            <w:r>
              <w:rPr>
                <w:sz w:val="19"/>
              </w:rPr>
            </w:r>
            <w:r>
              <w:rPr>
                <w:sz w:val="19"/>
              </w:rPr>
              <w:t>45</w:t>
            </w:r>
          </w:p>
        </w:tc>
        <w:tc>
          <w:tcPr>
            <w:tcW w:type="dxa" w:w="1360"/>
          </w:tcPr>
          <w:p>
            <w:r>
              <w:rPr>
                <w:sz w:val="19"/>
              </w:rPr>
            </w:r>
            <w:r>
              <w:rPr>
                <w:sz w:val="19"/>
              </w:rPr>
              <w:t>Aso. Rosalía</w:t>
            </w:r>
          </w:p>
        </w:tc>
        <w:tc>
          <w:tcPr>
            <w:tcW w:type="dxa" w:w="1360"/>
          </w:tcPr>
          <w:p>
            <w:r>
              <w:rPr>
                <w:sz w:val="19"/>
              </w:rPr>
            </w:r>
            <w:r>
              <w:rPr>
                <w:sz w:val="19"/>
              </w:rPr>
              <w:t>Cuzubamba</w:t>
            </w:r>
          </w:p>
        </w:tc>
        <w:tc>
          <w:tcPr>
            <w:tcW w:type="dxa" w:w="1360"/>
          </w:tcPr>
          <w:p>
            <w:r>
              <w:rPr>
                <w:sz w:val="19"/>
              </w:rPr>
            </w:r>
            <w:r>
              <w:rPr>
                <w:sz w:val="19"/>
              </w:rPr>
              <w:t>47</w:t>
            </w:r>
          </w:p>
        </w:tc>
        <w:tc>
          <w:tcPr>
            <w:tcW w:type="dxa" w:w="1360"/>
          </w:tcPr>
          <w:p>
            <w:r>
              <w:rPr>
                <w:sz w:val="19"/>
              </w:rPr>
            </w:r>
            <w:r>
              <w:rPr>
                <w:sz w:val="19"/>
              </w:rPr>
              <w:t>31</w:t>
            </w:r>
          </w:p>
        </w:tc>
        <w:tc>
          <w:tcPr>
            <w:tcW w:type="dxa" w:w="1360"/>
          </w:tcPr>
          <w:p>
            <w:r>
              <w:rPr>
                <w:sz w:val="19"/>
              </w:rPr>
            </w:r>
            <w:r>
              <w:rPr>
                <w:sz w:val="19"/>
              </w:rPr>
              <w:t>43,42</w:t>
            </w:r>
          </w:p>
        </w:tc>
        <w:tc>
          <w:tcPr>
            <w:tcW w:type="dxa" w:w="1360"/>
          </w:tcPr>
          <w:p>
            <w:r>
              <w:rPr>
                <w:sz w:val="19"/>
              </w:rPr>
            </w:r>
            <w:r>
              <w:rPr>
                <w:sz w:val="19"/>
              </w:rPr>
              <w:t>24,59</w:t>
            </w:r>
          </w:p>
        </w:tc>
      </w:tr>
      <w:tr>
        <w:tc>
          <w:tcPr>
            <w:tcW w:type="dxa" w:w="1360"/>
          </w:tcPr>
          <w:p>
            <w:r>
              <w:rPr>
                <w:sz w:val="19"/>
              </w:rPr>
            </w:r>
            <w:r>
              <w:rPr>
                <w:sz w:val="19"/>
              </w:rPr>
              <w:t>46</w:t>
            </w:r>
          </w:p>
        </w:tc>
        <w:tc>
          <w:tcPr>
            <w:tcW w:type="dxa" w:w="1360"/>
          </w:tcPr>
          <w:p>
            <w:r>
              <w:rPr>
                <w:sz w:val="19"/>
              </w:rPr>
            </w:r>
            <w:r>
              <w:rPr>
                <w:sz w:val="19"/>
              </w:rPr>
              <w:t>Sr. Coloma Monteserrín Bajo</w:t>
            </w:r>
          </w:p>
        </w:tc>
        <w:tc>
          <w:tcPr>
            <w:tcW w:type="dxa" w:w="1360"/>
          </w:tcPr>
          <w:p>
            <w:r>
              <w:rPr>
                <w:sz w:val="19"/>
              </w:rPr>
            </w:r>
            <w:r>
              <w:rPr>
                <w:sz w:val="19"/>
              </w:rPr>
              <w:t>Ascázubi</w:t>
            </w:r>
          </w:p>
        </w:tc>
        <w:tc>
          <w:tcPr>
            <w:tcW w:type="dxa" w:w="1360"/>
          </w:tcPr>
          <w:p>
            <w:r>
              <w:rPr>
                <w:sz w:val="19"/>
              </w:rPr>
            </w:r>
            <w:r>
              <w:rPr>
                <w:sz w:val="19"/>
              </w:rPr>
              <w:t>122</w:t>
            </w:r>
          </w:p>
        </w:tc>
        <w:tc>
          <w:tcPr>
            <w:tcW w:type="dxa" w:w="1360"/>
          </w:tcPr>
          <w:p>
            <w:r>
              <w:rPr>
                <w:sz w:val="19"/>
              </w:rPr>
            </w:r>
            <w:r>
              <w:rPr>
                <w:sz w:val="19"/>
              </w:rPr>
              <w:t>1</w:t>
            </w:r>
          </w:p>
        </w:tc>
        <w:tc>
          <w:tcPr>
            <w:tcW w:type="dxa" w:w="1360"/>
          </w:tcPr>
          <w:p>
            <w:r>
              <w:rPr>
                <w:sz w:val="19"/>
              </w:rPr>
            </w:r>
            <w:r>
              <w:rPr>
                <w:sz w:val="19"/>
              </w:rPr>
              <w:t>809,38</w:t>
            </w:r>
          </w:p>
        </w:tc>
        <w:tc>
          <w:tcPr>
            <w:tcW w:type="dxa" w:w="1360"/>
          </w:tcPr>
          <w:p>
            <w:r>
              <w:rPr>
                <w:sz w:val="19"/>
              </w:rPr>
            </w:r>
            <w:r>
              <w:rPr>
                <w:sz w:val="19"/>
              </w:rPr>
              <w:t>200,00</w:t>
            </w:r>
          </w:p>
        </w:tc>
      </w:tr>
      <w:tr>
        <w:tc>
          <w:tcPr>
            <w:tcW w:type="dxa" w:w="1360"/>
          </w:tcPr>
          <w:p>
            <w:r>
              <w:rPr>
                <w:sz w:val="19"/>
              </w:rPr>
            </w:r>
            <w:r>
              <w:rPr>
                <w:sz w:val="19"/>
              </w:rPr>
              <w:t>47</w:t>
            </w:r>
          </w:p>
        </w:tc>
        <w:tc>
          <w:tcPr>
            <w:tcW w:type="dxa" w:w="1360"/>
          </w:tcPr>
          <w:p>
            <w:r>
              <w:rPr>
                <w:sz w:val="19"/>
              </w:rPr>
            </w:r>
            <w:r>
              <w:rPr>
                <w:sz w:val="19"/>
              </w:rPr>
              <w:t>Hda. Guanguilquí</w:t>
            </w:r>
          </w:p>
        </w:tc>
        <w:tc>
          <w:tcPr>
            <w:tcW w:type="dxa" w:w="1360"/>
          </w:tcPr>
          <w:p>
            <w:r>
              <w:rPr>
                <w:sz w:val="19"/>
              </w:rPr>
            </w:r>
            <w:r>
              <w:rPr>
                <w:sz w:val="19"/>
              </w:rPr>
              <w:t>Ascázubi</w:t>
            </w:r>
          </w:p>
        </w:tc>
        <w:tc>
          <w:tcPr>
            <w:tcW w:type="dxa" w:w="1360"/>
          </w:tcPr>
          <w:p>
            <w:r>
              <w:rPr>
                <w:sz w:val="19"/>
              </w:rPr>
            </w:r>
            <w:r>
              <w:rPr>
                <w:sz w:val="19"/>
              </w:rPr>
              <w:t>4</w:t>
            </w:r>
          </w:p>
        </w:tc>
        <w:tc>
          <w:tcPr>
            <w:tcW w:type="dxa" w:w="1360"/>
          </w:tcPr>
          <w:p>
            <w:r>
              <w:rPr>
                <w:sz w:val="19"/>
              </w:rPr>
            </w:r>
            <w:r>
              <w:rPr>
                <w:sz w:val="19"/>
              </w:rPr>
              <w:t>4</w:t>
            </w:r>
          </w:p>
        </w:tc>
        <w:tc>
          <w:tcPr>
            <w:tcW w:type="dxa" w:w="1360"/>
          </w:tcPr>
          <w:p>
            <w:r>
              <w:rPr>
                <w:sz w:val="19"/>
              </w:rPr>
            </w:r>
            <w:r>
              <w:rPr>
                <w:sz w:val="19"/>
              </w:rPr>
              <w:t>601,45</w:t>
            </w:r>
          </w:p>
        </w:tc>
        <w:tc>
          <w:tcPr>
            <w:tcW w:type="dxa" w:w="1360"/>
          </w:tcPr>
          <w:p>
            <w:r>
              <w:rPr>
                <w:sz w:val="19"/>
              </w:rPr>
            </w:r>
            <w:r>
              <w:rPr>
                <w:sz w:val="19"/>
              </w:rPr>
              <w:t>601,45</w:t>
            </w:r>
          </w:p>
        </w:tc>
      </w:tr>
      <w:tr>
        <w:tc>
          <w:tcPr>
            <w:tcW w:type="dxa" w:w="1360"/>
          </w:tcPr>
          <w:p>
            <w:r>
              <w:rPr>
                <w:sz w:val="19"/>
              </w:rPr>
            </w:r>
            <w:r>
              <w:rPr>
                <w:sz w:val="19"/>
              </w:rPr>
              <w:t>48</w:t>
            </w:r>
          </w:p>
        </w:tc>
        <w:tc>
          <w:tcPr>
            <w:tcW w:type="dxa" w:w="1360"/>
          </w:tcPr>
          <w:p>
            <w:r>
              <w:rPr>
                <w:sz w:val="19"/>
              </w:rPr>
            </w:r>
            <w:r>
              <w:rPr>
                <w:sz w:val="19"/>
              </w:rPr>
              <w:t xml:space="preserve">Pueblo de Ascázubi </w:t>
            </w:r>
            <w:r>
              <w:rPr>
                <w:i/>
                <w:sz w:val="19"/>
              </w:rPr>
              <w:t>(revisar)</w:t>
            </w:r>
          </w:p>
        </w:tc>
        <w:tc>
          <w:tcPr>
            <w:tcW w:type="dxa" w:w="1360"/>
          </w:tcPr>
          <w:p>
            <w:r>
              <w:rPr>
                <w:sz w:val="19"/>
              </w:rPr>
            </w:r>
            <w:r>
              <w:rPr>
                <w:sz w:val="19"/>
              </w:rPr>
              <w:t>Ascázubi</w:t>
            </w:r>
          </w:p>
        </w:tc>
        <w:tc>
          <w:tcPr>
            <w:tcW w:type="dxa" w:w="1360"/>
          </w:tcPr>
          <w:p>
            <w:r>
              <w:rPr>
                <w:sz w:val="19"/>
              </w:rPr>
            </w:r>
            <w:r>
              <w:rPr>
                <w:sz w:val="19"/>
              </w:rPr>
              <w:t>2</w:t>
            </w:r>
          </w:p>
        </w:tc>
        <w:tc>
          <w:tcPr>
            <w:tcW w:type="dxa" w:w="1360"/>
          </w:tcPr>
          <w:p>
            <w:r>
              <w:rPr>
                <w:sz w:val="19"/>
              </w:rPr>
            </w:r>
            <w:r>
              <w:rPr>
                <w:sz w:val="19"/>
              </w:rPr>
              <w:t>1</w:t>
            </w:r>
          </w:p>
        </w:tc>
        <w:tc>
          <w:tcPr>
            <w:tcW w:type="dxa" w:w="1360"/>
          </w:tcPr>
          <w:p>
            <w:r>
              <w:rPr>
                <w:sz w:val="19"/>
              </w:rPr>
            </w:r>
            <w:r>
              <w:rPr>
                <w:sz w:val="19"/>
              </w:rPr>
              <w:t>0,36</w:t>
            </w:r>
          </w:p>
        </w:tc>
        <w:tc>
          <w:tcPr>
            <w:tcW w:type="dxa" w:w="1360"/>
          </w:tcPr>
          <w:p>
            <w:r>
              <w:rPr>
                <w:sz w:val="19"/>
              </w:rPr>
            </w:r>
            <w:r>
              <w:rPr>
                <w:sz w:val="19"/>
              </w:rPr>
              <w:t>8,36</w:t>
            </w:r>
          </w:p>
        </w:tc>
      </w:tr>
      <w:tr>
        <w:tc>
          <w:tcPr>
            <w:tcW w:type="dxa" w:w="1360"/>
          </w:tcPr>
          <w:p>
            <w:r>
              <w:rPr>
                <w:sz w:val="19"/>
              </w:rPr>
            </w:r>
            <w:r>
              <w:rPr>
                <w:sz w:val="19"/>
              </w:rPr>
              <w:t>49</w:t>
            </w:r>
          </w:p>
        </w:tc>
        <w:tc>
          <w:tcPr>
            <w:tcW w:type="dxa" w:w="1360"/>
          </w:tcPr>
          <w:p>
            <w:r>
              <w:rPr>
                <w:sz w:val="19"/>
              </w:rPr>
            </w:r>
            <w:r>
              <w:rPr>
                <w:sz w:val="19"/>
              </w:rPr>
              <w:t>Aso. El Manzano</w:t>
            </w:r>
          </w:p>
        </w:tc>
        <w:tc>
          <w:tcPr>
            <w:tcW w:type="dxa" w:w="1360"/>
          </w:tcPr>
          <w:p>
            <w:r>
              <w:rPr>
                <w:sz w:val="19"/>
              </w:rPr>
            </w:r>
            <w:r>
              <w:rPr>
                <w:sz w:val="19"/>
              </w:rPr>
              <w:t>Ascázubi</w:t>
            </w:r>
          </w:p>
        </w:tc>
        <w:tc>
          <w:tcPr>
            <w:tcW w:type="dxa" w:w="1360"/>
          </w:tcPr>
          <w:p>
            <w:r>
              <w:rPr>
                <w:sz w:val="19"/>
              </w:rPr>
            </w:r>
            <w:r>
              <w:rPr>
                <w:sz w:val="19"/>
              </w:rPr>
              <w:t>21</w:t>
            </w:r>
          </w:p>
        </w:tc>
        <w:tc>
          <w:tcPr>
            <w:tcW w:type="dxa" w:w="1360"/>
          </w:tcPr>
          <w:p>
            <w:r>
              <w:rPr>
                <w:sz w:val="19"/>
              </w:rPr>
            </w:r>
            <w:r>
              <w:rPr>
                <w:sz w:val="19"/>
              </w:rPr>
              <w:t>19</w:t>
            </w:r>
          </w:p>
        </w:tc>
        <w:tc>
          <w:tcPr>
            <w:tcW w:type="dxa" w:w="1360"/>
          </w:tcPr>
          <w:p>
            <w:r>
              <w:rPr>
                <w:sz w:val="19"/>
              </w:rPr>
            </w:r>
            <w:r>
              <w:rPr>
                <w:sz w:val="19"/>
              </w:rPr>
              <w:t>152,63</w:t>
            </w:r>
          </w:p>
        </w:tc>
        <w:tc>
          <w:tcPr>
            <w:tcW w:type="dxa" w:w="1360"/>
          </w:tcPr>
          <w:p>
            <w:r>
              <w:rPr>
                <w:sz w:val="19"/>
              </w:rPr>
            </w:r>
            <w:r>
              <w:rPr>
                <w:sz w:val="19"/>
              </w:rPr>
              <w:t>150,08</w:t>
            </w:r>
          </w:p>
        </w:tc>
      </w:tr>
      <w:tr>
        <w:tc>
          <w:tcPr>
            <w:tcW w:type="dxa" w:w="1360"/>
          </w:tcPr>
          <w:p>
            <w:r>
              <w:rPr>
                <w:sz w:val="19"/>
              </w:rPr>
            </w:r>
            <w:r>
              <w:rPr>
                <w:sz w:val="19"/>
              </w:rPr>
              <w:t>50</w:t>
            </w:r>
          </w:p>
        </w:tc>
        <w:tc>
          <w:tcPr>
            <w:tcW w:type="dxa" w:w="1360"/>
          </w:tcPr>
          <w:p>
            <w:r>
              <w:rPr>
                <w:sz w:val="19"/>
              </w:rPr>
            </w:r>
            <w:r>
              <w:rPr>
                <w:sz w:val="19"/>
              </w:rPr>
              <w:t>Junta Admin. Riego San Luis</w:t>
            </w:r>
          </w:p>
        </w:tc>
        <w:tc>
          <w:tcPr>
            <w:tcW w:type="dxa" w:w="1360"/>
          </w:tcPr>
          <w:p>
            <w:r>
              <w:rPr>
                <w:sz w:val="19"/>
              </w:rPr>
            </w:r>
            <w:r>
              <w:rPr>
                <w:sz w:val="19"/>
              </w:rPr>
              <w:t>Ascázubi</w:t>
            </w:r>
          </w:p>
        </w:tc>
        <w:tc>
          <w:tcPr>
            <w:tcW w:type="dxa" w:w="1360"/>
          </w:tcPr>
          <w:p>
            <w:r>
              <w:rPr>
                <w:sz w:val="19"/>
              </w:rPr>
            </w:r>
            <w:r>
              <w:rPr>
                <w:sz w:val="19"/>
              </w:rPr>
              <w:t>50</w:t>
            </w:r>
          </w:p>
        </w:tc>
        <w:tc>
          <w:tcPr>
            <w:tcW w:type="dxa" w:w="1360"/>
          </w:tcPr>
          <w:p>
            <w:r>
              <w:rPr>
                <w:sz w:val="19"/>
              </w:rPr>
            </w:r>
            <w:r>
              <w:rPr>
                <w:sz w:val="19"/>
              </w:rPr>
              <w:t>48</w:t>
            </w:r>
          </w:p>
        </w:tc>
        <w:tc>
          <w:tcPr>
            <w:tcW w:type="dxa" w:w="1360"/>
          </w:tcPr>
          <w:p>
            <w:r>
              <w:rPr>
                <w:sz w:val="19"/>
              </w:rPr>
            </w:r>
            <w:r>
              <w:rPr>
                <w:sz w:val="19"/>
              </w:rPr>
              <w:t>58,79</w:t>
            </w:r>
          </w:p>
        </w:tc>
        <w:tc>
          <w:tcPr>
            <w:tcW w:type="dxa" w:w="1360"/>
          </w:tcPr>
          <w:p>
            <w:r>
              <w:rPr>
                <w:sz w:val="19"/>
              </w:rPr>
            </w:r>
            <w:r>
              <w:rPr>
                <w:sz w:val="19"/>
              </w:rPr>
              <w:t>35,99</w:t>
            </w:r>
          </w:p>
        </w:tc>
      </w:tr>
      <w:tr>
        <w:tc>
          <w:tcPr>
            <w:tcW w:type="dxa" w:w="1360"/>
          </w:tcPr>
          <w:p>
            <w:r>
              <w:rPr>
                <w:sz w:val="19"/>
              </w:rPr>
            </w:r>
            <w:r>
              <w:rPr>
                <w:sz w:val="19"/>
              </w:rPr>
              <w:t>51</w:t>
            </w:r>
          </w:p>
        </w:tc>
        <w:tc>
          <w:tcPr>
            <w:tcW w:type="dxa" w:w="1360"/>
          </w:tcPr>
          <w:p>
            <w:r>
              <w:rPr>
                <w:sz w:val="19"/>
              </w:rPr>
            </w:r>
            <w:r>
              <w:rPr>
                <w:sz w:val="19"/>
              </w:rPr>
              <w:t xml:space="preserve">San Vicente de Guayllabamba </w:t>
            </w:r>
            <w:r>
              <w:rPr>
                <w:i/>
                <w:sz w:val="19"/>
              </w:rPr>
              <w:t>(no se investiga)</w:t>
            </w:r>
          </w:p>
        </w:tc>
        <w:tc>
          <w:tcPr>
            <w:tcW w:type="dxa" w:w="1360"/>
          </w:tcPr>
          <w:p>
            <w:r>
              <w:rPr>
                <w:sz w:val="19"/>
              </w:rPr>
            </w:r>
            <w:r>
              <w:rPr>
                <w:sz w:val="19"/>
              </w:rPr>
              <w:t>—</w:t>
            </w:r>
          </w:p>
        </w:tc>
        <w:tc>
          <w:tcPr>
            <w:tcW w:type="dxa" w:w="1360"/>
          </w:tcPr>
          <w:p>
            <w:r>
              <w:rPr>
                <w:sz w:val="19"/>
              </w:rPr>
            </w:r>
            <w:r>
              <w:rPr>
                <w:sz w:val="19"/>
              </w:rPr>
              <w:t>0</w:t>
            </w:r>
          </w:p>
        </w:tc>
        <w:tc>
          <w:tcPr>
            <w:tcW w:type="dxa" w:w="1360"/>
          </w:tcPr>
          <w:p>
            <w:r>
              <w:rPr>
                <w:sz w:val="19"/>
              </w:rPr>
            </w:r>
            <w:r>
              <w:rPr>
                <w:sz w:val="19"/>
              </w:rPr>
              <w:t>0</w:t>
            </w:r>
          </w:p>
        </w:tc>
        <w:tc>
          <w:tcPr>
            <w:tcW w:type="dxa" w:w="1360"/>
          </w:tcPr>
          <w:p>
            <w:r>
              <w:rPr>
                <w:sz w:val="19"/>
              </w:rPr>
            </w:r>
            <w:r>
              <w:rPr>
                <w:sz w:val="19"/>
              </w:rPr>
              <w:t>—</w:t>
            </w:r>
          </w:p>
        </w:tc>
        <w:tc>
          <w:tcPr>
            <w:tcW w:type="dxa" w:w="1360"/>
          </w:tcPr>
          <w:p>
            <w:r>
              <w:rPr>
                <w:sz w:val="19"/>
              </w:rPr>
            </w:r>
            <w:r>
              <w:rPr>
                <w:sz w:val="19"/>
              </w:rPr>
              <w:t>—</w:t>
            </w:r>
          </w:p>
        </w:tc>
      </w:tr>
      <w:tr>
        <w:tc>
          <w:tcPr>
            <w:tcW w:type="dxa" w:w="1360"/>
          </w:tcPr>
          <w:p>
            <w:r>
              <w:rPr>
                <w:sz w:val="19"/>
              </w:rPr>
            </w:r>
          </w:p>
        </w:tc>
        <w:tc>
          <w:tcPr>
            <w:tcW w:type="dxa" w:w="1360"/>
          </w:tcPr>
          <w:p>
            <w:r>
              <w:rPr>
                <w:sz w:val="19"/>
              </w:rPr>
            </w:r>
            <w:r>
              <w:rPr>
                <w:b/>
                <w:sz w:val="19"/>
              </w:rPr>
              <w:t>Total con datos — 50 comunidades</w:t>
            </w:r>
          </w:p>
        </w:tc>
        <w:tc>
          <w:tcPr>
            <w:tcW w:type="dxa" w:w="1360"/>
          </w:tcPr>
          <w:p>
            <w:r>
              <w:rPr>
                <w:sz w:val="19"/>
              </w:rPr>
            </w:r>
          </w:p>
        </w:tc>
        <w:tc>
          <w:tcPr>
            <w:tcW w:type="dxa" w:w="1360"/>
          </w:tcPr>
          <w:p>
            <w:r>
              <w:rPr>
                <w:sz w:val="19"/>
              </w:rPr>
            </w:r>
            <w:r>
              <w:rPr>
                <w:b/>
                <w:sz w:val="19"/>
              </w:rPr>
              <w:t>6.830</w:t>
            </w:r>
          </w:p>
        </w:tc>
        <w:tc>
          <w:tcPr>
            <w:tcW w:type="dxa" w:w="1360"/>
          </w:tcPr>
          <w:p>
            <w:r>
              <w:rPr>
                <w:sz w:val="19"/>
              </w:rPr>
            </w:r>
            <w:r>
              <w:rPr>
                <w:b/>
                <w:sz w:val="19"/>
              </w:rPr>
              <w:t>5.987</w:t>
            </w:r>
          </w:p>
        </w:tc>
        <w:tc>
          <w:tcPr>
            <w:tcW w:type="dxa" w:w="1360"/>
          </w:tcPr>
          <w:p>
            <w:r>
              <w:rPr>
                <w:sz w:val="19"/>
              </w:rPr>
            </w:r>
            <w:r>
              <w:rPr>
                <w:b/>
                <w:sz w:val="19"/>
              </w:rPr>
              <w:t>8.093,36</w:t>
            </w:r>
          </w:p>
        </w:tc>
        <w:tc>
          <w:tcPr>
            <w:tcW w:type="dxa" w:w="1360"/>
          </w:tcPr>
          <w:p>
            <w:r>
              <w:rPr>
                <w:sz w:val="19"/>
              </w:rPr>
            </w:r>
            <w:r>
              <w:rPr>
                <w:b/>
                <w:sz w:val="19"/>
              </w:rPr>
              <w:t>6.144,27</w:t>
            </w:r>
          </w:p>
        </w:tc>
      </w:tr>
    </w:tbl>
    <w:p>
      <w:pPr>
        <w:spacing w:after="40"/>
      </w:pPr>
    </w:p>
    <w:p>
      <w:pPr>
        <w:pStyle w:val="Heading3"/>
        <w:spacing w:before="180" w:after="80"/>
      </w:pPr>
      <w:r>
        <w:rPr>
          <w:b/>
          <w:color w:val="1F4E79"/>
          <w:sz w:val="24"/>
        </w:rPr>
        <w:t>Notas del anexo</w:t>
      </w:r>
    </w:p>
    <w:p>
      <w:pPr>
        <w:jc w:val="both"/>
      </w:pPr>
      <w:r>
        <w:rPr>
          <w:b/>
        </w:rPr>
        <w:t>Pueblo de Ascázubi</w:t>
      </w:r>
      <w:r>
        <w:t xml:space="preserve"> figura con más superficie regada que superficie total. Es una inconsistencia conocida en una de sus dos fichas, ya identificada y pendiente de corrección; se deja a la vista para no alterar el dato de origen.</w:t>
      </w:r>
    </w:p>
    <w:p>
      <w:pPr>
        <w:jc w:val="both"/>
      </w:pPr>
      <w:r>
        <w:rPr>
          <w:b/>
        </w:rPr>
        <w:t>Sr. Coloma Monteserrín Bajo</w:t>
      </w:r>
      <w:r>
        <w:t xml:space="preserve"> tiene 122 fichas sobre un solo predio catastral: es una hacienda cuyos regantes fueron levantados individualmente.</w:t>
      </w:r>
    </w:p>
    <w:p>
      <w:pPr>
        <w:jc w:val="both"/>
      </w:pPr>
      <w:r>
        <w:t>«Superficie» es la medida del terreno según el catastro municipal, contando cada predio una sola vez. «Con riego» es la parte de esa superficie que recibe agua del sistema.</w:t>
      </w:r>
    </w:p>
    <w:p>
      <w:pPr>
        <w:spacing w:before="40" w:after="160"/>
        <w:pBdr>
          <w:bottom w:val="single" w:sz="6" w:color="BFBFBF"/>
        </w:pBdr>
      </w:pPr>
    </w:p>
    <w:p>
      <w:pPr>
        <w:jc w:val="both"/>
      </w:pPr>
      <w:r>
        <w:rPr>
          <w:b/>
        </w:rPr>
        <w:t>Origen de los datos.</w:t>
      </w:r>
      <w:r>
        <w:t xml:space="preserve"> Padrón de usuarios del Sistema de Riego Comunitario Guanguilquí–Porotog, levantado en campo con ficha georreferenciada. Superficies medidas sobre el catastro rural del GAD Municipal de Cayambe. Límites parroquiales según la cartografía oficial del cantón.</w:t>
      </w:r>
    </w:p>
    <w:p>
      <w:pPr>
        <w:jc w:val="both"/>
      </w:pPr>
      <w:r>
        <w:rPr>
          <w:b/>
        </w:rPr>
        <w:t>Estado.</w:t>
      </w:r>
      <w:r>
        <w:t xml:space="preserve"> Cifras al 18 de agosto de 2026, en proceso de depuración conjunta con el municipio. Cualquier cifra citada de este informe debe acompañarse de esa fecha.</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