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4E79"/>
          <w:sz w:val="38"/>
        </w:rPr>
        <w:t>Revisión de áreas — fichas a verificar en campo</w:t>
      </w:r>
    </w:p>
    <w:p>
      <w:r>
        <w:rPr>
          <w:b/>
        </w:rPr>
        <w:t>Generado:</w:t>
      </w:r>
      <w:r>
        <w:t xml:space="preserve"> 29/07/2026</w:t>
        <w:br/>
      </w:r>
      <w:r/>
      <w:r>
        <w:rPr>
          <w:b/>
        </w:rPr>
        <w:t>Para:</w:t>
      </w:r>
      <w:r>
        <w:t xml:space="preserve"> equipo técnico de campo</w:t>
        <w:br/>
      </w:r>
      <w:r/>
      <w:r>
        <w:rPr>
          <w:b/>
        </w:rPr>
        <w:t>Qué hacer:</w:t>
      </w:r>
      <w:r>
        <w:t xml:space="preserve"> revisar cada ficha listada, confirmar el área real del predio y corregirla en QField si está equivocada. Si el dato está bien, anotarlo en la columna de observaciones de este documento.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De qué se trata</w:t>
      </w:r>
    </w:p>
    <w:p>
      <w:pPr>
        <w:jc w:val="both"/>
      </w:pPr>
      <w:r>
        <w:t xml:space="preserve">Cada ficha está asociada a un </w:t>
      </w:r>
      <w:r>
        <w:rPr>
          <w:b/>
        </w:rPr>
        <w:t>polígono del catastro</w:t>
      </w:r>
      <w:r>
        <w:t xml:space="preserve"> (su clave catastral). Se compararon dos cosas contra el tamaño de ese polígono: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</w:p>
        </w:tc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Qué se comparó</w:t>
            </w:r>
          </w:p>
        </w:tc>
        <w:tc>
          <w:tcPr>
            <w:tcW w:type="dxa" w:w="31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Fichas con diferencia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Problema 1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área del terreno</w:t>
            </w:r>
            <w:r>
              <w:rPr>
                <w:sz w:val="19"/>
              </w:rPr>
              <w:t xml:space="preserve"> que declaró el regante (campo </w:t>
            </w:r>
            <w:r>
              <w:rPr>
                <w:i/>
                <w:sz w:val="19"/>
              </w:rPr>
              <w:t>Área total</w:t>
            </w:r>
            <w:r>
              <w:rPr>
                <w:sz w:val="19"/>
              </w:rPr>
              <w:t>)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148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Problema 2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superficie sembrada</w:t>
            </w:r>
            <w:r>
              <w:rPr>
                <w:sz w:val="19"/>
              </w:rPr>
              <w:t xml:space="preserve"> sumando los cultivos de la Sección 4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</w:t>
            </w:r>
          </w:p>
        </w:tc>
      </w:tr>
    </w:tbl>
    <w:p>
      <w:pPr>
        <w:spacing w:after="40"/>
      </w:pPr>
    </w:p>
    <w:p>
      <w:pPr>
        <w:jc w:val="both"/>
      </w:pPr>
      <w:r>
        <w:t>Son cosas distintas: una ficha puede tener bien el área del terreno pero haber declarado más cultivos de los que caben, o al revés.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Por qué pasa (lo más probable)</w:t>
      </w:r>
    </w:p>
    <w:p>
      <w:pPr>
        <w:pStyle w:val="ListBullet"/>
        <w:spacing w:after="60"/>
      </w:pPr>
      <w:r>
        <w:rPr>
          <w:b/>
        </w:rPr>
        <w:t>El formulario arrastró el área de la ficha anterior.</w:t>
      </w:r>
      <w:r>
        <w:t xml:space="preserve"> Hay valores de área idénticos repetidos en muchos predios distintos. Si el área que aparece en la lista es la misma en varias fichas seguidas suyas, es este caso.</w:t>
      </w:r>
    </w:p>
    <w:p>
      <w:pPr>
        <w:pStyle w:val="ListBullet"/>
        <w:spacing w:after="60"/>
      </w:pPr>
      <w:r>
        <w:rPr>
          <w:b/>
        </w:rPr>
        <w:t>La clave catastral asignada no corresponde al predio.</w:t>
      </w:r>
      <w:r>
        <w:t xml:space="preserve"> El regante tiene más terreno del que abarca ese polígono, o se seleccionó el polígono vecino.</w:t>
      </w:r>
    </w:p>
    <w:p>
      <w:pPr>
        <w:pStyle w:val="ListBullet"/>
        <w:spacing w:after="60"/>
      </w:pPr>
      <w:r>
        <w:rPr>
          <w:b/>
        </w:rPr>
        <w:t>Terreno comunal.</w:t>
      </w:r>
      <w:r>
        <w:t xml:space="preserve"> El regante declaró la extensión de todo el terreno de la comuna en vez de su parcela. En ese caso hay que poner solo su parcela.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Problema 1 · Área del terreno mayor que el polígono</w:t>
      </w:r>
    </w:p>
    <w:p>
      <w:pPr>
        <w:jc w:val="both"/>
      </w:pPr>
      <w:r>
        <w:t xml:space="preserve">Total: </w:t>
      </w:r>
      <w:r>
        <w:rPr>
          <w:b/>
        </w:rPr>
        <w:t>148</w:t>
      </w:r>
      <w:r>
        <w:t xml:space="preserve"> fichas.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Técnico</w:t>
            </w:r>
          </w:p>
        </w:tc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Fichas a revisar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Adriana Cuascota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119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Huguito Ipial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Pablo Barrionuevo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Dylan Chavez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Melany Jara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Adriana Cuascota — 119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declarada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¿Área repetida?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ALTO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1702520830236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QUIMBIULCO  LUIS MIGUEL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1755586680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3.464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2.3x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ALTO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1702520830051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ACERO  ROMEL ISAIAS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1725224263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4.311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ALTO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1702520830050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ACERO  FREDY ANTONIO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1754466509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4.646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ALTO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1702520830081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QUIMBIULCO LANCHIMBA SEGUNDO MANUEL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1722014642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4.768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1702520740059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IMBAQUINGO MARIA ISABEL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1717328577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7.963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1.115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3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1702520740156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IMBAQUINGO ROSA VIRGINIA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1718924846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3.934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1702520900118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CAIZA JUAN CARLOS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1718867698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4.118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1702520740151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CHUSIN CRUZ  LUZ AMELIA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0503314395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7.963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4.134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3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1702520890083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TUGULINAGO USHIÑA LUZ AMERICA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1722806518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4.237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1702520740089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ALCASIGA  MARIA INES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1715369979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7.963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4.333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1.8x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3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1702520900119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CAIZA  MARIA CARMEN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1717155772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5.298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14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SAN PEDRO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1702521170020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MARTHA MERCEDES ACERO CAIZA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1721256962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34.299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3.373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10.2x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8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Huguito Ipial — 12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declarada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¿Área repetida?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1702520290469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COMITE PRO MEJORAS DE LA COMUNA BUENA ESPERANZA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1792172586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6.795.852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15.012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452.7x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2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1702520290462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COMITE PRO MEJORAS   COMUNA BUENA ESPERANZA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1792172586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6.795.852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16.405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414.2x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2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1702520290290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26-14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MALDONADO MARÍA CRISTINA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1002404984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106.374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13.053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1702520290514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2-15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IMBAQUINGO JOSE MANUEL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1704265568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15.000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1.872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8.0x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1702520290243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26-12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MONTENEGRO FLORES HERNÁN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1705082210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148.194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19.074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7.8x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1702520290621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2-19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COMITÉ PROMEJORAS DE LA COMUNA BUENA ESPERANZA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16.871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5.728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2.9x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1702520290616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2-23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 BUENA ESPERANZA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31.855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15.524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1702520290297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26-20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QUISHPE  MARCO ANTONIO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1717935504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40.371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24.648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1702520290513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2-13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FARINANGO MAGDALENA INÉS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1716223589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36.692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31.855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1702520290703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20-31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PACHECO REINOSO EDUARDO GERMÁN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1710434844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24.054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22.804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PROMEJ. PITANA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1702520290102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COMITE PRO MEJORAS DE LA COMUNA BUENA ESPERANZA PITANA BAJO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1792172586001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2.881.000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956.363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3.0x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17025401700200200050000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ANDRADE NORMA VIOLETA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1711623494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4.577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Pablo Barrionuevo — 7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declarada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¿Área repetida?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1702521400074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IMBAQUINGO SEGUNDO VICENTE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1707138259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54.656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26.488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1702520660080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GUALAVISI PACHECO MARIA ASUCENA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1711317816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30.894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17.242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1.8x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1702520660080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SEGUNDO JESUS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1002994653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21.510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17.242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1702520660013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ERCILIA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1704304805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31.615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1.001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31.6x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1702520660013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EVA MARUJA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1707429054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5.426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1.001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5.4x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1702520660070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MARIA URSULA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1703100360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21.641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6.719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 ANTONIO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1702520680109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LANCHIMBA  SILVIA BEATRIZ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1725967051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8.767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6.164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Dylan Chavez — 7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declarada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¿Área repetida?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PUCARÁ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1702520840201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TUGULINAGO TALLANA RAFAEL ELIAS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1727940825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1.630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794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2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 JOSÉ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1702520980061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FELIPE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1703989002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20.000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15.533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 JOSÉ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1702521400038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PILCA SOPALO HORTENCIA ESTEFA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1715330773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10.000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7.905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SANTA MARIANITA DE PINGULMI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1702520200004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CALUGUILLIN IMBAQUINGO EDGAR EFRAIN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1727590901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2.114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1.966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SANTA ROSA DE PINGULMI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1702520150211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GUARAS USHIÑA MARIA ELVIA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1716361843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3.707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713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5.2x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SANTA ROSA DE PINGULMI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1702520140020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SIETE QUISHPE LUIS MEDARDO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1715570527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7.207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2.838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2.5x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SANTA ROSA DE PINGULMI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1702521390212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NOQUEZ QUIMBIURCO ELSA MARIA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1722197264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1.630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1.452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sí, en 2 fichas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Melany Jara — 3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declarada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¿Área repetida?</w:t>
            </w:r>
          </w:p>
        </w:tc>
        <w:tc>
          <w:tcPr>
            <w:tcW w:type="dxa" w:w="95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17025401700100800030000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RON SOASTI TERESA DOLORES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1701686279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6.000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777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7.7x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17025401700200200020000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ANDRADE HUGO PATRICIO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1710179753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6.840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3.600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17025401700200200060000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LIMA SILVIA ROCIO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1721048005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4.700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4.466 m²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95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Problema 2 · Cultivos que no caben en el polígono</w:t>
      </w:r>
    </w:p>
    <w:p>
      <w:pPr>
        <w:jc w:val="both"/>
      </w:pPr>
      <w:r>
        <w:t xml:space="preserve">Total: </w:t>
      </w:r>
      <w:r>
        <w:rPr>
          <w:b/>
        </w:rPr>
        <w:t>180</w:t>
      </w:r>
      <w:r>
        <w:t xml:space="preserve"> fichas. Aquí la suma de las superficies de los cultivos (Sección 4) es mayor que el terreno disponible.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Técnico</w:t>
            </w:r>
          </w:p>
        </w:tc>
        <w:tc>
          <w:tcPr>
            <w:tcW w:type="dxa" w:w="475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Fichas a revisar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Adriana Cuascota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Dylan Chavez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Pablo Barrionuevo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Generada desde Seccion 7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Martha Simbaña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Mayra Benavides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Huguito Ipial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Melany Jara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JVK-DIGITALIZACION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Adriana Cuascota — 49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ALTO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1702520830081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QUIMBIULCO LANCHIMBA SEGUNDO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1722014642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4.768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1702520740156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IMBAQUINGO ROSA VIRGINIA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1718924846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8.053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3.934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1702520740089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ALCASIGA  MARIA INES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1715369979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4.333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SAN PEDRO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1702520750190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CAIZA CAIZA MARIA ELSA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1723757041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5.019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CANGAHUA PUNGO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1702550350036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SANCHEZ CRIOLLO WILLIANS OSWALDO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1716829609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1.133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1702520990033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UMAQUINGA ALEJO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1709299406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68.934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6.933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9.9x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1702520440021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QUINATOA QUILUMBAQUIN  JUAN JOSÉ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1713524781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181.369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19.927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1702520470049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UMAQUINGA JOSE IGNACIO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1713540670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4.200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2.867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1702521070004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UMAQUINGA SEGUNDO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1714388822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9.256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8.083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1702520470088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TIPANLUISA ROSA MATILDE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1715518229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3.495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1702521000143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UMAQUINGA IMBAGO JUAN MIGUEL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1719437830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1.870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1.737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1702520470095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FARINANGO MARIA VALVINA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1703114452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3.399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3.234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Dylan Chavez — 29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POROTOG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1702520600041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FARINANGO MANUEL MARIA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1705559837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78.433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55.932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1702521000074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TOAPANTA LANCHIMBA SEGUNDO ANDRES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1715352017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12.690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6.390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1702520720195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AULES ULCUANGO LUIS ANIBAL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1717935298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21.777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14.825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1702520960062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PILATAXI TUTILLO SEGUNDO CARLOS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1003036413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6.444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4.444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COMUNA IZACATA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1702521580093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CHOLANGO SALAZAR MARIA ISABEL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1709156986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22.357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12.142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1.8x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COMUNA POROTOG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1702521510127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JULIA NARCISA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1713800686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45.039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26.473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1702521430126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TIPANLUISA RAMON RAMIRO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1714454061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7.052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3.552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1702520530022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CHOLANGO AIGAJE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1707796080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46.002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25.236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1.8x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1702520690021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AIGAJE SEGUNDO CAMILO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1704701257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14.150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8.150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1702520690047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CAIZA TOAPANTA JUAN ROGELIO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1709077968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6.400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4.069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1702521470022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S-C-P027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LANCHIMBA  JOSE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1710714039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266.363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13.168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20.2x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1702521040148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S-C-P025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LECHON CHICAIZA SEGUNDO RAFAEL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1001264629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7.200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4.514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Pablo Barrionuevo — 20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1702520660080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GUALAVISI PACHECO MARIA ASUCENA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1711317816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30.894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17.242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1.8x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1702520660080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SEGUNDO JESUS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1002994653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21.510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17.242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1702520370024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ACERO VIRGILIO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1708755226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24.102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17.602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1702520660013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ERCILIA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1704304805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63.231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1.001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63.2x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1702520660013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EVA MARUJA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1707429054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5.426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1.001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1702520660070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MARIA URSULA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1703100360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20.000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6.719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1702520940121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PILATAXI TUTILLO SEGUNDO LUIS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1714196274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7.700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1.527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1702520940152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PILATAXI GABRIEL EFRAIN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1726111055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3.400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2.327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COMUNA IZACATA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1702521580174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SALAZAR IRENE BANESA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1722086046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13.101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10.214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JESÚS GRAN PODER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1702520720292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AULES PILCA  JOSÉ MIGUEL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1711306702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12.462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9.092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JESÚS GRAN PODER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1702520730144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ALCASIGA QUILUMBAQUIN SEGUNDO CARLOS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1703252989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42.303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37.303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1702521430083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COYAGO  LUIS GUILLERMO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1722920152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51.412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39.689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Generada desde Seccion 7 — 19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1702521730055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PILATAXI FARINANGO  FRANKLIN ROLANDO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1726101676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63.776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9.776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COCHAPAMBA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1702521550121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REINOSO SEGUNDO CESAR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1713577862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38.358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36.358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1702521020017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ASCANTA LANCHIMBA MANUEL FRANCISCO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1711274330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3.972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1.986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1702521410054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TANDAYAMO JUAN CRUZ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1711051290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6.798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4.315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1702520530029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QUINATOA CALUGUILLIN PASTORA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1000741452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6.798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5.526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1702520530068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1708268683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3.077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2.577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1702521010014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Gualavisi Imbaquingo  Jose Agustín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1717088239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5.500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370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14.9x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1702521450106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SOPALO JOSE LINO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1703166809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926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1702521040042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Gualavisi Imbaquingo  Jose Agustín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1717088239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2.500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791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1702521040054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LANCHIMBA CARLOS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1708793490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9.360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5.870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1702521010128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SOPALO  ANGEL LEONIDAS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1714188313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1.259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1702521040038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IMBAGO MARIA REGINA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1703986842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6.992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Martha Simbaña — 18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1702520890062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AULES PILLAJO  ABRAHÁN BENIGNO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1721989075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30.749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28.749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1702520440002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NAVAS ISABEL ESPERANZA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1709513921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9.946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5.846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CHAMBITOLA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1702520600083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IMBAQUINGO JOSE ALEJANDRO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1714068887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6.018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5.618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CORDILLERAS DE LOS ANDES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1702520980117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ASCANTA ACERO LAURA JANETH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1726111683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2.660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1702521430191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IMBAQUINGO CARMELA SUSANA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1719351692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937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1702521430020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IMBAQUINGO SEGUNDO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1711275402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36.654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24.638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1702520530039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SALAZAR SEGUNDO JUAN CRUZ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1705543880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60.074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25.427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1702520690046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CAIZA TOAPANTA MARIA YOLANDA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1717859050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8.851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4.076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1702520510005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S-C-P231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TIPANLUIZA ASCIENCIO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1710423532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37.363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17.362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1702520510008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31.895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24.495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1702521010143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S-C-P204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LANCHIMBA JOSE LINO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1717275448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6.700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2.504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1702521010034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S-C-P018_6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TIPANLUISA MARIA AVELINA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1713627444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21.400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8.096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Mayra Benavides — 17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ASOC. SAN VICENTE BAJO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1702520900083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ASCANTA JOSE ANDRES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1714034236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13.313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1702520660079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SOPALO MANUEL MELCHOR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1715902795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58.500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55.047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POROTOG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1702520590088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QUISHPE SEGUNDO XAVIER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1720694957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21.862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16.118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CHAUPIESTANCIA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1702540170150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CARRILLO JITALA MARCELO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1708040710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3.397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2.997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EL MANZANO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1702510090009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PINEIDA CAIZA ELVIA BEATRIZ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1726112962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30.315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3.944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1702521430118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ROSA BEATRIZ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1714487772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33.372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30.072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CANDELARIA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1702521040110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LANCHIMBA MARIA SUSANA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1720730082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14.252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13.398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1702521040167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S-C-P089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SOPALO JOSE LINO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1703166809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1.306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1702521450007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S-C-P020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LANCHIMBA  SEGUNDO JACINTO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1711081149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22.141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10.181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1702521450004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S-C-P018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AIGAJE DANILO DARWIN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1727671537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17.024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11.570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1702521050026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MIRIAM PATRICIA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1720660545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17.260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13.629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SAN ANTONIO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1702520680035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CUMBAL SEGUNDO TEODORO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1709504334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192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36.5x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Huguito Ipial — 16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1702520290462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COMITE PRO MEJORAS   COMUNA BUENA ESPERANZA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1792172586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6.795.852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16.405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414.2x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1702520290469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COMITE PRO MEJORAS DE LA COMUNA BUENA ESPERANZA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1792172586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1.590.229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15.012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105.9x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1702520290290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26-14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MALDONADO MARÍA CRISTINA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1002404984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85.099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13.053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1702520290514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2-15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IMBAQUINGO JOSE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1704265568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12.000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1.872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1702520290243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26-12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MONTENEGRO FLORES HERNÁN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1705082210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118.555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19.074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1702520290621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2-19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COMITÉ PROMEJORAS DE LA COMUNA BUENA ESPERANZA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13.497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5.728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1702520290616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2-23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 BUENA ESPERANZA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25.484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15.524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ALPAKA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1702520290297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LOTE 26-20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QUISHPE  MARCO ANTONIO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1717935504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32.296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24.648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COMUNA POROTOG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1702521510095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QUISHPE ORFELINA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1710123967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32.963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20.359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COMUNA POROTOG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1702521400009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CHIMARRO MANUEL MARIA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1702841055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99.988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64.143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1702520690010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TUGULINAGO MARIA REGINA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1718241027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5.480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4.481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1702520540065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ASCANTA CASCO JANETH ALEXANDRA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1003993134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5.576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Melany Jara — 11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ASOCIACIÓN 17 DE JUNIO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1702521400006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LANCHIMBA RAFAEL FERNANDO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1712474194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51.573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40.373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CARRERA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1702520440024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LANCHIMBA SEGUNDO MATIAS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1711657534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72.959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27.736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TANDAYAMO ASIENCIO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1704409695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43.785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23.029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 LIBERTAD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1702520530031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1708268683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26.882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16.632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1.6x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1702521010081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TANGUILA HUATATOCA CARLOS PAULINO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1500501331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1.309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1702521450005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S-C-P006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AIGAJE JOSÉ MANUEL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1716641905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17.873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12.464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1.4x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1702521050019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S-C-P011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SEGUNDO EUGENIO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1706573852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17.600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14.277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1702521010131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S-C-P030_2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LANCHIMBA JUAN RODRIGO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1722264189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2.500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2.376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17025401700100800030000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RON SOASTI TERESA DOLORES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1701686279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777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7.7x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17025401700200200020000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ANDRADE HUGO PATRICIO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1710179753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6.840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3.600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1.9x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PUEBLO DE OTÓN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17025401700200200060000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LIMA SILVIA ROCIO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1721048005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4.700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4.466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1.1x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JVK-DIGITALIZACION — 1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Comunidad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catastral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Cultivos suman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 del polígono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Veces</w:t>
            </w:r>
          </w:p>
        </w:tc>
        <w:tc>
          <w:tcPr>
            <w:tcW w:type="dxa" w:w="105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</w:tr>
      <w:tr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LARCACHACA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1702521010087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S-C-P001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MARIA TERESA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1707246649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4.000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3.430 m²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  <w:r>
              <w:rPr>
                <w:sz w:val="19"/>
              </w:rPr>
              <w:t>1.2x</w:t>
            </w:r>
          </w:p>
        </w:tc>
        <w:tc>
          <w:tcPr>
            <w:tcW w:type="dxa" w:w="1058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color="BFBFBF"/>
        </w:pBdr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Cómo corregir en QField</w:t>
      </w:r>
    </w:p>
    <w:p>
      <w:pPr>
        <w:pStyle w:val="ListNumber"/>
        <w:spacing w:after="60"/>
      </w:pPr>
      <w:r>
        <w:t xml:space="preserve">Busque la ficha por la </w:t>
      </w:r>
      <w:r>
        <w:rPr>
          <w:b/>
        </w:rPr>
        <w:t>clave catastral</w:t>
      </w:r>
      <w:r>
        <w:t xml:space="preserve"> o por el nombre del regante.</w:t>
      </w:r>
    </w:p>
    <w:p>
      <w:pPr>
        <w:pStyle w:val="ListNumber"/>
        <w:spacing w:after="60"/>
      </w:pPr>
      <w:r>
        <w:t xml:space="preserve">Verifique con el regante la extensión real de </w:t>
      </w:r>
      <w:r>
        <w:rPr>
          <w:b/>
        </w:rPr>
        <w:t>su</w:t>
      </w:r>
      <w:r>
        <w:t xml:space="preserve"> parcela (no la del terreno comunal completo).</w:t>
      </w:r>
    </w:p>
    <w:p>
      <w:pPr>
        <w:pStyle w:val="ListNumber"/>
        <w:spacing w:after="60"/>
      </w:pPr>
      <w:r>
        <w:t xml:space="preserve">Corrija el campo </w:t>
      </w:r>
      <w:r>
        <w:rPr>
          <w:b/>
        </w:rPr>
        <w:t>Área total</w:t>
      </w:r>
      <w:r>
        <w:t xml:space="preserve"> y, si aplica, </w:t>
      </w:r>
      <w:r>
        <w:rPr>
          <w:b/>
        </w:rPr>
        <w:t>Área con riego</w:t>
      </w:r>
      <w:r>
        <w:t>.</w:t>
      </w:r>
    </w:p>
    <w:p>
      <w:pPr>
        <w:pStyle w:val="ListNumber"/>
        <w:spacing w:after="60"/>
      </w:pPr>
      <w:r>
        <w:t>Revise que las superficies de los cultivos sumen como máximo el área del predio.</w:t>
      </w:r>
    </w:p>
    <w:p>
      <w:pPr>
        <w:pStyle w:val="ListNumber"/>
        <w:spacing w:after="60"/>
      </w:pPr>
      <w:r>
        <w:t>Guarde y sincronice.</w:t>
      </w:r>
    </w:p>
    <w:p>
      <w:pPr>
        <w:jc w:val="both"/>
      </w:pPr>
      <w:r>
        <w:t xml:space="preserve">Si el área declarada es correcta y la diferencia viene de que la </w:t>
      </w:r>
      <w:r>
        <w:rPr>
          <w:b/>
        </w:rPr>
        <w:t>clave</w:t>
      </w:r>
      <w:r>
        <w:t xml:space="preserve"> </w:t>
      </w:r>
      <w:r>
        <w:rPr>
          <w:b/>
        </w:rPr>
        <w:t>catastral está mal asignada</w:t>
      </w:r>
      <w:r>
        <w:t xml:space="preserve">, no cambie el área: anótelo en la columna de observaciones indicando </w:t>
      </w:r>
      <w:r>
        <w:rPr>
          <w:i/>
        </w:rPr>
        <w:t>"clave incorrecta"</w:t>
      </w:r>
      <w:r>
        <w:t xml:space="preserve"> para corregir el polígono.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