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7140E" w14:textId="208E55CA" w:rsidR="00136CE6" w:rsidRDefault="00136CE6">
      <w:r>
        <w:t xml:space="preserve">Cargando el fichero </w:t>
      </w:r>
      <w:r w:rsidRPr="00136CE6">
        <w:rPr>
          <w:b/>
          <w:bCs/>
        </w:rPr>
        <w:t>Desempleo.xlsx</w:t>
      </w:r>
      <w:r>
        <w:t xml:space="preserve"> nos vamos a la hoja de trabajo. Desde ahí podemos realizar un extracto de los datos, es decir, de nuestra tabla (BBDD), podemos extraer datos en concreto aplicando filtros sobre la fuente original.</w:t>
      </w:r>
    </w:p>
    <w:p w14:paraId="62929267" w14:textId="10AB7C0C" w:rsidR="00136CE6" w:rsidRDefault="00136CE6">
      <w:r w:rsidRPr="00136CE6">
        <w:drawing>
          <wp:inline distT="0" distB="0" distL="0" distR="0" wp14:anchorId="12F78C93" wp14:editId="614148AF">
            <wp:extent cx="5400040" cy="2978150"/>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4"/>
                    <a:stretch>
                      <a:fillRect/>
                    </a:stretch>
                  </pic:blipFill>
                  <pic:spPr>
                    <a:xfrm>
                      <a:off x="0" y="0"/>
                      <a:ext cx="5400040" cy="2978150"/>
                    </a:xfrm>
                    <a:prstGeom prst="rect">
                      <a:avLst/>
                    </a:prstGeom>
                  </pic:spPr>
                </pic:pic>
              </a:graphicData>
            </a:graphic>
          </wp:inline>
        </w:drawing>
      </w:r>
    </w:p>
    <w:p w14:paraId="7C972BF6" w14:textId="2ED7F710" w:rsidR="00136CE6" w:rsidRDefault="00136CE6">
      <w:r>
        <w:t>Se nos desplegará la siguiente pantalla:</w:t>
      </w:r>
    </w:p>
    <w:p w14:paraId="2E2DE214" w14:textId="3D501AB7" w:rsidR="00136CE6" w:rsidRDefault="00136CE6">
      <w:r w:rsidRPr="00136CE6">
        <w:drawing>
          <wp:inline distT="0" distB="0" distL="0" distR="0" wp14:anchorId="6CC99451" wp14:editId="30F4E05D">
            <wp:extent cx="5400040" cy="3117850"/>
            <wp:effectExtent l="0" t="0" r="0" b="635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5"/>
                    <a:stretch>
                      <a:fillRect/>
                    </a:stretch>
                  </pic:blipFill>
                  <pic:spPr>
                    <a:xfrm>
                      <a:off x="0" y="0"/>
                      <a:ext cx="5400040" cy="3117850"/>
                    </a:xfrm>
                    <a:prstGeom prst="rect">
                      <a:avLst/>
                    </a:prstGeom>
                  </pic:spPr>
                </pic:pic>
              </a:graphicData>
            </a:graphic>
          </wp:inline>
        </w:drawing>
      </w:r>
    </w:p>
    <w:p w14:paraId="451DAA88" w14:textId="0D54B16A" w:rsidR="00136CE6" w:rsidRDefault="00136CE6">
      <w:r>
        <w:t xml:space="preserve">Donde podemos aplicar distintos filtros entre otras operaciones sobre la conexión a la base de datos original. Le damos a extraer y lo guardamos en el directorio que </w:t>
      </w:r>
      <w:proofErr w:type="spellStart"/>
      <w:r>
        <w:t>Tableau</w:t>
      </w:r>
      <w:proofErr w:type="spellEnd"/>
      <w:r>
        <w:t xml:space="preserve"> nos ofrece (Mis Fuentes de Datos). Ahora si nos fijamos, nos sale el siguiente emoticono donde nos aparece la fuente de datos a la que nos hemos conectado:</w:t>
      </w:r>
    </w:p>
    <w:p w14:paraId="0526F21F" w14:textId="34DF6BBF" w:rsidR="00136CE6" w:rsidRDefault="009E2849" w:rsidP="009E2849">
      <w:pPr>
        <w:jc w:val="center"/>
      </w:pPr>
      <w:r w:rsidRPr="009E2849">
        <w:drawing>
          <wp:inline distT="0" distB="0" distL="0" distR="0" wp14:anchorId="7A355D51" wp14:editId="6C49F1F2">
            <wp:extent cx="285790" cy="3810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790" cy="381053"/>
                    </a:xfrm>
                    <a:prstGeom prst="rect">
                      <a:avLst/>
                    </a:prstGeom>
                  </pic:spPr>
                </pic:pic>
              </a:graphicData>
            </a:graphic>
          </wp:inline>
        </w:drawing>
      </w:r>
    </w:p>
    <w:p w14:paraId="32D0F2F8" w14:textId="7928768E" w:rsidR="00136CE6" w:rsidRDefault="009E2849">
      <w:r>
        <w:lastRenderedPageBreak/>
        <w:t xml:space="preserve">Si damos </w:t>
      </w:r>
      <w:proofErr w:type="spellStart"/>
      <w:proofErr w:type="gramStart"/>
      <w:r>
        <w:t>click</w:t>
      </w:r>
      <w:proofErr w:type="spellEnd"/>
      <w:proofErr w:type="gramEnd"/>
      <w:r>
        <w:t xml:space="preserve"> en el botón derecho, en la fuente de datos, nos saldrá ahora la opción de usar la fuente de datos original o la extracción.</w:t>
      </w:r>
    </w:p>
    <w:p w14:paraId="2057920F" w14:textId="2059209F" w:rsidR="00136CE6" w:rsidRDefault="00136CE6">
      <w:r w:rsidRPr="00136CE6">
        <w:drawing>
          <wp:inline distT="0" distB="0" distL="0" distR="0" wp14:anchorId="407C740E" wp14:editId="564865BB">
            <wp:extent cx="5400040" cy="2893060"/>
            <wp:effectExtent l="0" t="0" r="0" b="254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7"/>
                    <a:stretch>
                      <a:fillRect/>
                    </a:stretch>
                  </pic:blipFill>
                  <pic:spPr>
                    <a:xfrm>
                      <a:off x="0" y="0"/>
                      <a:ext cx="5400040" cy="2893060"/>
                    </a:xfrm>
                    <a:prstGeom prst="rect">
                      <a:avLst/>
                    </a:prstGeom>
                  </pic:spPr>
                </pic:pic>
              </a:graphicData>
            </a:graphic>
          </wp:inline>
        </w:drawing>
      </w:r>
    </w:p>
    <w:p w14:paraId="16453122" w14:textId="3B18A380" w:rsidR="009E2849" w:rsidRDefault="009E2849">
      <w:r>
        <w:t xml:space="preserve">En la opción “Extracto” podemos actualizar la fuente de datos, esto es por ejemplo en el caso de </w:t>
      </w:r>
      <w:proofErr w:type="gramStart"/>
      <w:r>
        <w:t>que</w:t>
      </w:r>
      <w:proofErr w:type="gramEnd"/>
      <w:r>
        <w:t xml:space="preserve"> en la fuente de datos original, se haya actualizado, cargar esas actualizaciones en </w:t>
      </w:r>
      <w:proofErr w:type="spellStart"/>
      <w:r>
        <w:t>Tableau</w:t>
      </w:r>
      <w:proofErr w:type="spellEnd"/>
      <w:r>
        <w:t>.</w:t>
      </w:r>
    </w:p>
    <w:p w14:paraId="3B453AB2" w14:textId="54C67EE9" w:rsidR="009E2849" w:rsidRDefault="009E2849">
      <w:r>
        <w:t xml:space="preserve">Ahora ya con los datos cargados, procedemos a jugar con los mismos. Vamos a comparar los desempleados </w:t>
      </w:r>
      <w:r w:rsidR="00A338CD">
        <w:t>totales con respecto al año:</w:t>
      </w:r>
    </w:p>
    <w:p w14:paraId="5DFF8BAE" w14:textId="37E4977F" w:rsidR="00A338CD" w:rsidRDefault="00A338CD">
      <w:r w:rsidRPr="00A338CD">
        <w:drawing>
          <wp:inline distT="0" distB="0" distL="0" distR="0" wp14:anchorId="7ED31211" wp14:editId="09164F15">
            <wp:extent cx="5400040" cy="2713990"/>
            <wp:effectExtent l="0" t="0" r="0" b="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8"/>
                    <a:stretch>
                      <a:fillRect/>
                    </a:stretch>
                  </pic:blipFill>
                  <pic:spPr>
                    <a:xfrm>
                      <a:off x="0" y="0"/>
                      <a:ext cx="5400040" cy="2713990"/>
                    </a:xfrm>
                    <a:prstGeom prst="rect">
                      <a:avLst/>
                    </a:prstGeom>
                  </pic:spPr>
                </pic:pic>
              </a:graphicData>
            </a:graphic>
          </wp:inline>
        </w:drawing>
      </w:r>
    </w:p>
    <w:p w14:paraId="2EA9AEF3" w14:textId="4F4AB388" w:rsidR="00A338CD" w:rsidRDefault="00A338CD">
      <w:r>
        <w:t xml:space="preserve">Un detalle que puede ser </w:t>
      </w:r>
      <w:proofErr w:type="gramStart"/>
      <w:r>
        <w:t>interesante,</w:t>
      </w:r>
      <w:proofErr w:type="gramEnd"/>
      <w:r>
        <w:t xml:space="preserve"> es que se puede aumentar la granularidad de los datos para que estos sean más precisos (de hecho ahora mismo no lo están siendo, ya que se está haciendo la suma del valor mensual de desempleados, valor que no es acumulativo). Para ello hacemos </w:t>
      </w:r>
      <w:proofErr w:type="spellStart"/>
      <w:proofErr w:type="gramStart"/>
      <w:r>
        <w:t>click</w:t>
      </w:r>
      <w:proofErr w:type="spellEnd"/>
      <w:proofErr w:type="gramEnd"/>
      <w:r>
        <w:t xml:space="preserve"> con el botón derecho, en “</w:t>
      </w:r>
      <w:proofErr w:type="spellStart"/>
      <w:r>
        <w:t>Period</w:t>
      </w:r>
      <w:proofErr w:type="spellEnd"/>
      <w:r>
        <w:t xml:space="preserve">” </w:t>
      </w:r>
      <w:r w:rsidR="006E448E">
        <w:t>y nos saldrá un menú como el siguiente:</w:t>
      </w:r>
    </w:p>
    <w:p w14:paraId="7FD637E7" w14:textId="582B8E68" w:rsidR="006E448E" w:rsidRDefault="006E448E"/>
    <w:p w14:paraId="1A02FE6E" w14:textId="7FE782D8" w:rsidR="006E448E" w:rsidRDefault="006E448E"/>
    <w:p w14:paraId="6F93A435" w14:textId="11F927B9" w:rsidR="006E448E" w:rsidRDefault="006E448E">
      <w:r w:rsidRPr="006E448E">
        <w:lastRenderedPageBreak/>
        <w:drawing>
          <wp:inline distT="0" distB="0" distL="0" distR="0" wp14:anchorId="10C1DAE1" wp14:editId="2DE70009">
            <wp:extent cx="5400040" cy="379603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9"/>
                    <a:stretch>
                      <a:fillRect/>
                    </a:stretch>
                  </pic:blipFill>
                  <pic:spPr>
                    <a:xfrm>
                      <a:off x="0" y="0"/>
                      <a:ext cx="5400040" cy="3796030"/>
                    </a:xfrm>
                    <a:prstGeom prst="rect">
                      <a:avLst/>
                    </a:prstGeom>
                  </pic:spPr>
                </pic:pic>
              </a:graphicData>
            </a:graphic>
          </wp:inline>
        </w:drawing>
      </w:r>
    </w:p>
    <w:p w14:paraId="5ABD7C53" w14:textId="70B88E9D" w:rsidR="006E448E" w:rsidRDefault="006E448E">
      <w:r>
        <w:t>Aquí se nos muestran distintas granularidades, y seleccionaremos Mes, para ver el paro mensual (granularidad original de los datos):</w:t>
      </w:r>
    </w:p>
    <w:p w14:paraId="73441F42" w14:textId="5C6D1F58" w:rsidR="006E448E" w:rsidRDefault="006E448E">
      <w:r w:rsidRPr="006E448E">
        <w:drawing>
          <wp:inline distT="0" distB="0" distL="0" distR="0" wp14:anchorId="4FCA5660" wp14:editId="608B55F2">
            <wp:extent cx="5400040" cy="3245485"/>
            <wp:effectExtent l="0" t="0" r="0" b="0"/>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10"/>
                    <a:stretch>
                      <a:fillRect/>
                    </a:stretch>
                  </pic:blipFill>
                  <pic:spPr>
                    <a:xfrm>
                      <a:off x="0" y="0"/>
                      <a:ext cx="5400040" cy="3245485"/>
                    </a:xfrm>
                    <a:prstGeom prst="rect">
                      <a:avLst/>
                    </a:prstGeom>
                  </pic:spPr>
                </pic:pic>
              </a:graphicData>
            </a:graphic>
          </wp:inline>
        </w:drawing>
      </w:r>
    </w:p>
    <w:p w14:paraId="6B144592" w14:textId="117FBA70" w:rsidR="006E448E" w:rsidRDefault="006E448E">
      <w:r>
        <w:t xml:space="preserve">Vemos como la gráfica de los datos ha cambiado y con ella, la escala de los ejes. Las variables también han cambiado. Ahora la variable </w:t>
      </w:r>
      <w:proofErr w:type="spellStart"/>
      <w:r>
        <w:t>Period</w:t>
      </w:r>
      <w:proofErr w:type="spellEnd"/>
      <w:r>
        <w:t xml:space="preserve"> ya no es categórica. Como hemos seleccionado sobre </w:t>
      </w:r>
      <w:proofErr w:type="spellStart"/>
      <w:r>
        <w:t>Period</w:t>
      </w:r>
      <w:proofErr w:type="spellEnd"/>
      <w:r>
        <w:t xml:space="preserve">, la granularidad MES, esta variable ahora se toma como una </w:t>
      </w:r>
      <w:proofErr w:type="spellStart"/>
      <w:r>
        <w:t>númerica</w:t>
      </w:r>
      <w:proofErr w:type="spellEnd"/>
      <w:r>
        <w:t>.</w:t>
      </w:r>
    </w:p>
    <w:p w14:paraId="6C2015A7" w14:textId="25EBA600" w:rsidR="006E448E" w:rsidRDefault="006E448E"/>
    <w:p w14:paraId="5C4C0B11" w14:textId="0837945F" w:rsidR="006E448E" w:rsidRDefault="006E448E">
      <w:r>
        <w:lastRenderedPageBreak/>
        <w:t xml:space="preserve">Como hemos mencionado antes, </w:t>
      </w:r>
      <w:proofErr w:type="spellStart"/>
      <w:r>
        <w:t>Tableau</w:t>
      </w:r>
      <w:proofErr w:type="spellEnd"/>
      <w:r>
        <w:t xml:space="preserve"> toma la variable </w:t>
      </w:r>
      <w:proofErr w:type="spellStart"/>
      <w:r>
        <w:t>Unemployed</w:t>
      </w:r>
      <w:proofErr w:type="spellEnd"/>
      <w:r>
        <w:t xml:space="preserve"> como la suma anual de los desempleados por cada mes. Esto no es correcto, ya que no se están dando los valores reales de la cantidad de desempleados totales por cada año. Para solucionar este problema </w:t>
      </w:r>
      <w:r w:rsidR="00A02583">
        <w:t xml:space="preserve">podemos </w:t>
      </w:r>
      <w:proofErr w:type="spellStart"/>
      <w:r w:rsidR="00A02583">
        <w:t>de-seleccionar</w:t>
      </w:r>
      <w:proofErr w:type="spellEnd"/>
      <w:r w:rsidR="00A02583">
        <w:t xml:space="preserve"> la opción “Añadir medidas” en “Análisis”:</w:t>
      </w:r>
    </w:p>
    <w:p w14:paraId="6AE0A144" w14:textId="265871BF" w:rsidR="00A02583" w:rsidRDefault="00A02583">
      <w:r w:rsidRPr="00A02583">
        <w:drawing>
          <wp:inline distT="0" distB="0" distL="0" distR="0" wp14:anchorId="1761E21C" wp14:editId="4C63A908">
            <wp:extent cx="5400040" cy="3023235"/>
            <wp:effectExtent l="0" t="0" r="0" b="5715"/>
            <wp:docPr id="8" name="Imagen 8"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 Histograma&#10;&#10;Descripción generada automáticamente"/>
                    <pic:cNvPicPr/>
                  </pic:nvPicPr>
                  <pic:blipFill>
                    <a:blip r:embed="rId11"/>
                    <a:stretch>
                      <a:fillRect/>
                    </a:stretch>
                  </pic:blipFill>
                  <pic:spPr>
                    <a:xfrm>
                      <a:off x="0" y="0"/>
                      <a:ext cx="5400040" cy="3023235"/>
                    </a:xfrm>
                    <a:prstGeom prst="rect">
                      <a:avLst/>
                    </a:prstGeom>
                  </pic:spPr>
                </pic:pic>
              </a:graphicData>
            </a:graphic>
          </wp:inline>
        </w:drawing>
      </w:r>
    </w:p>
    <w:p w14:paraId="2A107E0F" w14:textId="55C0DED6" w:rsidR="00A02583" w:rsidRDefault="00A02583"/>
    <w:p w14:paraId="7559088B" w14:textId="6250AB58" w:rsidR="00CC13AA" w:rsidRDefault="00A02583">
      <w:r>
        <w:t xml:space="preserve">Este gráfico no es muy representativo de lo que está ocurriendo. </w:t>
      </w:r>
      <w:proofErr w:type="spellStart"/>
      <w:r>
        <w:t>Tableau</w:t>
      </w:r>
      <w:proofErr w:type="spellEnd"/>
      <w:r>
        <w:t xml:space="preserve"> está uniendo los puntos consecutivos, incluso los que están en el mismo mes. Para mostrar solo los puntos, podemos cambiar en la sección “Marcas”. Desplegamos </w:t>
      </w:r>
      <w:r w:rsidR="00CC13AA">
        <w:t>y nos aparece la opción “forma”, la seleccionamos y obtenemos la siguiente gráfica:</w:t>
      </w:r>
    </w:p>
    <w:p w14:paraId="4BCA3386" w14:textId="478A80EB" w:rsidR="00CC13AA" w:rsidRDefault="00CC13AA">
      <w:r w:rsidRPr="00CC13AA">
        <w:drawing>
          <wp:inline distT="0" distB="0" distL="0" distR="0" wp14:anchorId="438960AD" wp14:editId="5DBA1A29">
            <wp:extent cx="5400040" cy="3009900"/>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2"/>
                    <a:stretch>
                      <a:fillRect/>
                    </a:stretch>
                  </pic:blipFill>
                  <pic:spPr>
                    <a:xfrm>
                      <a:off x="0" y="0"/>
                      <a:ext cx="5400040" cy="3009900"/>
                    </a:xfrm>
                    <a:prstGeom prst="rect">
                      <a:avLst/>
                    </a:prstGeom>
                  </pic:spPr>
                </pic:pic>
              </a:graphicData>
            </a:graphic>
          </wp:inline>
        </w:drawing>
      </w:r>
    </w:p>
    <w:p w14:paraId="27809209" w14:textId="39B64ADD" w:rsidR="00CC13AA" w:rsidRDefault="00CC13AA">
      <w:r>
        <w:t xml:space="preserve">En estos puntos, vemos que la escala ha vuelto a cambiar, y es porque ahora los puntos no solo representan la cantidad de desempleados por mes, si no también los intervalos de edad de cada uno de los desempleados. Si por ejemplo añadimos </w:t>
      </w:r>
      <w:r w:rsidR="00877D97">
        <w:t xml:space="preserve">en las marcas el campo </w:t>
      </w:r>
      <w:proofErr w:type="spellStart"/>
      <w:r w:rsidR="00877D97">
        <w:t>age</w:t>
      </w:r>
      <w:proofErr w:type="spellEnd"/>
      <w:r w:rsidR="00877D97">
        <w:t xml:space="preserve"> y lo </w:t>
      </w:r>
      <w:r w:rsidR="00877D97">
        <w:lastRenderedPageBreak/>
        <w:t>asociamos con la marca “Color”, nos mostrará un gráfico que asociará las edades a colores, quedando un gráfico tal que:</w:t>
      </w:r>
    </w:p>
    <w:p w14:paraId="2162E225" w14:textId="2F66BCFC" w:rsidR="00877D97" w:rsidRDefault="00877D97">
      <w:r w:rsidRPr="00877D97">
        <w:drawing>
          <wp:inline distT="0" distB="0" distL="0" distR="0" wp14:anchorId="0CFFE83F" wp14:editId="4689CC13">
            <wp:extent cx="5400040" cy="3714750"/>
            <wp:effectExtent l="0" t="0" r="0"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13"/>
                    <a:stretch>
                      <a:fillRect/>
                    </a:stretch>
                  </pic:blipFill>
                  <pic:spPr>
                    <a:xfrm>
                      <a:off x="0" y="0"/>
                      <a:ext cx="5400040" cy="3714750"/>
                    </a:xfrm>
                    <a:prstGeom prst="rect">
                      <a:avLst/>
                    </a:prstGeom>
                  </pic:spPr>
                </pic:pic>
              </a:graphicData>
            </a:graphic>
          </wp:inline>
        </w:drawing>
      </w:r>
    </w:p>
    <w:p w14:paraId="136CDF59" w14:textId="5974312B" w:rsidR="00877D97" w:rsidRDefault="00877D97">
      <w:r>
        <w:t>Se por ejemplo quisiésemos saber los desempleados a lo largo del tiempo, segregados por género, obtendríamos la siguiente gráfica:</w:t>
      </w:r>
    </w:p>
    <w:p w14:paraId="598F31B6" w14:textId="6BBBF709" w:rsidR="00877D97" w:rsidRDefault="00877D97">
      <w:r w:rsidRPr="00877D97">
        <w:drawing>
          <wp:inline distT="0" distB="0" distL="0" distR="0" wp14:anchorId="3F706261" wp14:editId="5FA8D9E4">
            <wp:extent cx="5400040" cy="3398520"/>
            <wp:effectExtent l="0" t="0" r="0" b="0"/>
            <wp:docPr id="11" name="Imagen 1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barras, Histograma&#10;&#10;Descripción generada automáticamente"/>
                    <pic:cNvPicPr/>
                  </pic:nvPicPr>
                  <pic:blipFill>
                    <a:blip r:embed="rId14"/>
                    <a:stretch>
                      <a:fillRect/>
                    </a:stretch>
                  </pic:blipFill>
                  <pic:spPr>
                    <a:xfrm>
                      <a:off x="0" y="0"/>
                      <a:ext cx="5400040" cy="3398520"/>
                    </a:xfrm>
                    <a:prstGeom prst="rect">
                      <a:avLst/>
                    </a:prstGeom>
                  </pic:spPr>
                </pic:pic>
              </a:graphicData>
            </a:graphic>
          </wp:inline>
        </w:drawing>
      </w:r>
    </w:p>
    <w:p w14:paraId="25011419" w14:textId="0E5F268E" w:rsidR="00877D97" w:rsidRDefault="00877D97">
      <w:r>
        <w:t>Donde los valores naranjas, es el desempleo de mujeres a lo largo del tiempo, mientras que el azul representa a los hombres.</w:t>
      </w:r>
    </w:p>
    <w:p w14:paraId="7356E023" w14:textId="3EF8BF44" w:rsidR="00877D97" w:rsidRPr="001F737B" w:rsidRDefault="00877D97">
      <w:pPr>
        <w:rPr>
          <w:u w:val="single"/>
        </w:rPr>
      </w:pPr>
      <w:r>
        <w:lastRenderedPageBreak/>
        <w:t xml:space="preserve">Seleccionando en la leyenda del gráfico, que usualmente está arriba a la derecha del gráfico, podemos realzar una u otra característica del </w:t>
      </w:r>
      <w:r w:rsidR="00C474AF">
        <w:t>gráfico, como en este caso seleccionar si queremos que nuestro gráfico realce los valores de paro asociados a las mujeres.</w:t>
      </w:r>
    </w:p>
    <w:p w14:paraId="431A1910" w14:textId="77777777" w:rsidR="00A02583" w:rsidRDefault="00A02583"/>
    <w:p w14:paraId="42DB75A2" w14:textId="77777777" w:rsidR="006E448E" w:rsidRDefault="006E448E"/>
    <w:p w14:paraId="3ED1DDF6" w14:textId="77777777" w:rsidR="009E2849" w:rsidRPr="00136CE6" w:rsidRDefault="009E2849"/>
    <w:sectPr w:rsidR="009E2849" w:rsidRPr="00136C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CE6"/>
    <w:rsid w:val="00136CE6"/>
    <w:rsid w:val="001F737B"/>
    <w:rsid w:val="004B4250"/>
    <w:rsid w:val="006E448E"/>
    <w:rsid w:val="00877D97"/>
    <w:rsid w:val="009E2849"/>
    <w:rsid w:val="009E4C9B"/>
    <w:rsid w:val="00A02583"/>
    <w:rsid w:val="00A025C3"/>
    <w:rsid w:val="00A338CD"/>
    <w:rsid w:val="00C474AF"/>
    <w:rsid w:val="00CC13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C5CCA"/>
  <w15:chartTrackingRefBased/>
  <w15:docId w15:val="{BEE3B105-530E-4200-8A56-B2F97413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6</Pages>
  <Words>574</Words>
  <Characters>2844</Characters>
  <Application>Microsoft Office Word</Application>
  <DocSecurity>0</DocSecurity>
  <Lines>86</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Muñoz Haro</dc:creator>
  <cp:keywords/>
  <dc:description/>
  <cp:lastModifiedBy>Javier Muñoz Haro</cp:lastModifiedBy>
  <cp:revision>1</cp:revision>
  <dcterms:created xsi:type="dcterms:W3CDTF">2022-10-29T08:25:00Z</dcterms:created>
  <dcterms:modified xsi:type="dcterms:W3CDTF">2022-10-29T12:16:00Z</dcterms:modified>
</cp:coreProperties>
</file>