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7704D2" w14:textId="77777777" w:rsidR="00D25190" w:rsidRPr="00062943" w:rsidRDefault="00D25190" w:rsidP="005B0C7E">
      <w:pPr>
        <w:pStyle w:val="papertitle"/>
        <w:spacing w:before="100" w:beforeAutospacing="1" w:after="100" w:afterAutospacing="1"/>
        <w:rPr>
          <w:kern w:val="48"/>
          <w:sz w:val="36"/>
          <w:szCs w:val="36"/>
        </w:rPr>
      </w:pPr>
      <w:r w:rsidRPr="00062943">
        <w:rPr>
          <w:kern w:val="48"/>
          <w:sz w:val="36"/>
          <w:szCs w:val="36"/>
        </w:rPr>
        <w:t>FLAGGING INAPPROPRIATE CONTENT IN VIDEOS WITH NATURAL LANGUAGE PROCESSING AND AUDIO RECOGNITION</w:t>
      </w:r>
    </w:p>
    <w:p w14:paraId="341386BC" w14:textId="6CB2D682" w:rsidR="0029773D" w:rsidRDefault="00062943" w:rsidP="005B0C7E">
      <w:pPr>
        <w:pStyle w:val="Els-Author"/>
        <w:rPr>
          <w:lang w:eastAsia="zh-CN"/>
        </w:rPr>
      </w:pPr>
      <w:r>
        <w:t>Javin Djapri, Putu Stephanus Gerald, Michael Guston</w:t>
      </w:r>
    </w:p>
    <w:p w14:paraId="6C24B34F" w14:textId="0D5F9A7C" w:rsidR="0029773D" w:rsidRDefault="00B21A78" w:rsidP="005B0C7E">
      <w:pPr>
        <w:pStyle w:val="Els-Affiliation"/>
      </w:pPr>
      <w:r>
        <w:t>Bina Nusantara University, Indonesia</w:t>
      </w:r>
    </w:p>
    <w:p w14:paraId="2FBA46A2" w14:textId="77777777" w:rsidR="0029773D" w:rsidRDefault="0029773D" w:rsidP="00B60CB3">
      <w:pPr>
        <w:pStyle w:val="Els-history"/>
        <w:jc w:val="both"/>
      </w:pPr>
    </w:p>
    <w:p w14:paraId="183485ED" w14:textId="77777777" w:rsidR="0029773D" w:rsidRDefault="0029773D" w:rsidP="00B60CB3">
      <w:pPr>
        <w:pStyle w:val="Els-Abstract-head"/>
        <w:jc w:val="both"/>
      </w:pPr>
      <w:r>
        <w:t>Abstract</w:t>
      </w:r>
    </w:p>
    <w:p w14:paraId="32029D1B" w14:textId="1D224592" w:rsidR="0029773D" w:rsidRDefault="004F4699" w:rsidP="00B60CB3">
      <w:pPr>
        <w:pStyle w:val="Els-Abstract-text"/>
      </w:pPr>
      <w:r>
        <w:t>Profanity or Swear filters are commonly used tools in censoring unwanted words in a text or video. However, racial slurs, derogatory content, and hateful content which are harder to detect has become a problem in current society. We devised a method to recognize and flag these inappropriate contents by combining both Natural Language Processing and Audio Recognition techniques.</w:t>
      </w:r>
    </w:p>
    <w:p w14:paraId="2951DDA4" w14:textId="77777777" w:rsidR="0029773D" w:rsidRDefault="0029773D" w:rsidP="00B60CB3">
      <w:pPr>
        <w:jc w:val="both"/>
        <w:rPr>
          <w:lang w:val="en-US"/>
        </w:rPr>
      </w:pPr>
    </w:p>
    <w:p w14:paraId="44B0A555" w14:textId="10F04AB5" w:rsidR="0029773D" w:rsidRDefault="0029773D" w:rsidP="00B60CB3">
      <w:pPr>
        <w:widowControl/>
        <w:autoSpaceDE w:val="0"/>
        <w:autoSpaceDN w:val="0"/>
        <w:adjustRightInd w:val="0"/>
        <w:spacing w:after="200"/>
        <w:ind w:left="720"/>
        <w:jc w:val="both"/>
        <w:rPr>
          <w:lang w:val="en-US" w:eastAsia="zh-CN"/>
        </w:rPr>
      </w:pPr>
      <w:r>
        <w:rPr>
          <w:rFonts w:hint="eastAsia"/>
          <w:lang w:val="en-US"/>
        </w:rPr>
        <w:t>©</w:t>
      </w:r>
      <w:r>
        <w:rPr>
          <w:lang w:val="en-US"/>
        </w:rPr>
        <w:t xml:space="preserve"> 20</w:t>
      </w:r>
      <w:r w:rsidR="00067960">
        <w:rPr>
          <w:lang w:val="en-US"/>
        </w:rPr>
        <w:t>20</w:t>
      </w:r>
      <w:r>
        <w:rPr>
          <w:lang w:val="en-US"/>
        </w:rPr>
        <w:t xml:space="preserve"> Published by Elsevier Ltd. Selection and/or peer-review under responsibility of </w:t>
      </w:r>
      <w:r>
        <w:rPr>
          <w:rFonts w:eastAsia="Times New Roman"/>
          <w:szCs w:val="22"/>
          <w:lang w:val="en-US"/>
        </w:rPr>
        <w:t>Global Science and Technology Forum Pte Ltd</w:t>
      </w:r>
    </w:p>
    <w:p w14:paraId="47C39607" w14:textId="77777777" w:rsidR="0029773D" w:rsidRDefault="0029773D" w:rsidP="00B60CB3">
      <w:pPr>
        <w:jc w:val="both"/>
        <w:rPr>
          <w:lang w:val="en-US"/>
        </w:rPr>
      </w:pPr>
    </w:p>
    <w:p w14:paraId="66B99EA3" w14:textId="17B6F386" w:rsidR="00042447" w:rsidRDefault="004F4699" w:rsidP="00B60CB3">
      <w:pPr>
        <w:pStyle w:val="Els-keywords"/>
        <w:jc w:val="both"/>
      </w:pPr>
      <w:r w:rsidRPr="004F4699">
        <w:rPr>
          <w:i/>
          <w:iCs/>
        </w:rPr>
        <w:t>Keywords:</w:t>
      </w:r>
      <w:r>
        <w:t xml:space="preserve"> YouTube, Natural Language Processing, Audio Recognition, Inappropriate content</w:t>
      </w:r>
    </w:p>
    <w:p w14:paraId="60A90C28" w14:textId="50444860" w:rsidR="00042447" w:rsidRDefault="00042447" w:rsidP="00B60CB3">
      <w:pPr>
        <w:jc w:val="both"/>
        <w:rPr>
          <w:lang w:val="en-US"/>
        </w:rPr>
      </w:pPr>
    </w:p>
    <w:p w14:paraId="3F511F98" w14:textId="77777777" w:rsidR="00042447" w:rsidRPr="00042447" w:rsidRDefault="00042447" w:rsidP="00B60CB3">
      <w:pPr>
        <w:jc w:val="both"/>
        <w:rPr>
          <w:lang w:val="en-US"/>
        </w:rPr>
      </w:pPr>
    </w:p>
    <w:p w14:paraId="2A5DF576" w14:textId="3338D367" w:rsidR="0029773D" w:rsidRDefault="00F459FB" w:rsidP="00B60CB3">
      <w:pPr>
        <w:pStyle w:val="Els-1storder-head"/>
        <w:jc w:val="both"/>
      </w:pPr>
      <w:r>
        <w:t>Introduction</w:t>
      </w:r>
    </w:p>
    <w:p w14:paraId="635C10C3" w14:textId="6CD95A07" w:rsidR="00F459FB" w:rsidRDefault="00F459FB" w:rsidP="00B60CB3">
      <w:pPr>
        <w:pStyle w:val="Els-1storder-head"/>
        <w:numPr>
          <w:ilvl w:val="0"/>
          <w:numId w:val="0"/>
        </w:numPr>
        <w:jc w:val="both"/>
        <w:rPr>
          <w:b w:val="0"/>
          <w:bCs/>
        </w:rPr>
      </w:pPr>
      <w:r w:rsidRPr="00F459FB">
        <w:rPr>
          <w:b w:val="0"/>
          <w:bCs/>
        </w:rPr>
        <w:t xml:space="preserve">Content filtering is essential for internet users. There are various misusage and unethical acts by irresponsible people which takes advantage of WWW users. The massive volume of internet content is followed by massive amount of internet users. Nowadays, one can easily access improper contents at will. Without proper countermeasures, internet users are at risk of being negatively influenced </w:t>
      </w:r>
      <w:r w:rsidRPr="00F459FB">
        <w:rPr>
          <w:b w:val="0"/>
          <w:bCs/>
        </w:rPr>
        <w:fldChar w:fldCharType="begin" w:fldLock="1"/>
      </w:r>
      <w:r w:rsidRPr="00F459FB">
        <w:rPr>
          <w:b w:val="0"/>
          <w:bCs/>
        </w:rPr>
        <w:instrText>ADDIN CSL_CITATION {"citationItems":[{"id":"ITEM-1","itemData":{"author":[{"dropping-particle":"","family":"Science","given":"Computer","non-dropping-particle":"","parse-names":false,"suffix":""},{"dropping-particle":"","family":"Studies","given":"Management","non-dropping-particle":"","parse-names":false,"suffix":""}],"id":"ITEM-1","issued":{"date-parts":[["2014"]]},"page":"371-376","title":"KT - Grand: An Algorithm for Web Content Filtering","type":"article-journal"},"uris":["http://www.mendeley.com/documents/?uuid=88b5b5f3-1c5f-43a0-b62f-0cd9b8e750bd"]}],"mendeley":{"formattedCitation":"(Science &amp; Studies, 2014)","manualFormatting":"(Thangaraj &amp; Karthikeyan, 2014)","plainTextFormattedCitation":"(Science &amp; Studies, 2014)","previouslyFormattedCitation":"(Science &amp; Studies, 2014)"},"properties":{"noteIndex":0},"schema":"https://github.com/citation-style-language/schema/raw/master/csl-citation.json"}</w:instrText>
      </w:r>
      <w:r w:rsidRPr="00F459FB">
        <w:rPr>
          <w:b w:val="0"/>
          <w:bCs/>
        </w:rPr>
        <w:fldChar w:fldCharType="separate"/>
      </w:r>
      <w:r w:rsidRPr="00F459FB">
        <w:rPr>
          <w:b w:val="0"/>
          <w:bCs/>
          <w:noProof/>
        </w:rPr>
        <w:t>(Thangaraj &amp; Karthikeyan, 2014)</w:t>
      </w:r>
      <w:r w:rsidRPr="00F459FB">
        <w:rPr>
          <w:b w:val="0"/>
          <w:bCs/>
        </w:rPr>
        <w:fldChar w:fldCharType="end"/>
      </w:r>
      <w:r w:rsidRPr="00F459FB">
        <w:rPr>
          <w:b w:val="0"/>
          <w:bCs/>
        </w:rPr>
        <w:t xml:space="preserve">. </w:t>
      </w:r>
    </w:p>
    <w:p w14:paraId="695FA890" w14:textId="15D29D6B" w:rsidR="00067960" w:rsidRDefault="00067960" w:rsidP="00067960">
      <w:pPr>
        <w:pStyle w:val="Els-body-text"/>
      </w:pPr>
    </w:p>
    <w:p w14:paraId="4BEDC413" w14:textId="77777777" w:rsidR="00067960" w:rsidRPr="00067960" w:rsidRDefault="00067960" w:rsidP="00067960">
      <w:pPr>
        <w:pStyle w:val="Els-body-text"/>
      </w:pPr>
    </w:p>
    <w:p w14:paraId="5DFBF0B0" w14:textId="77777777" w:rsidR="00F459FB" w:rsidRPr="00F459FB" w:rsidRDefault="00F459FB" w:rsidP="00B60CB3">
      <w:pPr>
        <w:pStyle w:val="Els-1storder-head"/>
        <w:numPr>
          <w:ilvl w:val="0"/>
          <w:numId w:val="0"/>
        </w:numPr>
        <w:jc w:val="both"/>
        <w:rPr>
          <w:b w:val="0"/>
          <w:bCs/>
        </w:rPr>
      </w:pPr>
      <w:r w:rsidRPr="00F459FB">
        <w:rPr>
          <w:b w:val="0"/>
          <w:bCs/>
        </w:rPr>
        <w:lastRenderedPageBreak/>
        <w:t>YouTube is the largest video-sharing platform in the world which boasts more than one billion active users worldwide. It is positive that the platform has become a source of entertainment, education, and information to large amount of people. This is the reason why it is important that video contents inappropriate for the public, be it racial slurs, hateful comments, or unreasonable violence, need to be filtered out and removed from the platform.</w:t>
      </w:r>
    </w:p>
    <w:p w14:paraId="254D86B3" w14:textId="77777777" w:rsidR="00F459FB" w:rsidRPr="00F459FB" w:rsidRDefault="00F459FB" w:rsidP="00B60CB3">
      <w:pPr>
        <w:pStyle w:val="Els-1storder-head"/>
        <w:numPr>
          <w:ilvl w:val="0"/>
          <w:numId w:val="0"/>
        </w:numPr>
        <w:jc w:val="both"/>
        <w:rPr>
          <w:b w:val="0"/>
          <w:bCs/>
        </w:rPr>
      </w:pPr>
      <w:r w:rsidRPr="00F459FB">
        <w:rPr>
          <w:b w:val="0"/>
          <w:bCs/>
        </w:rPr>
        <w:t>In 2017, more than 20 million videos have been removed and 85% of these were identified by machine learning algorithms. It shows that Artificial Intelligence techniques are very potent and effective. However, it is a fact that many other videos showing inappropriate content has gone undetected under the radar.</w:t>
      </w:r>
    </w:p>
    <w:p w14:paraId="2A35570C" w14:textId="77777777" w:rsidR="00F459FB" w:rsidRPr="00F459FB" w:rsidRDefault="00F459FB" w:rsidP="00B60CB3">
      <w:pPr>
        <w:pStyle w:val="Els-1storder-head"/>
        <w:numPr>
          <w:ilvl w:val="0"/>
          <w:numId w:val="0"/>
        </w:numPr>
        <w:jc w:val="both"/>
        <w:rPr>
          <w:b w:val="0"/>
          <w:bCs/>
        </w:rPr>
      </w:pPr>
      <w:r w:rsidRPr="00F459FB">
        <w:rPr>
          <w:b w:val="0"/>
          <w:bCs/>
        </w:rPr>
        <w:t xml:space="preserve">In this paper inappropriate contents are defined as contents that contain profane words, racial slurs, and malicious/hate comments in the English language. One way to filter out the malicious content is by using information filtering techniques. Information filtering techniques are used to extract useful information and block unwanted information according to certain rules (Imran &amp; </w:t>
      </w:r>
      <w:proofErr w:type="spellStart"/>
      <w:r w:rsidRPr="00F459FB">
        <w:rPr>
          <w:b w:val="0"/>
          <w:bCs/>
        </w:rPr>
        <w:t>Sukhur</w:t>
      </w:r>
      <w:proofErr w:type="spellEnd"/>
      <w:r w:rsidRPr="00F459FB">
        <w:rPr>
          <w:b w:val="0"/>
          <w:bCs/>
        </w:rPr>
        <w:t xml:space="preserve">, 2015). However, common tools such as profanity filters are not powerful and diverse enough to remove the unwanted contents. </w:t>
      </w:r>
    </w:p>
    <w:p w14:paraId="5B592EEA" w14:textId="77777777" w:rsidR="00F459FB" w:rsidRPr="00F459FB" w:rsidRDefault="00F459FB" w:rsidP="00B60CB3">
      <w:pPr>
        <w:pStyle w:val="Els-1storder-head"/>
        <w:numPr>
          <w:ilvl w:val="0"/>
          <w:numId w:val="0"/>
        </w:numPr>
        <w:jc w:val="both"/>
        <w:rPr>
          <w:b w:val="0"/>
          <w:bCs/>
        </w:rPr>
      </w:pPr>
      <w:r w:rsidRPr="00F459FB">
        <w:rPr>
          <w:b w:val="0"/>
          <w:bCs/>
        </w:rPr>
        <w:t xml:space="preserve">We employed audio-recognition technology and natural language processing to increase the accuracy and effectivity of filtering the contents. Audio recognition is mainly used to detect speech patterns as well as identify the video contents. Then, various NLP methods are used in the actual flagging of those malicious contents. </w:t>
      </w:r>
    </w:p>
    <w:p w14:paraId="6067A5A0" w14:textId="4D70A49D" w:rsidR="0029773D" w:rsidRPr="00F459FB" w:rsidRDefault="00F459FB" w:rsidP="00B60CB3">
      <w:pPr>
        <w:pStyle w:val="Els-1storder-head"/>
        <w:numPr>
          <w:ilvl w:val="0"/>
          <w:numId w:val="0"/>
        </w:numPr>
        <w:jc w:val="both"/>
        <w:rPr>
          <w:b w:val="0"/>
          <w:bCs/>
        </w:rPr>
      </w:pPr>
      <w:r w:rsidRPr="00F459FB">
        <w:rPr>
          <w:b w:val="0"/>
          <w:bCs/>
        </w:rPr>
        <w:t>The main objective of this study is to propose a new content filtering method using String Matching. It is desired that by combining both audio recognition and natural language processing, flagging inappropriate video contents will be much more effective.</w:t>
      </w:r>
    </w:p>
    <w:p w14:paraId="4863390B" w14:textId="763BAFD1" w:rsidR="0029773D" w:rsidRDefault="00F459FB" w:rsidP="00B60CB3">
      <w:pPr>
        <w:pStyle w:val="Els-1storder-head"/>
        <w:jc w:val="both"/>
      </w:pPr>
      <w:r>
        <w:t>Literature Review</w:t>
      </w:r>
    </w:p>
    <w:p w14:paraId="05472AA7" w14:textId="77777777" w:rsidR="00A227F1" w:rsidRPr="00A227F1" w:rsidRDefault="00A227F1" w:rsidP="00B60CB3">
      <w:pPr>
        <w:pStyle w:val="Els-1storder-head"/>
        <w:numPr>
          <w:ilvl w:val="0"/>
          <w:numId w:val="0"/>
        </w:numPr>
        <w:jc w:val="both"/>
        <w:rPr>
          <w:b w:val="0"/>
          <w:bCs/>
        </w:rPr>
      </w:pPr>
      <w:r w:rsidRPr="00A227F1">
        <w:rPr>
          <w:b w:val="0"/>
          <w:bCs/>
        </w:rPr>
        <w:t>In studies relating to text censorship, various researchers were seen using several techniques such as Bayesian Filtering, k-Nearest Neighbor, Bayesian Network, and R*Tree based technique.</w:t>
      </w:r>
    </w:p>
    <w:p w14:paraId="163BF434" w14:textId="77777777" w:rsidR="00A227F1" w:rsidRPr="00A227F1" w:rsidRDefault="00A227F1" w:rsidP="00B60CB3">
      <w:pPr>
        <w:pStyle w:val="Els-1storder-head"/>
        <w:numPr>
          <w:ilvl w:val="0"/>
          <w:numId w:val="0"/>
        </w:numPr>
        <w:jc w:val="both"/>
        <w:rPr>
          <w:b w:val="0"/>
          <w:bCs/>
        </w:rPr>
      </w:pPr>
      <w:r w:rsidRPr="00A227F1">
        <w:rPr>
          <w:b w:val="0"/>
          <w:bCs/>
        </w:rPr>
        <w:t xml:space="preserve">In the paper by (Imran &amp; </w:t>
      </w:r>
      <w:proofErr w:type="spellStart"/>
      <w:r w:rsidRPr="00A227F1">
        <w:rPr>
          <w:b w:val="0"/>
          <w:bCs/>
        </w:rPr>
        <w:t>Sukhur</w:t>
      </w:r>
      <w:proofErr w:type="spellEnd"/>
      <w:r w:rsidRPr="00A227F1">
        <w:rPr>
          <w:b w:val="0"/>
          <w:bCs/>
        </w:rPr>
        <w:t>, 2015), they used Bayesian Filtering and Approximate String Matching to create a new text censoring system. Bayesian Filtering is used to detect the profanity, while Approximate String Matching enhances the effectiveness of detecting the words itself.</w:t>
      </w:r>
    </w:p>
    <w:p w14:paraId="151436D3" w14:textId="77777777" w:rsidR="00A227F1" w:rsidRPr="00A227F1" w:rsidRDefault="00A227F1" w:rsidP="00B60CB3">
      <w:pPr>
        <w:pStyle w:val="Els-1storder-head"/>
        <w:numPr>
          <w:ilvl w:val="0"/>
          <w:numId w:val="0"/>
        </w:numPr>
        <w:jc w:val="both"/>
        <w:rPr>
          <w:b w:val="0"/>
          <w:bCs/>
        </w:rPr>
      </w:pPr>
      <w:r w:rsidRPr="00A227F1">
        <w:rPr>
          <w:b w:val="0"/>
          <w:bCs/>
        </w:rPr>
        <w:t>(</w:t>
      </w:r>
      <w:proofErr w:type="spellStart"/>
      <w:r w:rsidRPr="00A227F1">
        <w:rPr>
          <w:b w:val="0"/>
          <w:bCs/>
        </w:rPr>
        <w:t>Qingshan</w:t>
      </w:r>
      <w:proofErr w:type="spellEnd"/>
      <w:r w:rsidRPr="00A227F1">
        <w:rPr>
          <w:b w:val="0"/>
          <w:bCs/>
        </w:rPr>
        <w:t xml:space="preserve"> et al, 2011) employed Bayesian Network to increase the filtering accuracy. The paper discussed the use of an adaptive function which can learn new malicious content and is able to censor the latest malicious content.</w:t>
      </w:r>
    </w:p>
    <w:p w14:paraId="4387FE84" w14:textId="77777777" w:rsidR="00A227F1" w:rsidRPr="00A227F1" w:rsidRDefault="00A227F1" w:rsidP="00B60CB3">
      <w:pPr>
        <w:pStyle w:val="Els-1storder-head"/>
        <w:numPr>
          <w:ilvl w:val="0"/>
          <w:numId w:val="0"/>
        </w:numPr>
        <w:jc w:val="both"/>
        <w:rPr>
          <w:b w:val="0"/>
          <w:bCs/>
        </w:rPr>
      </w:pPr>
      <w:r w:rsidRPr="00A227F1">
        <w:rPr>
          <w:b w:val="0"/>
          <w:bCs/>
        </w:rPr>
        <w:t>‘A New KNN Categorization Algorithm for Harmful Information Filtering’ by (Du &amp; Yi, 2012) used k-NN algorithm to identify profanity. They used the method of constructing virtual samples based on the actual samples. By having more samples, it subsequently increased the classification accuracy of the k-NN classifier.</w:t>
      </w:r>
    </w:p>
    <w:p w14:paraId="533BDAD4" w14:textId="77777777" w:rsidR="00A227F1" w:rsidRPr="00A227F1" w:rsidRDefault="00A227F1" w:rsidP="00B60CB3">
      <w:pPr>
        <w:pStyle w:val="Els-1storder-head"/>
        <w:numPr>
          <w:ilvl w:val="0"/>
          <w:numId w:val="0"/>
        </w:numPr>
        <w:jc w:val="both"/>
        <w:rPr>
          <w:b w:val="0"/>
          <w:bCs/>
        </w:rPr>
      </w:pPr>
      <w:r w:rsidRPr="00A227F1">
        <w:rPr>
          <w:b w:val="0"/>
          <w:bCs/>
        </w:rPr>
        <w:t>(Yoon, Park &amp; Cho, 2010) proposed using R*Tree based searching algorithm to align a query word against all vulgar words registered in a database. This method overcame the otherwise expensive use of resources in computation. With a database of more than 9300 words, the system had a computation speed of 0.006 second with 1000 words.</w:t>
      </w:r>
    </w:p>
    <w:p w14:paraId="6AD4EAF8" w14:textId="77777777" w:rsidR="00A227F1" w:rsidRPr="00A227F1" w:rsidRDefault="00A227F1" w:rsidP="00B60CB3">
      <w:pPr>
        <w:pStyle w:val="Els-body-text"/>
      </w:pPr>
    </w:p>
    <w:p w14:paraId="47203F26" w14:textId="61E7772E" w:rsidR="006C71B5" w:rsidRDefault="006C71B5" w:rsidP="00B60CB3">
      <w:pPr>
        <w:pStyle w:val="Els-1storder-head"/>
        <w:jc w:val="both"/>
      </w:pPr>
      <w:r>
        <w:t>Methodology</w:t>
      </w:r>
    </w:p>
    <w:p w14:paraId="21CB3F5B" w14:textId="07D40F6F" w:rsidR="00232896" w:rsidRDefault="00E961F0" w:rsidP="00B60CB3">
      <w:pPr>
        <w:jc w:val="both"/>
      </w:pPr>
      <w:r>
        <w:rPr>
          <w:noProof/>
        </w:rPr>
        <w:drawing>
          <wp:anchor distT="0" distB="0" distL="114300" distR="114300" simplePos="0" relativeHeight="251643392" behindDoc="1" locked="0" layoutInCell="1" allowOverlap="1" wp14:anchorId="2907F59C" wp14:editId="5879FEBF">
            <wp:simplePos x="0" y="0"/>
            <wp:positionH relativeFrom="column">
              <wp:posOffset>1376045</wp:posOffset>
            </wp:positionH>
            <wp:positionV relativeFrom="paragraph">
              <wp:posOffset>112395</wp:posOffset>
            </wp:positionV>
            <wp:extent cx="3147060" cy="23259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060" cy="2325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E37102" w14:textId="04BC826A" w:rsidR="00232896" w:rsidRDefault="00232896" w:rsidP="00B60CB3">
      <w:pPr>
        <w:jc w:val="both"/>
      </w:pPr>
    </w:p>
    <w:p w14:paraId="0C173398" w14:textId="77777777" w:rsidR="00232896" w:rsidRDefault="00232896" w:rsidP="00B60CB3">
      <w:pPr>
        <w:jc w:val="both"/>
      </w:pPr>
    </w:p>
    <w:p w14:paraId="672FF965" w14:textId="77777777" w:rsidR="00232896" w:rsidRDefault="00232896" w:rsidP="00B60CB3">
      <w:pPr>
        <w:jc w:val="both"/>
      </w:pPr>
    </w:p>
    <w:p w14:paraId="5460E6FD" w14:textId="77777777" w:rsidR="00232896" w:rsidRDefault="00232896" w:rsidP="00B60CB3">
      <w:pPr>
        <w:jc w:val="both"/>
      </w:pPr>
    </w:p>
    <w:p w14:paraId="6A497A97" w14:textId="77777777" w:rsidR="00232896" w:rsidRDefault="00232896" w:rsidP="00B60CB3">
      <w:pPr>
        <w:jc w:val="both"/>
      </w:pPr>
    </w:p>
    <w:p w14:paraId="78A6A3C2" w14:textId="77777777" w:rsidR="00232896" w:rsidRDefault="00232896" w:rsidP="00B60CB3">
      <w:pPr>
        <w:jc w:val="both"/>
      </w:pPr>
    </w:p>
    <w:p w14:paraId="144E80B9" w14:textId="77777777" w:rsidR="00232896" w:rsidRDefault="00232896" w:rsidP="00B60CB3">
      <w:pPr>
        <w:jc w:val="both"/>
      </w:pPr>
    </w:p>
    <w:p w14:paraId="5F70E233" w14:textId="77777777" w:rsidR="00232896" w:rsidRDefault="00232896" w:rsidP="00B60CB3">
      <w:pPr>
        <w:jc w:val="both"/>
      </w:pPr>
    </w:p>
    <w:p w14:paraId="6553CAED" w14:textId="77777777" w:rsidR="00232896" w:rsidRDefault="00232896" w:rsidP="00B60CB3">
      <w:pPr>
        <w:jc w:val="both"/>
      </w:pPr>
    </w:p>
    <w:p w14:paraId="4AC9C85E" w14:textId="77777777" w:rsidR="00232896" w:rsidRDefault="00232896" w:rsidP="00B60CB3">
      <w:pPr>
        <w:jc w:val="both"/>
      </w:pPr>
    </w:p>
    <w:p w14:paraId="5D0CF0C3" w14:textId="77777777" w:rsidR="00232896" w:rsidRDefault="00232896" w:rsidP="00B60CB3">
      <w:pPr>
        <w:jc w:val="both"/>
      </w:pPr>
    </w:p>
    <w:p w14:paraId="6556F4AA" w14:textId="77777777" w:rsidR="00232896" w:rsidRDefault="00232896" w:rsidP="00B60CB3">
      <w:pPr>
        <w:jc w:val="both"/>
      </w:pPr>
    </w:p>
    <w:p w14:paraId="7AAE3904" w14:textId="5B2EB93B" w:rsidR="00232896" w:rsidRDefault="00232896" w:rsidP="00B60CB3">
      <w:pPr>
        <w:jc w:val="both"/>
      </w:pPr>
    </w:p>
    <w:p w14:paraId="2A84F017" w14:textId="48FB6C29" w:rsidR="00E961F0" w:rsidRDefault="00E961F0" w:rsidP="00B60CB3">
      <w:pPr>
        <w:jc w:val="both"/>
      </w:pPr>
    </w:p>
    <w:p w14:paraId="2F88AD43" w14:textId="77777777" w:rsidR="00E961F0" w:rsidRDefault="00E961F0" w:rsidP="00B60CB3">
      <w:pPr>
        <w:jc w:val="both"/>
      </w:pPr>
    </w:p>
    <w:p w14:paraId="6A1D1DD9" w14:textId="77777777" w:rsidR="00232896" w:rsidRDefault="00232896" w:rsidP="00B60CB3">
      <w:pPr>
        <w:jc w:val="both"/>
      </w:pPr>
    </w:p>
    <w:p w14:paraId="2B2D8863" w14:textId="4EF463E8" w:rsidR="00232896" w:rsidRPr="00E961F0" w:rsidRDefault="00232896" w:rsidP="00B60CB3">
      <w:pPr>
        <w:jc w:val="center"/>
        <w:rPr>
          <w:sz w:val="16"/>
          <w:szCs w:val="16"/>
        </w:rPr>
      </w:pPr>
      <w:r w:rsidRPr="00E961F0">
        <w:rPr>
          <w:sz w:val="16"/>
          <w:szCs w:val="16"/>
        </w:rPr>
        <w:t xml:space="preserve">Fig. 1: </w:t>
      </w:r>
      <w:r w:rsidR="00A01506">
        <w:rPr>
          <w:sz w:val="16"/>
          <w:szCs w:val="16"/>
        </w:rPr>
        <w:t>Word</w:t>
      </w:r>
      <w:r w:rsidRPr="00E961F0">
        <w:rPr>
          <w:sz w:val="16"/>
          <w:szCs w:val="16"/>
        </w:rPr>
        <w:t xml:space="preserve"> Flow</w:t>
      </w:r>
      <w:r w:rsidR="00A01506">
        <w:rPr>
          <w:sz w:val="16"/>
          <w:szCs w:val="16"/>
        </w:rPr>
        <w:t xml:space="preserve"> Diagram</w:t>
      </w:r>
    </w:p>
    <w:p w14:paraId="0AF1DBCE" w14:textId="21BB8C33" w:rsidR="00232896" w:rsidRPr="00232896" w:rsidRDefault="00232896" w:rsidP="00B60CB3">
      <w:pPr>
        <w:jc w:val="both"/>
        <w:rPr>
          <w:sz w:val="16"/>
          <w:szCs w:val="16"/>
        </w:rPr>
      </w:pPr>
      <w:r>
        <w:tab/>
      </w:r>
      <w:r>
        <w:tab/>
      </w:r>
      <w:r>
        <w:tab/>
      </w:r>
      <w:r>
        <w:tab/>
      </w:r>
      <w:r>
        <w:tab/>
      </w:r>
    </w:p>
    <w:p w14:paraId="002F2914" w14:textId="77777777" w:rsidR="00232896" w:rsidRDefault="00232896" w:rsidP="00B60CB3">
      <w:pPr>
        <w:jc w:val="both"/>
      </w:pPr>
    </w:p>
    <w:p w14:paraId="0B7A7628" w14:textId="7B8A3564" w:rsidR="00EF0F57" w:rsidRDefault="00EF0F57" w:rsidP="00B60CB3">
      <w:pPr>
        <w:jc w:val="both"/>
      </w:pPr>
      <w:r>
        <w:t>The methodology of this project divided into several phases:</w:t>
      </w:r>
    </w:p>
    <w:p w14:paraId="7413904E" w14:textId="77777777" w:rsidR="00EF0F57" w:rsidRDefault="00EF0F57" w:rsidP="00B60CB3">
      <w:pPr>
        <w:jc w:val="both"/>
      </w:pPr>
    </w:p>
    <w:p w14:paraId="2D93EDE2" w14:textId="1FDF2B18" w:rsidR="00EF0F57" w:rsidRDefault="00EF0F57" w:rsidP="00B60CB3">
      <w:pPr>
        <w:pStyle w:val="ListParagraph"/>
        <w:numPr>
          <w:ilvl w:val="0"/>
          <w:numId w:val="33"/>
        </w:numPr>
        <w:ind w:left="284" w:hanging="284"/>
        <w:jc w:val="both"/>
      </w:pPr>
      <w:r>
        <w:t>Video Downloading and Formatting</w:t>
      </w:r>
    </w:p>
    <w:p w14:paraId="1F19C029" w14:textId="79162E73" w:rsidR="00EF0F57" w:rsidRDefault="00EF0F57" w:rsidP="00B60CB3">
      <w:pPr>
        <w:pStyle w:val="ListParagraph"/>
        <w:ind w:left="284"/>
        <w:jc w:val="both"/>
      </w:pPr>
      <w:r>
        <w:t>You</w:t>
      </w:r>
      <w:r w:rsidR="00A7703B">
        <w:t>T</w:t>
      </w:r>
      <w:r>
        <w:t>ube</w:t>
      </w:r>
      <w:r w:rsidR="00A7703B">
        <w:t xml:space="preserve"> </w:t>
      </w:r>
      <w:r>
        <w:t>DL library is used for video downloading and function u</w:t>
      </w:r>
      <w:r w:rsidR="00A7703B">
        <w:t>tilization</w:t>
      </w:r>
      <w:r>
        <w:t>. The link of the video from You</w:t>
      </w:r>
      <w:r w:rsidR="00A7703B">
        <w:t>T</w:t>
      </w:r>
      <w:r>
        <w:t>ube will be extracted by the download function. The program will access the video page on You</w:t>
      </w:r>
      <w:r w:rsidR="00A7703B">
        <w:t>T</w:t>
      </w:r>
      <w:r>
        <w:t>ube and immediately download the video. There are several parameters that being used to convert the downloaded video:</w:t>
      </w:r>
    </w:p>
    <w:p w14:paraId="39ED9C31" w14:textId="789EDF5E" w:rsidR="00EF0F57" w:rsidRDefault="00EF0F57" w:rsidP="00B60CB3">
      <w:pPr>
        <w:pStyle w:val="ListParagraph"/>
        <w:ind w:left="284" w:firstLine="436"/>
        <w:jc w:val="both"/>
      </w:pPr>
    </w:p>
    <w:p w14:paraId="6B8DDF96" w14:textId="45EA5C55" w:rsidR="00EF0F57" w:rsidRDefault="00EF0F57" w:rsidP="00B60CB3">
      <w:pPr>
        <w:pStyle w:val="ListParagraph"/>
        <w:numPr>
          <w:ilvl w:val="2"/>
          <w:numId w:val="35"/>
        </w:numPr>
        <w:jc w:val="both"/>
      </w:pPr>
      <w:r>
        <w:t xml:space="preserve">format: the format parameter of the video is best audio. </w:t>
      </w:r>
    </w:p>
    <w:p w14:paraId="3CC76AE3" w14:textId="1621A39B" w:rsidR="00EF0F57" w:rsidRDefault="00EF0F57" w:rsidP="00B60CB3">
      <w:pPr>
        <w:pStyle w:val="ListParagraph"/>
        <w:numPr>
          <w:ilvl w:val="2"/>
          <w:numId w:val="35"/>
        </w:numPr>
        <w:jc w:val="both"/>
      </w:pPr>
      <w:proofErr w:type="spellStart"/>
      <w:r>
        <w:t>outtmpl</w:t>
      </w:r>
      <w:proofErr w:type="spellEnd"/>
      <w:r>
        <w:t xml:space="preserve">: change the file name. </w:t>
      </w:r>
    </w:p>
    <w:p w14:paraId="495C67CC" w14:textId="2510768B" w:rsidR="00EF0F57" w:rsidRDefault="00EF0F57" w:rsidP="00B60CB3">
      <w:pPr>
        <w:pStyle w:val="ListParagraph"/>
        <w:numPr>
          <w:ilvl w:val="2"/>
          <w:numId w:val="35"/>
        </w:numPr>
        <w:jc w:val="both"/>
      </w:pPr>
      <w:r>
        <w:t>postprocessor:</w:t>
      </w:r>
    </w:p>
    <w:p w14:paraId="7906D512" w14:textId="2A2188FE" w:rsidR="00EF0F57" w:rsidRDefault="00EF0F57" w:rsidP="00B60CB3">
      <w:pPr>
        <w:pStyle w:val="ListParagraph"/>
        <w:numPr>
          <w:ilvl w:val="3"/>
          <w:numId w:val="35"/>
        </w:numPr>
        <w:jc w:val="both"/>
      </w:pPr>
      <w:r>
        <w:t xml:space="preserve">key: using </w:t>
      </w:r>
      <w:proofErr w:type="spellStart"/>
      <w:r>
        <w:t>FFmpeg</w:t>
      </w:r>
      <w:proofErr w:type="spellEnd"/>
      <w:r>
        <w:t xml:space="preserve"> library for extracting the video audio</w:t>
      </w:r>
    </w:p>
    <w:p w14:paraId="7289C398" w14:textId="11AAC15E" w:rsidR="00B03BC9" w:rsidRDefault="00B03BC9" w:rsidP="00B60CB3">
      <w:pPr>
        <w:pStyle w:val="ListParagraph"/>
        <w:numPr>
          <w:ilvl w:val="3"/>
          <w:numId w:val="35"/>
        </w:numPr>
        <w:jc w:val="both"/>
      </w:pPr>
      <w:proofErr w:type="spellStart"/>
      <w:r>
        <w:t>preferredcodec</w:t>
      </w:r>
      <w:proofErr w:type="spellEnd"/>
      <w:r>
        <w:t>: codec format is mp3</w:t>
      </w:r>
    </w:p>
    <w:p w14:paraId="47155126" w14:textId="722EA843" w:rsidR="00EF0F57" w:rsidRDefault="00B03BC9" w:rsidP="00B60CB3">
      <w:pPr>
        <w:pStyle w:val="ListParagraph"/>
        <w:numPr>
          <w:ilvl w:val="3"/>
          <w:numId w:val="35"/>
        </w:numPr>
        <w:jc w:val="both"/>
      </w:pPr>
      <w:proofErr w:type="spellStart"/>
      <w:r>
        <w:t>preferredquality</w:t>
      </w:r>
      <w:proofErr w:type="spellEnd"/>
      <w:r>
        <w:t>: the quality is 192</w:t>
      </w:r>
    </w:p>
    <w:p w14:paraId="17D6F1C1" w14:textId="6A4D56F3" w:rsidR="00EF0F57" w:rsidRDefault="00EF0F57" w:rsidP="00B60CB3">
      <w:pPr>
        <w:pStyle w:val="ListParagraph"/>
        <w:ind w:left="284"/>
        <w:jc w:val="both"/>
      </w:pPr>
    </w:p>
    <w:p w14:paraId="2C052F83" w14:textId="69524F6F" w:rsidR="00EF0F57" w:rsidRDefault="00EF0F57" w:rsidP="00B60CB3">
      <w:pPr>
        <w:pStyle w:val="ListParagraph"/>
        <w:numPr>
          <w:ilvl w:val="0"/>
          <w:numId w:val="33"/>
        </w:numPr>
        <w:ind w:left="284" w:hanging="284"/>
        <w:jc w:val="both"/>
      </w:pPr>
      <w:r>
        <w:t>Audio Formatting</w:t>
      </w:r>
    </w:p>
    <w:p w14:paraId="5DFC897B" w14:textId="2F861B92" w:rsidR="00EF0F57" w:rsidRDefault="00EF0F57" w:rsidP="00B60CB3">
      <w:pPr>
        <w:pStyle w:val="ListParagraph"/>
        <w:ind w:left="284"/>
        <w:jc w:val="both"/>
      </w:pPr>
      <w:r>
        <w:t xml:space="preserve">The mp3 audio file will </w:t>
      </w:r>
      <w:r w:rsidR="00B03BC9">
        <w:t xml:space="preserve">be </w:t>
      </w:r>
      <w:r>
        <w:t xml:space="preserve">converted into Waveform Audio Format (WAV). </w:t>
      </w:r>
      <w:r w:rsidR="00A7703B">
        <w:t xml:space="preserve">WAV is used because </w:t>
      </w:r>
      <w:r>
        <w:t xml:space="preserve">python3 is unable to detect the audio file </w:t>
      </w:r>
      <w:r w:rsidR="004A1368">
        <w:t>in</w:t>
      </w:r>
      <w:r>
        <w:t xml:space="preserve"> another format. </w:t>
      </w:r>
      <w:proofErr w:type="spellStart"/>
      <w:r>
        <w:t>AudioSegment</w:t>
      </w:r>
      <w:proofErr w:type="spellEnd"/>
      <w:r>
        <w:t xml:space="preserve"> function from </w:t>
      </w:r>
      <w:proofErr w:type="spellStart"/>
      <w:r>
        <w:t>pydub</w:t>
      </w:r>
      <w:proofErr w:type="spellEnd"/>
      <w:r>
        <w:t xml:space="preserve"> library was used for converting the mp3 into WAV format. </w:t>
      </w:r>
    </w:p>
    <w:p w14:paraId="12324A76" w14:textId="46DC6F0E" w:rsidR="00EF0F57" w:rsidRDefault="00EF0F57" w:rsidP="004A1368">
      <w:pPr>
        <w:jc w:val="both"/>
      </w:pPr>
    </w:p>
    <w:p w14:paraId="2E5F465E" w14:textId="4586DBE4" w:rsidR="00EF0F57" w:rsidRDefault="00EF0F57" w:rsidP="00B60CB3">
      <w:pPr>
        <w:pStyle w:val="ListParagraph"/>
        <w:numPr>
          <w:ilvl w:val="0"/>
          <w:numId w:val="33"/>
        </w:numPr>
        <w:ind w:left="284" w:hanging="284"/>
        <w:jc w:val="both"/>
      </w:pPr>
      <w:r>
        <w:t>Audio Recognition</w:t>
      </w:r>
    </w:p>
    <w:p w14:paraId="181B5227" w14:textId="79503909" w:rsidR="00EF0F57" w:rsidRDefault="00EF0F57" w:rsidP="00B60CB3">
      <w:pPr>
        <w:ind w:left="284"/>
        <w:jc w:val="both"/>
      </w:pPr>
      <w:r>
        <w:t xml:space="preserve">For the audio recognition process, speech recognition library </w:t>
      </w:r>
      <w:r w:rsidR="006A44BC">
        <w:t>was</w:t>
      </w:r>
      <w:r>
        <w:t xml:space="preserve"> used for recording the audio file and store the record data into a variable. The variable which contains the audio data will be recognized by the google recognition function. The function will convert the data from the audio into text. The converted text data will be stored into a different variable. </w:t>
      </w:r>
    </w:p>
    <w:p w14:paraId="7902C6CA" w14:textId="554CDBC6" w:rsidR="00EF0F57" w:rsidRDefault="00EF0F57" w:rsidP="0062226A">
      <w:pPr>
        <w:jc w:val="both"/>
      </w:pPr>
    </w:p>
    <w:p w14:paraId="7A913993" w14:textId="6DB4CFB9" w:rsidR="00EF0F57" w:rsidRDefault="00EF0F57" w:rsidP="00B60CB3">
      <w:pPr>
        <w:pStyle w:val="ListParagraph"/>
        <w:numPr>
          <w:ilvl w:val="0"/>
          <w:numId w:val="33"/>
        </w:numPr>
        <w:ind w:left="284" w:hanging="284"/>
        <w:jc w:val="both"/>
      </w:pPr>
      <w:r>
        <w:t>Text Filtering</w:t>
      </w:r>
    </w:p>
    <w:p w14:paraId="28294BB1" w14:textId="2C6E23FF" w:rsidR="00617407" w:rsidRDefault="00EF0F57" w:rsidP="0062226A">
      <w:pPr>
        <w:pStyle w:val="ListParagraph"/>
        <w:ind w:left="284"/>
        <w:jc w:val="both"/>
      </w:pPr>
      <w:r>
        <w:t>Text Filtering begin</w:t>
      </w:r>
      <w:r w:rsidR="00B076C0">
        <w:t>s</w:t>
      </w:r>
      <w:r>
        <w:t xml:space="preserve"> </w:t>
      </w:r>
      <w:r w:rsidR="00B076C0">
        <w:t>will begin by</w:t>
      </w:r>
      <w:r>
        <w:t xml:space="preserve"> creating the sample data in </w:t>
      </w:r>
      <w:r w:rsidR="00B076C0">
        <w:t>a labeled</w:t>
      </w:r>
      <w:r>
        <w:t xml:space="preserve"> array, the sample data contains forbidden words which being used for text filtering. Then, the converted text data will be filtered by the forbidden words array using find function in the looping process. For every </w:t>
      </w:r>
      <w:r w:rsidR="00B076C0">
        <w:t>matching word</w:t>
      </w:r>
      <w:r>
        <w:t xml:space="preserve">, the program will print a warning and the word. </w:t>
      </w:r>
    </w:p>
    <w:p w14:paraId="7E24A7E1" w14:textId="76DA8BB0" w:rsidR="006C71B5" w:rsidRDefault="006C71B5" w:rsidP="00B60CB3">
      <w:pPr>
        <w:pStyle w:val="Els-1storder-head"/>
        <w:jc w:val="both"/>
      </w:pPr>
      <w:r>
        <w:t>Result</w:t>
      </w:r>
    </w:p>
    <w:p w14:paraId="5516D27F" w14:textId="17EB90DE" w:rsidR="00805F44" w:rsidRPr="00805F44" w:rsidRDefault="00805F44" w:rsidP="00B60CB3">
      <w:pPr>
        <w:pStyle w:val="Els-1storder-head"/>
        <w:numPr>
          <w:ilvl w:val="0"/>
          <w:numId w:val="0"/>
        </w:numPr>
        <w:jc w:val="both"/>
        <w:rPr>
          <w:b w:val="0"/>
          <w:bCs/>
        </w:rPr>
      </w:pPr>
      <w:r w:rsidRPr="00805F44">
        <w:rPr>
          <w:b w:val="0"/>
          <w:bCs/>
        </w:rPr>
        <w:t>The prototype of application that flagging any inappropriate words in a video, there are several steps for this application to get to work. The video’s link is the key so we can download and extract the video</w:t>
      </w:r>
      <w:r w:rsidR="0062226A">
        <w:rPr>
          <w:b w:val="0"/>
          <w:bCs/>
        </w:rPr>
        <w:t xml:space="preserve">. </w:t>
      </w:r>
      <w:r w:rsidRPr="00805F44">
        <w:rPr>
          <w:b w:val="0"/>
          <w:bCs/>
        </w:rPr>
        <w:t xml:space="preserve">The functions from </w:t>
      </w:r>
      <w:proofErr w:type="spellStart"/>
      <w:r w:rsidRPr="00805F44">
        <w:rPr>
          <w:b w:val="0"/>
          <w:bCs/>
        </w:rPr>
        <w:t>Youtube.FL</w:t>
      </w:r>
      <w:proofErr w:type="spellEnd"/>
      <w:r w:rsidRPr="00805F44">
        <w:rPr>
          <w:b w:val="0"/>
          <w:bCs/>
        </w:rPr>
        <w:t xml:space="preserve"> library will be used as the downloader and extractor for the </w:t>
      </w:r>
      <w:proofErr w:type="spellStart"/>
      <w:r w:rsidRPr="00805F44">
        <w:rPr>
          <w:b w:val="0"/>
          <w:bCs/>
        </w:rPr>
        <w:t>youtube</w:t>
      </w:r>
      <w:proofErr w:type="spellEnd"/>
      <w:r w:rsidRPr="00805F44">
        <w:rPr>
          <w:b w:val="0"/>
          <w:bCs/>
        </w:rPr>
        <w:t xml:space="preserve"> video.</w:t>
      </w:r>
    </w:p>
    <w:p w14:paraId="0860F924" w14:textId="66D420A0" w:rsidR="00805F44" w:rsidRPr="00805F44" w:rsidRDefault="00805F44" w:rsidP="00B60CB3">
      <w:pPr>
        <w:pStyle w:val="Els-1storder-head"/>
        <w:numPr>
          <w:ilvl w:val="0"/>
          <w:numId w:val="0"/>
        </w:numPr>
        <w:jc w:val="both"/>
        <w:rPr>
          <w:b w:val="0"/>
          <w:bCs/>
        </w:rPr>
      </w:pPr>
      <w:proofErr w:type="spellStart"/>
      <w:r w:rsidRPr="00805F44">
        <w:rPr>
          <w:b w:val="0"/>
          <w:bCs/>
        </w:rPr>
        <w:t>FFmpeg</w:t>
      </w:r>
      <w:proofErr w:type="spellEnd"/>
      <w:r w:rsidRPr="00805F44">
        <w:rPr>
          <w:b w:val="0"/>
          <w:bCs/>
        </w:rPr>
        <w:t xml:space="preserve"> is used to extract the audio of the </w:t>
      </w:r>
      <w:proofErr w:type="spellStart"/>
      <w:r w:rsidRPr="00805F44">
        <w:rPr>
          <w:b w:val="0"/>
          <w:bCs/>
        </w:rPr>
        <w:t>youtube</w:t>
      </w:r>
      <w:proofErr w:type="spellEnd"/>
      <w:r w:rsidRPr="00805F44">
        <w:rPr>
          <w:b w:val="0"/>
          <w:bCs/>
        </w:rPr>
        <w:t xml:space="preserve"> video. Converting the extracted audio will be the next </w:t>
      </w:r>
      <w:r w:rsidR="00EA7AAA">
        <w:rPr>
          <w:b w:val="0"/>
          <w:bCs/>
        </w:rPr>
        <w:t>step</w:t>
      </w:r>
      <w:r w:rsidRPr="00805F44">
        <w:rPr>
          <w:b w:val="0"/>
          <w:bCs/>
        </w:rPr>
        <w:t xml:space="preserve"> </w:t>
      </w:r>
      <w:r w:rsidR="00EA7AAA">
        <w:rPr>
          <w:b w:val="0"/>
          <w:bCs/>
        </w:rPr>
        <w:t>of the process</w:t>
      </w:r>
      <w:r w:rsidRPr="00805F44">
        <w:rPr>
          <w:b w:val="0"/>
          <w:bCs/>
        </w:rPr>
        <w:t>, after converting mp3 to Waveform Audio Format (WAV)</w:t>
      </w:r>
      <w:r w:rsidR="00EA7AAA">
        <w:rPr>
          <w:b w:val="0"/>
          <w:bCs/>
        </w:rPr>
        <w:t xml:space="preserve"> file</w:t>
      </w:r>
      <w:r w:rsidRPr="00805F44">
        <w:rPr>
          <w:b w:val="0"/>
          <w:bCs/>
        </w:rPr>
        <w:t xml:space="preserve">. The mp3 </w:t>
      </w:r>
      <w:bookmarkStart w:id="0" w:name="_GoBack"/>
      <w:bookmarkEnd w:id="0"/>
      <w:r w:rsidRPr="00805F44">
        <w:rPr>
          <w:b w:val="0"/>
          <w:bCs/>
        </w:rPr>
        <w:t>and WAV file will be added to the folder.</w:t>
      </w:r>
    </w:p>
    <w:p w14:paraId="699D2DC1" w14:textId="2151FA0C" w:rsidR="00805F44" w:rsidRPr="00805F44" w:rsidRDefault="00805F44" w:rsidP="00B60CB3">
      <w:pPr>
        <w:pStyle w:val="Els-1storder-head"/>
        <w:numPr>
          <w:ilvl w:val="0"/>
          <w:numId w:val="0"/>
        </w:numPr>
        <w:jc w:val="both"/>
        <w:rPr>
          <w:b w:val="0"/>
          <w:bCs/>
        </w:rPr>
      </w:pPr>
      <w:r w:rsidRPr="00805F44">
        <w:rPr>
          <w:b w:val="0"/>
          <w:bCs/>
        </w:rPr>
        <w:t xml:space="preserve">We used speech recognition so we can get a machine to single out words or phrases in a spoken language from output.wav. But in this case, </w:t>
      </w:r>
      <w:r w:rsidR="007C00C7">
        <w:rPr>
          <w:b w:val="0"/>
          <w:bCs/>
        </w:rPr>
        <w:t>it is difficult</w:t>
      </w:r>
      <w:r w:rsidRPr="00805F44">
        <w:rPr>
          <w:b w:val="0"/>
          <w:bCs/>
        </w:rPr>
        <w:t xml:space="preserve"> </w:t>
      </w:r>
      <w:r w:rsidR="007C00C7">
        <w:rPr>
          <w:b w:val="0"/>
          <w:bCs/>
        </w:rPr>
        <w:t>to</w:t>
      </w:r>
      <w:r w:rsidRPr="00805F44">
        <w:rPr>
          <w:b w:val="0"/>
          <w:bCs/>
        </w:rPr>
        <w:t xml:space="preserve"> get a perfect speech recognition</w:t>
      </w:r>
      <w:r w:rsidR="007C00C7">
        <w:rPr>
          <w:b w:val="0"/>
          <w:bCs/>
        </w:rPr>
        <w:t xml:space="preserve"> </w:t>
      </w:r>
      <w:r w:rsidR="005C5342">
        <w:rPr>
          <w:b w:val="0"/>
          <w:bCs/>
        </w:rPr>
        <w:t xml:space="preserve">result using only a standard audio recognition technology. </w:t>
      </w:r>
      <w:r w:rsidRPr="00805F44">
        <w:rPr>
          <w:b w:val="0"/>
          <w:bCs/>
        </w:rPr>
        <w:t>From the wav file, the audio will be converted into text data.</w:t>
      </w:r>
    </w:p>
    <w:p w14:paraId="4DF14610" w14:textId="007F29AB" w:rsidR="00805F44" w:rsidRPr="00805F44" w:rsidRDefault="00805F44" w:rsidP="00B60CB3">
      <w:pPr>
        <w:pStyle w:val="Els-1storder-head"/>
        <w:numPr>
          <w:ilvl w:val="0"/>
          <w:numId w:val="0"/>
        </w:numPr>
        <w:jc w:val="both"/>
        <w:rPr>
          <w:b w:val="0"/>
          <w:bCs/>
        </w:rPr>
      </w:pPr>
      <w:r w:rsidRPr="00805F44">
        <w:rPr>
          <w:b w:val="0"/>
          <w:bCs/>
        </w:rPr>
        <w:t>The next phase is to filter the text data, before the filter phase begin, a sample data that contains forbidden words were made. Then the text data will be filtered and matched with the sample data. If the system found any matches between the text data and the sample data, the program will notice user and give warning.</w:t>
      </w:r>
    </w:p>
    <w:p w14:paraId="424D40FF" w14:textId="296E3839" w:rsidR="006C71B5" w:rsidRDefault="0020407E" w:rsidP="00B60CB3">
      <w:pPr>
        <w:pStyle w:val="Els-body-text"/>
      </w:pPr>
      <w:r>
        <w:rPr>
          <w:noProof/>
        </w:rPr>
        <w:drawing>
          <wp:anchor distT="0" distB="0" distL="114300" distR="114300" simplePos="0" relativeHeight="251655680" behindDoc="1" locked="0" layoutInCell="1" allowOverlap="1" wp14:anchorId="2F34BF05" wp14:editId="10F4C207">
            <wp:simplePos x="0" y="0"/>
            <wp:positionH relativeFrom="column">
              <wp:posOffset>1597025</wp:posOffset>
            </wp:positionH>
            <wp:positionV relativeFrom="paragraph">
              <wp:posOffset>4445</wp:posOffset>
            </wp:positionV>
            <wp:extent cx="2704711" cy="19069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4711" cy="1906905"/>
                    </a:xfrm>
                    <a:prstGeom prst="rect">
                      <a:avLst/>
                    </a:prstGeom>
                  </pic:spPr>
                </pic:pic>
              </a:graphicData>
            </a:graphic>
            <wp14:sizeRelH relativeFrom="margin">
              <wp14:pctWidth>0</wp14:pctWidth>
            </wp14:sizeRelH>
            <wp14:sizeRelV relativeFrom="margin">
              <wp14:pctHeight>0</wp14:pctHeight>
            </wp14:sizeRelV>
          </wp:anchor>
        </w:drawing>
      </w:r>
    </w:p>
    <w:p w14:paraId="0F67C8A2" w14:textId="125EB30A" w:rsidR="00AA4EB0" w:rsidRDefault="00AA4EB0" w:rsidP="00AA4EB0">
      <w:pPr>
        <w:pStyle w:val="Els-1storder-head"/>
        <w:numPr>
          <w:ilvl w:val="0"/>
          <w:numId w:val="0"/>
        </w:numPr>
        <w:jc w:val="both"/>
      </w:pPr>
    </w:p>
    <w:p w14:paraId="58B7EF12" w14:textId="3F12D7F9" w:rsidR="00AA4EB0" w:rsidRDefault="00AA4EB0" w:rsidP="00AA4EB0">
      <w:pPr>
        <w:pStyle w:val="Els-body-text"/>
      </w:pPr>
    </w:p>
    <w:p w14:paraId="03166189" w14:textId="72EC58BE" w:rsidR="00AA4EB0" w:rsidRDefault="00AA4EB0" w:rsidP="00AA4EB0">
      <w:pPr>
        <w:pStyle w:val="Els-body-text"/>
      </w:pPr>
    </w:p>
    <w:p w14:paraId="36141AD2" w14:textId="16225FF5" w:rsidR="00AA4EB0" w:rsidRDefault="00AA4EB0" w:rsidP="00AA4EB0">
      <w:pPr>
        <w:pStyle w:val="Els-body-text"/>
      </w:pPr>
    </w:p>
    <w:p w14:paraId="402F48B6" w14:textId="453A1B7D" w:rsidR="00AA4EB0" w:rsidRDefault="00AA4EB0" w:rsidP="00AA4EB0">
      <w:pPr>
        <w:pStyle w:val="Els-body-text"/>
      </w:pPr>
    </w:p>
    <w:p w14:paraId="71674207" w14:textId="5B195094" w:rsidR="00AA4EB0" w:rsidRDefault="00AA4EB0" w:rsidP="00AA4EB0">
      <w:pPr>
        <w:pStyle w:val="Els-body-text"/>
      </w:pPr>
    </w:p>
    <w:p w14:paraId="085A24D4" w14:textId="2C1921E1" w:rsidR="00AA4EB0" w:rsidRDefault="00AA4EB0" w:rsidP="00AA4EB0">
      <w:pPr>
        <w:pStyle w:val="Els-body-text"/>
      </w:pPr>
    </w:p>
    <w:p w14:paraId="0AD9364E" w14:textId="729F8A11" w:rsidR="00AA4EB0" w:rsidRDefault="00AA4EB0" w:rsidP="00AA4EB0">
      <w:pPr>
        <w:pStyle w:val="Els-body-text"/>
      </w:pPr>
    </w:p>
    <w:p w14:paraId="3B4ECF51" w14:textId="6AA164BE" w:rsidR="00AA4EB0" w:rsidRDefault="00AA4EB0" w:rsidP="00AA4EB0">
      <w:pPr>
        <w:pStyle w:val="Els-body-text"/>
      </w:pPr>
    </w:p>
    <w:p w14:paraId="64F048DF" w14:textId="2176914B" w:rsidR="00AA4EB0" w:rsidRDefault="00AA4EB0" w:rsidP="0062226A">
      <w:pPr>
        <w:pStyle w:val="Els-body-text"/>
        <w:ind w:firstLine="0"/>
      </w:pPr>
    </w:p>
    <w:p w14:paraId="6F2B2593" w14:textId="654D7083" w:rsidR="00E3743B" w:rsidRDefault="00976ECB" w:rsidP="00E3743B">
      <w:pPr>
        <w:pStyle w:val="Els-body-text"/>
        <w:jc w:val="center"/>
        <w:rPr>
          <w:sz w:val="16"/>
          <w:szCs w:val="16"/>
        </w:rPr>
      </w:pPr>
      <w:r>
        <w:rPr>
          <w:sz w:val="16"/>
          <w:szCs w:val="16"/>
        </w:rPr>
        <w:t xml:space="preserve">Fig.2: </w:t>
      </w:r>
      <w:proofErr w:type="spellStart"/>
      <w:r>
        <w:rPr>
          <w:sz w:val="16"/>
          <w:szCs w:val="16"/>
        </w:rPr>
        <w:t>Youtube</w:t>
      </w:r>
      <w:proofErr w:type="spellEnd"/>
      <w:r>
        <w:rPr>
          <w:sz w:val="16"/>
          <w:szCs w:val="16"/>
        </w:rPr>
        <w:t xml:space="preserve"> Video</w:t>
      </w:r>
    </w:p>
    <w:p w14:paraId="4D9FC7AB" w14:textId="2D9BCB66" w:rsidR="00066126" w:rsidRDefault="00066126" w:rsidP="00976ECB">
      <w:pPr>
        <w:pStyle w:val="Els-body-text"/>
        <w:jc w:val="center"/>
        <w:rPr>
          <w:sz w:val="16"/>
          <w:szCs w:val="16"/>
        </w:rPr>
      </w:pPr>
    </w:p>
    <w:p w14:paraId="0DAE37FE" w14:textId="55E5B69C" w:rsidR="00066126" w:rsidRDefault="008F3CE0" w:rsidP="00976ECB">
      <w:pPr>
        <w:pStyle w:val="Els-body-text"/>
        <w:jc w:val="center"/>
        <w:rPr>
          <w:sz w:val="16"/>
          <w:szCs w:val="16"/>
        </w:rPr>
      </w:pPr>
      <w:r>
        <w:rPr>
          <w:noProof/>
        </w:rPr>
        <w:drawing>
          <wp:anchor distT="0" distB="0" distL="114300" distR="114300" simplePos="0" relativeHeight="251666944" behindDoc="1" locked="0" layoutInCell="1" allowOverlap="1" wp14:anchorId="7245A94E" wp14:editId="54275B89">
            <wp:simplePos x="0" y="0"/>
            <wp:positionH relativeFrom="column">
              <wp:posOffset>1505585</wp:posOffset>
            </wp:positionH>
            <wp:positionV relativeFrom="paragraph">
              <wp:posOffset>57785</wp:posOffset>
            </wp:positionV>
            <wp:extent cx="2886402" cy="8255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86402" cy="825500"/>
                    </a:xfrm>
                    <a:prstGeom prst="rect">
                      <a:avLst/>
                    </a:prstGeom>
                  </pic:spPr>
                </pic:pic>
              </a:graphicData>
            </a:graphic>
            <wp14:sizeRelH relativeFrom="margin">
              <wp14:pctWidth>0</wp14:pctWidth>
            </wp14:sizeRelH>
            <wp14:sizeRelV relativeFrom="margin">
              <wp14:pctHeight>0</wp14:pctHeight>
            </wp14:sizeRelV>
          </wp:anchor>
        </w:drawing>
      </w:r>
    </w:p>
    <w:p w14:paraId="15595DB9" w14:textId="7118D5A4" w:rsidR="00066126" w:rsidRDefault="00066126" w:rsidP="00976ECB">
      <w:pPr>
        <w:pStyle w:val="Els-body-text"/>
        <w:jc w:val="center"/>
      </w:pPr>
    </w:p>
    <w:p w14:paraId="60C8D7A2" w14:textId="140540CA" w:rsidR="0062226A" w:rsidRDefault="0062226A" w:rsidP="00976ECB">
      <w:pPr>
        <w:pStyle w:val="Els-body-text"/>
        <w:jc w:val="center"/>
      </w:pPr>
    </w:p>
    <w:p w14:paraId="28933E2E" w14:textId="33C5386A" w:rsidR="0062226A" w:rsidRDefault="0062226A" w:rsidP="00976ECB">
      <w:pPr>
        <w:pStyle w:val="Els-body-text"/>
        <w:jc w:val="center"/>
      </w:pPr>
    </w:p>
    <w:p w14:paraId="3011FBD9" w14:textId="18C435E6" w:rsidR="0062226A" w:rsidRDefault="0062226A" w:rsidP="00976ECB">
      <w:pPr>
        <w:pStyle w:val="Els-body-text"/>
        <w:jc w:val="center"/>
      </w:pPr>
    </w:p>
    <w:p w14:paraId="3A548A9A" w14:textId="58560BD0" w:rsidR="0020407E" w:rsidRDefault="0020407E" w:rsidP="00976ECB">
      <w:pPr>
        <w:pStyle w:val="Els-body-text"/>
        <w:jc w:val="center"/>
      </w:pPr>
    </w:p>
    <w:p w14:paraId="78100A8B" w14:textId="1FDAB72E" w:rsidR="0020407E" w:rsidRPr="0020407E" w:rsidRDefault="0020407E" w:rsidP="00976ECB">
      <w:pPr>
        <w:pStyle w:val="Els-body-text"/>
        <w:jc w:val="center"/>
        <w:rPr>
          <w:sz w:val="16"/>
          <w:szCs w:val="16"/>
        </w:rPr>
      </w:pPr>
      <w:r>
        <w:rPr>
          <w:sz w:val="16"/>
          <w:szCs w:val="16"/>
        </w:rPr>
        <w:t>Fig.3: Result</w:t>
      </w:r>
    </w:p>
    <w:p w14:paraId="692C7BE5" w14:textId="6B3C9D34" w:rsidR="006C71B5" w:rsidRPr="006C71B5" w:rsidRDefault="006C71B5" w:rsidP="00B60CB3">
      <w:pPr>
        <w:pStyle w:val="Els-1storder-head"/>
        <w:jc w:val="both"/>
      </w:pPr>
      <w:r>
        <w:lastRenderedPageBreak/>
        <w:t>Conclusion</w:t>
      </w:r>
    </w:p>
    <w:p w14:paraId="6FAF8B30" w14:textId="2B3F09F7" w:rsidR="00D2327D" w:rsidRDefault="00D2327D" w:rsidP="00B60CB3">
      <w:pPr>
        <w:jc w:val="both"/>
      </w:pPr>
      <w:r>
        <w:t>Natural language processing and audio recognition can be used as a parameter that can define which the video friendly enough or maybe containing some bad words or appropriate words. By extracting the video and get the audio of the video, we c</w:t>
      </w:r>
      <w:r w:rsidRPr="00221AD4">
        <w:t>an filter the text from the converted audio based on our filter word data</w:t>
      </w:r>
      <w:r>
        <w:t xml:space="preserve">. </w:t>
      </w:r>
      <w:r w:rsidRPr="00221AD4">
        <w:t>However</w:t>
      </w:r>
      <w:r>
        <w:t xml:space="preserve">, </w:t>
      </w:r>
      <w:r w:rsidRPr="00221AD4">
        <w:t xml:space="preserve">the </w:t>
      </w:r>
      <w:r w:rsidRPr="00F41E19">
        <w:t>recognition build in mode</w:t>
      </w:r>
      <w:r>
        <w:t>l</w:t>
      </w:r>
      <w:r w:rsidRPr="00221AD4">
        <w:t xml:space="preserve"> seems ca</w:t>
      </w:r>
      <w:r>
        <w:t>nnot</w:t>
      </w:r>
      <w:r w:rsidRPr="00221AD4">
        <w:t xml:space="preserve"> recognize the audio perfectly</w:t>
      </w:r>
      <w:r>
        <w:t>.</w:t>
      </w:r>
      <w:r w:rsidRPr="00B15989">
        <w:t xml:space="preserve"> Which can lead to mistranslat</w:t>
      </w:r>
      <w:r w:rsidR="00D63A3D">
        <w:t>ion of</w:t>
      </w:r>
      <w:r w:rsidRPr="00B15989">
        <w:t xml:space="preserve"> the words</w:t>
      </w:r>
      <w:r w:rsidR="00A614AB">
        <w:t>.</w:t>
      </w:r>
    </w:p>
    <w:p w14:paraId="4CC852CA" w14:textId="77777777" w:rsidR="00D2327D" w:rsidRDefault="00D2327D" w:rsidP="00B60CB3">
      <w:pPr>
        <w:jc w:val="both"/>
      </w:pPr>
    </w:p>
    <w:p w14:paraId="3C7B990A" w14:textId="4F9A5C53" w:rsidR="00D2327D" w:rsidRDefault="00D2327D" w:rsidP="00B60CB3">
      <w:pPr>
        <w:jc w:val="both"/>
      </w:pPr>
      <w:r>
        <w:t>For f</w:t>
      </w:r>
      <w:r w:rsidRPr="00F41E19">
        <w:t>uture work</w:t>
      </w:r>
      <w:r>
        <w:t>,</w:t>
      </w:r>
      <w:r w:rsidRPr="00F41E19">
        <w:t xml:space="preserve"> we will try to build our own speech recog</w:t>
      </w:r>
      <w:r>
        <w:t>nition</w:t>
      </w:r>
      <w:r w:rsidRPr="00F41E19">
        <w:t xml:space="preserve"> model and implement it to our application</w:t>
      </w:r>
      <w:r>
        <w:t>.</w:t>
      </w:r>
    </w:p>
    <w:p w14:paraId="7F78DB7F" w14:textId="1F989012" w:rsidR="0029773D" w:rsidRDefault="0029773D" w:rsidP="00B60CB3">
      <w:pPr>
        <w:pStyle w:val="Els-acknowledgement"/>
        <w:jc w:val="both"/>
      </w:pPr>
      <w:r>
        <w:t>Acknowledgements</w:t>
      </w:r>
    </w:p>
    <w:p w14:paraId="5A89A546" w14:textId="77777777" w:rsidR="0029773D" w:rsidRDefault="0029773D" w:rsidP="00B60CB3">
      <w:pPr>
        <w:pStyle w:val="Els-body-text"/>
      </w:pPr>
      <w:r>
        <w:t xml:space="preserve">    These and the Reference headings are in bold but have no numbers. Text below continues as normal. </w:t>
      </w:r>
    </w:p>
    <w:p w14:paraId="6D965E4C" w14:textId="01E5F059" w:rsidR="0029773D" w:rsidRDefault="0029773D" w:rsidP="00B60CB3">
      <w:pPr>
        <w:pStyle w:val="Els-reference-head"/>
        <w:jc w:val="both"/>
      </w:pPr>
      <w:r>
        <w:t>References</w:t>
      </w:r>
    </w:p>
    <w:p w14:paraId="719988DD" w14:textId="4F82A891" w:rsidR="00A227F1" w:rsidRPr="00A227F1" w:rsidRDefault="00A227F1" w:rsidP="00B60CB3">
      <w:pPr>
        <w:pStyle w:val="references"/>
        <w:numPr>
          <w:ilvl w:val="0"/>
          <w:numId w:val="0"/>
        </w:numPr>
        <w:spacing w:line="240" w:lineRule="auto"/>
        <w:ind w:left="360" w:hanging="360"/>
        <w:rPr>
          <w:rFonts w:eastAsia="SimSun"/>
          <w:bCs/>
          <w:noProof w:val="0"/>
          <w:color w:val="000000" w:themeColor="text1"/>
          <w:spacing w:val="-1"/>
          <w:sz w:val="20"/>
          <w:szCs w:val="20"/>
          <w:lang w:val="x-none" w:eastAsia="x-none"/>
        </w:rPr>
      </w:pPr>
      <w:r w:rsidRPr="00A227F1">
        <w:rPr>
          <w:rFonts w:eastAsia="SimSun"/>
          <w:bCs/>
          <w:noProof w:val="0"/>
          <w:color w:val="000000" w:themeColor="text1"/>
          <w:spacing w:val="-1"/>
          <w:sz w:val="20"/>
          <w:szCs w:val="20"/>
          <w:lang w:val="x-none" w:eastAsia="x-none"/>
        </w:rPr>
        <w:t xml:space="preserve">Imran, </w:t>
      </w:r>
      <w:proofErr w:type="spellStart"/>
      <w:r w:rsidRPr="00A227F1">
        <w:rPr>
          <w:rFonts w:eastAsia="SimSun"/>
          <w:bCs/>
          <w:noProof w:val="0"/>
          <w:color w:val="000000" w:themeColor="text1"/>
          <w:spacing w:val="-1"/>
          <w:sz w:val="20"/>
          <w:szCs w:val="20"/>
          <w:lang w:val="x-none" w:eastAsia="x-none"/>
        </w:rPr>
        <w:t>Khairil</w:t>
      </w:r>
      <w:proofErr w:type="spellEnd"/>
      <w:r w:rsidRPr="00A227F1">
        <w:rPr>
          <w:rFonts w:eastAsia="SimSun"/>
          <w:bCs/>
          <w:noProof w:val="0"/>
          <w:color w:val="000000" w:themeColor="text1"/>
          <w:spacing w:val="-1"/>
          <w:sz w:val="20"/>
          <w:szCs w:val="20"/>
          <w:lang w:val="x-none" w:eastAsia="x-none"/>
        </w:rPr>
        <w:t xml:space="preserve"> &amp; </w:t>
      </w:r>
      <w:proofErr w:type="spellStart"/>
      <w:r w:rsidRPr="00A227F1">
        <w:rPr>
          <w:rFonts w:eastAsia="SimSun"/>
          <w:bCs/>
          <w:noProof w:val="0"/>
          <w:color w:val="000000" w:themeColor="text1"/>
          <w:spacing w:val="-1"/>
          <w:sz w:val="20"/>
          <w:szCs w:val="20"/>
          <w:lang w:val="x-none" w:eastAsia="x-none"/>
        </w:rPr>
        <w:t>Sukhur</w:t>
      </w:r>
      <w:proofErr w:type="spellEnd"/>
      <w:r w:rsidRPr="00A227F1">
        <w:rPr>
          <w:rFonts w:eastAsia="SimSun"/>
          <w:bCs/>
          <w:noProof w:val="0"/>
          <w:color w:val="000000" w:themeColor="text1"/>
          <w:spacing w:val="-1"/>
          <w:sz w:val="20"/>
          <w:szCs w:val="20"/>
          <w:lang w:val="x-none" w:eastAsia="x-none"/>
        </w:rPr>
        <w:t>, Muhammad. (2015). Text Censoring System for Filtering Malicious Content Using Approximate String Matching and Bayesian Filtering. 331. 149-158. 10.1007/978-3-319-13153-5_15.</w:t>
      </w:r>
    </w:p>
    <w:p w14:paraId="6289AF9F" w14:textId="77777777" w:rsidR="00A227F1" w:rsidRPr="00A227F1" w:rsidRDefault="00A227F1" w:rsidP="00B60CB3">
      <w:pPr>
        <w:pStyle w:val="references"/>
        <w:numPr>
          <w:ilvl w:val="0"/>
          <w:numId w:val="0"/>
        </w:numPr>
        <w:spacing w:line="240" w:lineRule="auto"/>
        <w:ind w:left="360" w:hanging="360"/>
        <w:rPr>
          <w:rFonts w:eastAsia="SimSun"/>
          <w:bCs/>
          <w:noProof w:val="0"/>
          <w:color w:val="000000" w:themeColor="text1"/>
          <w:spacing w:val="-1"/>
          <w:sz w:val="20"/>
          <w:szCs w:val="20"/>
          <w:lang w:val="x-none" w:eastAsia="x-none"/>
        </w:rPr>
      </w:pPr>
    </w:p>
    <w:p w14:paraId="779D5A54" w14:textId="77777777" w:rsidR="00A227F1" w:rsidRPr="00A227F1" w:rsidRDefault="00A227F1" w:rsidP="00B60CB3">
      <w:pPr>
        <w:pStyle w:val="references"/>
        <w:numPr>
          <w:ilvl w:val="0"/>
          <w:numId w:val="0"/>
        </w:numPr>
        <w:spacing w:line="240" w:lineRule="auto"/>
        <w:ind w:left="360" w:hanging="360"/>
        <w:rPr>
          <w:rFonts w:eastAsia="SimSun"/>
          <w:bCs/>
          <w:noProof w:val="0"/>
          <w:color w:val="000000" w:themeColor="text1"/>
          <w:spacing w:val="-1"/>
          <w:sz w:val="20"/>
          <w:szCs w:val="20"/>
          <w:lang w:val="x-none" w:eastAsia="x-none"/>
        </w:rPr>
      </w:pPr>
      <w:proofErr w:type="spellStart"/>
      <w:r w:rsidRPr="00A227F1">
        <w:rPr>
          <w:rFonts w:eastAsia="SimSun"/>
          <w:bCs/>
          <w:noProof w:val="0"/>
          <w:color w:val="000000" w:themeColor="text1"/>
          <w:spacing w:val="-1"/>
          <w:sz w:val="20"/>
          <w:szCs w:val="20"/>
          <w:lang w:val="x-none" w:eastAsia="x-none"/>
        </w:rPr>
        <w:t>Qingshan</w:t>
      </w:r>
      <w:proofErr w:type="spellEnd"/>
      <w:r w:rsidRPr="00A227F1">
        <w:rPr>
          <w:rFonts w:eastAsia="SimSun"/>
          <w:bCs/>
          <w:noProof w:val="0"/>
          <w:color w:val="000000" w:themeColor="text1"/>
          <w:spacing w:val="-1"/>
          <w:sz w:val="20"/>
          <w:szCs w:val="20"/>
          <w:lang w:val="x-none" w:eastAsia="x-none"/>
        </w:rPr>
        <w:t xml:space="preserve">, Zhao &amp; </w:t>
      </w:r>
      <w:proofErr w:type="spellStart"/>
      <w:r w:rsidRPr="00A227F1">
        <w:rPr>
          <w:rFonts w:eastAsia="SimSun"/>
          <w:bCs/>
          <w:noProof w:val="0"/>
          <w:color w:val="000000" w:themeColor="text1"/>
          <w:spacing w:val="-1"/>
          <w:sz w:val="20"/>
          <w:szCs w:val="20"/>
          <w:lang w:val="x-none" w:eastAsia="x-none"/>
        </w:rPr>
        <w:t>Shaobing</w:t>
      </w:r>
      <w:proofErr w:type="spellEnd"/>
      <w:r w:rsidRPr="00A227F1">
        <w:rPr>
          <w:rFonts w:eastAsia="SimSun"/>
          <w:bCs/>
          <w:noProof w:val="0"/>
          <w:color w:val="000000" w:themeColor="text1"/>
          <w:spacing w:val="-1"/>
          <w:sz w:val="20"/>
          <w:szCs w:val="20"/>
          <w:lang w:val="x-none" w:eastAsia="x-none"/>
        </w:rPr>
        <w:t xml:space="preserve">, Wu &amp; Ying, Cui &amp; </w:t>
      </w:r>
      <w:proofErr w:type="spellStart"/>
      <w:r w:rsidRPr="00A227F1">
        <w:rPr>
          <w:rFonts w:eastAsia="SimSun"/>
          <w:bCs/>
          <w:noProof w:val="0"/>
          <w:color w:val="000000" w:themeColor="text1"/>
          <w:spacing w:val="-1"/>
          <w:sz w:val="20"/>
          <w:szCs w:val="20"/>
          <w:lang w:val="x-none" w:eastAsia="x-none"/>
        </w:rPr>
        <w:t>Xueming</w:t>
      </w:r>
      <w:proofErr w:type="spellEnd"/>
      <w:r w:rsidRPr="00A227F1">
        <w:rPr>
          <w:rFonts w:eastAsia="SimSun"/>
          <w:bCs/>
          <w:noProof w:val="0"/>
          <w:color w:val="000000" w:themeColor="text1"/>
          <w:spacing w:val="-1"/>
          <w:sz w:val="20"/>
          <w:szCs w:val="20"/>
          <w:lang w:val="x-none" w:eastAsia="x-none"/>
        </w:rPr>
        <w:t>, Jia. (2011). The Research of Information Filtering Technology Based on Bayesian Network. Procedia Environmental Sciences. 11. 545–551. 10.1016/j.proenv.2011.12.086.</w:t>
      </w:r>
    </w:p>
    <w:p w14:paraId="6A9F4592" w14:textId="77777777" w:rsidR="00A227F1" w:rsidRPr="00A227F1" w:rsidRDefault="00A227F1" w:rsidP="00B60CB3">
      <w:pPr>
        <w:pStyle w:val="references"/>
        <w:numPr>
          <w:ilvl w:val="0"/>
          <w:numId w:val="0"/>
        </w:numPr>
        <w:spacing w:line="240" w:lineRule="auto"/>
        <w:ind w:left="360" w:hanging="360"/>
        <w:rPr>
          <w:rFonts w:eastAsia="SimSun"/>
          <w:bCs/>
          <w:noProof w:val="0"/>
          <w:color w:val="000000" w:themeColor="text1"/>
          <w:spacing w:val="-1"/>
          <w:sz w:val="20"/>
          <w:szCs w:val="20"/>
          <w:lang w:val="x-none" w:eastAsia="x-none"/>
        </w:rPr>
      </w:pPr>
    </w:p>
    <w:p w14:paraId="7F0D5EA1" w14:textId="3EA58A0C" w:rsidR="00A227F1" w:rsidRDefault="00A227F1" w:rsidP="00B60CB3">
      <w:pPr>
        <w:pStyle w:val="references"/>
        <w:numPr>
          <w:ilvl w:val="0"/>
          <w:numId w:val="0"/>
        </w:numPr>
        <w:spacing w:line="240" w:lineRule="auto"/>
        <w:ind w:left="360" w:hanging="360"/>
        <w:rPr>
          <w:rFonts w:eastAsia="SimSun"/>
          <w:bCs/>
          <w:noProof w:val="0"/>
          <w:color w:val="000000" w:themeColor="text1"/>
          <w:spacing w:val="-1"/>
          <w:sz w:val="20"/>
          <w:szCs w:val="20"/>
          <w:lang w:val="x-none" w:eastAsia="x-none"/>
        </w:rPr>
      </w:pPr>
      <w:r w:rsidRPr="00A227F1">
        <w:rPr>
          <w:rFonts w:eastAsia="SimSun"/>
          <w:bCs/>
          <w:noProof w:val="0"/>
          <w:color w:val="000000" w:themeColor="text1"/>
          <w:spacing w:val="-1"/>
          <w:sz w:val="20"/>
          <w:szCs w:val="20"/>
          <w:lang w:val="x-none" w:eastAsia="x-none"/>
        </w:rPr>
        <w:t xml:space="preserve">Du, Juan &amp; Yi, </w:t>
      </w:r>
      <w:proofErr w:type="spellStart"/>
      <w:r w:rsidRPr="00A227F1">
        <w:rPr>
          <w:rFonts w:eastAsia="SimSun"/>
          <w:bCs/>
          <w:noProof w:val="0"/>
          <w:color w:val="000000" w:themeColor="text1"/>
          <w:spacing w:val="-1"/>
          <w:sz w:val="20"/>
          <w:szCs w:val="20"/>
          <w:lang w:val="x-none" w:eastAsia="x-none"/>
        </w:rPr>
        <w:t>Zhi</w:t>
      </w:r>
      <w:proofErr w:type="spellEnd"/>
      <w:r w:rsidRPr="00A227F1">
        <w:rPr>
          <w:rFonts w:eastAsia="SimSun"/>
          <w:bCs/>
          <w:noProof w:val="0"/>
          <w:color w:val="000000" w:themeColor="text1"/>
          <w:spacing w:val="-1"/>
          <w:sz w:val="20"/>
          <w:szCs w:val="20"/>
          <w:lang w:val="x-none" w:eastAsia="x-none"/>
        </w:rPr>
        <w:t xml:space="preserve">. (2012). A New </w:t>
      </w:r>
      <w:proofErr w:type="spellStart"/>
      <w:r w:rsidRPr="00A227F1">
        <w:rPr>
          <w:rFonts w:eastAsia="SimSun"/>
          <w:bCs/>
          <w:noProof w:val="0"/>
          <w:color w:val="000000" w:themeColor="text1"/>
          <w:spacing w:val="-1"/>
          <w:sz w:val="20"/>
          <w:szCs w:val="20"/>
          <w:lang w:val="x-none" w:eastAsia="x-none"/>
        </w:rPr>
        <w:t>Knn</w:t>
      </w:r>
      <w:proofErr w:type="spellEnd"/>
      <w:r w:rsidRPr="00A227F1">
        <w:rPr>
          <w:rFonts w:eastAsia="SimSun"/>
          <w:bCs/>
          <w:noProof w:val="0"/>
          <w:color w:val="000000" w:themeColor="text1"/>
          <w:spacing w:val="-1"/>
          <w:sz w:val="20"/>
          <w:szCs w:val="20"/>
          <w:lang w:val="x-none" w:eastAsia="x-none"/>
        </w:rPr>
        <w:t xml:space="preserve"> Categorization Algorithm for Harmful Information Filtering. Proceedings - 2012 5th International Symposium on Computational Intelligence and Design, ISCID 2012. 1. 489-492. 10.1109/ISCID.2012.128.</w:t>
      </w:r>
    </w:p>
    <w:p w14:paraId="6FADB17E" w14:textId="77777777" w:rsidR="0016490A" w:rsidRPr="00A227F1" w:rsidRDefault="0016490A" w:rsidP="00B60CB3">
      <w:pPr>
        <w:pStyle w:val="references"/>
        <w:numPr>
          <w:ilvl w:val="0"/>
          <w:numId w:val="0"/>
        </w:numPr>
        <w:spacing w:line="240" w:lineRule="auto"/>
        <w:ind w:left="360" w:hanging="360"/>
        <w:rPr>
          <w:rFonts w:eastAsia="SimSun"/>
          <w:bCs/>
          <w:noProof w:val="0"/>
          <w:color w:val="000000" w:themeColor="text1"/>
          <w:spacing w:val="-1"/>
          <w:sz w:val="20"/>
          <w:szCs w:val="20"/>
          <w:lang w:val="x-none" w:eastAsia="x-none"/>
        </w:rPr>
      </w:pPr>
    </w:p>
    <w:p w14:paraId="6D423B4E" w14:textId="55D6E7F8" w:rsidR="00A227F1" w:rsidRDefault="00A227F1" w:rsidP="00B60CB3">
      <w:pPr>
        <w:pStyle w:val="Els-reference"/>
        <w:jc w:val="both"/>
        <w:rPr>
          <w:sz w:val="20"/>
        </w:rPr>
      </w:pPr>
      <w:r w:rsidRPr="00A227F1">
        <w:rPr>
          <w:sz w:val="20"/>
        </w:rPr>
        <w:t>Yoon, Taijin &amp; Park, Sun-Young &amp; Cho, Hwan-Gue. (2010). A Smart Filtering System for Newly Coined Profanities by Using Approximate String Alignment. 643-650. 10.1109/CIT.2010.</w:t>
      </w:r>
    </w:p>
    <w:p w14:paraId="308DF1DB" w14:textId="206D3EE7" w:rsidR="00DB704E" w:rsidRPr="00A227F1" w:rsidRDefault="00DB704E" w:rsidP="00066126">
      <w:pPr>
        <w:pStyle w:val="Els-reference"/>
        <w:ind w:left="0" w:firstLine="0"/>
        <w:jc w:val="both"/>
        <w:rPr>
          <w:sz w:val="20"/>
        </w:rPr>
      </w:pPr>
    </w:p>
    <w:p w14:paraId="7F36E8D9" w14:textId="77777777" w:rsidR="0029773D" w:rsidRDefault="0029773D" w:rsidP="00B60CB3">
      <w:pPr>
        <w:jc w:val="both"/>
      </w:pPr>
    </w:p>
    <w:sectPr w:rsidR="0029773D">
      <w:headerReference w:type="even" r:id="rId11"/>
      <w:headerReference w:type="default" r:id="rId12"/>
      <w:headerReference w:type="first" r:id="rId13"/>
      <w:footnotePr>
        <w:numFmt w:val="chicago"/>
      </w:footnotePr>
      <w:type w:val="nextColumn"/>
      <w:pgSz w:w="10773" w:h="14742" w:code="93"/>
      <w:pgMar w:top="754" w:right="1191" w:bottom="2126" w:left="737" w:header="907" w:footer="1202"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EB6A9" w14:textId="77777777" w:rsidR="00B44CDD" w:rsidRDefault="00B44CDD">
      <w:r>
        <w:separator/>
      </w:r>
    </w:p>
    <w:p w14:paraId="1B1238E1" w14:textId="77777777" w:rsidR="00B44CDD" w:rsidRDefault="00B44CDD"/>
  </w:endnote>
  <w:endnote w:type="continuationSeparator" w:id="0">
    <w:p w14:paraId="5D1D93C5" w14:textId="77777777" w:rsidR="00B44CDD" w:rsidRDefault="00B44CDD">
      <w:r>
        <w:continuationSeparator/>
      </w:r>
    </w:p>
    <w:p w14:paraId="52BAD218" w14:textId="77777777" w:rsidR="00B44CDD" w:rsidRDefault="00B44C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embedBold r:id="rId1" w:fontKey="{6B068A1E-F7F6-41A0-852D-D0D864341990}"/>
  </w:font>
  <w:font w:name="Univers">
    <w:charset w:val="00"/>
    <w:family w:val="swiss"/>
    <w:pitch w:val="variable"/>
    <w:sig w:usb0="80000287" w:usb1="00000000" w:usb2="00000000" w:usb3="00000000" w:csb0="0000000F" w:csb1="00000000"/>
    <w:embedRegular r:id="rId2" w:fontKey="{909E5882-1523-4EAF-962E-A87A5DFCF60E}"/>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3" w:fontKey="{E460F748-DFFB-4D1A-9B4E-822AF59EC81A}"/>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4" w:fontKey="{A3B1F639-7223-476A-9540-EDDEA10281E2}"/>
  </w:font>
  <w:font w:name="Calibri">
    <w:panose1 w:val="020F0502020204030204"/>
    <w:charset w:val="00"/>
    <w:family w:val="swiss"/>
    <w:pitch w:val="variable"/>
    <w:sig w:usb0="E4002EFF" w:usb1="C000247B" w:usb2="00000009" w:usb3="00000000" w:csb0="000001FF" w:csb1="00000000"/>
    <w:embedRegular r:id="rId5" w:fontKey="{F3DBB24C-9624-4FCF-A609-B517A4FF288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59CBAC" w14:textId="77777777" w:rsidR="00B44CDD" w:rsidRDefault="00B44CDD">
      <w:pPr>
        <w:pStyle w:val="Footer"/>
        <w:rPr>
          <w:lang w:val="en-GB"/>
        </w:rPr>
      </w:pPr>
      <w:r>
        <w:drawing>
          <wp:inline distT="0" distB="0" distL="0" distR="0" wp14:anchorId="68BDBB57" wp14:editId="51C8F330">
            <wp:extent cx="563880" cy="22860"/>
            <wp:effectExtent l="19050" t="0" r="762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3880" cy="22860"/>
                    </a:xfrm>
                    <a:prstGeom prst="rect">
                      <a:avLst/>
                    </a:prstGeom>
                    <a:noFill/>
                    <a:ln w="9525">
                      <a:noFill/>
                      <a:miter lim="800000"/>
                      <a:headEnd/>
                      <a:tailEnd/>
                    </a:ln>
                  </pic:spPr>
                </pic:pic>
              </a:graphicData>
            </a:graphic>
          </wp:inline>
        </w:drawing>
      </w:r>
    </w:p>
    <w:p w14:paraId="3DE72D32" w14:textId="77777777" w:rsidR="00B44CDD" w:rsidRDefault="00B44CDD"/>
  </w:footnote>
  <w:footnote w:type="continuationSeparator" w:id="0">
    <w:p w14:paraId="4B20B49A" w14:textId="77777777" w:rsidR="00B44CDD" w:rsidRDefault="00B44CDD">
      <w:r>
        <w:continuationSeparator/>
      </w:r>
    </w:p>
    <w:p w14:paraId="40BD5070" w14:textId="77777777" w:rsidR="00B44CDD" w:rsidRDefault="00B44C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EF36C" w14:textId="77777777" w:rsidR="0029773D" w:rsidRDefault="0029773D">
    <w:pPr>
      <w:pStyle w:val="Header"/>
      <w:tabs>
        <w:tab w:val="center" w:pos="4920"/>
      </w:tabs>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sidR="00B16D43">
      <w:rPr>
        <w:rStyle w:val="PageNumber"/>
        <w:i w:val="0"/>
      </w:rPr>
      <w:t>2</w:t>
    </w:r>
    <w:r>
      <w:rPr>
        <w:rStyle w:val="PageNumber"/>
        <w:i w:val="0"/>
      </w:rPr>
      <w:fldChar w:fldCharType="end"/>
    </w:r>
    <w:r>
      <w:tab/>
    </w:r>
    <w:r>
      <w:fldChar w:fldCharType="begin"/>
    </w:r>
    <w:r>
      <w:instrText xml:space="preserve"> MACROBUTTON NoMacro Author name </w:instrText>
    </w:r>
    <w:r>
      <w:fldChar w:fldCharType="end"/>
    </w:r>
    <w:r>
      <w:t>/ Procedia Economics and Finance 00 (</w:t>
    </w:r>
    <w:r>
      <w:rPr>
        <w:rFonts w:hint="eastAsia"/>
        <w:lang w:eastAsia="zh-CN"/>
      </w:rPr>
      <w:t>201</w:t>
    </w:r>
    <w:r>
      <w:rPr>
        <w:lang w:eastAsia="zh-CN"/>
      </w:rPr>
      <w:t>2</w:t>
    </w:r>
    <w:r>
      <w:t>) 000–000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C4791" w14:textId="77777777" w:rsidR="0029773D" w:rsidRDefault="0029773D">
    <w:pPr>
      <w:pStyle w:val="Header"/>
      <w:tabs>
        <w:tab w:val="center" w:pos="4920"/>
      </w:tabs>
    </w:pPr>
    <w:r>
      <w:rPr>
        <w:i w:val="0"/>
        <w:iCs/>
      </w:rPr>
      <w:tab/>
    </w:r>
    <w:r>
      <w:fldChar w:fldCharType="begin"/>
    </w:r>
    <w:r>
      <w:instrText xml:space="preserve"> MACROBUTTON NoMacro Author name </w:instrText>
    </w:r>
    <w:r>
      <w:fldChar w:fldCharType="end"/>
    </w:r>
    <w:r>
      <w:t>/ Procedia Economics and Finance 00 (</w:t>
    </w:r>
    <w:r>
      <w:rPr>
        <w:rFonts w:hint="eastAsia"/>
        <w:lang w:eastAsia="zh-CN"/>
      </w:rPr>
      <w:t>201</w:t>
    </w:r>
    <w:r>
      <w:rPr>
        <w:lang w:eastAsia="zh-CN"/>
      </w:rPr>
      <w:t>2</w:t>
    </w:r>
    <w:r>
      <w:t>) 000–000</w:t>
    </w:r>
    <w:r>
      <w:tab/>
    </w:r>
    <w:r>
      <w:rPr>
        <w:rStyle w:val="PageNumber"/>
        <w:i w:val="0"/>
      </w:rPr>
      <w:fldChar w:fldCharType="begin"/>
    </w:r>
    <w:r>
      <w:rPr>
        <w:rStyle w:val="PageNumber"/>
        <w:i w:val="0"/>
      </w:rPr>
      <w:instrText xml:space="preserve"> PAGE </w:instrText>
    </w:r>
    <w:r>
      <w:rPr>
        <w:rStyle w:val="PageNumber"/>
        <w:i w:val="0"/>
      </w:rPr>
      <w:fldChar w:fldCharType="separate"/>
    </w:r>
    <w:r w:rsidR="00B16D43">
      <w:rPr>
        <w:rStyle w:val="PageNumber"/>
        <w:i w:val="0"/>
      </w:rPr>
      <w:t>5</w:t>
    </w:r>
    <w:r>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1200"/>
      <w:gridCol w:w="5760"/>
      <w:gridCol w:w="1920"/>
    </w:tblGrid>
    <w:tr w:rsidR="0029773D" w14:paraId="3B52A679" w14:textId="77777777">
      <w:trPr>
        <w:trHeight w:val="1438"/>
      </w:trPr>
      <w:tc>
        <w:tcPr>
          <w:tcW w:w="1200" w:type="dxa"/>
        </w:tcPr>
        <w:p w14:paraId="0059B1C8" w14:textId="77777777" w:rsidR="0029773D" w:rsidRDefault="00B16D43">
          <w:pPr>
            <w:pStyle w:val="Header"/>
            <w:rPr>
              <w:sz w:val="10"/>
            </w:rPr>
          </w:pPr>
          <w:r>
            <w:drawing>
              <wp:inline distT="0" distB="0" distL="0" distR="0" wp14:anchorId="49EC6725" wp14:editId="0D3DC38C">
                <wp:extent cx="640080" cy="670560"/>
                <wp:effectExtent l="19050" t="0" r="7620" b="0"/>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srcRect/>
                        <a:stretch>
                          <a:fillRect/>
                        </a:stretch>
                      </pic:blipFill>
                      <pic:spPr bwMode="auto">
                        <a:xfrm>
                          <a:off x="0" y="0"/>
                          <a:ext cx="640080" cy="670560"/>
                        </a:xfrm>
                        <a:prstGeom prst="rect">
                          <a:avLst/>
                        </a:prstGeom>
                        <a:noFill/>
                        <a:ln w="9525">
                          <a:noFill/>
                          <a:miter lim="800000"/>
                          <a:headEnd/>
                          <a:tailEnd/>
                        </a:ln>
                      </pic:spPr>
                    </pic:pic>
                  </a:graphicData>
                </a:graphic>
              </wp:inline>
            </w:drawing>
          </w:r>
        </w:p>
      </w:tc>
      <w:tc>
        <w:tcPr>
          <w:tcW w:w="5760" w:type="dxa"/>
        </w:tcPr>
        <w:p w14:paraId="0C05FE75" w14:textId="77777777" w:rsidR="0029773D" w:rsidRDefault="0029773D">
          <w:pPr>
            <w:pStyle w:val="Header"/>
            <w:jc w:val="center"/>
            <w:rPr>
              <w:i w:val="0"/>
              <w:iCs/>
              <w:sz w:val="18"/>
            </w:rPr>
          </w:pPr>
          <w:r>
            <w:rPr>
              <w:i w:val="0"/>
              <w:iCs/>
              <w:sz w:val="18"/>
            </w:rPr>
            <w:t xml:space="preserve">Available online at </w:t>
          </w:r>
          <w:hyperlink r:id="rId2" w:history="1">
            <w:r>
              <w:rPr>
                <w:rStyle w:val="Hyperlink"/>
                <w:i w:val="0"/>
                <w:iCs/>
                <w:color w:val="0000FF"/>
                <w:sz w:val="18"/>
              </w:rPr>
              <w:t>www.sciencedirect.com</w:t>
            </w:r>
          </w:hyperlink>
        </w:p>
        <w:p w14:paraId="5CFF75D7" w14:textId="77777777" w:rsidR="0029773D" w:rsidRDefault="00B16D43">
          <w:pPr>
            <w:pStyle w:val="Header"/>
            <w:spacing w:before="0" w:beforeAutospacing="0"/>
            <w:jc w:val="center"/>
            <w:rPr>
              <w:i w:val="0"/>
              <w:iCs/>
              <w:sz w:val="12"/>
            </w:rPr>
          </w:pPr>
          <w:r>
            <w:rPr>
              <w:i w:val="0"/>
              <w:iCs/>
              <w:sz w:val="12"/>
            </w:rPr>
            <w:drawing>
              <wp:inline distT="0" distB="0" distL="0" distR="0" wp14:anchorId="158381D1" wp14:editId="7117EBFD">
                <wp:extent cx="2232660" cy="213360"/>
                <wp:effectExtent l="19050" t="0" r="0" b="0"/>
                <wp:docPr id="5" name="Picture 5" descr="svsd-100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sd-100k-l"/>
                        <pic:cNvPicPr>
                          <a:picLocks noChangeAspect="1" noChangeArrowheads="1"/>
                        </pic:cNvPicPr>
                      </pic:nvPicPr>
                      <pic:blipFill>
                        <a:blip r:embed="rId3">
                          <a:lum contrast="-20000"/>
                        </a:blip>
                        <a:srcRect/>
                        <a:stretch>
                          <a:fillRect/>
                        </a:stretch>
                      </pic:blipFill>
                      <pic:spPr bwMode="auto">
                        <a:xfrm>
                          <a:off x="0" y="0"/>
                          <a:ext cx="2232660" cy="213360"/>
                        </a:xfrm>
                        <a:prstGeom prst="rect">
                          <a:avLst/>
                        </a:prstGeom>
                        <a:noFill/>
                        <a:ln w="9525">
                          <a:noFill/>
                          <a:miter lim="800000"/>
                          <a:headEnd/>
                          <a:tailEnd/>
                        </a:ln>
                      </pic:spPr>
                    </pic:pic>
                  </a:graphicData>
                </a:graphic>
              </wp:inline>
            </w:drawing>
          </w:r>
        </w:p>
        <w:p w14:paraId="4F58AF2F" w14:textId="77777777" w:rsidR="0029773D" w:rsidRDefault="0029773D">
          <w:pPr>
            <w:pStyle w:val="Header"/>
            <w:spacing w:before="0" w:beforeAutospacing="0"/>
            <w:jc w:val="center"/>
            <w:rPr>
              <w:i w:val="0"/>
              <w:iCs/>
              <w:sz w:val="18"/>
            </w:rPr>
          </w:pPr>
          <w:r>
            <w:rPr>
              <w:i w:val="0"/>
              <w:iCs/>
              <w:sz w:val="18"/>
            </w:rPr>
            <w:t>Procedia Economics and Finance 00 (20</w:t>
          </w:r>
          <w:r>
            <w:rPr>
              <w:rFonts w:hint="eastAsia"/>
              <w:i w:val="0"/>
              <w:iCs/>
              <w:sz w:val="18"/>
            </w:rPr>
            <w:t>12</w:t>
          </w:r>
          <w:r>
            <w:rPr>
              <w:i w:val="0"/>
              <w:iCs/>
              <w:sz w:val="18"/>
            </w:rPr>
            <w:t>) 000–000</w:t>
          </w:r>
        </w:p>
      </w:tc>
      <w:tc>
        <w:tcPr>
          <w:tcW w:w="1920" w:type="dxa"/>
        </w:tcPr>
        <w:p w14:paraId="184572D2" w14:textId="77777777" w:rsidR="0029773D" w:rsidRDefault="00B16D43">
          <w:pPr>
            <w:pStyle w:val="Header"/>
            <w:jc w:val="right"/>
            <w:rPr>
              <w:sz w:val="10"/>
            </w:rPr>
          </w:pPr>
          <w:r>
            <w:rPr>
              <w:sz w:val="10"/>
            </w:rPr>
            <w:drawing>
              <wp:inline distT="0" distB="0" distL="0" distR="0" wp14:anchorId="3DC54A89" wp14:editId="54C94CE6">
                <wp:extent cx="1089660" cy="746760"/>
                <wp:effectExtent l="19050" t="0" r="0" b="0"/>
                <wp:docPr id="6" name="Picture 6" descr="procedia_f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cedia_fine"/>
                        <pic:cNvPicPr>
                          <a:picLocks noChangeAspect="1" noChangeArrowheads="1"/>
                        </pic:cNvPicPr>
                      </pic:nvPicPr>
                      <pic:blipFill>
                        <a:blip r:embed="rId4"/>
                        <a:srcRect/>
                        <a:stretch>
                          <a:fillRect/>
                        </a:stretch>
                      </pic:blipFill>
                      <pic:spPr bwMode="auto">
                        <a:xfrm>
                          <a:off x="0" y="0"/>
                          <a:ext cx="1089660" cy="746760"/>
                        </a:xfrm>
                        <a:prstGeom prst="rect">
                          <a:avLst/>
                        </a:prstGeom>
                        <a:noFill/>
                        <a:ln w="9525">
                          <a:noFill/>
                          <a:miter lim="800000"/>
                          <a:headEnd/>
                          <a:tailEnd/>
                        </a:ln>
                      </pic:spPr>
                    </pic:pic>
                  </a:graphicData>
                </a:graphic>
              </wp:inline>
            </w:drawing>
          </w:r>
        </w:p>
      </w:tc>
    </w:tr>
  </w:tbl>
  <w:p w14:paraId="6CC95508" w14:textId="77777777" w:rsidR="0029773D" w:rsidRDefault="002977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E44FAD"/>
    <w:multiLevelType w:val="multilevel"/>
    <w:tmpl w:val="EE7487B4"/>
    <w:lvl w:ilvl="0">
      <w:start w:val="3"/>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288" w:hanging="72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1932" w:hanging="108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7"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1"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2" w15:restartNumberingAfterBreak="0">
    <w:nsid w:val="63B42B3B"/>
    <w:multiLevelType w:val="multilevel"/>
    <w:tmpl w:val="0409001F"/>
    <w:lvl w:ilvl="0">
      <w:start w:val="1"/>
      <w:numFmt w:val="decimal"/>
      <w:lvlText w:val="%1."/>
      <w:lvlJc w:val="left"/>
      <w:pPr>
        <w:ind w:left="360" w:hanging="360"/>
      </w:pPr>
      <w:rPr>
        <w:rFonts w:hint="default"/>
        <w:b w:val="0"/>
        <w:bCs/>
        <w:sz w:val="20"/>
        <w:szCs w:val="1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6"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5495202"/>
    <w:multiLevelType w:val="hybridMultilevel"/>
    <w:tmpl w:val="A268FE8A"/>
    <w:lvl w:ilvl="0" w:tplc="7C60D862">
      <w:start w:val="1"/>
      <w:numFmt w:val="decimal"/>
      <w:lvlText w:val="3.%1"/>
      <w:lvlJc w:val="left"/>
      <w:pPr>
        <w:ind w:left="360" w:hanging="360"/>
      </w:pPr>
      <w:rPr>
        <w:rFonts w:hint="default"/>
        <w:b w:val="0"/>
        <w:bCs/>
        <w:sz w:val="20"/>
        <w:szCs w:val="1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10"/>
  </w:num>
  <w:num w:numId="3">
    <w:abstractNumId w:val="10"/>
  </w:num>
  <w:num w:numId="4">
    <w:abstractNumId w:val="10"/>
  </w:num>
  <w:num w:numId="5">
    <w:abstractNumId w:val="1"/>
  </w:num>
  <w:num w:numId="6">
    <w:abstractNumId w:val="3"/>
  </w:num>
  <w:num w:numId="7">
    <w:abstractNumId w:val="11"/>
  </w:num>
  <w:num w:numId="8">
    <w:abstractNumId w:val="2"/>
  </w:num>
  <w:num w:numId="9">
    <w:abstractNumId w:val="7"/>
  </w:num>
  <w:num w:numId="10">
    <w:abstractNumId w:val="16"/>
  </w:num>
  <w:num w:numId="11">
    <w:abstractNumId w:val="15"/>
  </w:num>
  <w:num w:numId="12">
    <w:abstractNumId w:val="10"/>
  </w:num>
  <w:num w:numId="13">
    <w:abstractNumId w:val="10"/>
  </w:num>
  <w:num w:numId="14">
    <w:abstractNumId w:val="10"/>
  </w:num>
  <w:num w:numId="15">
    <w:abstractNumId w:val="10"/>
  </w:num>
  <w:num w:numId="16">
    <w:abstractNumId w:val="1"/>
  </w:num>
  <w:num w:numId="17">
    <w:abstractNumId w:val="3"/>
  </w:num>
  <w:num w:numId="18">
    <w:abstractNumId w:val="11"/>
  </w:num>
  <w:num w:numId="19">
    <w:abstractNumId w:val="2"/>
  </w:num>
  <w:num w:numId="20">
    <w:abstractNumId w:val="7"/>
  </w:num>
  <w:num w:numId="21">
    <w:abstractNumId w:val="1"/>
  </w:num>
  <w:num w:numId="22">
    <w:abstractNumId w:val="10"/>
  </w:num>
  <w:num w:numId="23">
    <w:abstractNumId w:val="10"/>
  </w:num>
  <w:num w:numId="24">
    <w:abstractNumId w:val="10"/>
  </w:num>
  <w:num w:numId="25">
    <w:abstractNumId w:val="10"/>
  </w:num>
  <w:num w:numId="26">
    <w:abstractNumId w:val="13"/>
  </w:num>
  <w:num w:numId="27">
    <w:abstractNumId w:val="14"/>
  </w:num>
  <w:num w:numId="28">
    <w:abstractNumId w:val="4"/>
  </w:num>
  <w:num w:numId="29">
    <w:abstractNumId w:val="9"/>
  </w:num>
  <w:num w:numId="30">
    <w:abstractNumId w:val="0"/>
  </w:num>
  <w:num w:numId="31">
    <w:abstractNumId w:val="5"/>
  </w:num>
  <w:num w:numId="32">
    <w:abstractNumId w:val="8"/>
  </w:num>
  <w:num w:numId="33">
    <w:abstractNumId w:val="17"/>
  </w:num>
  <w:num w:numId="34">
    <w:abstractNumId w:val="12"/>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PostScriptOverText/>
  <w:embedTrueTypeFont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605D3"/>
    <w:rsid w:val="00042447"/>
    <w:rsid w:val="00062943"/>
    <w:rsid w:val="00066126"/>
    <w:rsid w:val="00067960"/>
    <w:rsid w:val="000E6E2D"/>
    <w:rsid w:val="00130E39"/>
    <w:rsid w:val="00141C3A"/>
    <w:rsid w:val="0016490A"/>
    <w:rsid w:val="0020407E"/>
    <w:rsid w:val="00232896"/>
    <w:rsid w:val="00264C4E"/>
    <w:rsid w:val="0029773D"/>
    <w:rsid w:val="00396AD3"/>
    <w:rsid w:val="003B56AC"/>
    <w:rsid w:val="004A1368"/>
    <w:rsid w:val="004E5899"/>
    <w:rsid w:val="004F4699"/>
    <w:rsid w:val="005B0C7E"/>
    <w:rsid w:val="005C5342"/>
    <w:rsid w:val="00617407"/>
    <w:rsid w:val="0062226A"/>
    <w:rsid w:val="006A44BC"/>
    <w:rsid w:val="006C71B5"/>
    <w:rsid w:val="007C00C7"/>
    <w:rsid w:val="00805F44"/>
    <w:rsid w:val="008605D3"/>
    <w:rsid w:val="008F3CE0"/>
    <w:rsid w:val="009672E5"/>
    <w:rsid w:val="00976ECB"/>
    <w:rsid w:val="00A01506"/>
    <w:rsid w:val="00A227F1"/>
    <w:rsid w:val="00A614AB"/>
    <w:rsid w:val="00A7703B"/>
    <w:rsid w:val="00AA4EB0"/>
    <w:rsid w:val="00B03BC9"/>
    <w:rsid w:val="00B076C0"/>
    <w:rsid w:val="00B16D43"/>
    <w:rsid w:val="00B21A78"/>
    <w:rsid w:val="00B44CDD"/>
    <w:rsid w:val="00B60CB3"/>
    <w:rsid w:val="00B64254"/>
    <w:rsid w:val="00BE6F61"/>
    <w:rsid w:val="00C26618"/>
    <w:rsid w:val="00C27C1A"/>
    <w:rsid w:val="00CA4F24"/>
    <w:rsid w:val="00D2327D"/>
    <w:rsid w:val="00D25190"/>
    <w:rsid w:val="00D63A3D"/>
    <w:rsid w:val="00D97272"/>
    <w:rsid w:val="00DB704E"/>
    <w:rsid w:val="00E06063"/>
    <w:rsid w:val="00E3743B"/>
    <w:rsid w:val="00E961F0"/>
    <w:rsid w:val="00EA7AAA"/>
    <w:rsid w:val="00EF0F57"/>
    <w:rsid w:val="00F459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E684D3"/>
  <w15:docId w15:val="{A192C0A2-D304-4007-875B-BA252D000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pPr>
    <w:rPr>
      <w:lang w:val="en-GB"/>
    </w:rPr>
  </w:style>
  <w:style w:type="paragraph" w:styleId="Heading3">
    <w:name w:val="heading 3"/>
    <w:basedOn w:val="Normal"/>
    <w:next w:val="Normal"/>
    <w:autoRedefine/>
    <w:qFormat/>
    <w:pPr>
      <w:keepNext/>
      <w:pBdr>
        <w:top w:val="single" w:sz="4" w:space="1" w:color="auto"/>
        <w:left w:val="single" w:sz="4" w:space="4" w:color="auto"/>
        <w:bottom w:val="single" w:sz="4" w:space="1"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rPr>
  </w:style>
  <w:style w:type="paragraph" w:customStyle="1" w:styleId="Els-2ndorder-head">
    <w:name w:val="Els-2ndorder-head"/>
    <w:next w:val="Els-body-text"/>
    <w:pPr>
      <w:keepNext/>
      <w:numPr>
        <w:ilvl w:val="1"/>
        <w:numId w:val="23"/>
      </w:numPr>
      <w:suppressAutoHyphens/>
      <w:spacing w:before="240" w:after="240" w:line="240" w:lineRule="exact"/>
    </w:pPr>
    <w:rPr>
      <w:i/>
    </w:rPr>
  </w:style>
  <w:style w:type="paragraph" w:customStyle="1" w:styleId="Els-3rdorder-head">
    <w:name w:val="Els-3rdorder-head"/>
    <w:next w:val="Els-body-text"/>
    <w:pPr>
      <w:keepNext/>
      <w:numPr>
        <w:ilvl w:val="2"/>
        <w:numId w:val="24"/>
      </w:numPr>
      <w:suppressAutoHyphens/>
      <w:spacing w:before="240" w:line="240" w:lineRule="exact"/>
    </w:pPr>
    <w:rPr>
      <w:i/>
    </w:rPr>
  </w:style>
  <w:style w:type="paragraph" w:customStyle="1" w:styleId="Els-4thorder-head">
    <w:name w:val="Els-4thorder-head"/>
    <w:next w:val="Els-body-text"/>
    <w:pPr>
      <w:keepNext/>
      <w:numPr>
        <w:ilvl w:val="3"/>
        <w:numId w:val="25"/>
      </w:numPr>
      <w:suppressAutoHyphens/>
      <w:spacing w:before="240" w:line="240" w:lineRule="exact"/>
    </w:pPr>
    <w:rPr>
      <w:i/>
    </w:rPr>
  </w:style>
  <w:style w:type="paragraph" w:customStyle="1" w:styleId="Els-Abstract-head">
    <w:name w:val="Els-Abstract-head"/>
    <w:next w:val="Normal"/>
    <w:pPr>
      <w:keepNext/>
      <w:pBdr>
        <w:top w:val="single" w:sz="4" w:space="10" w:color="auto"/>
      </w:pBdr>
      <w:suppressAutoHyphens/>
      <w:spacing w:after="220" w:line="220" w:lineRule="exact"/>
    </w:pPr>
    <w:rPr>
      <w:b/>
      <w:sz w:val="18"/>
    </w:rPr>
  </w:style>
  <w:style w:type="paragraph" w:customStyle="1" w:styleId="Els-Abstract-text">
    <w:name w:val="Els-Abstract-text"/>
    <w:next w:val="Normal"/>
    <w:pPr>
      <w:spacing w:line="220" w:lineRule="exact"/>
      <w:jc w:val="both"/>
    </w:pPr>
    <w:rPr>
      <w:sz w:val="18"/>
    </w:rPr>
  </w:style>
  <w:style w:type="paragraph" w:customStyle="1" w:styleId="Els-acknowledgement">
    <w:name w:val="Els-acknowledgement"/>
    <w:next w:val="Normal"/>
    <w:pPr>
      <w:keepNext/>
      <w:spacing w:before="480" w:after="240" w:line="220" w:lineRule="exact"/>
    </w:pPr>
    <w:rPr>
      <w:b/>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rPr>
  </w:style>
  <w:style w:type="paragraph" w:customStyle="1" w:styleId="Els-appendixhead">
    <w:name w:val="Els-appendixhead"/>
    <w:next w:val="Normal"/>
    <w:pPr>
      <w:numPr>
        <w:numId w:val="17"/>
      </w:numPr>
      <w:spacing w:before="480" w:after="240" w:line="220" w:lineRule="exact"/>
    </w:pPr>
    <w:rPr>
      <w:b/>
    </w:rPr>
  </w:style>
  <w:style w:type="paragraph" w:customStyle="1" w:styleId="Els-appendixsubhead">
    <w:name w:val="Els-appendixsubhead"/>
    <w:next w:val="Normal"/>
    <w:pPr>
      <w:numPr>
        <w:ilvl w:val="1"/>
        <w:numId w:val="18"/>
      </w:numPr>
      <w:spacing w:before="240" w:after="240" w:line="220" w:lineRule="exact"/>
    </w:pPr>
    <w:rPr>
      <w:i/>
    </w:rPr>
  </w:style>
  <w:style w:type="paragraph" w:customStyle="1" w:styleId="Els-Author">
    <w:name w:val="Els-Author"/>
    <w:next w:val="Normal"/>
    <w:pPr>
      <w:keepNext/>
      <w:suppressAutoHyphens/>
      <w:spacing w:after="160" w:line="300" w:lineRule="exact"/>
      <w:jc w:val="center"/>
    </w:pPr>
    <w:rPr>
      <w:noProof/>
      <w:sz w:val="26"/>
    </w:rPr>
  </w:style>
  <w:style w:type="paragraph" w:customStyle="1" w:styleId="Els-body-text">
    <w:name w:val="Els-body-text"/>
    <w:pPr>
      <w:spacing w:line="240" w:lineRule="exact"/>
      <w:ind w:firstLine="238"/>
      <w:jc w:val="both"/>
    </w:p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rPr>
  </w:style>
  <w:style w:type="paragraph" w:customStyle="1" w:styleId="Els-chem-equation">
    <w:name w:val="Els-chem-equation"/>
    <w:next w:val="Els-body-text"/>
    <w:pPr>
      <w:tabs>
        <w:tab w:val="right" w:pos="4320"/>
        <w:tab w:val="right" w:pos="9120"/>
      </w:tabs>
      <w:spacing w:before="120" w:after="120" w:line="220" w:lineRule="exact"/>
    </w:pPr>
    <w:rPr>
      <w:noProof/>
      <w:sz w:val="18"/>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rPr>
  </w:style>
  <w:style w:type="paragraph" w:customStyle="1" w:styleId="Els-footnote">
    <w:name w:val="Els-footnote"/>
    <w:pPr>
      <w:keepLines/>
      <w:widowControl w:val="0"/>
      <w:spacing w:line="200" w:lineRule="exact"/>
      <w:ind w:firstLine="240"/>
      <w:jc w:val="both"/>
    </w:pPr>
    <w:rPr>
      <w:sz w:val="16"/>
    </w:rPr>
  </w:style>
  <w:style w:type="paragraph" w:customStyle="1" w:styleId="Els-history">
    <w:name w:val="Els-history"/>
    <w:next w:val="Normal"/>
    <w:pPr>
      <w:spacing w:before="120" w:after="400" w:line="200" w:lineRule="exact"/>
      <w:jc w:val="center"/>
    </w:pPr>
    <w:rPr>
      <w:noProof/>
      <w:sz w:val="16"/>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rPr>
  </w:style>
  <w:style w:type="paragraph" w:customStyle="1" w:styleId="Els-keywords">
    <w:name w:val="Els-keywords"/>
    <w:next w:val="Normal"/>
    <w:pPr>
      <w:pBdr>
        <w:bottom w:val="single" w:sz="4" w:space="10" w:color="auto"/>
      </w:pBdr>
      <w:spacing w:after="200" w:line="200" w:lineRule="exact"/>
    </w:pPr>
    <w:rPr>
      <w:noProof/>
      <w:sz w:val="16"/>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rPr>
  </w:style>
  <w:style w:type="paragraph" w:customStyle="1" w:styleId="Els-reference-head">
    <w:name w:val="Els-reference-head"/>
    <w:next w:val="Els-reference"/>
    <w:pPr>
      <w:keepNext/>
      <w:spacing w:before="480" w:after="200" w:line="220" w:lineRule="exact"/>
    </w:pPr>
    <w:rPr>
      <w:b/>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rPr>
  </w:style>
  <w:style w:type="paragraph" w:customStyle="1" w:styleId="Els-Title">
    <w:name w:val="Els-Title"/>
    <w:next w:val="Els-Author"/>
    <w:autoRedefine/>
    <w:pPr>
      <w:suppressAutoHyphens/>
      <w:spacing w:after="240" w:line="400" w:lineRule="exact"/>
      <w:jc w:val="center"/>
    </w:pPr>
    <w:rPr>
      <w:sz w:val="34"/>
    </w:rPr>
  </w:style>
  <w:style w:type="character" w:styleId="EndnoteReference">
    <w:name w:val="endnote reference"/>
    <w:basedOn w:val="DefaultParagraphFont"/>
    <w:semiHidden/>
    <w:rPr>
      <w:vertAlign w:val="superscript"/>
    </w:rPr>
  </w:style>
  <w:style w:type="paragraph" w:styleId="Header">
    <w:name w:val="header"/>
    <w:semiHidden/>
    <w:pPr>
      <w:tabs>
        <w:tab w:val="center" w:pos="4706"/>
        <w:tab w:val="right" w:pos="9356"/>
      </w:tabs>
      <w:spacing w:before="100" w:beforeAutospacing="1" w:after="240" w:line="200" w:lineRule="atLeast"/>
    </w:pPr>
    <w:rPr>
      <w:i/>
      <w:noProof/>
      <w:sz w:val="16"/>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basedOn w:val="DefaultParagraphFont"/>
    <w:semiHidden/>
    <w:rPr>
      <w:color w:val="auto"/>
      <w:sz w:val="16"/>
      <w:u w:val="none"/>
    </w:rPr>
  </w:style>
  <w:style w:type="character" w:customStyle="1" w:styleId="MTEquationSection">
    <w:name w:val="MTEquationSection"/>
    <w:basedOn w:val="DefaultParagraphFont"/>
    <w:rPr>
      <w:vanish/>
      <w:color w:val="FF0000"/>
    </w:rPr>
  </w:style>
  <w:style w:type="character" w:styleId="PageNumber">
    <w:name w:val="page number"/>
    <w:basedOn w:val="DefaultParagraphFont"/>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rPr>
  </w:style>
  <w:style w:type="character" w:styleId="FollowedHyperlink">
    <w:name w:val="FollowedHyperlink"/>
    <w:basedOn w:val="DefaultParagraphFont"/>
    <w:semiHidden/>
    <w:rPr>
      <w:color w:val="800080"/>
      <w:u w:val="single"/>
    </w:rPr>
  </w:style>
  <w:style w:type="character" w:customStyle="1" w:styleId="Els-1storder-headChar">
    <w:name w:val="Els-1storder-head Char"/>
    <w:basedOn w:val="DefaultParagraphFont"/>
    <w:rPr>
      <w:b/>
      <w:lang w:val="en-US" w:eastAsia="en-US" w:bidi="ar-SA"/>
    </w:rPr>
  </w:style>
  <w:style w:type="character" w:styleId="CommentReference">
    <w:name w:val="annotation reference"/>
    <w:basedOn w:val="DefaultParagraphFont"/>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basedOn w:val="DefaultParagraphFont"/>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basedOn w:val="CommentText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customStyle="1" w:styleId="papertitle">
    <w:name w:val="paper title"/>
    <w:rsid w:val="00D25190"/>
    <w:pPr>
      <w:spacing w:after="120"/>
      <w:jc w:val="center"/>
    </w:pPr>
    <w:rPr>
      <w:rFonts w:eastAsia="ＭＳ 明朝"/>
      <w:noProof/>
      <w:sz w:val="48"/>
      <w:szCs w:val="48"/>
    </w:rPr>
  </w:style>
  <w:style w:type="paragraph" w:styleId="BodyText">
    <w:name w:val="Body Text"/>
    <w:basedOn w:val="Normal"/>
    <w:link w:val="BodyTextChar"/>
    <w:uiPriority w:val="99"/>
    <w:semiHidden/>
    <w:unhideWhenUsed/>
    <w:rsid w:val="00F459FB"/>
    <w:pPr>
      <w:spacing w:after="120"/>
    </w:pPr>
  </w:style>
  <w:style w:type="character" w:customStyle="1" w:styleId="BodyTextChar">
    <w:name w:val="Body Text Char"/>
    <w:basedOn w:val="DefaultParagraphFont"/>
    <w:link w:val="BodyText"/>
    <w:uiPriority w:val="99"/>
    <w:semiHidden/>
    <w:rsid w:val="00F459FB"/>
    <w:rPr>
      <w:lang w:val="en-GB"/>
    </w:rPr>
  </w:style>
  <w:style w:type="paragraph" w:customStyle="1" w:styleId="tablefootnote">
    <w:name w:val="table footnote"/>
    <w:rsid w:val="00F459FB"/>
    <w:pPr>
      <w:numPr>
        <w:numId w:val="31"/>
      </w:numPr>
      <w:spacing w:before="60" w:after="30"/>
      <w:ind w:left="58" w:hanging="29"/>
      <w:jc w:val="right"/>
    </w:pPr>
    <w:rPr>
      <w:sz w:val="12"/>
      <w:szCs w:val="12"/>
    </w:rPr>
  </w:style>
  <w:style w:type="paragraph" w:customStyle="1" w:styleId="references">
    <w:name w:val="references"/>
    <w:rsid w:val="00A227F1"/>
    <w:pPr>
      <w:numPr>
        <w:numId w:val="32"/>
      </w:numPr>
      <w:spacing w:after="50" w:line="180" w:lineRule="exact"/>
      <w:jc w:val="both"/>
    </w:pPr>
    <w:rPr>
      <w:rFonts w:eastAsia="ＭＳ 明朝"/>
      <w:noProof/>
      <w:sz w:val="16"/>
      <w:szCs w:val="16"/>
    </w:rPr>
  </w:style>
  <w:style w:type="paragraph" w:styleId="ListParagraph">
    <w:name w:val="List Paragraph"/>
    <w:basedOn w:val="Normal"/>
    <w:uiPriority w:val="34"/>
    <w:qFormat/>
    <w:rsid w:val="00EF0F57"/>
    <w:pPr>
      <w:widowControl/>
      <w:ind w:left="720"/>
      <w:contextualSpacing/>
      <w:jc w:val="center"/>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6.emf"/><Relationship Id="rId2" Type="http://schemas.openxmlformats.org/officeDocument/2006/relationships/hyperlink" Target="http://www.sciencedirect.com" TargetMode="External"/><Relationship Id="rId1" Type="http://schemas.openxmlformats.org/officeDocument/2006/relationships/image" Target="media/image5.png"/><Relationship Id="rId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newtemplate.dotx</Template>
  <TotalTime>85</TotalTime>
  <Pages>5</Pages>
  <Words>1477</Words>
  <Characters>8423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9881</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4980737</vt:i4>
      </vt:variant>
      <vt:variant>
        <vt:i4>10</vt:i4>
      </vt:variant>
      <vt:variant>
        <vt:i4>0</vt:i4>
      </vt:variant>
      <vt:variant>
        <vt:i4>5</vt:i4>
      </vt:variant>
      <vt:variant>
        <vt:lpwstr>http://www.sciencedirect.com/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javindjapri@gmail.com</cp:lastModifiedBy>
  <cp:revision>50</cp:revision>
  <cp:lastPrinted>2011-11-22T03:26:00Z</cp:lastPrinted>
  <dcterms:created xsi:type="dcterms:W3CDTF">2017-10-05T16:17:00Z</dcterms:created>
  <dcterms:modified xsi:type="dcterms:W3CDTF">2020-07-01T08:03:00Z</dcterms:modified>
</cp:coreProperties>
</file>