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56834" w14:textId="329CCE0C" w:rsidR="000931C7" w:rsidRDefault="000931C7" w:rsidP="000931C7">
      <w:pPr>
        <w:pStyle w:val="Nagwek1"/>
      </w:pPr>
      <w:r>
        <w:t>Napotkane problemy/zagadnienia do opisania w pracy</w:t>
      </w:r>
    </w:p>
    <w:p w14:paraId="4D6CD726" w14:textId="17FC58E8" w:rsidR="000931C7" w:rsidRDefault="000931C7" w:rsidP="000931C7">
      <w:r>
        <w:t>Dobór sposobu podświetlania pól, opisać opcje (dlaczego adresowalna taśma led)</w:t>
      </w:r>
    </w:p>
    <w:p w14:paraId="5569C643" w14:textId="32CB5427" w:rsidR="000931C7" w:rsidRDefault="000931C7" w:rsidP="000931C7">
      <w:r>
        <w:t>Wybór centralnej jednostki (mikrokontroler, dlaczego stm, a nie esp, zalety wady)</w:t>
      </w:r>
    </w:p>
    <w:p w14:paraId="171D1F3D" w14:textId="5344159D" w:rsidR="000931C7" w:rsidRDefault="000931C7" w:rsidP="000931C7">
      <w:r>
        <w:t>Sposób zapisu posunięć szachowych, ustalenie w jaki sposób program przekształca sobie notacje na odpowiednie pola.</w:t>
      </w:r>
    </w:p>
    <w:p w14:paraId="3027172E" w14:textId="129B8804" w:rsidR="000931C7" w:rsidRDefault="000931C7" w:rsidP="000931C7">
      <w:r>
        <w:t>Sposób kontroli ledów, stworzenie programów do kontroli, przygotowanie systemu.</w:t>
      </w:r>
    </w:p>
    <w:p w14:paraId="58E8D2C6" w14:textId="3ADA25BB" w:rsidR="000931C7" w:rsidRDefault="000931C7" w:rsidP="000931C7">
      <w:r>
        <w:t>Zapis bazy otwarć szachowych (baza danych? Połączenie zdalne, format txt, json w pliku na karcie sd)</w:t>
      </w:r>
    </w:p>
    <w:p w14:paraId="66EF3686" w14:textId="05083F61" w:rsidR="000931C7" w:rsidRDefault="000931C7" w:rsidP="000931C7">
      <w:r>
        <w:t>Przedstawienie posunięć na wyświetlaczu, dobór wyświetlacza, przetwarzanie bitmap, organizacja prezentowanych elementów na ekranie, optymalizacja pamięci, by bufor nie zapychał pamięci mikroprocesora.</w:t>
      </w:r>
    </w:p>
    <w:p w14:paraId="0725C15C" w14:textId="460D234D" w:rsidR="000931C7" w:rsidRDefault="000931C7" w:rsidP="000931C7">
      <w:r>
        <w:t>Stworzenie układu, podłączenie elementów, schematy ideowe, blokowe, wizualizacje 3D szachownicy.</w:t>
      </w:r>
    </w:p>
    <w:p w14:paraId="61BEF0C9" w14:textId="57570490" w:rsidR="000931C7" w:rsidRDefault="000931C7" w:rsidP="000931C7">
      <w:r>
        <w:t>Dobór odpowiedniego zasilacza do wybranej ilości diod led.</w:t>
      </w:r>
    </w:p>
    <w:p w14:paraId="629E87C6" w14:textId="7F012689" w:rsidR="000931C7" w:rsidRDefault="000931C7" w:rsidP="000931C7">
      <w:r>
        <w:t>Opisanie doboru ustawień mikrokontrolera, odpowiednia częstotliwość zegara, sposób dzialania z dokumentacji, kontrola przy pomocy odpowiednio długich sygnałów.</w:t>
      </w:r>
    </w:p>
    <w:p w14:paraId="5CDA7222" w14:textId="5AF3DC5C" w:rsidR="000931C7" w:rsidRDefault="000931C7" w:rsidP="000931C7">
      <w:r>
        <w:t>Podłączenie ledów z mikrokontrolerem, wspólna masa, osobne zasilanie mikrokontrolera i taśmy led. Dobór odpowiedniego przekroju przewodu do zasilania, wytrzymującego przepuszczany prąd.</w:t>
      </w:r>
    </w:p>
    <w:p w14:paraId="1AF537A6" w14:textId="1219477B" w:rsidR="000931C7" w:rsidRDefault="000931C7" w:rsidP="000931C7">
      <w:r>
        <w:t>Lutowanie matrycy led</w:t>
      </w:r>
      <w:r w:rsidR="000D228B">
        <w:t>, druk 3d szachownicy.</w:t>
      </w:r>
    </w:p>
    <w:p w14:paraId="3E9CAEF5" w14:textId="3F91CAB7" w:rsidR="000931C7" w:rsidRDefault="000931C7" w:rsidP="000931C7">
      <w:r>
        <w:t xml:space="preserve">Technologie zastane, informacje o produktach komercyjnych obecnych na rynku, rozwiązania opisane przy pomocy prac naukowych, potencjalne rozwiązania, którymi można się zainspirować, wady oraz zalety danych rozwiązań, kwestia </w:t>
      </w:r>
      <w:r w:rsidR="000D228B">
        <w:t>ceny, zapotrzebowania technologicznego.</w:t>
      </w:r>
    </w:p>
    <w:p w14:paraId="327EFD12" w14:textId="77777777" w:rsidR="000D228B" w:rsidRPr="000931C7" w:rsidRDefault="000D228B" w:rsidP="000931C7"/>
    <w:sectPr w:rsidR="000D228B" w:rsidRPr="000931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C7"/>
    <w:rsid w:val="000931C7"/>
    <w:rsid w:val="000D228B"/>
    <w:rsid w:val="00A3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81692"/>
  <w15:chartTrackingRefBased/>
  <w15:docId w15:val="{672A3A0E-3460-451B-8EBD-A2A9BA37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93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93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931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93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931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93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93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93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93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93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931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931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931C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931C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931C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931C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931C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931C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93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93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93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93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93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931C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931C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931C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93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931C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931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Bajerski</dc:creator>
  <cp:keywords/>
  <dc:description/>
  <cp:lastModifiedBy>Krystian Bajerski</cp:lastModifiedBy>
  <cp:revision>1</cp:revision>
  <dcterms:created xsi:type="dcterms:W3CDTF">2025-08-19T19:54:00Z</dcterms:created>
  <dcterms:modified xsi:type="dcterms:W3CDTF">2025-08-19T20:09:00Z</dcterms:modified>
</cp:coreProperties>
</file>