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38EF2" w14:textId="77777777" w:rsidR="008B3818" w:rsidRPr="008B3818" w:rsidRDefault="008B3818" w:rsidP="000552E9">
      <w:pPr>
        <w:jc w:val="both"/>
        <w:rPr>
          <w:rFonts w:ascii="Times New Roman" w:hAnsi="Times New Roman" w:cs="Times New Roman"/>
        </w:rPr>
      </w:pPr>
      <w:r w:rsidRPr="008B3818">
        <w:rPr>
          <w:rFonts w:ascii="Times New Roman" w:hAnsi="Times New Roman" w:cs="Times New Roman"/>
          <w:b/>
          <w:bCs/>
        </w:rPr>
        <w:t>Rozdział: Analiza technologii zastanej w projektach elektronicznych szachownic edukacyjnych</w:t>
      </w:r>
    </w:p>
    <w:p w14:paraId="037F9A5B" w14:textId="77777777" w:rsidR="008B3818" w:rsidRPr="008B3818" w:rsidRDefault="008B3818" w:rsidP="000552E9">
      <w:pPr>
        <w:ind w:firstLine="708"/>
        <w:jc w:val="both"/>
        <w:rPr>
          <w:rFonts w:ascii="Times New Roman" w:hAnsi="Times New Roman" w:cs="Times New Roman"/>
        </w:rPr>
      </w:pPr>
      <w:r w:rsidRPr="008B3818">
        <w:rPr>
          <w:rFonts w:ascii="Times New Roman" w:hAnsi="Times New Roman" w:cs="Times New Roman"/>
        </w:rPr>
        <w:t>W związku z dynamicznym rozwojem technologii informacyjnych oraz rosnącym znaczeniem gier planszowych jako narzędzia edukacyjnego, w ostatnich latach powstało wiele projektów integrujących klasyczne rozgrywki szachowe z nowoczesnymi układami elektronicznymi. W niniejszym rozdziale przedstawiono przegląd wybranych realizacji, wskazując na wykorzystane technologie, cele projektowe oraz potencjalne ograniczenia.</w:t>
      </w:r>
    </w:p>
    <w:p w14:paraId="681211AB" w14:textId="77777777" w:rsidR="002A4B92" w:rsidRPr="002A4B92" w:rsidRDefault="002A4B92" w:rsidP="000552E9">
      <w:pPr>
        <w:ind w:firstLine="708"/>
        <w:jc w:val="both"/>
        <w:rPr>
          <w:rFonts w:ascii="Times New Roman" w:hAnsi="Times New Roman" w:cs="Times New Roman"/>
        </w:rPr>
      </w:pPr>
      <w:proofErr w:type="spellStart"/>
      <w:r w:rsidRPr="002A4B92">
        <w:rPr>
          <w:rFonts w:ascii="Times New Roman" w:hAnsi="Times New Roman" w:cs="Times New Roman"/>
        </w:rPr>
        <w:t>Nasrul</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Humaïmi</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Mahmood</w:t>
      </w:r>
      <w:proofErr w:type="spellEnd"/>
      <w:r w:rsidRPr="002A4B92">
        <w:rPr>
          <w:rFonts w:ascii="Times New Roman" w:hAnsi="Times New Roman" w:cs="Times New Roman"/>
        </w:rPr>
        <w:t xml:space="preserve"> oraz </w:t>
      </w:r>
      <w:proofErr w:type="spellStart"/>
      <w:r w:rsidRPr="002A4B92">
        <w:rPr>
          <w:rFonts w:ascii="Times New Roman" w:hAnsi="Times New Roman" w:cs="Times New Roman"/>
        </w:rPr>
        <w:t>Che</w:t>
      </w:r>
      <w:proofErr w:type="spellEnd"/>
      <w:r w:rsidRPr="002A4B92">
        <w:rPr>
          <w:rFonts w:ascii="Times New Roman" w:hAnsi="Times New Roman" w:cs="Times New Roman"/>
        </w:rPr>
        <w:t xml:space="preserve"> Ku </w:t>
      </w:r>
      <w:proofErr w:type="spellStart"/>
      <w:r w:rsidRPr="002A4B92">
        <w:rPr>
          <w:rFonts w:ascii="Times New Roman" w:hAnsi="Times New Roman" w:cs="Times New Roman"/>
        </w:rPr>
        <w:t>Mohd</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Salahuddin</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Che</w:t>
      </w:r>
      <w:proofErr w:type="spellEnd"/>
      <w:r w:rsidRPr="002A4B92">
        <w:rPr>
          <w:rFonts w:ascii="Times New Roman" w:hAnsi="Times New Roman" w:cs="Times New Roman"/>
        </w:rPr>
        <w:t xml:space="preserve"> Ku </w:t>
      </w:r>
      <w:proofErr w:type="spellStart"/>
      <w:r w:rsidRPr="002A4B92">
        <w:rPr>
          <w:rFonts w:ascii="Times New Roman" w:hAnsi="Times New Roman" w:cs="Times New Roman"/>
        </w:rPr>
        <w:t>Long</w:t>
      </w:r>
      <w:proofErr w:type="spellEnd"/>
      <w:r w:rsidRPr="002A4B92">
        <w:rPr>
          <w:rFonts w:ascii="Times New Roman" w:hAnsi="Times New Roman" w:cs="Times New Roman"/>
        </w:rPr>
        <w:t xml:space="preserve"> w pracy </w:t>
      </w:r>
      <w:r w:rsidRPr="002A4B92">
        <w:rPr>
          <w:rFonts w:ascii="Times New Roman" w:hAnsi="Times New Roman" w:cs="Times New Roman"/>
          <w:i/>
          <w:iCs/>
        </w:rPr>
        <w:t xml:space="preserve">Smart </w:t>
      </w:r>
      <w:proofErr w:type="spellStart"/>
      <w:r w:rsidRPr="002A4B92">
        <w:rPr>
          <w:rFonts w:ascii="Times New Roman" w:hAnsi="Times New Roman" w:cs="Times New Roman"/>
          <w:i/>
          <w:iCs/>
        </w:rPr>
        <w:t>Electronic</w:t>
      </w:r>
      <w:proofErr w:type="spellEnd"/>
      <w:r w:rsidRPr="002A4B92">
        <w:rPr>
          <w:rFonts w:ascii="Times New Roman" w:hAnsi="Times New Roman" w:cs="Times New Roman"/>
          <w:i/>
          <w:iCs/>
        </w:rPr>
        <w:t xml:space="preserve"> </w:t>
      </w:r>
      <w:proofErr w:type="spellStart"/>
      <w:r w:rsidRPr="002A4B92">
        <w:rPr>
          <w:rFonts w:ascii="Times New Roman" w:hAnsi="Times New Roman" w:cs="Times New Roman"/>
          <w:i/>
          <w:iCs/>
        </w:rPr>
        <w:t>Chess</w:t>
      </w:r>
      <w:proofErr w:type="spellEnd"/>
      <w:r w:rsidRPr="002A4B92">
        <w:rPr>
          <w:rFonts w:ascii="Times New Roman" w:hAnsi="Times New Roman" w:cs="Times New Roman"/>
          <w:i/>
          <w:iCs/>
        </w:rPr>
        <w:t xml:space="preserve"> Board Using Reed Switch</w:t>
      </w:r>
      <w:r w:rsidRPr="002A4B92">
        <w:rPr>
          <w:rFonts w:ascii="Times New Roman" w:hAnsi="Times New Roman" w:cs="Times New Roman"/>
        </w:rPr>
        <w:t xml:space="preserve"> [1] przedstawili koncepcję elektronicznej szachownicy wykorzystującej czujniki kontaktronowe (</w:t>
      </w:r>
      <w:proofErr w:type="spellStart"/>
      <w:r w:rsidRPr="002A4B92">
        <w:rPr>
          <w:rFonts w:ascii="Times New Roman" w:hAnsi="Times New Roman" w:cs="Times New Roman"/>
        </w:rPr>
        <w:t>reed</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switch</w:t>
      </w:r>
      <w:proofErr w:type="spellEnd"/>
      <w:r w:rsidRPr="002A4B92">
        <w:rPr>
          <w:rFonts w:ascii="Times New Roman" w:hAnsi="Times New Roman" w:cs="Times New Roman"/>
        </w:rPr>
        <w:t>). W zaproponowanym układzie pod każdą kratką planszy umieszczono czujnik reagujący na magnes w podstawie figury szachowej. W momencie przybliżenia figury do planszy, styk kontaktronu zamykał się, generując sygnał logiczny. Ze względu na dużą liczbę wymaganych wejść zastosowano multipleksery 8:1 typu 74LS251, co ograniczyło ilość linii sygnałowych do mikrokontrolera PIC18F452. Układ komunikował się z komputerem przez konwerter MAX232 i interfejs RS-232, a oprogramowanie w Visual Basic umożliwiało wizualizację rozmieszczenia figur, prowadzenie zapisu partii i obsługę zegara. Choć system nie rozpoznawał typu figur, jego prostota i niskie koszty czyniły go użytecznym narzędziem edukacyjnym oraz turniejowym.</w:t>
      </w:r>
    </w:p>
    <w:p w14:paraId="183CCA1B" w14:textId="77777777" w:rsidR="002A4B92" w:rsidRPr="002A4B92" w:rsidRDefault="002A4B92" w:rsidP="000552E9">
      <w:pPr>
        <w:ind w:firstLine="708"/>
        <w:jc w:val="both"/>
        <w:rPr>
          <w:rFonts w:ascii="Times New Roman" w:hAnsi="Times New Roman" w:cs="Times New Roman"/>
        </w:rPr>
      </w:pPr>
      <w:r w:rsidRPr="002A4B92">
        <w:rPr>
          <w:rFonts w:ascii="Times New Roman" w:hAnsi="Times New Roman" w:cs="Times New Roman"/>
        </w:rPr>
        <w:t xml:space="preserve">Kolejnym rozwinięciem tej idei był projekt zaprezentowany przez </w:t>
      </w:r>
      <w:proofErr w:type="spellStart"/>
      <w:r w:rsidRPr="002A4B92">
        <w:rPr>
          <w:rFonts w:ascii="Times New Roman" w:hAnsi="Times New Roman" w:cs="Times New Roman"/>
        </w:rPr>
        <w:t>Siti</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Zarinę</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Mohd</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Muji</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Mohda</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Helmy’ego</w:t>
      </w:r>
      <w:proofErr w:type="spellEnd"/>
      <w:r w:rsidRPr="002A4B92">
        <w:rPr>
          <w:rFonts w:ascii="Times New Roman" w:hAnsi="Times New Roman" w:cs="Times New Roman"/>
        </w:rPr>
        <w:t xml:space="preserve"> Abdula </w:t>
      </w:r>
      <w:proofErr w:type="spellStart"/>
      <w:r w:rsidRPr="002A4B92">
        <w:rPr>
          <w:rFonts w:ascii="Times New Roman" w:hAnsi="Times New Roman" w:cs="Times New Roman"/>
        </w:rPr>
        <w:t>Wahaba</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Radziego</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Ambara</w:t>
      </w:r>
      <w:proofErr w:type="spellEnd"/>
      <w:r w:rsidRPr="002A4B92">
        <w:rPr>
          <w:rFonts w:ascii="Times New Roman" w:hAnsi="Times New Roman" w:cs="Times New Roman"/>
        </w:rPr>
        <w:t xml:space="preserve"> oraz Wong </w:t>
      </w:r>
      <w:proofErr w:type="spellStart"/>
      <w:r w:rsidRPr="002A4B92">
        <w:rPr>
          <w:rFonts w:ascii="Times New Roman" w:hAnsi="Times New Roman" w:cs="Times New Roman"/>
        </w:rPr>
        <w:t>Kiana</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Loo</w:t>
      </w:r>
      <w:proofErr w:type="spellEnd"/>
      <w:r w:rsidRPr="002A4B92">
        <w:rPr>
          <w:rFonts w:ascii="Times New Roman" w:hAnsi="Times New Roman" w:cs="Times New Roman"/>
        </w:rPr>
        <w:t xml:space="preserve"> w publikacji </w:t>
      </w:r>
      <w:r w:rsidRPr="002A4B92">
        <w:rPr>
          <w:rFonts w:ascii="Times New Roman" w:hAnsi="Times New Roman" w:cs="Times New Roman"/>
          <w:i/>
          <w:iCs/>
        </w:rPr>
        <w:t xml:space="preserve">Design and </w:t>
      </w:r>
      <w:proofErr w:type="spellStart"/>
      <w:r w:rsidRPr="002A4B92">
        <w:rPr>
          <w:rFonts w:ascii="Times New Roman" w:hAnsi="Times New Roman" w:cs="Times New Roman"/>
          <w:i/>
          <w:iCs/>
        </w:rPr>
        <w:t>Implementation</w:t>
      </w:r>
      <w:proofErr w:type="spellEnd"/>
      <w:r w:rsidRPr="002A4B92">
        <w:rPr>
          <w:rFonts w:ascii="Times New Roman" w:hAnsi="Times New Roman" w:cs="Times New Roman"/>
          <w:i/>
          <w:iCs/>
        </w:rPr>
        <w:t xml:space="preserve"> of </w:t>
      </w:r>
      <w:proofErr w:type="spellStart"/>
      <w:r w:rsidRPr="002A4B92">
        <w:rPr>
          <w:rFonts w:ascii="Times New Roman" w:hAnsi="Times New Roman" w:cs="Times New Roman"/>
          <w:i/>
          <w:iCs/>
        </w:rPr>
        <w:t>Electronic</w:t>
      </w:r>
      <w:proofErr w:type="spellEnd"/>
      <w:r w:rsidRPr="002A4B92">
        <w:rPr>
          <w:rFonts w:ascii="Times New Roman" w:hAnsi="Times New Roman" w:cs="Times New Roman"/>
          <w:i/>
          <w:iCs/>
        </w:rPr>
        <w:t xml:space="preserve"> </w:t>
      </w:r>
      <w:proofErr w:type="spellStart"/>
      <w:r w:rsidRPr="002A4B92">
        <w:rPr>
          <w:rFonts w:ascii="Times New Roman" w:hAnsi="Times New Roman" w:cs="Times New Roman"/>
          <w:i/>
          <w:iCs/>
        </w:rPr>
        <w:t>Chess</w:t>
      </w:r>
      <w:proofErr w:type="spellEnd"/>
      <w:r w:rsidRPr="002A4B92">
        <w:rPr>
          <w:rFonts w:ascii="Times New Roman" w:hAnsi="Times New Roman" w:cs="Times New Roman"/>
          <w:i/>
          <w:iCs/>
        </w:rPr>
        <w:t xml:space="preserve"> Set</w:t>
      </w:r>
      <w:r w:rsidRPr="002A4B92">
        <w:rPr>
          <w:rFonts w:ascii="Times New Roman" w:hAnsi="Times New Roman" w:cs="Times New Roman"/>
        </w:rPr>
        <w:t xml:space="preserve"> [2]. Zamiast czujników magnetycznych zastosowano tu rozwiązanie optyczne — każda figura posiadała nadajnik IR, natomiast pod każdym polem planszy umieszczono fotodiodę. Mikrokontroler </w:t>
      </w:r>
      <w:proofErr w:type="spellStart"/>
      <w:r w:rsidRPr="002A4B92">
        <w:rPr>
          <w:rFonts w:ascii="Times New Roman" w:hAnsi="Times New Roman" w:cs="Times New Roman"/>
        </w:rPr>
        <w:t>Arduino</w:t>
      </w:r>
      <w:proofErr w:type="spellEnd"/>
      <w:r w:rsidRPr="002A4B92">
        <w:rPr>
          <w:rFonts w:ascii="Times New Roman" w:hAnsi="Times New Roman" w:cs="Times New Roman"/>
        </w:rPr>
        <w:t xml:space="preserve"> Mega 2560 zarządzał całością systemu, a możliwe ruchy były sygnalizowane poprzez podświetlenie odpowiednich pól diodami LED. Dzięki zastosowaniu </w:t>
      </w:r>
      <w:proofErr w:type="spellStart"/>
      <w:r w:rsidRPr="002A4B92">
        <w:rPr>
          <w:rFonts w:ascii="Times New Roman" w:hAnsi="Times New Roman" w:cs="Times New Roman"/>
        </w:rPr>
        <w:t>enkoderów</w:t>
      </w:r>
      <w:proofErr w:type="spellEnd"/>
      <w:r w:rsidRPr="002A4B92">
        <w:rPr>
          <w:rFonts w:ascii="Times New Roman" w:hAnsi="Times New Roman" w:cs="Times New Roman"/>
        </w:rPr>
        <w:t xml:space="preserve"> 64:6, multiplekserów 64:1 oraz rejestrów przesuwających rozwiązano problem ograniczonej liczby wejść/wyjść. System analizował także możliwe ruchy figur, uwzględniając zasady takie jak bicie na skos czy ruchy początkowe pionków. Pomimo ograniczeń w dokładności rozpoznawania typu figur (około 80,95%), rozwiązanie wyróżniało się dużą precyzją w detekcji pozycji i ogromnym potencjałem edukacyjnym.</w:t>
      </w:r>
    </w:p>
    <w:p w14:paraId="6F222062" w14:textId="77777777" w:rsidR="002A4B92" w:rsidRPr="002A4B92" w:rsidRDefault="002A4B92" w:rsidP="000552E9">
      <w:pPr>
        <w:ind w:firstLine="708"/>
        <w:jc w:val="both"/>
        <w:rPr>
          <w:rFonts w:ascii="Times New Roman" w:hAnsi="Times New Roman" w:cs="Times New Roman"/>
        </w:rPr>
      </w:pPr>
      <w:r w:rsidRPr="002A4B92">
        <w:rPr>
          <w:rFonts w:ascii="Times New Roman" w:hAnsi="Times New Roman" w:cs="Times New Roman"/>
        </w:rPr>
        <w:t xml:space="preserve">Równolegle, w obszarze wykorzystania sztucznej inteligencji, badacze ze Sri Lanka </w:t>
      </w:r>
      <w:proofErr w:type="spellStart"/>
      <w:r w:rsidRPr="002A4B92">
        <w:rPr>
          <w:rFonts w:ascii="Times New Roman" w:hAnsi="Times New Roman" w:cs="Times New Roman"/>
        </w:rPr>
        <w:t>Institute</w:t>
      </w:r>
      <w:proofErr w:type="spellEnd"/>
      <w:r w:rsidRPr="002A4B92">
        <w:rPr>
          <w:rFonts w:ascii="Times New Roman" w:hAnsi="Times New Roman" w:cs="Times New Roman"/>
        </w:rPr>
        <w:t xml:space="preserve"> of Information Technology: </w:t>
      </w:r>
      <w:proofErr w:type="spellStart"/>
      <w:r w:rsidRPr="002A4B92">
        <w:rPr>
          <w:rFonts w:ascii="Times New Roman" w:hAnsi="Times New Roman" w:cs="Times New Roman"/>
        </w:rPr>
        <w:t>Anuhas</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Divulage</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Ruchika</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Bandara</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Thamara</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Liyanage</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Malith</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Ishara</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Aruna</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Ishara</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Gamage</w:t>
      </w:r>
      <w:proofErr w:type="spellEnd"/>
      <w:r w:rsidRPr="002A4B92">
        <w:rPr>
          <w:rFonts w:ascii="Times New Roman" w:hAnsi="Times New Roman" w:cs="Times New Roman"/>
        </w:rPr>
        <w:t xml:space="preserve"> i </w:t>
      </w:r>
      <w:proofErr w:type="spellStart"/>
      <w:r w:rsidRPr="002A4B92">
        <w:rPr>
          <w:rFonts w:ascii="Times New Roman" w:hAnsi="Times New Roman" w:cs="Times New Roman"/>
        </w:rPr>
        <w:t>Thusithanjana</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Thilakarathna</w:t>
      </w:r>
      <w:proofErr w:type="spellEnd"/>
      <w:r w:rsidRPr="002A4B92">
        <w:rPr>
          <w:rFonts w:ascii="Times New Roman" w:hAnsi="Times New Roman" w:cs="Times New Roman"/>
        </w:rPr>
        <w:t xml:space="preserve"> opracowali system </w:t>
      </w:r>
      <w:proofErr w:type="spellStart"/>
      <w:r w:rsidRPr="002A4B92">
        <w:rPr>
          <w:rFonts w:ascii="Times New Roman" w:hAnsi="Times New Roman" w:cs="Times New Roman"/>
          <w:i/>
          <w:iCs/>
        </w:rPr>
        <w:t>Chess</w:t>
      </w:r>
      <w:proofErr w:type="spellEnd"/>
      <w:r w:rsidRPr="002A4B92">
        <w:rPr>
          <w:rFonts w:ascii="Times New Roman" w:hAnsi="Times New Roman" w:cs="Times New Roman"/>
          <w:i/>
          <w:iCs/>
        </w:rPr>
        <w:t xml:space="preserve"> ADC – </w:t>
      </w:r>
      <w:proofErr w:type="spellStart"/>
      <w:r w:rsidRPr="002A4B92">
        <w:rPr>
          <w:rFonts w:ascii="Times New Roman" w:hAnsi="Times New Roman" w:cs="Times New Roman"/>
          <w:i/>
          <w:iCs/>
        </w:rPr>
        <w:t>An</w:t>
      </w:r>
      <w:proofErr w:type="spellEnd"/>
      <w:r w:rsidRPr="002A4B92">
        <w:rPr>
          <w:rFonts w:ascii="Times New Roman" w:hAnsi="Times New Roman" w:cs="Times New Roman"/>
          <w:i/>
          <w:iCs/>
        </w:rPr>
        <w:t xml:space="preserve"> </w:t>
      </w:r>
      <w:proofErr w:type="spellStart"/>
      <w:r w:rsidRPr="002A4B92">
        <w:rPr>
          <w:rFonts w:ascii="Times New Roman" w:hAnsi="Times New Roman" w:cs="Times New Roman"/>
          <w:i/>
          <w:iCs/>
        </w:rPr>
        <w:t>Automated</w:t>
      </w:r>
      <w:proofErr w:type="spellEnd"/>
      <w:r w:rsidRPr="002A4B92">
        <w:rPr>
          <w:rFonts w:ascii="Times New Roman" w:hAnsi="Times New Roman" w:cs="Times New Roman"/>
          <w:i/>
          <w:iCs/>
        </w:rPr>
        <w:t xml:space="preserve"> Aide-De-</w:t>
      </w:r>
      <w:proofErr w:type="spellStart"/>
      <w:r w:rsidRPr="002A4B92">
        <w:rPr>
          <w:rFonts w:ascii="Times New Roman" w:hAnsi="Times New Roman" w:cs="Times New Roman"/>
          <w:i/>
          <w:iCs/>
        </w:rPr>
        <w:t>Camp</w:t>
      </w:r>
      <w:proofErr w:type="spellEnd"/>
      <w:r w:rsidRPr="002A4B92">
        <w:rPr>
          <w:rFonts w:ascii="Times New Roman" w:hAnsi="Times New Roman" w:cs="Times New Roman"/>
        </w:rPr>
        <w:t xml:space="preserve"> [3]. Projekt ten łączył techniki głębokiego uczenia z tradycyjną grą na fizycznej szachownicy. System wykorzystywał kamery oraz algorytmy oparte na sieciach neuronowych (CNN, </w:t>
      </w:r>
      <w:proofErr w:type="spellStart"/>
      <w:r w:rsidRPr="002A4B92">
        <w:rPr>
          <w:rFonts w:ascii="Times New Roman" w:hAnsi="Times New Roman" w:cs="Times New Roman"/>
        </w:rPr>
        <w:t>ConvLSTM</w:t>
      </w:r>
      <w:proofErr w:type="spellEnd"/>
      <w:r w:rsidRPr="002A4B92">
        <w:rPr>
          <w:rFonts w:ascii="Times New Roman" w:hAnsi="Times New Roman" w:cs="Times New Roman"/>
        </w:rPr>
        <w:t xml:space="preserve">) do wykrywania pozycji figur, kontroli poprawności ruchów i predykcji kolejnych posunięć przeciwnika. Gracze mogli korzystać z podpowiedzi generowanych przez silnik </w:t>
      </w:r>
      <w:proofErr w:type="spellStart"/>
      <w:r w:rsidRPr="002A4B92">
        <w:rPr>
          <w:rFonts w:ascii="Times New Roman" w:hAnsi="Times New Roman" w:cs="Times New Roman"/>
        </w:rPr>
        <w:t>Stockfish</w:t>
      </w:r>
      <w:proofErr w:type="spellEnd"/>
      <w:r w:rsidRPr="002A4B92">
        <w:rPr>
          <w:rFonts w:ascii="Times New Roman" w:hAnsi="Times New Roman" w:cs="Times New Roman"/>
        </w:rPr>
        <w:t xml:space="preserve">, a wszystkie partie były zapisywane w bazie danych w formacie PGN. Analiza zmian prawdopodobieństwa wygranej po każdym ruchu oraz wysokie wyniki trafności predykcji (np. 70,71% dla pionków) czyniły </w:t>
      </w:r>
      <w:proofErr w:type="spellStart"/>
      <w:r w:rsidRPr="002A4B92">
        <w:rPr>
          <w:rFonts w:ascii="Times New Roman" w:hAnsi="Times New Roman" w:cs="Times New Roman"/>
        </w:rPr>
        <w:t>Chess</w:t>
      </w:r>
      <w:proofErr w:type="spellEnd"/>
      <w:r w:rsidRPr="002A4B92">
        <w:rPr>
          <w:rFonts w:ascii="Times New Roman" w:hAnsi="Times New Roman" w:cs="Times New Roman"/>
        </w:rPr>
        <w:t xml:space="preserve"> ADC zaawansowanym narzędziem wspierającym rozwój strategicznych umiejętności szachistów.</w:t>
      </w:r>
    </w:p>
    <w:p w14:paraId="0B4140BF" w14:textId="77777777" w:rsidR="002A4B92" w:rsidRPr="002A4B92" w:rsidRDefault="002A4B92" w:rsidP="000552E9">
      <w:pPr>
        <w:ind w:firstLine="708"/>
        <w:jc w:val="both"/>
        <w:rPr>
          <w:rFonts w:ascii="Times New Roman" w:hAnsi="Times New Roman" w:cs="Times New Roman"/>
        </w:rPr>
      </w:pPr>
      <w:r w:rsidRPr="002A4B92">
        <w:rPr>
          <w:rFonts w:ascii="Times New Roman" w:hAnsi="Times New Roman" w:cs="Times New Roman"/>
        </w:rPr>
        <w:lastRenderedPageBreak/>
        <w:t xml:space="preserve">Studentów Uniwersytetu Centralnej Florydy (UCF) — </w:t>
      </w:r>
      <w:proofErr w:type="spellStart"/>
      <w:r w:rsidRPr="002A4B92">
        <w:rPr>
          <w:rFonts w:ascii="Times New Roman" w:hAnsi="Times New Roman" w:cs="Times New Roman"/>
        </w:rPr>
        <w:t>Aleca</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Barno</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Alejandra</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Felixa</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Cassidy’ego</w:t>
      </w:r>
      <w:proofErr w:type="spellEnd"/>
      <w:r w:rsidRPr="002A4B92">
        <w:rPr>
          <w:rFonts w:ascii="Times New Roman" w:hAnsi="Times New Roman" w:cs="Times New Roman"/>
        </w:rPr>
        <w:t xml:space="preserve"> Phillipsa, </w:t>
      </w:r>
      <w:proofErr w:type="spellStart"/>
      <w:r w:rsidRPr="002A4B92">
        <w:rPr>
          <w:rFonts w:ascii="Times New Roman" w:hAnsi="Times New Roman" w:cs="Times New Roman"/>
        </w:rPr>
        <w:t>Viniciusa</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Resende</w:t>
      </w:r>
      <w:proofErr w:type="spellEnd"/>
      <w:r w:rsidRPr="002A4B92">
        <w:rPr>
          <w:rFonts w:ascii="Times New Roman" w:hAnsi="Times New Roman" w:cs="Times New Roman"/>
        </w:rPr>
        <w:t xml:space="preserve"> oraz </w:t>
      </w:r>
      <w:proofErr w:type="spellStart"/>
      <w:r w:rsidRPr="002A4B92">
        <w:rPr>
          <w:rFonts w:ascii="Times New Roman" w:hAnsi="Times New Roman" w:cs="Times New Roman"/>
        </w:rPr>
        <w:t>Nikolaia</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Colettę</w:t>
      </w:r>
      <w:proofErr w:type="spellEnd"/>
      <w:r w:rsidRPr="002A4B92">
        <w:rPr>
          <w:rFonts w:ascii="Times New Roman" w:hAnsi="Times New Roman" w:cs="Times New Roman"/>
        </w:rPr>
        <w:t xml:space="preserve"> — zainteresowała natomiast kwestia intuicyjnego wsparcia nauki dla początkujących graczy. W projekcie </w:t>
      </w:r>
      <w:r w:rsidRPr="002A4B92">
        <w:rPr>
          <w:rFonts w:ascii="Times New Roman" w:hAnsi="Times New Roman" w:cs="Times New Roman"/>
          <w:i/>
          <w:iCs/>
        </w:rPr>
        <w:t xml:space="preserve">Optical Interactive </w:t>
      </w:r>
      <w:proofErr w:type="spellStart"/>
      <w:r w:rsidRPr="002A4B92">
        <w:rPr>
          <w:rFonts w:ascii="Times New Roman" w:hAnsi="Times New Roman" w:cs="Times New Roman"/>
          <w:i/>
          <w:iCs/>
        </w:rPr>
        <w:t>Chess</w:t>
      </w:r>
      <w:proofErr w:type="spellEnd"/>
      <w:r w:rsidRPr="002A4B92">
        <w:rPr>
          <w:rFonts w:ascii="Times New Roman" w:hAnsi="Times New Roman" w:cs="Times New Roman"/>
          <w:i/>
          <w:iCs/>
        </w:rPr>
        <w:t xml:space="preserve"> Board for </w:t>
      </w:r>
      <w:proofErr w:type="spellStart"/>
      <w:r w:rsidRPr="002A4B92">
        <w:rPr>
          <w:rFonts w:ascii="Times New Roman" w:hAnsi="Times New Roman" w:cs="Times New Roman"/>
          <w:i/>
          <w:iCs/>
        </w:rPr>
        <w:t>Beginners</w:t>
      </w:r>
      <w:proofErr w:type="spellEnd"/>
      <w:r w:rsidRPr="002A4B92">
        <w:rPr>
          <w:rFonts w:ascii="Times New Roman" w:hAnsi="Times New Roman" w:cs="Times New Roman"/>
        </w:rPr>
        <w:t xml:space="preserve"> [4] zaprojektowali szachownicę, w której do identyfikacji figur użyto światłowodów oraz fotodiod. Odbite od podstaw figur światło, modyfikowane przez specjalne filtry, pozwalało określić typ figury stojącej na danym polu. Pod planszą umieszczono diody LED informujące o możliwych ruchach i błędach, a wyświetlacz LCD przekazywał dodatkowe instrukcje. System posiadał rozbudowaną obsługę sytuacji nieregularnych — takich jak nieprawidłowe ruchy, roszada, en passant czy promocja </w:t>
      </w:r>
      <w:proofErr w:type="spellStart"/>
      <w:r w:rsidRPr="002A4B92">
        <w:rPr>
          <w:rFonts w:ascii="Times New Roman" w:hAnsi="Times New Roman" w:cs="Times New Roman"/>
        </w:rPr>
        <w:t>piona</w:t>
      </w:r>
      <w:proofErr w:type="spellEnd"/>
      <w:r w:rsidRPr="002A4B92">
        <w:rPr>
          <w:rFonts w:ascii="Times New Roman" w:hAnsi="Times New Roman" w:cs="Times New Roman"/>
        </w:rPr>
        <w:t xml:space="preserve"> — oraz zakładał przyszłą rozbudowę o przeciwnika AI i funkcje dźwiękowe. Projekt wyróżniał się zaawansowaniem technicznym przy zachowaniu prostoty użytkowania.</w:t>
      </w:r>
    </w:p>
    <w:p w14:paraId="615D9DA7" w14:textId="77777777" w:rsidR="002A4B92" w:rsidRDefault="002A4B92" w:rsidP="000552E9">
      <w:pPr>
        <w:ind w:firstLine="708"/>
        <w:jc w:val="both"/>
        <w:rPr>
          <w:rFonts w:ascii="Times New Roman" w:hAnsi="Times New Roman" w:cs="Times New Roman"/>
        </w:rPr>
      </w:pPr>
      <w:r w:rsidRPr="002A4B92">
        <w:rPr>
          <w:rFonts w:ascii="Times New Roman" w:hAnsi="Times New Roman" w:cs="Times New Roman"/>
        </w:rPr>
        <w:t xml:space="preserve">Odmiennym podejściem do zagadnienia była praca Filipa </w:t>
      </w:r>
      <w:proofErr w:type="spellStart"/>
      <w:r w:rsidRPr="002A4B92">
        <w:rPr>
          <w:rFonts w:ascii="Times New Roman" w:hAnsi="Times New Roman" w:cs="Times New Roman"/>
        </w:rPr>
        <w:t>Sušaca</w:t>
      </w:r>
      <w:proofErr w:type="spellEnd"/>
      <w:r w:rsidRPr="002A4B92">
        <w:rPr>
          <w:rFonts w:ascii="Times New Roman" w:hAnsi="Times New Roman" w:cs="Times New Roman"/>
        </w:rPr>
        <w:t xml:space="preserve">, Ivana </w:t>
      </w:r>
      <w:proofErr w:type="spellStart"/>
      <w:r w:rsidRPr="002A4B92">
        <w:rPr>
          <w:rFonts w:ascii="Times New Roman" w:hAnsi="Times New Roman" w:cs="Times New Roman"/>
        </w:rPr>
        <w:t>Aleksiego</w:t>
      </w:r>
      <w:proofErr w:type="spellEnd"/>
      <w:r w:rsidRPr="002A4B92">
        <w:rPr>
          <w:rFonts w:ascii="Times New Roman" w:hAnsi="Times New Roman" w:cs="Times New Roman"/>
        </w:rPr>
        <w:t xml:space="preserve"> oraz </w:t>
      </w:r>
      <w:proofErr w:type="spellStart"/>
      <w:r w:rsidRPr="002A4B92">
        <w:rPr>
          <w:rFonts w:ascii="Times New Roman" w:hAnsi="Times New Roman" w:cs="Times New Roman"/>
        </w:rPr>
        <w:t>Željko</w:t>
      </w:r>
      <w:proofErr w:type="spellEnd"/>
      <w:r w:rsidRPr="002A4B92">
        <w:rPr>
          <w:rFonts w:ascii="Times New Roman" w:hAnsi="Times New Roman" w:cs="Times New Roman"/>
        </w:rPr>
        <w:t xml:space="preserve"> </w:t>
      </w:r>
      <w:proofErr w:type="spellStart"/>
      <w:r w:rsidRPr="002A4B92">
        <w:rPr>
          <w:rFonts w:ascii="Times New Roman" w:hAnsi="Times New Roman" w:cs="Times New Roman"/>
        </w:rPr>
        <w:t>Hocenskiego</w:t>
      </w:r>
      <w:proofErr w:type="spellEnd"/>
      <w:r w:rsidRPr="002A4B92">
        <w:rPr>
          <w:rFonts w:ascii="Times New Roman" w:hAnsi="Times New Roman" w:cs="Times New Roman"/>
        </w:rPr>
        <w:t xml:space="preserve">, którzy zaprezentowali rozwiązanie </w:t>
      </w:r>
      <w:r w:rsidRPr="002A4B92">
        <w:rPr>
          <w:rFonts w:ascii="Times New Roman" w:hAnsi="Times New Roman" w:cs="Times New Roman"/>
          <w:i/>
          <w:iCs/>
        </w:rPr>
        <w:t xml:space="preserve">Digital </w:t>
      </w:r>
      <w:proofErr w:type="spellStart"/>
      <w:r w:rsidRPr="002A4B92">
        <w:rPr>
          <w:rFonts w:ascii="Times New Roman" w:hAnsi="Times New Roman" w:cs="Times New Roman"/>
          <w:i/>
          <w:iCs/>
        </w:rPr>
        <w:t>Chess</w:t>
      </w:r>
      <w:proofErr w:type="spellEnd"/>
      <w:r w:rsidRPr="002A4B92">
        <w:rPr>
          <w:rFonts w:ascii="Times New Roman" w:hAnsi="Times New Roman" w:cs="Times New Roman"/>
          <w:i/>
          <w:iCs/>
        </w:rPr>
        <w:t xml:space="preserve"> Board </w:t>
      </w:r>
      <w:proofErr w:type="spellStart"/>
      <w:r w:rsidRPr="002A4B92">
        <w:rPr>
          <w:rFonts w:ascii="Times New Roman" w:hAnsi="Times New Roman" w:cs="Times New Roman"/>
          <w:i/>
          <w:iCs/>
        </w:rPr>
        <w:t>based</w:t>
      </w:r>
      <w:proofErr w:type="spellEnd"/>
      <w:r w:rsidRPr="002A4B92">
        <w:rPr>
          <w:rFonts w:ascii="Times New Roman" w:hAnsi="Times New Roman" w:cs="Times New Roman"/>
          <w:i/>
          <w:iCs/>
        </w:rPr>
        <w:t xml:space="preserve"> on </w:t>
      </w:r>
      <w:proofErr w:type="spellStart"/>
      <w:r w:rsidRPr="002A4B92">
        <w:rPr>
          <w:rFonts w:ascii="Times New Roman" w:hAnsi="Times New Roman" w:cs="Times New Roman"/>
          <w:i/>
          <w:iCs/>
        </w:rPr>
        <w:t>Array</w:t>
      </w:r>
      <w:proofErr w:type="spellEnd"/>
      <w:r w:rsidRPr="002A4B92">
        <w:rPr>
          <w:rFonts w:ascii="Times New Roman" w:hAnsi="Times New Roman" w:cs="Times New Roman"/>
          <w:i/>
          <w:iCs/>
        </w:rPr>
        <w:t xml:space="preserve"> of Hall-</w:t>
      </w:r>
      <w:proofErr w:type="spellStart"/>
      <w:r w:rsidRPr="002A4B92">
        <w:rPr>
          <w:rFonts w:ascii="Times New Roman" w:hAnsi="Times New Roman" w:cs="Times New Roman"/>
          <w:i/>
          <w:iCs/>
        </w:rPr>
        <w:t>Effect</w:t>
      </w:r>
      <w:proofErr w:type="spellEnd"/>
      <w:r w:rsidRPr="002A4B92">
        <w:rPr>
          <w:rFonts w:ascii="Times New Roman" w:hAnsi="Times New Roman" w:cs="Times New Roman"/>
          <w:i/>
          <w:iCs/>
        </w:rPr>
        <w:t xml:space="preserve"> </w:t>
      </w:r>
      <w:proofErr w:type="spellStart"/>
      <w:r w:rsidRPr="002A4B92">
        <w:rPr>
          <w:rFonts w:ascii="Times New Roman" w:hAnsi="Times New Roman" w:cs="Times New Roman"/>
          <w:i/>
          <w:iCs/>
        </w:rPr>
        <w:t>Sensors</w:t>
      </w:r>
      <w:proofErr w:type="spellEnd"/>
      <w:r w:rsidRPr="002A4B92">
        <w:rPr>
          <w:rFonts w:ascii="Times New Roman" w:hAnsi="Times New Roman" w:cs="Times New Roman"/>
        </w:rPr>
        <w:t xml:space="preserve"> [5]. W ich systemie do wykrywania obecności figur zastosowano 64 czujniki efektu Halla (A3144) rozmieszczone pod polami planszy, a każda figura została wyposażona w magnes trwały. Odczyt danych realizowano poprzez multipleksowanie wierszy i przesyłanie wyników do komputera za pomocą komunikacji UART. Analiza zmian w macierzy stanów planszy umożliwiała wykrywanie ruchów, w tym podnoszenia, przesunięć oraz bić. Oprogramowanie PC oferowało graficzną wizualizację pozycji oraz zapis partii w standardowej notacji. Skuteczność wykrywania ruchów sięgała 96% dla zwykłych przesunięć oraz 86% dla bicia figur. Mimo konieczności ręcznej inicjalizacji pozycji początkowej i ograniczeń w automatycznym rozpoznawaniu typów figur, system stanowił niedrogą i edukacyjną alternatywę dla komercyjnych rozwiązań.</w:t>
      </w:r>
    </w:p>
    <w:p w14:paraId="10FB3CBF" w14:textId="26E063B0" w:rsidR="00A61D3E" w:rsidRDefault="00A61D3E" w:rsidP="000552E9">
      <w:pPr>
        <w:jc w:val="both"/>
        <w:rPr>
          <w:rFonts w:ascii="Times New Roman" w:hAnsi="Times New Roman" w:cs="Times New Roman"/>
        </w:rPr>
      </w:pPr>
      <w:r w:rsidRPr="00A61D3E">
        <w:rPr>
          <w:rFonts w:ascii="Times New Roman" w:hAnsi="Times New Roman" w:cs="Times New Roman"/>
        </w:rPr>
        <w:t xml:space="preserve">Nowym podejściem do integracji tradycyjnej szachownicy z systemami cyfrowymi zajęli się </w:t>
      </w:r>
      <w:proofErr w:type="spellStart"/>
      <w:r w:rsidRPr="00A61D3E">
        <w:rPr>
          <w:rFonts w:ascii="Times New Roman" w:hAnsi="Times New Roman" w:cs="Times New Roman"/>
        </w:rPr>
        <w:t>Guljan</w:t>
      </w:r>
      <w:proofErr w:type="spellEnd"/>
      <w:r w:rsidRPr="00A61D3E">
        <w:rPr>
          <w:rFonts w:ascii="Times New Roman" w:hAnsi="Times New Roman" w:cs="Times New Roman"/>
        </w:rPr>
        <w:t xml:space="preserve"> </w:t>
      </w:r>
      <w:proofErr w:type="spellStart"/>
      <w:r w:rsidRPr="00A61D3E">
        <w:rPr>
          <w:rFonts w:ascii="Times New Roman" w:hAnsi="Times New Roman" w:cs="Times New Roman"/>
        </w:rPr>
        <w:t>Atayeva</w:t>
      </w:r>
      <w:proofErr w:type="spellEnd"/>
      <w:r w:rsidRPr="00A61D3E">
        <w:rPr>
          <w:rFonts w:ascii="Times New Roman" w:hAnsi="Times New Roman" w:cs="Times New Roman"/>
        </w:rPr>
        <w:t xml:space="preserve">, </w:t>
      </w:r>
      <w:proofErr w:type="spellStart"/>
      <w:r w:rsidRPr="00A61D3E">
        <w:rPr>
          <w:rFonts w:ascii="Times New Roman" w:hAnsi="Times New Roman" w:cs="Times New Roman"/>
        </w:rPr>
        <w:t>Perman</w:t>
      </w:r>
      <w:proofErr w:type="spellEnd"/>
      <w:r w:rsidRPr="00A61D3E">
        <w:rPr>
          <w:rFonts w:ascii="Times New Roman" w:hAnsi="Times New Roman" w:cs="Times New Roman"/>
        </w:rPr>
        <w:t xml:space="preserve"> </w:t>
      </w:r>
      <w:proofErr w:type="spellStart"/>
      <w:r w:rsidRPr="00A61D3E">
        <w:rPr>
          <w:rFonts w:ascii="Times New Roman" w:hAnsi="Times New Roman" w:cs="Times New Roman"/>
        </w:rPr>
        <w:t>Hojaqulyyev</w:t>
      </w:r>
      <w:proofErr w:type="spellEnd"/>
      <w:r w:rsidRPr="00A61D3E">
        <w:rPr>
          <w:rFonts w:ascii="Times New Roman" w:hAnsi="Times New Roman" w:cs="Times New Roman"/>
        </w:rPr>
        <w:t xml:space="preserve">, </w:t>
      </w:r>
      <w:proofErr w:type="spellStart"/>
      <w:r w:rsidRPr="00A61D3E">
        <w:rPr>
          <w:rFonts w:ascii="Times New Roman" w:hAnsi="Times New Roman" w:cs="Times New Roman"/>
        </w:rPr>
        <w:t>Ayjemal</w:t>
      </w:r>
      <w:proofErr w:type="spellEnd"/>
      <w:r w:rsidRPr="00A61D3E">
        <w:rPr>
          <w:rFonts w:ascii="Times New Roman" w:hAnsi="Times New Roman" w:cs="Times New Roman"/>
        </w:rPr>
        <w:t xml:space="preserve"> </w:t>
      </w:r>
      <w:proofErr w:type="spellStart"/>
      <w:r w:rsidRPr="00A61D3E">
        <w:rPr>
          <w:rFonts w:ascii="Times New Roman" w:hAnsi="Times New Roman" w:cs="Times New Roman"/>
        </w:rPr>
        <w:t>Ussayeva</w:t>
      </w:r>
      <w:proofErr w:type="spellEnd"/>
      <w:r w:rsidRPr="00A61D3E">
        <w:rPr>
          <w:rFonts w:ascii="Times New Roman" w:hAnsi="Times New Roman" w:cs="Times New Roman"/>
        </w:rPr>
        <w:t xml:space="preserve">, </w:t>
      </w:r>
      <w:proofErr w:type="spellStart"/>
      <w:r w:rsidRPr="00A61D3E">
        <w:rPr>
          <w:rFonts w:ascii="Times New Roman" w:hAnsi="Times New Roman" w:cs="Times New Roman"/>
        </w:rPr>
        <w:t>Yslam</w:t>
      </w:r>
      <w:proofErr w:type="spellEnd"/>
      <w:r w:rsidRPr="00A61D3E">
        <w:rPr>
          <w:rFonts w:ascii="Times New Roman" w:hAnsi="Times New Roman" w:cs="Times New Roman"/>
        </w:rPr>
        <w:t xml:space="preserve"> </w:t>
      </w:r>
      <w:proofErr w:type="spellStart"/>
      <w:r w:rsidRPr="00A61D3E">
        <w:rPr>
          <w:rFonts w:ascii="Times New Roman" w:hAnsi="Times New Roman" w:cs="Times New Roman"/>
        </w:rPr>
        <w:t>Orazov</w:t>
      </w:r>
      <w:proofErr w:type="spellEnd"/>
      <w:r w:rsidRPr="00A61D3E">
        <w:rPr>
          <w:rFonts w:ascii="Times New Roman" w:hAnsi="Times New Roman" w:cs="Times New Roman"/>
        </w:rPr>
        <w:t xml:space="preserve"> oraz </w:t>
      </w:r>
      <w:proofErr w:type="spellStart"/>
      <w:r w:rsidRPr="00A61D3E">
        <w:rPr>
          <w:rFonts w:ascii="Times New Roman" w:hAnsi="Times New Roman" w:cs="Times New Roman"/>
        </w:rPr>
        <w:t>Annageldi</w:t>
      </w:r>
      <w:proofErr w:type="spellEnd"/>
      <w:r w:rsidRPr="00A61D3E">
        <w:rPr>
          <w:rFonts w:ascii="Times New Roman" w:hAnsi="Times New Roman" w:cs="Times New Roman"/>
        </w:rPr>
        <w:t xml:space="preserve"> </w:t>
      </w:r>
      <w:proofErr w:type="spellStart"/>
      <w:r w:rsidRPr="00A61D3E">
        <w:rPr>
          <w:rFonts w:ascii="Times New Roman" w:hAnsi="Times New Roman" w:cs="Times New Roman"/>
        </w:rPr>
        <w:t>Orazov</w:t>
      </w:r>
      <w:proofErr w:type="spellEnd"/>
      <w:r w:rsidRPr="00A61D3E">
        <w:rPr>
          <w:rFonts w:ascii="Times New Roman" w:hAnsi="Times New Roman" w:cs="Times New Roman"/>
        </w:rPr>
        <w:t xml:space="preserve"> w pracy </w:t>
      </w:r>
      <w:proofErr w:type="spellStart"/>
      <w:r w:rsidRPr="00A61D3E">
        <w:rPr>
          <w:rFonts w:ascii="Times New Roman" w:hAnsi="Times New Roman" w:cs="Times New Roman"/>
          <w:i/>
          <w:iCs/>
        </w:rPr>
        <w:t>Cyber</w:t>
      </w:r>
      <w:proofErr w:type="spellEnd"/>
      <w:r w:rsidRPr="00A61D3E">
        <w:rPr>
          <w:rFonts w:ascii="Times New Roman" w:hAnsi="Times New Roman" w:cs="Times New Roman"/>
          <w:i/>
          <w:iCs/>
        </w:rPr>
        <w:t xml:space="preserve"> </w:t>
      </w:r>
      <w:proofErr w:type="spellStart"/>
      <w:r w:rsidRPr="00A61D3E">
        <w:rPr>
          <w:rFonts w:ascii="Times New Roman" w:hAnsi="Times New Roman" w:cs="Times New Roman"/>
          <w:i/>
          <w:iCs/>
        </w:rPr>
        <w:t>Physical</w:t>
      </w:r>
      <w:proofErr w:type="spellEnd"/>
      <w:r w:rsidRPr="00A61D3E">
        <w:rPr>
          <w:rFonts w:ascii="Times New Roman" w:hAnsi="Times New Roman" w:cs="Times New Roman"/>
          <w:i/>
          <w:iCs/>
        </w:rPr>
        <w:t xml:space="preserve"> System for </w:t>
      </w:r>
      <w:proofErr w:type="spellStart"/>
      <w:r w:rsidRPr="00A61D3E">
        <w:rPr>
          <w:rFonts w:ascii="Times New Roman" w:hAnsi="Times New Roman" w:cs="Times New Roman"/>
          <w:i/>
          <w:iCs/>
        </w:rPr>
        <w:t>Physical</w:t>
      </w:r>
      <w:proofErr w:type="spellEnd"/>
      <w:r w:rsidRPr="00A61D3E">
        <w:rPr>
          <w:rFonts w:ascii="Times New Roman" w:hAnsi="Times New Roman" w:cs="Times New Roman"/>
          <w:i/>
          <w:iCs/>
        </w:rPr>
        <w:t xml:space="preserve"> </w:t>
      </w:r>
      <w:proofErr w:type="spellStart"/>
      <w:r w:rsidRPr="00A61D3E">
        <w:rPr>
          <w:rFonts w:ascii="Times New Roman" w:hAnsi="Times New Roman" w:cs="Times New Roman"/>
          <w:i/>
          <w:iCs/>
        </w:rPr>
        <w:t>Chessboard</w:t>
      </w:r>
      <w:proofErr w:type="spellEnd"/>
      <w:r w:rsidRPr="00A61D3E">
        <w:rPr>
          <w:rFonts w:ascii="Times New Roman" w:hAnsi="Times New Roman" w:cs="Times New Roman"/>
          <w:i/>
          <w:iCs/>
        </w:rPr>
        <w:t xml:space="preserve"> Game on </w:t>
      </w:r>
      <w:proofErr w:type="spellStart"/>
      <w:r w:rsidRPr="00A61D3E">
        <w:rPr>
          <w:rFonts w:ascii="Times New Roman" w:hAnsi="Times New Roman" w:cs="Times New Roman"/>
          <w:i/>
          <w:iCs/>
        </w:rPr>
        <w:t>Computer</w:t>
      </w:r>
      <w:proofErr w:type="spellEnd"/>
      <w:r w:rsidRPr="00A61D3E">
        <w:rPr>
          <w:rFonts w:ascii="Times New Roman" w:hAnsi="Times New Roman" w:cs="Times New Roman"/>
          <w:i/>
          <w:iCs/>
        </w:rPr>
        <w:t xml:space="preserve"> </w:t>
      </w:r>
      <w:proofErr w:type="spellStart"/>
      <w:r w:rsidRPr="00A61D3E">
        <w:rPr>
          <w:rFonts w:ascii="Times New Roman" w:hAnsi="Times New Roman" w:cs="Times New Roman"/>
          <w:i/>
          <w:iCs/>
        </w:rPr>
        <w:t>Screen</w:t>
      </w:r>
      <w:proofErr w:type="spellEnd"/>
      <w:r w:rsidRPr="00A61D3E">
        <w:rPr>
          <w:rFonts w:ascii="Times New Roman" w:hAnsi="Times New Roman" w:cs="Times New Roman"/>
          <w:i/>
          <w:iCs/>
        </w:rPr>
        <w:t xml:space="preserve"> in a Real Time</w:t>
      </w:r>
      <w:r w:rsidRPr="00A61D3E">
        <w:rPr>
          <w:rFonts w:ascii="Times New Roman" w:hAnsi="Times New Roman" w:cs="Times New Roman"/>
        </w:rPr>
        <w:t xml:space="preserve"> [6]. Autorzy zaprezentowali projekt interaktywnej szachownicy edukacyjnej, która w czasie rzeczywistym odwzorowuje fizyczną grę na ekranie komputera. Kluczowym elementem systemu były czujniki kontaktronowe (</w:t>
      </w:r>
      <w:proofErr w:type="spellStart"/>
      <w:r w:rsidRPr="00A61D3E">
        <w:rPr>
          <w:rFonts w:ascii="Times New Roman" w:hAnsi="Times New Roman" w:cs="Times New Roman"/>
        </w:rPr>
        <w:t>reed</w:t>
      </w:r>
      <w:proofErr w:type="spellEnd"/>
      <w:r w:rsidRPr="00A61D3E">
        <w:rPr>
          <w:rFonts w:ascii="Times New Roman" w:hAnsi="Times New Roman" w:cs="Times New Roman"/>
        </w:rPr>
        <w:t xml:space="preserve"> </w:t>
      </w:r>
      <w:proofErr w:type="spellStart"/>
      <w:r w:rsidRPr="00A61D3E">
        <w:rPr>
          <w:rFonts w:ascii="Times New Roman" w:hAnsi="Times New Roman" w:cs="Times New Roman"/>
        </w:rPr>
        <w:t>switch</w:t>
      </w:r>
      <w:proofErr w:type="spellEnd"/>
      <w:r w:rsidRPr="00A61D3E">
        <w:rPr>
          <w:rFonts w:ascii="Times New Roman" w:hAnsi="Times New Roman" w:cs="Times New Roman"/>
        </w:rPr>
        <w:t xml:space="preserve">) umieszczone pod każdym polem planszy, reagujące na magnesy zamontowane w podstawach figur. Sygnały z czujników przetwarzane były przez układ </w:t>
      </w:r>
      <w:proofErr w:type="spellStart"/>
      <w:r w:rsidRPr="00A61D3E">
        <w:rPr>
          <w:rFonts w:ascii="Times New Roman" w:hAnsi="Times New Roman" w:cs="Times New Roman"/>
        </w:rPr>
        <w:t>Arduino</w:t>
      </w:r>
      <w:proofErr w:type="spellEnd"/>
      <w:r w:rsidRPr="00A61D3E">
        <w:rPr>
          <w:rFonts w:ascii="Times New Roman" w:hAnsi="Times New Roman" w:cs="Times New Roman"/>
        </w:rPr>
        <w:t xml:space="preserve"> Uno oraz przesyłane do oprogramowania komputerowego napisanego w </w:t>
      </w:r>
      <w:proofErr w:type="spellStart"/>
      <w:r w:rsidRPr="00A61D3E">
        <w:rPr>
          <w:rFonts w:ascii="Times New Roman" w:hAnsi="Times New Roman" w:cs="Times New Roman"/>
        </w:rPr>
        <w:t>Pythonie</w:t>
      </w:r>
      <w:proofErr w:type="spellEnd"/>
      <w:r w:rsidRPr="00A61D3E">
        <w:rPr>
          <w:rFonts w:ascii="Times New Roman" w:hAnsi="Times New Roman" w:cs="Times New Roman"/>
        </w:rPr>
        <w:t xml:space="preserve">, gdzie z wykorzystaniem biblioteki </w:t>
      </w:r>
      <w:proofErr w:type="spellStart"/>
      <w:r w:rsidRPr="00A61D3E">
        <w:rPr>
          <w:rFonts w:ascii="Times New Roman" w:hAnsi="Times New Roman" w:cs="Times New Roman"/>
        </w:rPr>
        <w:t>Tkinter</w:t>
      </w:r>
      <w:proofErr w:type="spellEnd"/>
      <w:r w:rsidRPr="00A61D3E">
        <w:rPr>
          <w:rFonts w:ascii="Times New Roman" w:hAnsi="Times New Roman" w:cs="Times New Roman"/>
        </w:rPr>
        <w:t xml:space="preserve"> tworzono wizualizację aktualnego stanu gry. System umożliwiał nie tylko śledzenie ruchów na bieżąco, ale także rejestrowanie historii rozgrywki w plikach .xls, co pozwalało na późniejszą analizę partii. Wśród proponowanych ulepszeń autorzy wskazali m.in. możliwość rozwoju sterowania głosowego, integracji z aplikacją mobilną oraz zastosowania identyfikacji figur za pomocą chipów RFID. Projekt stanowił wartościowy krok w kierunku połączenia klasycznej gry planszowej z nowoczesnymi technologiami, oferując atrakcyjne narzędzie dydaktyczne dla graczy w każdym wieku.</w:t>
      </w:r>
    </w:p>
    <w:p w14:paraId="687FC9A3" w14:textId="50D6A071" w:rsidR="00014B8A" w:rsidRPr="00014B8A" w:rsidRDefault="00014B8A" w:rsidP="00014B8A">
      <w:pPr>
        <w:jc w:val="both"/>
        <w:rPr>
          <w:rFonts w:ascii="Times New Roman" w:hAnsi="Times New Roman" w:cs="Times New Roman"/>
        </w:rPr>
      </w:pPr>
      <w:r w:rsidRPr="00014B8A">
        <w:rPr>
          <w:rFonts w:ascii="Times New Roman" w:hAnsi="Times New Roman" w:cs="Times New Roman"/>
        </w:rPr>
        <w:t>Jednym z najbardziej rozpoznawalnych produktów jest DGT e-Board, wykorzystywana w oficjalnych turniejach szachowych FIDE [</w:t>
      </w:r>
      <w:r>
        <w:rPr>
          <w:rFonts w:ascii="Times New Roman" w:hAnsi="Times New Roman" w:cs="Times New Roman"/>
        </w:rPr>
        <w:t>7</w:t>
      </w:r>
      <w:r w:rsidRPr="00014B8A">
        <w:rPr>
          <w:rFonts w:ascii="Times New Roman" w:hAnsi="Times New Roman" w:cs="Times New Roman"/>
        </w:rPr>
        <w:t xml:space="preserve">]. Plansza ta wykorzystuje technologię pasywnych obwodów LC umieszczonych w podstawie każdej figury oraz aktywnych cewek w polach </w:t>
      </w:r>
      <w:r w:rsidRPr="00014B8A">
        <w:rPr>
          <w:rFonts w:ascii="Times New Roman" w:hAnsi="Times New Roman" w:cs="Times New Roman"/>
        </w:rPr>
        <w:lastRenderedPageBreak/>
        <w:t>planszy. Dzięki pomiarowi częstotliwości rezonansowej system jest w stanie nie tylko wykrywać obecność figur, ale również rozpoznawać ich typ. DGT e-Board umożliwia bezpośrednie przesyłanie aktualnego układu planszy do komputerów i transmisję partii online. Rozwiązanie to cechuje się wysoką precyzją i niezawodnością, choć jego koszt oraz potrzeba integracji ze specjalistycznym oprogramowaniem mogą być barierą dla użytkowników domowych.</w:t>
      </w:r>
    </w:p>
    <w:p w14:paraId="5D5E89EB" w14:textId="2CAAAC22" w:rsidR="00014B8A" w:rsidRPr="00014B8A" w:rsidRDefault="00014B8A" w:rsidP="00014B8A">
      <w:pPr>
        <w:jc w:val="both"/>
        <w:rPr>
          <w:rFonts w:ascii="Times New Roman" w:hAnsi="Times New Roman" w:cs="Times New Roman"/>
        </w:rPr>
      </w:pPr>
      <w:r w:rsidRPr="00014B8A">
        <w:rPr>
          <w:rFonts w:ascii="Times New Roman" w:hAnsi="Times New Roman" w:cs="Times New Roman"/>
        </w:rPr>
        <w:t xml:space="preserve">Innym ciekawym rozwiązaniem jest </w:t>
      </w:r>
      <w:proofErr w:type="spellStart"/>
      <w:r w:rsidRPr="00014B8A">
        <w:rPr>
          <w:rFonts w:ascii="Times New Roman" w:hAnsi="Times New Roman" w:cs="Times New Roman"/>
        </w:rPr>
        <w:t>Square</w:t>
      </w:r>
      <w:proofErr w:type="spellEnd"/>
      <w:r w:rsidRPr="00014B8A">
        <w:rPr>
          <w:rFonts w:ascii="Times New Roman" w:hAnsi="Times New Roman" w:cs="Times New Roman"/>
        </w:rPr>
        <w:t xml:space="preserve"> Off, które wprowadziło innowacyjną funkcję automatycznego przesuwania figur [</w:t>
      </w:r>
      <w:r>
        <w:rPr>
          <w:rFonts w:ascii="Times New Roman" w:hAnsi="Times New Roman" w:cs="Times New Roman"/>
        </w:rPr>
        <w:t>8</w:t>
      </w:r>
      <w:r w:rsidRPr="00014B8A">
        <w:rPr>
          <w:rFonts w:ascii="Times New Roman" w:hAnsi="Times New Roman" w:cs="Times New Roman"/>
        </w:rPr>
        <w:t>]. System wykorzystuje ukryty mechanizm XY, który przesuwa figury za pomocą wbudowanych magnesów, tworząc wrażenie „samodzielnie grającej” szachownicy. Użytkownicy mogą rywalizować zarówno z wirtualnymi przeciwnikami AI, jak i z graczami online. Choć rozwiązanie to imponuje efektem wizualnym, jest ono mniej skoncentrowane na edukacyjnych aspektach nauki zasad gry.</w:t>
      </w:r>
    </w:p>
    <w:p w14:paraId="7AF59E15" w14:textId="7DA26C16" w:rsidR="00014B8A" w:rsidRPr="002A4B92" w:rsidRDefault="00014B8A" w:rsidP="00014B8A">
      <w:pPr>
        <w:jc w:val="both"/>
        <w:rPr>
          <w:rFonts w:ascii="Times New Roman" w:hAnsi="Times New Roman" w:cs="Times New Roman"/>
        </w:rPr>
      </w:pPr>
      <w:r w:rsidRPr="00014B8A">
        <w:rPr>
          <w:rFonts w:ascii="Times New Roman" w:hAnsi="Times New Roman" w:cs="Times New Roman"/>
        </w:rPr>
        <w:t xml:space="preserve">W segmencie bardziej przystępnym cenowo wyróżnia się </w:t>
      </w:r>
      <w:proofErr w:type="spellStart"/>
      <w:r w:rsidRPr="00014B8A">
        <w:rPr>
          <w:rFonts w:ascii="Times New Roman" w:hAnsi="Times New Roman" w:cs="Times New Roman"/>
        </w:rPr>
        <w:t>Chessnut</w:t>
      </w:r>
      <w:proofErr w:type="spellEnd"/>
      <w:r w:rsidRPr="00014B8A">
        <w:rPr>
          <w:rFonts w:ascii="Times New Roman" w:hAnsi="Times New Roman" w:cs="Times New Roman"/>
        </w:rPr>
        <w:t xml:space="preserve"> </w:t>
      </w:r>
      <w:proofErr w:type="spellStart"/>
      <w:r w:rsidRPr="00014B8A">
        <w:rPr>
          <w:rFonts w:ascii="Times New Roman" w:hAnsi="Times New Roman" w:cs="Times New Roman"/>
        </w:rPr>
        <w:t>Air</w:t>
      </w:r>
      <w:proofErr w:type="spellEnd"/>
      <w:r w:rsidRPr="00014B8A">
        <w:rPr>
          <w:rFonts w:ascii="Times New Roman" w:hAnsi="Times New Roman" w:cs="Times New Roman"/>
        </w:rPr>
        <w:t xml:space="preserve"> [</w:t>
      </w:r>
      <w:r>
        <w:rPr>
          <w:rFonts w:ascii="Times New Roman" w:hAnsi="Times New Roman" w:cs="Times New Roman"/>
        </w:rPr>
        <w:t>9</w:t>
      </w:r>
      <w:r w:rsidRPr="00014B8A">
        <w:rPr>
          <w:rFonts w:ascii="Times New Roman" w:hAnsi="Times New Roman" w:cs="Times New Roman"/>
        </w:rPr>
        <w:t xml:space="preserve">], który łączy fizyczną szachownicę z cyfrowym interfejsem. System oparty na matrycy czujników wykrywa obecność figur na planszy i synchronizuje je z aplikacjami szachowymi (takimi jak Chess.com czy </w:t>
      </w:r>
      <w:proofErr w:type="spellStart"/>
      <w:r w:rsidRPr="00014B8A">
        <w:rPr>
          <w:rFonts w:ascii="Times New Roman" w:hAnsi="Times New Roman" w:cs="Times New Roman"/>
        </w:rPr>
        <w:t>Lichess</w:t>
      </w:r>
      <w:proofErr w:type="spellEnd"/>
      <w:r w:rsidRPr="00014B8A">
        <w:rPr>
          <w:rFonts w:ascii="Times New Roman" w:hAnsi="Times New Roman" w:cs="Times New Roman"/>
        </w:rPr>
        <w:t xml:space="preserve">). </w:t>
      </w:r>
      <w:proofErr w:type="spellStart"/>
      <w:r w:rsidRPr="00014B8A">
        <w:rPr>
          <w:rFonts w:ascii="Times New Roman" w:hAnsi="Times New Roman" w:cs="Times New Roman"/>
        </w:rPr>
        <w:t>Chessnut</w:t>
      </w:r>
      <w:proofErr w:type="spellEnd"/>
      <w:r w:rsidRPr="00014B8A">
        <w:rPr>
          <w:rFonts w:ascii="Times New Roman" w:hAnsi="Times New Roman" w:cs="Times New Roman"/>
        </w:rPr>
        <w:t xml:space="preserve"> </w:t>
      </w:r>
      <w:proofErr w:type="spellStart"/>
      <w:r w:rsidRPr="00014B8A">
        <w:rPr>
          <w:rFonts w:ascii="Times New Roman" w:hAnsi="Times New Roman" w:cs="Times New Roman"/>
        </w:rPr>
        <w:t>Air</w:t>
      </w:r>
      <w:proofErr w:type="spellEnd"/>
      <w:r w:rsidRPr="00014B8A">
        <w:rPr>
          <w:rFonts w:ascii="Times New Roman" w:hAnsi="Times New Roman" w:cs="Times New Roman"/>
        </w:rPr>
        <w:t xml:space="preserve"> umożliwia grę z AI oraz rozgrywki online, oferując intuicyjny sposób nauki i analizy rozgrywek. Urządzenie wymaga połączenia zewnętrznego (telefonu, tabletu lub komputera), co zwiększa jego elastyczność.</w:t>
      </w:r>
    </w:p>
    <w:p w14:paraId="4EF42668" w14:textId="69366D75" w:rsidR="00F03065" w:rsidRPr="00F03065" w:rsidRDefault="00F03065" w:rsidP="000552E9">
      <w:pPr>
        <w:ind w:firstLine="708"/>
        <w:jc w:val="both"/>
        <w:rPr>
          <w:rFonts w:ascii="Times New Roman" w:hAnsi="Times New Roman" w:cs="Times New Roman"/>
        </w:rPr>
      </w:pPr>
    </w:p>
    <w:p w14:paraId="34849C21" w14:textId="77777777" w:rsidR="00F03065" w:rsidRPr="00F03065" w:rsidRDefault="00F03065" w:rsidP="000552E9">
      <w:pPr>
        <w:jc w:val="both"/>
        <w:rPr>
          <w:rFonts w:ascii="Times New Roman" w:hAnsi="Times New Roman" w:cs="Times New Roman"/>
        </w:rPr>
      </w:pPr>
      <w:r w:rsidRPr="00F03065">
        <w:rPr>
          <w:rFonts w:ascii="Times New Roman" w:hAnsi="Times New Roman" w:cs="Times New Roman"/>
        </w:rPr>
        <w:t xml:space="preserve">[1] N. H. </w:t>
      </w:r>
      <w:proofErr w:type="spellStart"/>
      <w:r w:rsidRPr="00F03065">
        <w:rPr>
          <w:rFonts w:ascii="Times New Roman" w:hAnsi="Times New Roman" w:cs="Times New Roman"/>
        </w:rPr>
        <w:t>Mahmood</w:t>
      </w:r>
      <w:proofErr w:type="spellEnd"/>
      <w:r w:rsidRPr="00F03065">
        <w:rPr>
          <w:rFonts w:ascii="Times New Roman" w:hAnsi="Times New Roman" w:cs="Times New Roman"/>
        </w:rPr>
        <w:t xml:space="preserve"> and C. K. M. S. C. K. </w:t>
      </w:r>
      <w:proofErr w:type="spellStart"/>
      <w:r w:rsidRPr="00F03065">
        <w:rPr>
          <w:rFonts w:ascii="Times New Roman" w:hAnsi="Times New Roman" w:cs="Times New Roman"/>
        </w:rPr>
        <w:t>Long</w:t>
      </w:r>
      <w:proofErr w:type="spellEnd"/>
      <w:r w:rsidRPr="00F03065">
        <w:rPr>
          <w:rFonts w:ascii="Times New Roman" w:hAnsi="Times New Roman" w:cs="Times New Roman"/>
        </w:rPr>
        <w:t xml:space="preserve">, "Smart </w:t>
      </w:r>
      <w:proofErr w:type="spellStart"/>
      <w:r w:rsidRPr="00F03065">
        <w:rPr>
          <w:rFonts w:ascii="Times New Roman" w:hAnsi="Times New Roman" w:cs="Times New Roman"/>
        </w:rPr>
        <w:t>Electronic</w:t>
      </w:r>
      <w:proofErr w:type="spellEnd"/>
      <w:r w:rsidRPr="00F03065">
        <w:rPr>
          <w:rFonts w:ascii="Times New Roman" w:hAnsi="Times New Roman" w:cs="Times New Roman"/>
        </w:rPr>
        <w:t xml:space="preserve"> </w:t>
      </w:r>
      <w:proofErr w:type="spellStart"/>
      <w:r w:rsidRPr="00F03065">
        <w:rPr>
          <w:rFonts w:ascii="Times New Roman" w:hAnsi="Times New Roman" w:cs="Times New Roman"/>
        </w:rPr>
        <w:t>Chess</w:t>
      </w:r>
      <w:proofErr w:type="spellEnd"/>
      <w:r w:rsidRPr="00F03065">
        <w:rPr>
          <w:rFonts w:ascii="Times New Roman" w:hAnsi="Times New Roman" w:cs="Times New Roman"/>
        </w:rPr>
        <w:t xml:space="preserve"> Board Using Reed Switch," </w:t>
      </w:r>
      <w:proofErr w:type="spellStart"/>
      <w:r w:rsidRPr="00F03065">
        <w:rPr>
          <w:rFonts w:ascii="Times New Roman" w:hAnsi="Times New Roman" w:cs="Times New Roman"/>
          <w:i/>
          <w:iCs/>
        </w:rPr>
        <w:t>Jurnal</w:t>
      </w:r>
      <w:proofErr w:type="spellEnd"/>
      <w:r w:rsidRPr="00F03065">
        <w:rPr>
          <w:rFonts w:ascii="Times New Roman" w:hAnsi="Times New Roman" w:cs="Times New Roman"/>
          <w:i/>
          <w:iCs/>
        </w:rPr>
        <w:t xml:space="preserve"> </w:t>
      </w:r>
      <w:proofErr w:type="spellStart"/>
      <w:r w:rsidRPr="00F03065">
        <w:rPr>
          <w:rFonts w:ascii="Times New Roman" w:hAnsi="Times New Roman" w:cs="Times New Roman"/>
          <w:i/>
          <w:iCs/>
        </w:rPr>
        <w:t>Teknologi</w:t>
      </w:r>
      <w:proofErr w:type="spellEnd"/>
      <w:r w:rsidRPr="00F03065">
        <w:rPr>
          <w:rFonts w:ascii="Times New Roman" w:hAnsi="Times New Roman" w:cs="Times New Roman"/>
        </w:rPr>
        <w:t xml:space="preserve">, vol. 55, no. </w:t>
      </w:r>
      <w:proofErr w:type="spellStart"/>
      <w:r w:rsidRPr="00F03065">
        <w:rPr>
          <w:rFonts w:ascii="Times New Roman" w:hAnsi="Times New Roman" w:cs="Times New Roman"/>
        </w:rPr>
        <w:t>Sains</w:t>
      </w:r>
      <w:proofErr w:type="spellEnd"/>
      <w:r w:rsidRPr="00F03065">
        <w:rPr>
          <w:rFonts w:ascii="Times New Roman" w:hAnsi="Times New Roman" w:cs="Times New Roman"/>
        </w:rPr>
        <w:t xml:space="preserve"> &amp; </w:t>
      </w:r>
      <w:proofErr w:type="spellStart"/>
      <w:r w:rsidRPr="00F03065">
        <w:rPr>
          <w:rFonts w:ascii="Times New Roman" w:hAnsi="Times New Roman" w:cs="Times New Roman"/>
        </w:rPr>
        <w:t>Kej</w:t>
      </w:r>
      <w:proofErr w:type="spellEnd"/>
      <w:r w:rsidRPr="00F03065">
        <w:rPr>
          <w:rFonts w:ascii="Times New Roman" w:hAnsi="Times New Roman" w:cs="Times New Roman"/>
        </w:rPr>
        <w:t>., May 2011.</w:t>
      </w:r>
    </w:p>
    <w:p w14:paraId="5E665BCD" w14:textId="77777777" w:rsidR="00F03065" w:rsidRPr="00F03065" w:rsidRDefault="00F03065" w:rsidP="000552E9">
      <w:pPr>
        <w:jc w:val="both"/>
        <w:rPr>
          <w:rFonts w:ascii="Times New Roman" w:hAnsi="Times New Roman" w:cs="Times New Roman"/>
        </w:rPr>
      </w:pPr>
      <w:r w:rsidRPr="00F03065">
        <w:rPr>
          <w:rFonts w:ascii="Times New Roman" w:hAnsi="Times New Roman" w:cs="Times New Roman"/>
        </w:rPr>
        <w:t xml:space="preserve">[2] S. Z. M. </w:t>
      </w:r>
      <w:proofErr w:type="spellStart"/>
      <w:r w:rsidRPr="00F03065">
        <w:rPr>
          <w:rFonts w:ascii="Times New Roman" w:hAnsi="Times New Roman" w:cs="Times New Roman"/>
        </w:rPr>
        <w:t>Muji</w:t>
      </w:r>
      <w:proofErr w:type="spellEnd"/>
      <w:r w:rsidRPr="00F03065">
        <w:rPr>
          <w:rFonts w:ascii="Times New Roman" w:hAnsi="Times New Roman" w:cs="Times New Roman"/>
        </w:rPr>
        <w:t xml:space="preserve">, M. H. A. </w:t>
      </w:r>
      <w:proofErr w:type="spellStart"/>
      <w:r w:rsidRPr="00F03065">
        <w:rPr>
          <w:rFonts w:ascii="Times New Roman" w:hAnsi="Times New Roman" w:cs="Times New Roman"/>
        </w:rPr>
        <w:t>Wahab</w:t>
      </w:r>
      <w:proofErr w:type="spellEnd"/>
      <w:r w:rsidRPr="00F03065">
        <w:rPr>
          <w:rFonts w:ascii="Times New Roman" w:hAnsi="Times New Roman" w:cs="Times New Roman"/>
        </w:rPr>
        <w:t xml:space="preserve">, R. </w:t>
      </w:r>
      <w:proofErr w:type="spellStart"/>
      <w:r w:rsidRPr="00F03065">
        <w:rPr>
          <w:rFonts w:ascii="Times New Roman" w:hAnsi="Times New Roman" w:cs="Times New Roman"/>
        </w:rPr>
        <w:t>Ambar</w:t>
      </w:r>
      <w:proofErr w:type="spellEnd"/>
      <w:r w:rsidRPr="00F03065">
        <w:rPr>
          <w:rFonts w:ascii="Times New Roman" w:hAnsi="Times New Roman" w:cs="Times New Roman"/>
        </w:rPr>
        <w:t xml:space="preserve">, and W. K. </w:t>
      </w:r>
      <w:proofErr w:type="spellStart"/>
      <w:r w:rsidRPr="00F03065">
        <w:rPr>
          <w:rFonts w:ascii="Times New Roman" w:hAnsi="Times New Roman" w:cs="Times New Roman"/>
        </w:rPr>
        <w:t>Loo</w:t>
      </w:r>
      <w:proofErr w:type="spellEnd"/>
      <w:r w:rsidRPr="00F03065">
        <w:rPr>
          <w:rFonts w:ascii="Times New Roman" w:hAnsi="Times New Roman" w:cs="Times New Roman"/>
        </w:rPr>
        <w:t xml:space="preserve">, "Design and </w:t>
      </w:r>
      <w:proofErr w:type="spellStart"/>
      <w:r w:rsidRPr="00F03065">
        <w:rPr>
          <w:rFonts w:ascii="Times New Roman" w:hAnsi="Times New Roman" w:cs="Times New Roman"/>
        </w:rPr>
        <w:t>Implementation</w:t>
      </w:r>
      <w:proofErr w:type="spellEnd"/>
      <w:r w:rsidRPr="00F03065">
        <w:rPr>
          <w:rFonts w:ascii="Times New Roman" w:hAnsi="Times New Roman" w:cs="Times New Roman"/>
        </w:rPr>
        <w:t xml:space="preserve"> of </w:t>
      </w:r>
      <w:proofErr w:type="spellStart"/>
      <w:r w:rsidRPr="00F03065">
        <w:rPr>
          <w:rFonts w:ascii="Times New Roman" w:hAnsi="Times New Roman" w:cs="Times New Roman"/>
        </w:rPr>
        <w:t>Electronic</w:t>
      </w:r>
      <w:proofErr w:type="spellEnd"/>
      <w:r w:rsidRPr="00F03065">
        <w:rPr>
          <w:rFonts w:ascii="Times New Roman" w:hAnsi="Times New Roman" w:cs="Times New Roman"/>
        </w:rPr>
        <w:t xml:space="preserve"> </w:t>
      </w:r>
      <w:proofErr w:type="spellStart"/>
      <w:r w:rsidRPr="00F03065">
        <w:rPr>
          <w:rFonts w:ascii="Times New Roman" w:hAnsi="Times New Roman" w:cs="Times New Roman"/>
        </w:rPr>
        <w:t>Chess</w:t>
      </w:r>
      <w:proofErr w:type="spellEnd"/>
      <w:r w:rsidRPr="00F03065">
        <w:rPr>
          <w:rFonts w:ascii="Times New Roman" w:hAnsi="Times New Roman" w:cs="Times New Roman"/>
        </w:rPr>
        <w:t xml:space="preserve"> Set," in </w:t>
      </w:r>
      <w:r w:rsidRPr="00F03065">
        <w:rPr>
          <w:rFonts w:ascii="Times New Roman" w:hAnsi="Times New Roman" w:cs="Times New Roman"/>
          <w:i/>
          <w:iCs/>
        </w:rPr>
        <w:t xml:space="preserve">Proc. 2016 </w:t>
      </w:r>
      <w:proofErr w:type="spellStart"/>
      <w:r w:rsidRPr="00F03065">
        <w:rPr>
          <w:rFonts w:ascii="Times New Roman" w:hAnsi="Times New Roman" w:cs="Times New Roman"/>
          <w:i/>
          <w:iCs/>
        </w:rPr>
        <w:t>Int</w:t>
      </w:r>
      <w:proofErr w:type="spellEnd"/>
      <w:r w:rsidRPr="00F03065">
        <w:rPr>
          <w:rFonts w:ascii="Times New Roman" w:hAnsi="Times New Roman" w:cs="Times New Roman"/>
          <w:i/>
          <w:iCs/>
        </w:rPr>
        <w:t xml:space="preserve">. </w:t>
      </w:r>
      <w:proofErr w:type="spellStart"/>
      <w:r w:rsidRPr="00F03065">
        <w:rPr>
          <w:rFonts w:ascii="Times New Roman" w:hAnsi="Times New Roman" w:cs="Times New Roman"/>
          <w:i/>
          <w:iCs/>
        </w:rPr>
        <w:t>Conf</w:t>
      </w:r>
      <w:proofErr w:type="spellEnd"/>
      <w:r w:rsidRPr="00F03065">
        <w:rPr>
          <w:rFonts w:ascii="Times New Roman" w:hAnsi="Times New Roman" w:cs="Times New Roman"/>
          <w:i/>
          <w:iCs/>
        </w:rPr>
        <w:t xml:space="preserve">. </w:t>
      </w:r>
      <w:proofErr w:type="spellStart"/>
      <w:r w:rsidRPr="00F03065">
        <w:rPr>
          <w:rFonts w:ascii="Times New Roman" w:hAnsi="Times New Roman" w:cs="Times New Roman"/>
          <w:i/>
          <w:iCs/>
        </w:rPr>
        <w:t>Advances</w:t>
      </w:r>
      <w:proofErr w:type="spellEnd"/>
      <w:r w:rsidRPr="00F03065">
        <w:rPr>
          <w:rFonts w:ascii="Times New Roman" w:hAnsi="Times New Roman" w:cs="Times New Roman"/>
          <w:i/>
          <w:iCs/>
        </w:rPr>
        <w:t xml:space="preserve"> in </w:t>
      </w:r>
      <w:proofErr w:type="spellStart"/>
      <w:r w:rsidRPr="00F03065">
        <w:rPr>
          <w:rFonts w:ascii="Times New Roman" w:hAnsi="Times New Roman" w:cs="Times New Roman"/>
          <w:i/>
          <w:iCs/>
        </w:rPr>
        <w:t>Electrical</w:t>
      </w:r>
      <w:proofErr w:type="spellEnd"/>
      <w:r w:rsidRPr="00F03065">
        <w:rPr>
          <w:rFonts w:ascii="Times New Roman" w:hAnsi="Times New Roman" w:cs="Times New Roman"/>
          <w:i/>
          <w:iCs/>
        </w:rPr>
        <w:t xml:space="preserve">, </w:t>
      </w:r>
      <w:proofErr w:type="spellStart"/>
      <w:r w:rsidRPr="00F03065">
        <w:rPr>
          <w:rFonts w:ascii="Times New Roman" w:hAnsi="Times New Roman" w:cs="Times New Roman"/>
          <w:i/>
          <w:iCs/>
        </w:rPr>
        <w:t>Electronic</w:t>
      </w:r>
      <w:proofErr w:type="spellEnd"/>
      <w:r w:rsidRPr="00F03065">
        <w:rPr>
          <w:rFonts w:ascii="Times New Roman" w:hAnsi="Times New Roman" w:cs="Times New Roman"/>
          <w:i/>
          <w:iCs/>
        </w:rPr>
        <w:t xml:space="preserve"> and System Engineering (ICAEES)</w:t>
      </w:r>
      <w:r w:rsidRPr="00F03065">
        <w:rPr>
          <w:rFonts w:ascii="Times New Roman" w:hAnsi="Times New Roman" w:cs="Times New Roman"/>
        </w:rPr>
        <w:t xml:space="preserve">, </w:t>
      </w:r>
      <w:proofErr w:type="spellStart"/>
      <w:r w:rsidRPr="00F03065">
        <w:rPr>
          <w:rFonts w:ascii="Times New Roman" w:hAnsi="Times New Roman" w:cs="Times New Roman"/>
        </w:rPr>
        <w:t>Putrajaya</w:t>
      </w:r>
      <w:proofErr w:type="spellEnd"/>
      <w:r w:rsidRPr="00F03065">
        <w:rPr>
          <w:rFonts w:ascii="Times New Roman" w:hAnsi="Times New Roman" w:cs="Times New Roman"/>
        </w:rPr>
        <w:t xml:space="preserve">, </w:t>
      </w:r>
      <w:proofErr w:type="spellStart"/>
      <w:r w:rsidRPr="00F03065">
        <w:rPr>
          <w:rFonts w:ascii="Times New Roman" w:hAnsi="Times New Roman" w:cs="Times New Roman"/>
        </w:rPr>
        <w:t>Malaysia</w:t>
      </w:r>
      <w:proofErr w:type="spellEnd"/>
      <w:r w:rsidRPr="00F03065">
        <w:rPr>
          <w:rFonts w:ascii="Times New Roman" w:hAnsi="Times New Roman" w:cs="Times New Roman"/>
        </w:rPr>
        <w:t>, 2016.</w:t>
      </w:r>
    </w:p>
    <w:p w14:paraId="17DCC20F" w14:textId="77777777" w:rsidR="00F03065" w:rsidRPr="00F03065" w:rsidRDefault="00F03065" w:rsidP="000552E9">
      <w:pPr>
        <w:jc w:val="both"/>
        <w:rPr>
          <w:rFonts w:ascii="Times New Roman" w:hAnsi="Times New Roman" w:cs="Times New Roman"/>
        </w:rPr>
      </w:pPr>
      <w:r w:rsidRPr="00F03065">
        <w:rPr>
          <w:rFonts w:ascii="Times New Roman" w:hAnsi="Times New Roman" w:cs="Times New Roman"/>
        </w:rPr>
        <w:t xml:space="preserve">[3] A. </w:t>
      </w:r>
      <w:proofErr w:type="spellStart"/>
      <w:r w:rsidRPr="00F03065">
        <w:rPr>
          <w:rFonts w:ascii="Times New Roman" w:hAnsi="Times New Roman" w:cs="Times New Roman"/>
        </w:rPr>
        <w:t>Divulage</w:t>
      </w:r>
      <w:proofErr w:type="spellEnd"/>
      <w:r w:rsidRPr="00F03065">
        <w:rPr>
          <w:rFonts w:ascii="Times New Roman" w:hAnsi="Times New Roman" w:cs="Times New Roman"/>
        </w:rPr>
        <w:t xml:space="preserve">, R. </w:t>
      </w:r>
      <w:proofErr w:type="spellStart"/>
      <w:r w:rsidRPr="00F03065">
        <w:rPr>
          <w:rFonts w:ascii="Times New Roman" w:hAnsi="Times New Roman" w:cs="Times New Roman"/>
        </w:rPr>
        <w:t>Bandara</w:t>
      </w:r>
      <w:proofErr w:type="spellEnd"/>
      <w:r w:rsidRPr="00F03065">
        <w:rPr>
          <w:rFonts w:ascii="Times New Roman" w:hAnsi="Times New Roman" w:cs="Times New Roman"/>
        </w:rPr>
        <w:t xml:space="preserve">, T. </w:t>
      </w:r>
      <w:proofErr w:type="spellStart"/>
      <w:r w:rsidRPr="00F03065">
        <w:rPr>
          <w:rFonts w:ascii="Times New Roman" w:hAnsi="Times New Roman" w:cs="Times New Roman"/>
        </w:rPr>
        <w:t>Liyanage</w:t>
      </w:r>
      <w:proofErr w:type="spellEnd"/>
      <w:r w:rsidRPr="00F03065">
        <w:rPr>
          <w:rFonts w:ascii="Times New Roman" w:hAnsi="Times New Roman" w:cs="Times New Roman"/>
        </w:rPr>
        <w:t xml:space="preserve">, M. </w:t>
      </w:r>
      <w:proofErr w:type="spellStart"/>
      <w:r w:rsidRPr="00F03065">
        <w:rPr>
          <w:rFonts w:ascii="Times New Roman" w:hAnsi="Times New Roman" w:cs="Times New Roman"/>
        </w:rPr>
        <w:t>Ishara</w:t>
      </w:r>
      <w:proofErr w:type="spellEnd"/>
      <w:r w:rsidRPr="00F03065">
        <w:rPr>
          <w:rFonts w:ascii="Times New Roman" w:hAnsi="Times New Roman" w:cs="Times New Roman"/>
        </w:rPr>
        <w:t xml:space="preserve">, A. I. </w:t>
      </w:r>
      <w:proofErr w:type="spellStart"/>
      <w:r w:rsidRPr="00F03065">
        <w:rPr>
          <w:rFonts w:ascii="Times New Roman" w:hAnsi="Times New Roman" w:cs="Times New Roman"/>
        </w:rPr>
        <w:t>Gamage</w:t>
      </w:r>
      <w:proofErr w:type="spellEnd"/>
      <w:r w:rsidRPr="00F03065">
        <w:rPr>
          <w:rFonts w:ascii="Times New Roman" w:hAnsi="Times New Roman" w:cs="Times New Roman"/>
        </w:rPr>
        <w:t xml:space="preserve">, and T. </w:t>
      </w:r>
      <w:proofErr w:type="spellStart"/>
      <w:r w:rsidRPr="00F03065">
        <w:rPr>
          <w:rFonts w:ascii="Times New Roman" w:hAnsi="Times New Roman" w:cs="Times New Roman"/>
        </w:rPr>
        <w:t>Thilakarathna</w:t>
      </w:r>
      <w:proofErr w:type="spellEnd"/>
      <w:r w:rsidRPr="00F03065">
        <w:rPr>
          <w:rFonts w:ascii="Times New Roman" w:hAnsi="Times New Roman" w:cs="Times New Roman"/>
        </w:rPr>
        <w:t>, "</w:t>
      </w:r>
      <w:proofErr w:type="spellStart"/>
      <w:r w:rsidRPr="00F03065">
        <w:rPr>
          <w:rFonts w:ascii="Times New Roman" w:hAnsi="Times New Roman" w:cs="Times New Roman"/>
        </w:rPr>
        <w:t>Chess</w:t>
      </w:r>
      <w:proofErr w:type="spellEnd"/>
      <w:r w:rsidRPr="00F03065">
        <w:rPr>
          <w:rFonts w:ascii="Times New Roman" w:hAnsi="Times New Roman" w:cs="Times New Roman"/>
        </w:rPr>
        <w:t xml:space="preserve"> ADC – </w:t>
      </w:r>
      <w:proofErr w:type="spellStart"/>
      <w:r w:rsidRPr="00F03065">
        <w:rPr>
          <w:rFonts w:ascii="Times New Roman" w:hAnsi="Times New Roman" w:cs="Times New Roman"/>
        </w:rPr>
        <w:t>An</w:t>
      </w:r>
      <w:proofErr w:type="spellEnd"/>
      <w:r w:rsidRPr="00F03065">
        <w:rPr>
          <w:rFonts w:ascii="Times New Roman" w:hAnsi="Times New Roman" w:cs="Times New Roman"/>
        </w:rPr>
        <w:t xml:space="preserve"> </w:t>
      </w:r>
      <w:proofErr w:type="spellStart"/>
      <w:r w:rsidRPr="00F03065">
        <w:rPr>
          <w:rFonts w:ascii="Times New Roman" w:hAnsi="Times New Roman" w:cs="Times New Roman"/>
        </w:rPr>
        <w:t>Automated</w:t>
      </w:r>
      <w:proofErr w:type="spellEnd"/>
      <w:r w:rsidRPr="00F03065">
        <w:rPr>
          <w:rFonts w:ascii="Times New Roman" w:hAnsi="Times New Roman" w:cs="Times New Roman"/>
        </w:rPr>
        <w:t xml:space="preserve"> Aide-De-</w:t>
      </w:r>
      <w:proofErr w:type="spellStart"/>
      <w:r w:rsidRPr="00F03065">
        <w:rPr>
          <w:rFonts w:ascii="Times New Roman" w:hAnsi="Times New Roman" w:cs="Times New Roman"/>
        </w:rPr>
        <w:t>Camp</w:t>
      </w:r>
      <w:proofErr w:type="spellEnd"/>
      <w:r w:rsidRPr="00F03065">
        <w:rPr>
          <w:rFonts w:ascii="Times New Roman" w:hAnsi="Times New Roman" w:cs="Times New Roman"/>
        </w:rPr>
        <w:t xml:space="preserve">," in </w:t>
      </w:r>
      <w:r w:rsidRPr="00F03065">
        <w:rPr>
          <w:rFonts w:ascii="Times New Roman" w:hAnsi="Times New Roman" w:cs="Times New Roman"/>
          <w:i/>
          <w:iCs/>
        </w:rPr>
        <w:t xml:space="preserve">Proc. 20th </w:t>
      </w:r>
      <w:proofErr w:type="spellStart"/>
      <w:r w:rsidRPr="00F03065">
        <w:rPr>
          <w:rFonts w:ascii="Times New Roman" w:hAnsi="Times New Roman" w:cs="Times New Roman"/>
          <w:i/>
          <w:iCs/>
        </w:rPr>
        <w:t>Int</w:t>
      </w:r>
      <w:proofErr w:type="spellEnd"/>
      <w:r w:rsidRPr="00F03065">
        <w:rPr>
          <w:rFonts w:ascii="Times New Roman" w:hAnsi="Times New Roman" w:cs="Times New Roman"/>
          <w:i/>
          <w:iCs/>
        </w:rPr>
        <w:t xml:space="preserve">. </w:t>
      </w:r>
      <w:proofErr w:type="spellStart"/>
      <w:r w:rsidRPr="00F03065">
        <w:rPr>
          <w:rFonts w:ascii="Times New Roman" w:hAnsi="Times New Roman" w:cs="Times New Roman"/>
          <w:i/>
          <w:iCs/>
        </w:rPr>
        <w:t>Conf</w:t>
      </w:r>
      <w:proofErr w:type="spellEnd"/>
      <w:r w:rsidRPr="00F03065">
        <w:rPr>
          <w:rFonts w:ascii="Times New Roman" w:hAnsi="Times New Roman" w:cs="Times New Roman"/>
          <w:i/>
          <w:iCs/>
        </w:rPr>
        <w:t xml:space="preserve">. </w:t>
      </w:r>
      <w:proofErr w:type="spellStart"/>
      <w:r w:rsidRPr="00F03065">
        <w:rPr>
          <w:rFonts w:ascii="Times New Roman" w:hAnsi="Times New Roman" w:cs="Times New Roman"/>
          <w:i/>
          <w:iCs/>
        </w:rPr>
        <w:t>Advances</w:t>
      </w:r>
      <w:proofErr w:type="spellEnd"/>
      <w:r w:rsidRPr="00F03065">
        <w:rPr>
          <w:rFonts w:ascii="Times New Roman" w:hAnsi="Times New Roman" w:cs="Times New Roman"/>
          <w:i/>
          <w:iCs/>
        </w:rPr>
        <w:t xml:space="preserve"> in ICT for </w:t>
      </w:r>
      <w:proofErr w:type="spellStart"/>
      <w:r w:rsidRPr="00F03065">
        <w:rPr>
          <w:rFonts w:ascii="Times New Roman" w:hAnsi="Times New Roman" w:cs="Times New Roman"/>
          <w:i/>
          <w:iCs/>
        </w:rPr>
        <w:t>Emerging</w:t>
      </w:r>
      <w:proofErr w:type="spellEnd"/>
      <w:r w:rsidRPr="00F03065">
        <w:rPr>
          <w:rFonts w:ascii="Times New Roman" w:hAnsi="Times New Roman" w:cs="Times New Roman"/>
          <w:i/>
          <w:iCs/>
        </w:rPr>
        <w:t xml:space="preserve"> Regions (</w:t>
      </w:r>
      <w:proofErr w:type="spellStart"/>
      <w:r w:rsidRPr="00F03065">
        <w:rPr>
          <w:rFonts w:ascii="Times New Roman" w:hAnsi="Times New Roman" w:cs="Times New Roman"/>
          <w:i/>
          <w:iCs/>
        </w:rPr>
        <w:t>ICTer</w:t>
      </w:r>
      <w:proofErr w:type="spellEnd"/>
      <w:r w:rsidRPr="00F03065">
        <w:rPr>
          <w:rFonts w:ascii="Times New Roman" w:hAnsi="Times New Roman" w:cs="Times New Roman"/>
          <w:i/>
          <w:iCs/>
        </w:rPr>
        <w:t>)</w:t>
      </w:r>
      <w:r w:rsidRPr="00F03065">
        <w:rPr>
          <w:rFonts w:ascii="Times New Roman" w:hAnsi="Times New Roman" w:cs="Times New Roman"/>
        </w:rPr>
        <w:t>, Colombo, Sri Lanka, 2020.</w:t>
      </w:r>
    </w:p>
    <w:p w14:paraId="0B0D7339" w14:textId="77777777" w:rsidR="00F03065" w:rsidRPr="00F03065" w:rsidRDefault="00F03065" w:rsidP="000552E9">
      <w:pPr>
        <w:jc w:val="both"/>
        <w:rPr>
          <w:rFonts w:ascii="Times New Roman" w:hAnsi="Times New Roman" w:cs="Times New Roman"/>
        </w:rPr>
      </w:pPr>
      <w:r w:rsidRPr="00F03065">
        <w:rPr>
          <w:rFonts w:ascii="Times New Roman" w:hAnsi="Times New Roman" w:cs="Times New Roman"/>
        </w:rPr>
        <w:t xml:space="preserve">[4] A. </w:t>
      </w:r>
      <w:proofErr w:type="spellStart"/>
      <w:r w:rsidRPr="00F03065">
        <w:rPr>
          <w:rFonts w:ascii="Times New Roman" w:hAnsi="Times New Roman" w:cs="Times New Roman"/>
        </w:rPr>
        <w:t>Barno</w:t>
      </w:r>
      <w:proofErr w:type="spellEnd"/>
      <w:r w:rsidRPr="00F03065">
        <w:rPr>
          <w:rFonts w:ascii="Times New Roman" w:hAnsi="Times New Roman" w:cs="Times New Roman"/>
        </w:rPr>
        <w:t xml:space="preserve">, A. Felix, C. Phillips, V. </w:t>
      </w:r>
      <w:proofErr w:type="spellStart"/>
      <w:r w:rsidRPr="00F03065">
        <w:rPr>
          <w:rFonts w:ascii="Times New Roman" w:hAnsi="Times New Roman" w:cs="Times New Roman"/>
        </w:rPr>
        <w:t>Resende</w:t>
      </w:r>
      <w:proofErr w:type="spellEnd"/>
      <w:r w:rsidRPr="00F03065">
        <w:rPr>
          <w:rFonts w:ascii="Times New Roman" w:hAnsi="Times New Roman" w:cs="Times New Roman"/>
        </w:rPr>
        <w:t xml:space="preserve">, and N. </w:t>
      </w:r>
      <w:proofErr w:type="spellStart"/>
      <w:r w:rsidRPr="00F03065">
        <w:rPr>
          <w:rFonts w:ascii="Times New Roman" w:hAnsi="Times New Roman" w:cs="Times New Roman"/>
        </w:rPr>
        <w:t>Coletta</w:t>
      </w:r>
      <w:proofErr w:type="spellEnd"/>
      <w:r w:rsidRPr="00F03065">
        <w:rPr>
          <w:rFonts w:ascii="Times New Roman" w:hAnsi="Times New Roman" w:cs="Times New Roman"/>
        </w:rPr>
        <w:t xml:space="preserve">, "Optical Interactive </w:t>
      </w:r>
      <w:proofErr w:type="spellStart"/>
      <w:r w:rsidRPr="00F03065">
        <w:rPr>
          <w:rFonts w:ascii="Times New Roman" w:hAnsi="Times New Roman" w:cs="Times New Roman"/>
        </w:rPr>
        <w:t>Chess</w:t>
      </w:r>
      <w:proofErr w:type="spellEnd"/>
      <w:r w:rsidRPr="00F03065">
        <w:rPr>
          <w:rFonts w:ascii="Times New Roman" w:hAnsi="Times New Roman" w:cs="Times New Roman"/>
        </w:rPr>
        <w:t xml:space="preserve"> Board for </w:t>
      </w:r>
      <w:proofErr w:type="spellStart"/>
      <w:r w:rsidRPr="00F03065">
        <w:rPr>
          <w:rFonts w:ascii="Times New Roman" w:hAnsi="Times New Roman" w:cs="Times New Roman"/>
        </w:rPr>
        <w:t>Beginners</w:t>
      </w:r>
      <w:proofErr w:type="spellEnd"/>
      <w:r w:rsidRPr="00F03065">
        <w:rPr>
          <w:rFonts w:ascii="Times New Roman" w:hAnsi="Times New Roman" w:cs="Times New Roman"/>
        </w:rPr>
        <w:t>," Senior Design Project, University of Central Florida, 2023.</w:t>
      </w:r>
    </w:p>
    <w:p w14:paraId="37B8007C" w14:textId="55EF26C8" w:rsidR="007805DB" w:rsidRDefault="00F03065" w:rsidP="000552E9">
      <w:pPr>
        <w:jc w:val="both"/>
        <w:rPr>
          <w:rFonts w:ascii="Times New Roman" w:hAnsi="Times New Roman" w:cs="Times New Roman"/>
        </w:rPr>
      </w:pPr>
      <w:r w:rsidRPr="00F03065">
        <w:rPr>
          <w:rFonts w:ascii="Times New Roman" w:hAnsi="Times New Roman" w:cs="Times New Roman"/>
        </w:rPr>
        <w:t xml:space="preserve">[5] F. </w:t>
      </w:r>
      <w:proofErr w:type="spellStart"/>
      <w:r w:rsidRPr="00F03065">
        <w:rPr>
          <w:rFonts w:ascii="Times New Roman" w:hAnsi="Times New Roman" w:cs="Times New Roman"/>
        </w:rPr>
        <w:t>Sušac</w:t>
      </w:r>
      <w:proofErr w:type="spellEnd"/>
      <w:r w:rsidRPr="00F03065">
        <w:rPr>
          <w:rFonts w:ascii="Times New Roman" w:hAnsi="Times New Roman" w:cs="Times New Roman"/>
        </w:rPr>
        <w:t xml:space="preserve">, I. </w:t>
      </w:r>
      <w:proofErr w:type="spellStart"/>
      <w:r w:rsidRPr="00F03065">
        <w:rPr>
          <w:rFonts w:ascii="Times New Roman" w:hAnsi="Times New Roman" w:cs="Times New Roman"/>
        </w:rPr>
        <w:t>Aleksi</w:t>
      </w:r>
      <w:proofErr w:type="spellEnd"/>
      <w:r w:rsidRPr="00F03065">
        <w:rPr>
          <w:rFonts w:ascii="Times New Roman" w:hAnsi="Times New Roman" w:cs="Times New Roman"/>
        </w:rPr>
        <w:t xml:space="preserve">, and Ž. </w:t>
      </w:r>
      <w:proofErr w:type="spellStart"/>
      <w:r w:rsidRPr="00F03065">
        <w:rPr>
          <w:rFonts w:ascii="Times New Roman" w:hAnsi="Times New Roman" w:cs="Times New Roman"/>
        </w:rPr>
        <w:t>Hocenski</w:t>
      </w:r>
      <w:proofErr w:type="spellEnd"/>
      <w:r w:rsidRPr="00F03065">
        <w:rPr>
          <w:rFonts w:ascii="Times New Roman" w:hAnsi="Times New Roman" w:cs="Times New Roman"/>
        </w:rPr>
        <w:t xml:space="preserve">, "Digital </w:t>
      </w:r>
      <w:proofErr w:type="spellStart"/>
      <w:r w:rsidRPr="00F03065">
        <w:rPr>
          <w:rFonts w:ascii="Times New Roman" w:hAnsi="Times New Roman" w:cs="Times New Roman"/>
        </w:rPr>
        <w:t>Chess</w:t>
      </w:r>
      <w:proofErr w:type="spellEnd"/>
      <w:r w:rsidRPr="00F03065">
        <w:rPr>
          <w:rFonts w:ascii="Times New Roman" w:hAnsi="Times New Roman" w:cs="Times New Roman"/>
        </w:rPr>
        <w:t xml:space="preserve"> Board </w:t>
      </w:r>
      <w:proofErr w:type="spellStart"/>
      <w:r w:rsidRPr="00F03065">
        <w:rPr>
          <w:rFonts w:ascii="Times New Roman" w:hAnsi="Times New Roman" w:cs="Times New Roman"/>
        </w:rPr>
        <w:t>based</w:t>
      </w:r>
      <w:proofErr w:type="spellEnd"/>
      <w:r w:rsidRPr="00F03065">
        <w:rPr>
          <w:rFonts w:ascii="Times New Roman" w:hAnsi="Times New Roman" w:cs="Times New Roman"/>
        </w:rPr>
        <w:t xml:space="preserve"> on </w:t>
      </w:r>
      <w:proofErr w:type="spellStart"/>
      <w:r w:rsidRPr="00F03065">
        <w:rPr>
          <w:rFonts w:ascii="Times New Roman" w:hAnsi="Times New Roman" w:cs="Times New Roman"/>
        </w:rPr>
        <w:t>Array</w:t>
      </w:r>
      <w:proofErr w:type="spellEnd"/>
      <w:r w:rsidRPr="00F03065">
        <w:rPr>
          <w:rFonts w:ascii="Times New Roman" w:hAnsi="Times New Roman" w:cs="Times New Roman"/>
        </w:rPr>
        <w:t xml:space="preserve"> of Hall-</w:t>
      </w:r>
      <w:proofErr w:type="spellStart"/>
      <w:r w:rsidRPr="00F03065">
        <w:rPr>
          <w:rFonts w:ascii="Times New Roman" w:hAnsi="Times New Roman" w:cs="Times New Roman"/>
        </w:rPr>
        <w:t>Effect</w:t>
      </w:r>
      <w:proofErr w:type="spellEnd"/>
      <w:r w:rsidRPr="00F03065">
        <w:rPr>
          <w:rFonts w:ascii="Times New Roman" w:hAnsi="Times New Roman" w:cs="Times New Roman"/>
        </w:rPr>
        <w:t xml:space="preserve"> </w:t>
      </w:r>
      <w:proofErr w:type="spellStart"/>
      <w:r w:rsidRPr="00F03065">
        <w:rPr>
          <w:rFonts w:ascii="Times New Roman" w:hAnsi="Times New Roman" w:cs="Times New Roman"/>
        </w:rPr>
        <w:t>Sensors</w:t>
      </w:r>
      <w:proofErr w:type="spellEnd"/>
      <w:r w:rsidRPr="00F03065">
        <w:rPr>
          <w:rFonts w:ascii="Times New Roman" w:hAnsi="Times New Roman" w:cs="Times New Roman"/>
        </w:rPr>
        <w:t xml:space="preserve">," in </w:t>
      </w:r>
      <w:r w:rsidRPr="00F03065">
        <w:rPr>
          <w:rFonts w:ascii="Times New Roman" w:hAnsi="Times New Roman" w:cs="Times New Roman"/>
          <w:i/>
          <w:iCs/>
        </w:rPr>
        <w:t xml:space="preserve">Proc. 2017 </w:t>
      </w:r>
      <w:proofErr w:type="spellStart"/>
      <w:r w:rsidRPr="00F03065">
        <w:rPr>
          <w:rFonts w:ascii="Times New Roman" w:hAnsi="Times New Roman" w:cs="Times New Roman"/>
          <w:i/>
          <w:iCs/>
        </w:rPr>
        <w:t>Int</w:t>
      </w:r>
      <w:proofErr w:type="spellEnd"/>
      <w:r w:rsidRPr="00F03065">
        <w:rPr>
          <w:rFonts w:ascii="Times New Roman" w:hAnsi="Times New Roman" w:cs="Times New Roman"/>
          <w:i/>
          <w:iCs/>
        </w:rPr>
        <w:t xml:space="preserve">. </w:t>
      </w:r>
      <w:proofErr w:type="spellStart"/>
      <w:r w:rsidRPr="00F03065">
        <w:rPr>
          <w:rFonts w:ascii="Times New Roman" w:hAnsi="Times New Roman" w:cs="Times New Roman"/>
          <w:i/>
          <w:iCs/>
        </w:rPr>
        <w:t>Conv</w:t>
      </w:r>
      <w:proofErr w:type="spellEnd"/>
      <w:r w:rsidRPr="00F03065">
        <w:rPr>
          <w:rFonts w:ascii="Times New Roman" w:hAnsi="Times New Roman" w:cs="Times New Roman"/>
          <w:i/>
          <w:iCs/>
        </w:rPr>
        <w:t xml:space="preserve">. Information and </w:t>
      </w:r>
      <w:proofErr w:type="spellStart"/>
      <w:r w:rsidRPr="00F03065">
        <w:rPr>
          <w:rFonts w:ascii="Times New Roman" w:hAnsi="Times New Roman" w:cs="Times New Roman"/>
          <w:i/>
          <w:iCs/>
        </w:rPr>
        <w:t>Communication</w:t>
      </w:r>
      <w:proofErr w:type="spellEnd"/>
      <w:r w:rsidRPr="00F03065">
        <w:rPr>
          <w:rFonts w:ascii="Times New Roman" w:hAnsi="Times New Roman" w:cs="Times New Roman"/>
          <w:i/>
          <w:iCs/>
        </w:rPr>
        <w:t xml:space="preserve"> Technology, Electronics and Microelectronics (MIPRO)</w:t>
      </w:r>
      <w:r w:rsidRPr="00F03065">
        <w:rPr>
          <w:rFonts w:ascii="Times New Roman" w:hAnsi="Times New Roman" w:cs="Times New Roman"/>
        </w:rPr>
        <w:t xml:space="preserve">, </w:t>
      </w:r>
      <w:proofErr w:type="spellStart"/>
      <w:r w:rsidRPr="00F03065">
        <w:rPr>
          <w:rFonts w:ascii="Times New Roman" w:hAnsi="Times New Roman" w:cs="Times New Roman"/>
        </w:rPr>
        <w:t>Opatija</w:t>
      </w:r>
      <w:proofErr w:type="spellEnd"/>
      <w:r w:rsidRPr="00F03065">
        <w:rPr>
          <w:rFonts w:ascii="Times New Roman" w:hAnsi="Times New Roman" w:cs="Times New Roman"/>
        </w:rPr>
        <w:t xml:space="preserve">, </w:t>
      </w:r>
      <w:proofErr w:type="spellStart"/>
      <w:r w:rsidRPr="00F03065">
        <w:rPr>
          <w:rFonts w:ascii="Times New Roman" w:hAnsi="Times New Roman" w:cs="Times New Roman"/>
        </w:rPr>
        <w:t>Croatia</w:t>
      </w:r>
      <w:proofErr w:type="spellEnd"/>
      <w:r w:rsidRPr="00F03065">
        <w:rPr>
          <w:rFonts w:ascii="Times New Roman" w:hAnsi="Times New Roman" w:cs="Times New Roman"/>
        </w:rPr>
        <w:t>, 2017.</w:t>
      </w:r>
    </w:p>
    <w:p w14:paraId="1AD624C2" w14:textId="1940165F" w:rsidR="00A61D3E" w:rsidRDefault="00A61D3E" w:rsidP="000552E9">
      <w:pPr>
        <w:jc w:val="both"/>
        <w:rPr>
          <w:rFonts w:ascii="Times New Roman" w:hAnsi="Times New Roman" w:cs="Times New Roman"/>
        </w:rPr>
      </w:pPr>
      <w:r w:rsidRPr="00A61D3E">
        <w:rPr>
          <w:rFonts w:ascii="Times New Roman" w:hAnsi="Times New Roman" w:cs="Times New Roman"/>
        </w:rPr>
        <w:t xml:space="preserve">[6] G. </w:t>
      </w:r>
      <w:proofErr w:type="spellStart"/>
      <w:r w:rsidRPr="00A61D3E">
        <w:rPr>
          <w:rFonts w:ascii="Times New Roman" w:hAnsi="Times New Roman" w:cs="Times New Roman"/>
        </w:rPr>
        <w:t>Atayeva</w:t>
      </w:r>
      <w:proofErr w:type="spellEnd"/>
      <w:r w:rsidRPr="00A61D3E">
        <w:rPr>
          <w:rFonts w:ascii="Times New Roman" w:hAnsi="Times New Roman" w:cs="Times New Roman"/>
        </w:rPr>
        <w:t xml:space="preserve">, P. </w:t>
      </w:r>
      <w:proofErr w:type="spellStart"/>
      <w:r w:rsidRPr="00A61D3E">
        <w:rPr>
          <w:rFonts w:ascii="Times New Roman" w:hAnsi="Times New Roman" w:cs="Times New Roman"/>
        </w:rPr>
        <w:t>Hojaqulyyev</w:t>
      </w:r>
      <w:proofErr w:type="spellEnd"/>
      <w:r w:rsidRPr="00A61D3E">
        <w:rPr>
          <w:rFonts w:ascii="Times New Roman" w:hAnsi="Times New Roman" w:cs="Times New Roman"/>
        </w:rPr>
        <w:t xml:space="preserve">, A. </w:t>
      </w:r>
      <w:proofErr w:type="spellStart"/>
      <w:r w:rsidRPr="00A61D3E">
        <w:rPr>
          <w:rFonts w:ascii="Times New Roman" w:hAnsi="Times New Roman" w:cs="Times New Roman"/>
        </w:rPr>
        <w:t>Ussayeva</w:t>
      </w:r>
      <w:proofErr w:type="spellEnd"/>
      <w:r w:rsidRPr="00A61D3E">
        <w:rPr>
          <w:rFonts w:ascii="Times New Roman" w:hAnsi="Times New Roman" w:cs="Times New Roman"/>
        </w:rPr>
        <w:t xml:space="preserve">, Y. </w:t>
      </w:r>
      <w:proofErr w:type="spellStart"/>
      <w:r w:rsidRPr="00A61D3E">
        <w:rPr>
          <w:rFonts w:ascii="Times New Roman" w:hAnsi="Times New Roman" w:cs="Times New Roman"/>
        </w:rPr>
        <w:t>Orazov</w:t>
      </w:r>
      <w:proofErr w:type="spellEnd"/>
      <w:r w:rsidRPr="00A61D3E">
        <w:rPr>
          <w:rFonts w:ascii="Times New Roman" w:hAnsi="Times New Roman" w:cs="Times New Roman"/>
        </w:rPr>
        <w:t xml:space="preserve"> and A. </w:t>
      </w:r>
      <w:proofErr w:type="spellStart"/>
      <w:r w:rsidRPr="00A61D3E">
        <w:rPr>
          <w:rFonts w:ascii="Times New Roman" w:hAnsi="Times New Roman" w:cs="Times New Roman"/>
        </w:rPr>
        <w:t>Orazov</w:t>
      </w:r>
      <w:proofErr w:type="spellEnd"/>
      <w:r w:rsidRPr="00A61D3E">
        <w:rPr>
          <w:rFonts w:ascii="Times New Roman" w:hAnsi="Times New Roman" w:cs="Times New Roman"/>
        </w:rPr>
        <w:t>, "</w:t>
      </w:r>
      <w:proofErr w:type="spellStart"/>
      <w:r w:rsidRPr="00A61D3E">
        <w:rPr>
          <w:rFonts w:ascii="Times New Roman" w:hAnsi="Times New Roman" w:cs="Times New Roman"/>
        </w:rPr>
        <w:t>Cyber</w:t>
      </w:r>
      <w:proofErr w:type="spellEnd"/>
      <w:r w:rsidRPr="00A61D3E">
        <w:rPr>
          <w:rFonts w:ascii="Times New Roman" w:hAnsi="Times New Roman" w:cs="Times New Roman"/>
        </w:rPr>
        <w:t xml:space="preserve"> </w:t>
      </w:r>
      <w:proofErr w:type="spellStart"/>
      <w:r w:rsidRPr="00A61D3E">
        <w:rPr>
          <w:rFonts w:ascii="Times New Roman" w:hAnsi="Times New Roman" w:cs="Times New Roman"/>
        </w:rPr>
        <w:t>Physical</w:t>
      </w:r>
      <w:proofErr w:type="spellEnd"/>
      <w:r w:rsidRPr="00A61D3E">
        <w:rPr>
          <w:rFonts w:ascii="Times New Roman" w:hAnsi="Times New Roman" w:cs="Times New Roman"/>
        </w:rPr>
        <w:t xml:space="preserve"> System for </w:t>
      </w:r>
      <w:proofErr w:type="spellStart"/>
      <w:r w:rsidRPr="00A61D3E">
        <w:rPr>
          <w:rFonts w:ascii="Times New Roman" w:hAnsi="Times New Roman" w:cs="Times New Roman"/>
        </w:rPr>
        <w:t>Physical</w:t>
      </w:r>
      <w:proofErr w:type="spellEnd"/>
      <w:r w:rsidRPr="00A61D3E">
        <w:rPr>
          <w:rFonts w:ascii="Times New Roman" w:hAnsi="Times New Roman" w:cs="Times New Roman"/>
        </w:rPr>
        <w:t xml:space="preserve"> </w:t>
      </w:r>
      <w:proofErr w:type="spellStart"/>
      <w:r w:rsidRPr="00A61D3E">
        <w:rPr>
          <w:rFonts w:ascii="Times New Roman" w:hAnsi="Times New Roman" w:cs="Times New Roman"/>
        </w:rPr>
        <w:t>Chessboard</w:t>
      </w:r>
      <w:proofErr w:type="spellEnd"/>
      <w:r w:rsidRPr="00A61D3E">
        <w:rPr>
          <w:rFonts w:ascii="Times New Roman" w:hAnsi="Times New Roman" w:cs="Times New Roman"/>
        </w:rPr>
        <w:t xml:space="preserve"> Game on </w:t>
      </w:r>
      <w:proofErr w:type="spellStart"/>
      <w:r w:rsidRPr="00A61D3E">
        <w:rPr>
          <w:rFonts w:ascii="Times New Roman" w:hAnsi="Times New Roman" w:cs="Times New Roman"/>
        </w:rPr>
        <w:t>Computer</w:t>
      </w:r>
      <w:proofErr w:type="spellEnd"/>
      <w:r w:rsidRPr="00A61D3E">
        <w:rPr>
          <w:rFonts w:ascii="Times New Roman" w:hAnsi="Times New Roman" w:cs="Times New Roman"/>
        </w:rPr>
        <w:t xml:space="preserve"> </w:t>
      </w:r>
      <w:proofErr w:type="spellStart"/>
      <w:r w:rsidRPr="00A61D3E">
        <w:rPr>
          <w:rFonts w:ascii="Times New Roman" w:hAnsi="Times New Roman" w:cs="Times New Roman"/>
        </w:rPr>
        <w:t>Screen</w:t>
      </w:r>
      <w:proofErr w:type="spellEnd"/>
      <w:r w:rsidRPr="00A61D3E">
        <w:rPr>
          <w:rFonts w:ascii="Times New Roman" w:hAnsi="Times New Roman" w:cs="Times New Roman"/>
        </w:rPr>
        <w:t xml:space="preserve"> in a Real Time," in </w:t>
      </w:r>
      <w:r w:rsidRPr="00A61D3E">
        <w:rPr>
          <w:rFonts w:ascii="Times New Roman" w:hAnsi="Times New Roman" w:cs="Times New Roman"/>
          <w:i/>
          <w:iCs/>
        </w:rPr>
        <w:t xml:space="preserve">Proc. 2024 3rd International Conference on </w:t>
      </w:r>
      <w:proofErr w:type="spellStart"/>
      <w:r w:rsidRPr="00A61D3E">
        <w:rPr>
          <w:rFonts w:ascii="Times New Roman" w:hAnsi="Times New Roman" w:cs="Times New Roman"/>
          <w:i/>
          <w:iCs/>
        </w:rPr>
        <w:t>Computational</w:t>
      </w:r>
      <w:proofErr w:type="spellEnd"/>
      <w:r w:rsidRPr="00A61D3E">
        <w:rPr>
          <w:rFonts w:ascii="Times New Roman" w:hAnsi="Times New Roman" w:cs="Times New Roman"/>
          <w:i/>
          <w:iCs/>
        </w:rPr>
        <w:t xml:space="preserve"> </w:t>
      </w:r>
      <w:proofErr w:type="spellStart"/>
      <w:r w:rsidRPr="00A61D3E">
        <w:rPr>
          <w:rFonts w:ascii="Times New Roman" w:hAnsi="Times New Roman" w:cs="Times New Roman"/>
          <w:i/>
          <w:iCs/>
        </w:rPr>
        <w:t>Modelling</w:t>
      </w:r>
      <w:proofErr w:type="spellEnd"/>
      <w:r w:rsidRPr="00A61D3E">
        <w:rPr>
          <w:rFonts w:ascii="Times New Roman" w:hAnsi="Times New Roman" w:cs="Times New Roman"/>
          <w:i/>
          <w:iCs/>
        </w:rPr>
        <w:t xml:space="preserve">, </w:t>
      </w:r>
      <w:proofErr w:type="spellStart"/>
      <w:r w:rsidRPr="00A61D3E">
        <w:rPr>
          <w:rFonts w:ascii="Times New Roman" w:hAnsi="Times New Roman" w:cs="Times New Roman"/>
          <w:i/>
          <w:iCs/>
        </w:rPr>
        <w:t>Simulation</w:t>
      </w:r>
      <w:proofErr w:type="spellEnd"/>
      <w:r w:rsidRPr="00A61D3E">
        <w:rPr>
          <w:rFonts w:ascii="Times New Roman" w:hAnsi="Times New Roman" w:cs="Times New Roman"/>
          <w:i/>
          <w:iCs/>
        </w:rPr>
        <w:t xml:space="preserve"> and </w:t>
      </w:r>
      <w:proofErr w:type="spellStart"/>
      <w:r w:rsidRPr="00A61D3E">
        <w:rPr>
          <w:rFonts w:ascii="Times New Roman" w:hAnsi="Times New Roman" w:cs="Times New Roman"/>
          <w:i/>
          <w:iCs/>
        </w:rPr>
        <w:t>Optimization</w:t>
      </w:r>
      <w:proofErr w:type="spellEnd"/>
      <w:r w:rsidRPr="00A61D3E">
        <w:rPr>
          <w:rFonts w:ascii="Times New Roman" w:hAnsi="Times New Roman" w:cs="Times New Roman"/>
          <w:i/>
          <w:iCs/>
        </w:rPr>
        <w:t xml:space="preserve"> (ICCMSO)</w:t>
      </w:r>
      <w:r w:rsidRPr="00A61D3E">
        <w:rPr>
          <w:rFonts w:ascii="Times New Roman" w:hAnsi="Times New Roman" w:cs="Times New Roman"/>
        </w:rPr>
        <w:t xml:space="preserve">, </w:t>
      </w:r>
      <w:proofErr w:type="spellStart"/>
      <w:r w:rsidRPr="00A61D3E">
        <w:rPr>
          <w:rFonts w:ascii="Times New Roman" w:hAnsi="Times New Roman" w:cs="Times New Roman"/>
        </w:rPr>
        <w:t>Ashgabat</w:t>
      </w:r>
      <w:proofErr w:type="spellEnd"/>
      <w:r w:rsidRPr="00A61D3E">
        <w:rPr>
          <w:rFonts w:ascii="Times New Roman" w:hAnsi="Times New Roman" w:cs="Times New Roman"/>
        </w:rPr>
        <w:t>, Turkmenistan, 2024.</w:t>
      </w:r>
    </w:p>
    <w:p w14:paraId="552A93E1" w14:textId="63B78555" w:rsidR="00014B8A" w:rsidRPr="00014B8A" w:rsidRDefault="00014B8A" w:rsidP="00014B8A">
      <w:pPr>
        <w:jc w:val="both"/>
        <w:rPr>
          <w:rFonts w:ascii="Times New Roman" w:hAnsi="Times New Roman" w:cs="Times New Roman"/>
        </w:rPr>
      </w:pPr>
      <w:r w:rsidRPr="00014B8A">
        <w:rPr>
          <w:rFonts w:ascii="Times New Roman" w:hAnsi="Times New Roman" w:cs="Times New Roman"/>
        </w:rPr>
        <w:t xml:space="preserve">[7] Digital Game Technology (DGT), „DGT </w:t>
      </w:r>
      <w:proofErr w:type="spellStart"/>
      <w:r w:rsidRPr="00014B8A">
        <w:rPr>
          <w:rFonts w:ascii="Times New Roman" w:hAnsi="Times New Roman" w:cs="Times New Roman"/>
        </w:rPr>
        <w:t>Electronic</w:t>
      </w:r>
      <w:proofErr w:type="spellEnd"/>
      <w:r w:rsidRPr="00014B8A">
        <w:rPr>
          <w:rFonts w:ascii="Times New Roman" w:hAnsi="Times New Roman" w:cs="Times New Roman"/>
        </w:rPr>
        <w:t xml:space="preserve"> </w:t>
      </w:r>
      <w:proofErr w:type="spellStart"/>
      <w:r w:rsidRPr="00014B8A">
        <w:rPr>
          <w:rFonts w:ascii="Times New Roman" w:hAnsi="Times New Roman" w:cs="Times New Roman"/>
        </w:rPr>
        <w:t>Chess</w:t>
      </w:r>
      <w:proofErr w:type="spellEnd"/>
      <w:r w:rsidRPr="00014B8A">
        <w:rPr>
          <w:rFonts w:ascii="Times New Roman" w:hAnsi="Times New Roman" w:cs="Times New Roman"/>
        </w:rPr>
        <w:t xml:space="preserve"> Board – przegląd produktu”, [Online].</w:t>
      </w:r>
      <w:r>
        <w:rPr>
          <w:rFonts w:ascii="Times New Roman" w:hAnsi="Times New Roman" w:cs="Times New Roman"/>
        </w:rPr>
        <w:t xml:space="preserve"> </w:t>
      </w:r>
      <w:hyperlink r:id="rId4" w:history="1">
        <w:r w:rsidRPr="00014B8A">
          <w:rPr>
            <w:rStyle w:val="Hipercze"/>
            <w:rFonts w:ascii="Times New Roman" w:hAnsi="Times New Roman" w:cs="Times New Roman"/>
          </w:rPr>
          <w:t>https://www.digitalgametechnology.com</w:t>
        </w:r>
      </w:hyperlink>
      <w:r w:rsidRPr="00014B8A">
        <w:rPr>
          <w:rFonts w:ascii="Times New Roman" w:hAnsi="Times New Roman" w:cs="Times New Roman"/>
        </w:rPr>
        <w:t>. [Dostęp: 28-kwi-2025].</w:t>
      </w:r>
    </w:p>
    <w:p w14:paraId="5D7803E4" w14:textId="6DA79129" w:rsidR="00014B8A" w:rsidRPr="00014B8A" w:rsidRDefault="00014B8A" w:rsidP="00014B8A">
      <w:pPr>
        <w:jc w:val="both"/>
        <w:rPr>
          <w:rFonts w:ascii="Times New Roman" w:hAnsi="Times New Roman" w:cs="Times New Roman"/>
        </w:rPr>
      </w:pPr>
      <w:r w:rsidRPr="00014B8A">
        <w:rPr>
          <w:rFonts w:ascii="Times New Roman" w:hAnsi="Times New Roman" w:cs="Times New Roman"/>
        </w:rPr>
        <w:lastRenderedPageBreak/>
        <w:t xml:space="preserve">[8] </w:t>
      </w:r>
      <w:proofErr w:type="spellStart"/>
      <w:r w:rsidRPr="00014B8A">
        <w:rPr>
          <w:rFonts w:ascii="Times New Roman" w:hAnsi="Times New Roman" w:cs="Times New Roman"/>
        </w:rPr>
        <w:t>Square</w:t>
      </w:r>
      <w:proofErr w:type="spellEnd"/>
      <w:r w:rsidRPr="00014B8A">
        <w:rPr>
          <w:rFonts w:ascii="Times New Roman" w:hAnsi="Times New Roman" w:cs="Times New Roman"/>
        </w:rPr>
        <w:t xml:space="preserve"> Off, „</w:t>
      </w:r>
      <w:proofErr w:type="spellStart"/>
      <w:r w:rsidRPr="00014B8A">
        <w:rPr>
          <w:rFonts w:ascii="Times New Roman" w:hAnsi="Times New Roman" w:cs="Times New Roman"/>
        </w:rPr>
        <w:t>Square</w:t>
      </w:r>
      <w:proofErr w:type="spellEnd"/>
      <w:r w:rsidRPr="00014B8A">
        <w:rPr>
          <w:rFonts w:ascii="Times New Roman" w:hAnsi="Times New Roman" w:cs="Times New Roman"/>
        </w:rPr>
        <w:t xml:space="preserve"> Off – pierwsza na świecie automatyczna szachownica”, [Online]. </w:t>
      </w:r>
      <w:hyperlink r:id="rId5" w:tgtFrame="_new" w:history="1">
        <w:r w:rsidRPr="00014B8A">
          <w:rPr>
            <w:rStyle w:val="Hipercze"/>
            <w:rFonts w:ascii="Times New Roman" w:hAnsi="Times New Roman" w:cs="Times New Roman"/>
          </w:rPr>
          <w:t>https://squareoffnow.com</w:t>
        </w:r>
      </w:hyperlink>
      <w:r w:rsidRPr="00014B8A">
        <w:rPr>
          <w:rFonts w:ascii="Times New Roman" w:hAnsi="Times New Roman" w:cs="Times New Roman"/>
        </w:rPr>
        <w:t>. [Dostęp: 28-kwi-2025].</w:t>
      </w:r>
    </w:p>
    <w:p w14:paraId="603A23E8" w14:textId="5078CF53" w:rsidR="00014B8A" w:rsidRPr="00014B8A" w:rsidRDefault="00014B8A" w:rsidP="00014B8A">
      <w:pPr>
        <w:jc w:val="both"/>
        <w:rPr>
          <w:rFonts w:ascii="Times New Roman" w:hAnsi="Times New Roman" w:cs="Times New Roman"/>
        </w:rPr>
      </w:pPr>
      <w:r w:rsidRPr="00014B8A">
        <w:rPr>
          <w:rFonts w:ascii="Times New Roman" w:hAnsi="Times New Roman" w:cs="Times New Roman"/>
        </w:rPr>
        <w:t xml:space="preserve">[9] </w:t>
      </w:r>
      <w:proofErr w:type="spellStart"/>
      <w:r w:rsidRPr="00014B8A">
        <w:rPr>
          <w:rFonts w:ascii="Times New Roman" w:hAnsi="Times New Roman" w:cs="Times New Roman"/>
        </w:rPr>
        <w:t>Chessnut</w:t>
      </w:r>
      <w:proofErr w:type="spellEnd"/>
      <w:r w:rsidRPr="00014B8A">
        <w:rPr>
          <w:rFonts w:ascii="Times New Roman" w:hAnsi="Times New Roman" w:cs="Times New Roman"/>
        </w:rPr>
        <w:t>, „</w:t>
      </w:r>
      <w:proofErr w:type="spellStart"/>
      <w:r w:rsidRPr="00014B8A">
        <w:rPr>
          <w:rFonts w:ascii="Times New Roman" w:hAnsi="Times New Roman" w:cs="Times New Roman"/>
        </w:rPr>
        <w:t>Chessnut</w:t>
      </w:r>
      <w:proofErr w:type="spellEnd"/>
      <w:r w:rsidRPr="00014B8A">
        <w:rPr>
          <w:rFonts w:ascii="Times New Roman" w:hAnsi="Times New Roman" w:cs="Times New Roman"/>
        </w:rPr>
        <w:t xml:space="preserve"> </w:t>
      </w:r>
      <w:proofErr w:type="spellStart"/>
      <w:r w:rsidRPr="00014B8A">
        <w:rPr>
          <w:rFonts w:ascii="Times New Roman" w:hAnsi="Times New Roman" w:cs="Times New Roman"/>
        </w:rPr>
        <w:t>Air</w:t>
      </w:r>
      <w:proofErr w:type="spellEnd"/>
      <w:r w:rsidRPr="00014B8A">
        <w:rPr>
          <w:rFonts w:ascii="Times New Roman" w:hAnsi="Times New Roman" w:cs="Times New Roman"/>
        </w:rPr>
        <w:t xml:space="preserve"> – inteligentna elektroniczna szachownica”, [Online]. </w:t>
      </w:r>
      <w:hyperlink r:id="rId6" w:tgtFrame="_new" w:history="1">
        <w:r w:rsidRPr="00014B8A">
          <w:rPr>
            <w:rStyle w:val="Hipercze"/>
            <w:rFonts w:ascii="Times New Roman" w:hAnsi="Times New Roman" w:cs="Times New Roman"/>
          </w:rPr>
          <w:t>https://chessnutech.com</w:t>
        </w:r>
      </w:hyperlink>
      <w:r w:rsidRPr="00014B8A">
        <w:rPr>
          <w:rFonts w:ascii="Times New Roman" w:hAnsi="Times New Roman" w:cs="Times New Roman"/>
        </w:rPr>
        <w:t>. [Dostęp: 28-kwi-2025].</w:t>
      </w:r>
    </w:p>
    <w:p w14:paraId="7DD29499" w14:textId="77777777" w:rsidR="00014B8A" w:rsidRPr="00F03065" w:rsidRDefault="00014B8A" w:rsidP="000552E9">
      <w:pPr>
        <w:jc w:val="both"/>
        <w:rPr>
          <w:rFonts w:ascii="Times New Roman" w:hAnsi="Times New Roman" w:cs="Times New Roman"/>
        </w:rPr>
      </w:pPr>
    </w:p>
    <w:sectPr w:rsidR="00014B8A" w:rsidRPr="00F030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18"/>
    <w:rsid w:val="00014B8A"/>
    <w:rsid w:val="000552E9"/>
    <w:rsid w:val="000E08DA"/>
    <w:rsid w:val="00112E51"/>
    <w:rsid w:val="002A4B92"/>
    <w:rsid w:val="002B22CE"/>
    <w:rsid w:val="0046523A"/>
    <w:rsid w:val="006E51D4"/>
    <w:rsid w:val="007805DB"/>
    <w:rsid w:val="008900B1"/>
    <w:rsid w:val="008B3818"/>
    <w:rsid w:val="00A61D3E"/>
    <w:rsid w:val="00BF4172"/>
    <w:rsid w:val="00EF1762"/>
    <w:rsid w:val="00F03065"/>
    <w:rsid w:val="00F13F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763E4"/>
  <w15:chartTrackingRefBased/>
  <w15:docId w15:val="{0717BBBA-9936-442B-B213-531C5A28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B38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8B38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8B381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8B381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B381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B381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B381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B381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B381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B381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8B381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8B381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8B381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B381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B381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B381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B381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B3818"/>
    <w:rPr>
      <w:rFonts w:eastAsiaTheme="majorEastAsia" w:cstheme="majorBidi"/>
      <w:color w:val="272727" w:themeColor="text1" w:themeTint="D8"/>
    </w:rPr>
  </w:style>
  <w:style w:type="paragraph" w:styleId="Tytu">
    <w:name w:val="Title"/>
    <w:basedOn w:val="Normalny"/>
    <w:next w:val="Normalny"/>
    <w:link w:val="TytuZnak"/>
    <w:uiPriority w:val="10"/>
    <w:qFormat/>
    <w:rsid w:val="008B3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B381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B381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B381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B3818"/>
    <w:pPr>
      <w:spacing w:before="160"/>
      <w:jc w:val="center"/>
    </w:pPr>
    <w:rPr>
      <w:i/>
      <w:iCs/>
      <w:color w:val="404040" w:themeColor="text1" w:themeTint="BF"/>
    </w:rPr>
  </w:style>
  <w:style w:type="character" w:customStyle="1" w:styleId="CytatZnak">
    <w:name w:val="Cytat Znak"/>
    <w:basedOn w:val="Domylnaczcionkaakapitu"/>
    <w:link w:val="Cytat"/>
    <w:uiPriority w:val="29"/>
    <w:rsid w:val="008B3818"/>
    <w:rPr>
      <w:i/>
      <w:iCs/>
      <w:color w:val="404040" w:themeColor="text1" w:themeTint="BF"/>
    </w:rPr>
  </w:style>
  <w:style w:type="paragraph" w:styleId="Akapitzlist">
    <w:name w:val="List Paragraph"/>
    <w:basedOn w:val="Normalny"/>
    <w:uiPriority w:val="34"/>
    <w:qFormat/>
    <w:rsid w:val="008B3818"/>
    <w:pPr>
      <w:ind w:left="720"/>
      <w:contextualSpacing/>
    </w:pPr>
  </w:style>
  <w:style w:type="character" w:styleId="Wyrnienieintensywne">
    <w:name w:val="Intense Emphasis"/>
    <w:basedOn w:val="Domylnaczcionkaakapitu"/>
    <w:uiPriority w:val="21"/>
    <w:qFormat/>
    <w:rsid w:val="008B3818"/>
    <w:rPr>
      <w:i/>
      <w:iCs/>
      <w:color w:val="0F4761" w:themeColor="accent1" w:themeShade="BF"/>
    </w:rPr>
  </w:style>
  <w:style w:type="paragraph" w:styleId="Cytatintensywny">
    <w:name w:val="Intense Quote"/>
    <w:basedOn w:val="Normalny"/>
    <w:next w:val="Normalny"/>
    <w:link w:val="CytatintensywnyZnak"/>
    <w:uiPriority w:val="30"/>
    <w:qFormat/>
    <w:rsid w:val="008B38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B3818"/>
    <w:rPr>
      <w:i/>
      <w:iCs/>
      <w:color w:val="0F4761" w:themeColor="accent1" w:themeShade="BF"/>
    </w:rPr>
  </w:style>
  <w:style w:type="character" w:styleId="Odwoanieintensywne">
    <w:name w:val="Intense Reference"/>
    <w:basedOn w:val="Domylnaczcionkaakapitu"/>
    <w:uiPriority w:val="32"/>
    <w:qFormat/>
    <w:rsid w:val="008B3818"/>
    <w:rPr>
      <w:b/>
      <w:bCs/>
      <w:smallCaps/>
      <w:color w:val="0F4761" w:themeColor="accent1" w:themeShade="BF"/>
      <w:spacing w:val="5"/>
    </w:rPr>
  </w:style>
  <w:style w:type="character" w:styleId="Hipercze">
    <w:name w:val="Hyperlink"/>
    <w:basedOn w:val="Domylnaczcionkaakapitu"/>
    <w:uiPriority w:val="99"/>
    <w:unhideWhenUsed/>
    <w:rsid w:val="00014B8A"/>
    <w:rPr>
      <w:color w:val="467886" w:themeColor="hyperlink"/>
      <w:u w:val="single"/>
    </w:rPr>
  </w:style>
  <w:style w:type="character" w:styleId="Nierozpoznanawzmianka">
    <w:name w:val="Unresolved Mention"/>
    <w:basedOn w:val="Domylnaczcionkaakapitu"/>
    <w:uiPriority w:val="99"/>
    <w:semiHidden/>
    <w:unhideWhenUsed/>
    <w:rsid w:val="00014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67280">
      <w:bodyDiv w:val="1"/>
      <w:marLeft w:val="0"/>
      <w:marRight w:val="0"/>
      <w:marTop w:val="0"/>
      <w:marBottom w:val="0"/>
      <w:divBdr>
        <w:top w:val="none" w:sz="0" w:space="0" w:color="auto"/>
        <w:left w:val="none" w:sz="0" w:space="0" w:color="auto"/>
        <w:bottom w:val="none" w:sz="0" w:space="0" w:color="auto"/>
        <w:right w:val="none" w:sz="0" w:space="0" w:color="auto"/>
      </w:divBdr>
    </w:div>
    <w:div w:id="354157981">
      <w:bodyDiv w:val="1"/>
      <w:marLeft w:val="0"/>
      <w:marRight w:val="0"/>
      <w:marTop w:val="0"/>
      <w:marBottom w:val="0"/>
      <w:divBdr>
        <w:top w:val="none" w:sz="0" w:space="0" w:color="auto"/>
        <w:left w:val="none" w:sz="0" w:space="0" w:color="auto"/>
        <w:bottom w:val="none" w:sz="0" w:space="0" w:color="auto"/>
        <w:right w:val="none" w:sz="0" w:space="0" w:color="auto"/>
      </w:divBdr>
    </w:div>
    <w:div w:id="546643866">
      <w:bodyDiv w:val="1"/>
      <w:marLeft w:val="0"/>
      <w:marRight w:val="0"/>
      <w:marTop w:val="0"/>
      <w:marBottom w:val="0"/>
      <w:divBdr>
        <w:top w:val="none" w:sz="0" w:space="0" w:color="auto"/>
        <w:left w:val="none" w:sz="0" w:space="0" w:color="auto"/>
        <w:bottom w:val="none" w:sz="0" w:space="0" w:color="auto"/>
        <w:right w:val="none" w:sz="0" w:space="0" w:color="auto"/>
      </w:divBdr>
    </w:div>
    <w:div w:id="634146462">
      <w:bodyDiv w:val="1"/>
      <w:marLeft w:val="0"/>
      <w:marRight w:val="0"/>
      <w:marTop w:val="0"/>
      <w:marBottom w:val="0"/>
      <w:divBdr>
        <w:top w:val="none" w:sz="0" w:space="0" w:color="auto"/>
        <w:left w:val="none" w:sz="0" w:space="0" w:color="auto"/>
        <w:bottom w:val="none" w:sz="0" w:space="0" w:color="auto"/>
        <w:right w:val="none" w:sz="0" w:space="0" w:color="auto"/>
      </w:divBdr>
    </w:div>
    <w:div w:id="787505810">
      <w:bodyDiv w:val="1"/>
      <w:marLeft w:val="0"/>
      <w:marRight w:val="0"/>
      <w:marTop w:val="0"/>
      <w:marBottom w:val="0"/>
      <w:divBdr>
        <w:top w:val="none" w:sz="0" w:space="0" w:color="auto"/>
        <w:left w:val="none" w:sz="0" w:space="0" w:color="auto"/>
        <w:bottom w:val="none" w:sz="0" w:space="0" w:color="auto"/>
        <w:right w:val="none" w:sz="0" w:space="0" w:color="auto"/>
      </w:divBdr>
    </w:div>
    <w:div w:id="883253316">
      <w:bodyDiv w:val="1"/>
      <w:marLeft w:val="0"/>
      <w:marRight w:val="0"/>
      <w:marTop w:val="0"/>
      <w:marBottom w:val="0"/>
      <w:divBdr>
        <w:top w:val="none" w:sz="0" w:space="0" w:color="auto"/>
        <w:left w:val="none" w:sz="0" w:space="0" w:color="auto"/>
        <w:bottom w:val="none" w:sz="0" w:space="0" w:color="auto"/>
        <w:right w:val="none" w:sz="0" w:space="0" w:color="auto"/>
      </w:divBdr>
    </w:div>
    <w:div w:id="888958346">
      <w:bodyDiv w:val="1"/>
      <w:marLeft w:val="0"/>
      <w:marRight w:val="0"/>
      <w:marTop w:val="0"/>
      <w:marBottom w:val="0"/>
      <w:divBdr>
        <w:top w:val="none" w:sz="0" w:space="0" w:color="auto"/>
        <w:left w:val="none" w:sz="0" w:space="0" w:color="auto"/>
        <w:bottom w:val="none" w:sz="0" w:space="0" w:color="auto"/>
        <w:right w:val="none" w:sz="0" w:space="0" w:color="auto"/>
      </w:divBdr>
    </w:div>
    <w:div w:id="959610778">
      <w:bodyDiv w:val="1"/>
      <w:marLeft w:val="0"/>
      <w:marRight w:val="0"/>
      <w:marTop w:val="0"/>
      <w:marBottom w:val="0"/>
      <w:divBdr>
        <w:top w:val="none" w:sz="0" w:space="0" w:color="auto"/>
        <w:left w:val="none" w:sz="0" w:space="0" w:color="auto"/>
        <w:bottom w:val="none" w:sz="0" w:space="0" w:color="auto"/>
        <w:right w:val="none" w:sz="0" w:space="0" w:color="auto"/>
      </w:divBdr>
    </w:div>
    <w:div w:id="978343628">
      <w:bodyDiv w:val="1"/>
      <w:marLeft w:val="0"/>
      <w:marRight w:val="0"/>
      <w:marTop w:val="0"/>
      <w:marBottom w:val="0"/>
      <w:divBdr>
        <w:top w:val="none" w:sz="0" w:space="0" w:color="auto"/>
        <w:left w:val="none" w:sz="0" w:space="0" w:color="auto"/>
        <w:bottom w:val="none" w:sz="0" w:space="0" w:color="auto"/>
        <w:right w:val="none" w:sz="0" w:space="0" w:color="auto"/>
      </w:divBdr>
    </w:div>
    <w:div w:id="985158909">
      <w:bodyDiv w:val="1"/>
      <w:marLeft w:val="0"/>
      <w:marRight w:val="0"/>
      <w:marTop w:val="0"/>
      <w:marBottom w:val="0"/>
      <w:divBdr>
        <w:top w:val="none" w:sz="0" w:space="0" w:color="auto"/>
        <w:left w:val="none" w:sz="0" w:space="0" w:color="auto"/>
        <w:bottom w:val="none" w:sz="0" w:space="0" w:color="auto"/>
        <w:right w:val="none" w:sz="0" w:space="0" w:color="auto"/>
      </w:divBdr>
    </w:div>
    <w:div w:id="1075472289">
      <w:bodyDiv w:val="1"/>
      <w:marLeft w:val="0"/>
      <w:marRight w:val="0"/>
      <w:marTop w:val="0"/>
      <w:marBottom w:val="0"/>
      <w:divBdr>
        <w:top w:val="none" w:sz="0" w:space="0" w:color="auto"/>
        <w:left w:val="none" w:sz="0" w:space="0" w:color="auto"/>
        <w:bottom w:val="none" w:sz="0" w:space="0" w:color="auto"/>
        <w:right w:val="none" w:sz="0" w:space="0" w:color="auto"/>
      </w:divBdr>
    </w:div>
    <w:div w:id="1107120257">
      <w:bodyDiv w:val="1"/>
      <w:marLeft w:val="0"/>
      <w:marRight w:val="0"/>
      <w:marTop w:val="0"/>
      <w:marBottom w:val="0"/>
      <w:divBdr>
        <w:top w:val="none" w:sz="0" w:space="0" w:color="auto"/>
        <w:left w:val="none" w:sz="0" w:space="0" w:color="auto"/>
        <w:bottom w:val="none" w:sz="0" w:space="0" w:color="auto"/>
        <w:right w:val="none" w:sz="0" w:space="0" w:color="auto"/>
      </w:divBdr>
    </w:div>
    <w:div w:id="1314598885">
      <w:bodyDiv w:val="1"/>
      <w:marLeft w:val="0"/>
      <w:marRight w:val="0"/>
      <w:marTop w:val="0"/>
      <w:marBottom w:val="0"/>
      <w:divBdr>
        <w:top w:val="none" w:sz="0" w:space="0" w:color="auto"/>
        <w:left w:val="none" w:sz="0" w:space="0" w:color="auto"/>
        <w:bottom w:val="none" w:sz="0" w:space="0" w:color="auto"/>
        <w:right w:val="none" w:sz="0" w:space="0" w:color="auto"/>
      </w:divBdr>
    </w:div>
    <w:div w:id="1406491399">
      <w:bodyDiv w:val="1"/>
      <w:marLeft w:val="0"/>
      <w:marRight w:val="0"/>
      <w:marTop w:val="0"/>
      <w:marBottom w:val="0"/>
      <w:divBdr>
        <w:top w:val="none" w:sz="0" w:space="0" w:color="auto"/>
        <w:left w:val="none" w:sz="0" w:space="0" w:color="auto"/>
        <w:bottom w:val="none" w:sz="0" w:space="0" w:color="auto"/>
        <w:right w:val="none" w:sz="0" w:space="0" w:color="auto"/>
      </w:divBdr>
    </w:div>
    <w:div w:id="1517842646">
      <w:bodyDiv w:val="1"/>
      <w:marLeft w:val="0"/>
      <w:marRight w:val="0"/>
      <w:marTop w:val="0"/>
      <w:marBottom w:val="0"/>
      <w:divBdr>
        <w:top w:val="none" w:sz="0" w:space="0" w:color="auto"/>
        <w:left w:val="none" w:sz="0" w:space="0" w:color="auto"/>
        <w:bottom w:val="none" w:sz="0" w:space="0" w:color="auto"/>
        <w:right w:val="none" w:sz="0" w:space="0" w:color="auto"/>
      </w:divBdr>
    </w:div>
    <w:div w:id="1660309275">
      <w:bodyDiv w:val="1"/>
      <w:marLeft w:val="0"/>
      <w:marRight w:val="0"/>
      <w:marTop w:val="0"/>
      <w:marBottom w:val="0"/>
      <w:divBdr>
        <w:top w:val="none" w:sz="0" w:space="0" w:color="auto"/>
        <w:left w:val="none" w:sz="0" w:space="0" w:color="auto"/>
        <w:bottom w:val="none" w:sz="0" w:space="0" w:color="auto"/>
        <w:right w:val="none" w:sz="0" w:space="0" w:color="auto"/>
      </w:divBdr>
    </w:div>
    <w:div w:id="1669559476">
      <w:bodyDiv w:val="1"/>
      <w:marLeft w:val="0"/>
      <w:marRight w:val="0"/>
      <w:marTop w:val="0"/>
      <w:marBottom w:val="0"/>
      <w:divBdr>
        <w:top w:val="none" w:sz="0" w:space="0" w:color="auto"/>
        <w:left w:val="none" w:sz="0" w:space="0" w:color="auto"/>
        <w:bottom w:val="none" w:sz="0" w:space="0" w:color="auto"/>
        <w:right w:val="none" w:sz="0" w:space="0" w:color="auto"/>
      </w:divBdr>
    </w:div>
    <w:div w:id="1750887917">
      <w:bodyDiv w:val="1"/>
      <w:marLeft w:val="0"/>
      <w:marRight w:val="0"/>
      <w:marTop w:val="0"/>
      <w:marBottom w:val="0"/>
      <w:divBdr>
        <w:top w:val="none" w:sz="0" w:space="0" w:color="auto"/>
        <w:left w:val="none" w:sz="0" w:space="0" w:color="auto"/>
        <w:bottom w:val="none" w:sz="0" w:space="0" w:color="auto"/>
        <w:right w:val="none" w:sz="0" w:space="0" w:color="auto"/>
      </w:divBdr>
    </w:div>
    <w:div w:id="1792043729">
      <w:bodyDiv w:val="1"/>
      <w:marLeft w:val="0"/>
      <w:marRight w:val="0"/>
      <w:marTop w:val="0"/>
      <w:marBottom w:val="0"/>
      <w:divBdr>
        <w:top w:val="none" w:sz="0" w:space="0" w:color="auto"/>
        <w:left w:val="none" w:sz="0" w:space="0" w:color="auto"/>
        <w:bottom w:val="none" w:sz="0" w:space="0" w:color="auto"/>
        <w:right w:val="none" w:sz="0" w:space="0" w:color="auto"/>
      </w:divBdr>
    </w:div>
    <w:div w:id="1797144090">
      <w:bodyDiv w:val="1"/>
      <w:marLeft w:val="0"/>
      <w:marRight w:val="0"/>
      <w:marTop w:val="0"/>
      <w:marBottom w:val="0"/>
      <w:divBdr>
        <w:top w:val="none" w:sz="0" w:space="0" w:color="auto"/>
        <w:left w:val="none" w:sz="0" w:space="0" w:color="auto"/>
        <w:bottom w:val="none" w:sz="0" w:space="0" w:color="auto"/>
        <w:right w:val="none" w:sz="0" w:space="0" w:color="auto"/>
      </w:divBdr>
    </w:div>
    <w:div w:id="1822114701">
      <w:bodyDiv w:val="1"/>
      <w:marLeft w:val="0"/>
      <w:marRight w:val="0"/>
      <w:marTop w:val="0"/>
      <w:marBottom w:val="0"/>
      <w:divBdr>
        <w:top w:val="none" w:sz="0" w:space="0" w:color="auto"/>
        <w:left w:val="none" w:sz="0" w:space="0" w:color="auto"/>
        <w:bottom w:val="none" w:sz="0" w:space="0" w:color="auto"/>
        <w:right w:val="none" w:sz="0" w:space="0" w:color="auto"/>
      </w:divBdr>
    </w:div>
    <w:div w:id="1928344428">
      <w:bodyDiv w:val="1"/>
      <w:marLeft w:val="0"/>
      <w:marRight w:val="0"/>
      <w:marTop w:val="0"/>
      <w:marBottom w:val="0"/>
      <w:divBdr>
        <w:top w:val="none" w:sz="0" w:space="0" w:color="auto"/>
        <w:left w:val="none" w:sz="0" w:space="0" w:color="auto"/>
        <w:bottom w:val="none" w:sz="0" w:space="0" w:color="auto"/>
        <w:right w:val="none" w:sz="0" w:space="0" w:color="auto"/>
      </w:divBdr>
    </w:div>
    <w:div w:id="1971131413">
      <w:bodyDiv w:val="1"/>
      <w:marLeft w:val="0"/>
      <w:marRight w:val="0"/>
      <w:marTop w:val="0"/>
      <w:marBottom w:val="0"/>
      <w:divBdr>
        <w:top w:val="none" w:sz="0" w:space="0" w:color="auto"/>
        <w:left w:val="none" w:sz="0" w:space="0" w:color="auto"/>
        <w:bottom w:val="none" w:sz="0" w:space="0" w:color="auto"/>
        <w:right w:val="none" w:sz="0" w:space="0" w:color="auto"/>
      </w:divBdr>
    </w:div>
    <w:div w:id="206833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essnutech.com" TargetMode="External"/><Relationship Id="rId5" Type="http://schemas.openxmlformats.org/officeDocument/2006/relationships/hyperlink" Target="https://squareoffnow.com" TargetMode="External"/><Relationship Id="rId4" Type="http://schemas.openxmlformats.org/officeDocument/2006/relationships/hyperlink" Target="https://www.digitalgametechnology.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1452</Words>
  <Characters>8715</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 Bajerski</dc:creator>
  <cp:keywords/>
  <dc:description/>
  <cp:lastModifiedBy>Krystian Bajerski</cp:lastModifiedBy>
  <cp:revision>5</cp:revision>
  <dcterms:created xsi:type="dcterms:W3CDTF">2025-04-28T19:05:00Z</dcterms:created>
  <dcterms:modified xsi:type="dcterms:W3CDTF">2025-04-28T20:55:00Z</dcterms:modified>
</cp:coreProperties>
</file>