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F0EE" w14:textId="213DA9D7" w:rsidR="00864FFA" w:rsidRPr="008B2CEF" w:rsidRDefault="00BD6519" w:rsidP="00864FFA">
      <w:pPr>
        <w:pStyle w:val="Subttulo"/>
        <w:rPr>
          <w:lang w:val="en-GB"/>
        </w:rPr>
      </w:pPr>
      <w:sdt>
        <w:sdtPr>
          <w:rPr>
            <w:lang w:val="en-GB"/>
          </w:r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rsidRPr="008B2CEF">
            <w:rPr>
              <w:lang w:val="en-GB"/>
            </w:rPr>
            <w:t>PSG2</w:t>
          </w:r>
        </w:sdtContent>
      </w:sdt>
    </w:p>
    <w:p w14:paraId="0029E169" w14:textId="77777777" w:rsidR="00864FFA" w:rsidRPr="008B2CEF" w:rsidRDefault="00864FFA" w:rsidP="00864FFA">
      <w:pPr>
        <w:pStyle w:val="Logotipo"/>
        <w:rPr>
          <w:lang w:val="en-GB"/>
        </w:rPr>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rPr>
          <w:lang w:val="en-GB"/>
        </w:r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5FFE67A2" w:rsidR="00864FFA" w:rsidRPr="008B2CEF" w:rsidRDefault="004A1FCD" w:rsidP="00864FFA">
          <w:pPr>
            <w:pStyle w:val="Ttulo"/>
            <w:rPr>
              <w:lang w:val="en-GB"/>
            </w:rPr>
          </w:pPr>
          <w:r w:rsidRPr="008B2CEF">
            <w:rPr>
              <w:lang w:val="en-GB"/>
            </w:rPr>
            <w:t xml:space="preserve">Sprint </w:t>
          </w:r>
          <w:r w:rsidR="0075260A" w:rsidRPr="008B2CEF">
            <w:rPr>
              <w:lang w:val="en-GB"/>
            </w:rPr>
            <w:t>review</w:t>
          </w:r>
        </w:p>
      </w:sdtContent>
    </w:sdt>
    <w:sdt>
      <w:sdtPr>
        <w:rPr>
          <w:rFonts w:ascii="Arial" w:hAnsi="Arial" w:cs="Arial"/>
          <w:kern w:val="0"/>
          <w:sz w:val="32"/>
          <w:szCs w:val="32"/>
          <w:lang w:val="en-GB"/>
          <w14:ligatures w14:val="none"/>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Content>
        <w:p w14:paraId="18BAD863" w14:textId="789D6F33" w:rsidR="00864FFA" w:rsidRPr="008B2CEF" w:rsidRDefault="003B3E78" w:rsidP="00864FFA">
          <w:pPr>
            <w:pStyle w:val="Subttulo"/>
            <w:rPr>
              <w:sz w:val="32"/>
              <w:szCs w:val="32"/>
              <w:lang w:val="en-GB"/>
            </w:rPr>
          </w:pPr>
          <w:r w:rsidRPr="003B3E78">
            <w:rPr>
              <w:rFonts w:ascii="Arial" w:hAnsi="Arial" w:cs="Arial"/>
              <w:kern w:val="0"/>
              <w:sz w:val="32"/>
              <w:szCs w:val="32"/>
              <w:lang w:val="en-GB"/>
              <w14:ligatures w14:val="none"/>
            </w:rPr>
            <w:t>PRODUCT OWNER: Carlos Müller Cejás</w:t>
          </w:r>
        </w:p>
      </w:sdtContent>
    </w:sdt>
    <w:p w14:paraId="530BFB72" w14:textId="77777777" w:rsidR="00864FFA" w:rsidRPr="008B2CEF" w:rsidRDefault="00864FFA" w:rsidP="00864FFA">
      <w:pPr>
        <w:pStyle w:val="Informacindecontacto"/>
        <w:rPr>
          <w:lang w:val="en-GB"/>
        </w:rPr>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5A403C3B" w14:textId="54787B6D" w:rsidR="00D96291"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70701914" w:history="1">
            <w:r w:rsidR="00D96291" w:rsidRPr="00AB5729">
              <w:rPr>
                <w:rStyle w:val="Hipervnculo"/>
                <w:noProof/>
              </w:rPr>
              <w:t>Acta</w:t>
            </w:r>
            <w:r w:rsidR="00D96291">
              <w:rPr>
                <w:noProof/>
                <w:webHidden/>
              </w:rPr>
              <w:tab/>
            </w:r>
            <w:r w:rsidR="00D96291">
              <w:rPr>
                <w:noProof/>
                <w:webHidden/>
              </w:rPr>
              <w:fldChar w:fldCharType="begin"/>
            </w:r>
            <w:r w:rsidR="00D96291">
              <w:rPr>
                <w:noProof/>
                <w:webHidden/>
              </w:rPr>
              <w:instrText xml:space="preserve"> PAGEREF _Toc70701914 \h </w:instrText>
            </w:r>
            <w:r w:rsidR="00D96291">
              <w:rPr>
                <w:noProof/>
                <w:webHidden/>
              </w:rPr>
            </w:r>
            <w:r w:rsidR="00D96291">
              <w:rPr>
                <w:noProof/>
                <w:webHidden/>
              </w:rPr>
              <w:fldChar w:fldCharType="separate"/>
            </w:r>
            <w:r w:rsidR="00D96291">
              <w:rPr>
                <w:noProof/>
                <w:webHidden/>
              </w:rPr>
              <w:t>2</w:t>
            </w:r>
            <w:r w:rsidR="00D96291">
              <w:rPr>
                <w:noProof/>
                <w:webHidden/>
              </w:rPr>
              <w:fldChar w:fldCharType="end"/>
            </w:r>
          </w:hyperlink>
        </w:p>
        <w:p w14:paraId="6D538D74" w14:textId="2D4459D9" w:rsidR="00D96291" w:rsidRDefault="00D96291">
          <w:pPr>
            <w:pStyle w:val="TDC3"/>
            <w:tabs>
              <w:tab w:val="right" w:leader="dot" w:pos="9016"/>
            </w:tabs>
            <w:rPr>
              <w:noProof/>
              <w:kern w:val="0"/>
              <w:lang w:eastAsia="es-ES"/>
              <w14:ligatures w14:val="none"/>
            </w:rPr>
          </w:pPr>
          <w:hyperlink w:anchor="_Toc70701915" w:history="1">
            <w:r w:rsidRPr="00AB5729">
              <w:rPr>
                <w:rStyle w:val="Hipervnculo"/>
                <w:noProof/>
              </w:rPr>
              <w:t>Asistentes</w:t>
            </w:r>
            <w:r>
              <w:rPr>
                <w:noProof/>
                <w:webHidden/>
              </w:rPr>
              <w:tab/>
            </w:r>
            <w:r>
              <w:rPr>
                <w:noProof/>
                <w:webHidden/>
              </w:rPr>
              <w:fldChar w:fldCharType="begin"/>
            </w:r>
            <w:r>
              <w:rPr>
                <w:noProof/>
                <w:webHidden/>
              </w:rPr>
              <w:instrText xml:space="preserve"> PAGEREF _Toc70701915 \h </w:instrText>
            </w:r>
            <w:r>
              <w:rPr>
                <w:noProof/>
                <w:webHidden/>
              </w:rPr>
            </w:r>
            <w:r>
              <w:rPr>
                <w:noProof/>
                <w:webHidden/>
              </w:rPr>
              <w:fldChar w:fldCharType="separate"/>
            </w:r>
            <w:r>
              <w:rPr>
                <w:noProof/>
                <w:webHidden/>
              </w:rPr>
              <w:t>2</w:t>
            </w:r>
            <w:r>
              <w:rPr>
                <w:noProof/>
                <w:webHidden/>
              </w:rPr>
              <w:fldChar w:fldCharType="end"/>
            </w:r>
          </w:hyperlink>
        </w:p>
        <w:p w14:paraId="39669C2B" w14:textId="175B9F8E" w:rsidR="00D96291" w:rsidRDefault="00D96291">
          <w:pPr>
            <w:pStyle w:val="TDC3"/>
            <w:tabs>
              <w:tab w:val="right" w:leader="dot" w:pos="9016"/>
            </w:tabs>
            <w:rPr>
              <w:noProof/>
              <w:kern w:val="0"/>
              <w:lang w:eastAsia="es-ES"/>
              <w14:ligatures w14:val="none"/>
            </w:rPr>
          </w:pPr>
          <w:hyperlink w:anchor="_Toc70701916" w:history="1">
            <w:r w:rsidRPr="00AB5729">
              <w:rPr>
                <w:rStyle w:val="Hipervnculo"/>
                <w:noProof/>
              </w:rPr>
              <w:t>Resumen</w:t>
            </w:r>
            <w:r>
              <w:rPr>
                <w:noProof/>
                <w:webHidden/>
              </w:rPr>
              <w:tab/>
            </w:r>
            <w:r>
              <w:rPr>
                <w:noProof/>
                <w:webHidden/>
              </w:rPr>
              <w:fldChar w:fldCharType="begin"/>
            </w:r>
            <w:r>
              <w:rPr>
                <w:noProof/>
                <w:webHidden/>
              </w:rPr>
              <w:instrText xml:space="preserve"> PAGEREF _Toc70701916 \h </w:instrText>
            </w:r>
            <w:r>
              <w:rPr>
                <w:noProof/>
                <w:webHidden/>
              </w:rPr>
            </w:r>
            <w:r>
              <w:rPr>
                <w:noProof/>
                <w:webHidden/>
              </w:rPr>
              <w:fldChar w:fldCharType="separate"/>
            </w:r>
            <w:r>
              <w:rPr>
                <w:noProof/>
                <w:webHidden/>
              </w:rPr>
              <w:t>2</w:t>
            </w:r>
            <w:r>
              <w:rPr>
                <w:noProof/>
                <w:webHidden/>
              </w:rPr>
              <w:fldChar w:fldCharType="end"/>
            </w:r>
          </w:hyperlink>
        </w:p>
        <w:p w14:paraId="5C1034AA" w14:textId="3081EF5E"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20E202FD" w:rsidR="00864FFA" w:rsidRDefault="00864FFA" w:rsidP="00864FFA">
      <w:pPr>
        <w:pStyle w:val="Ttulo3"/>
        <w:ind w:left="0"/>
      </w:pPr>
      <w:bookmarkStart w:id="0" w:name="_Toc70701914"/>
      <w:r>
        <w:lastRenderedPageBreak/>
        <w:t>Acta</w:t>
      </w:r>
      <w:bookmarkEnd w:id="0"/>
    </w:p>
    <w:p w14:paraId="09999491" w14:textId="51B7D79B" w:rsidR="00864FFA" w:rsidRDefault="00864FFA" w:rsidP="00864FFA">
      <w:pPr>
        <w:jc w:val="both"/>
      </w:pPr>
      <w:r>
        <w:rPr>
          <w:b/>
          <w:bCs/>
        </w:rPr>
        <w:t>Comienzo de la reunión</w:t>
      </w:r>
      <w:r>
        <w:t xml:space="preserve"> - </w:t>
      </w:r>
      <w:r w:rsidR="005F0140">
        <w:t>09</w:t>
      </w:r>
      <w:r>
        <w:t>:</w:t>
      </w:r>
      <w:r w:rsidR="000D1913">
        <w:t>35</w:t>
      </w:r>
    </w:p>
    <w:p w14:paraId="50582D1B" w14:textId="49338BAE" w:rsidR="00864FFA" w:rsidRDefault="00864FFA" w:rsidP="00864FFA">
      <w:pPr>
        <w:jc w:val="both"/>
      </w:pPr>
      <w:r>
        <w:rPr>
          <w:b/>
          <w:bCs/>
        </w:rPr>
        <w:t>Fin de la reunión</w:t>
      </w:r>
      <w:r>
        <w:t xml:space="preserve"> </w:t>
      </w:r>
      <w:r w:rsidR="000D1913">
        <w:t>–</w:t>
      </w:r>
      <w:r>
        <w:t xml:space="preserve"> </w:t>
      </w:r>
      <w:r w:rsidR="000D1913">
        <w:t>10:00</w:t>
      </w:r>
    </w:p>
    <w:p w14:paraId="149EB809" w14:textId="55B0C635" w:rsidR="00C36AF3" w:rsidRDefault="00C36AF3" w:rsidP="00864FFA">
      <w:pPr>
        <w:jc w:val="both"/>
      </w:pPr>
      <w:r>
        <w:rPr>
          <w:b/>
          <w:bCs/>
        </w:rPr>
        <w:t xml:space="preserve">Fecha – </w:t>
      </w:r>
      <w:r w:rsidR="000D1913">
        <w:t>30 de abril</w:t>
      </w:r>
      <w:r w:rsidRPr="00C36AF3">
        <w:t xml:space="preserve"> de 2021</w:t>
      </w:r>
    </w:p>
    <w:p w14:paraId="61C757BF" w14:textId="38D535AD" w:rsidR="00864FFA" w:rsidRDefault="00234CD1" w:rsidP="00864FFA">
      <w:pPr>
        <w:pStyle w:val="Ttulo3"/>
        <w:ind w:left="0"/>
      </w:pPr>
      <w:bookmarkStart w:id="1" w:name="_Toc70701915"/>
      <w:r>
        <w:t>A</w:t>
      </w:r>
      <w:r w:rsidR="00864FFA">
        <w:t>sistentes</w:t>
      </w:r>
      <w:bookmarkEnd w:id="1"/>
    </w:p>
    <w:p w14:paraId="4D3A1012" w14:textId="77777777" w:rsidR="00864FFA" w:rsidRDefault="00864FFA" w:rsidP="00864FFA">
      <w:pPr>
        <w:pStyle w:val="Prrafodelista"/>
        <w:numPr>
          <w:ilvl w:val="0"/>
          <w:numId w:val="1"/>
        </w:numPr>
        <w:spacing w:line="256" w:lineRule="auto"/>
        <w:jc w:val="both"/>
      </w:pPr>
      <w:r>
        <w:t xml:space="preserve">Carmen </w:t>
      </w:r>
      <w:proofErr w:type="spellStart"/>
      <w:r>
        <w:t>Mª</w:t>
      </w:r>
      <w:proofErr w:type="spellEnd"/>
      <w:r>
        <w:t xml:space="preserve"> Muñoz Pérez (Scrum </w:t>
      </w:r>
      <w:proofErr w:type="gramStart"/>
      <w:r>
        <w:t>Master</w:t>
      </w:r>
      <w:proofErr w:type="gramEnd"/>
      <w:r>
        <w:t>)</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186DBDB1" w14:textId="77777777" w:rsidR="00864FFA" w:rsidRDefault="00864FFA" w:rsidP="00864FFA">
      <w:pPr>
        <w:pStyle w:val="Prrafodelista"/>
        <w:numPr>
          <w:ilvl w:val="0"/>
          <w:numId w:val="1"/>
        </w:numPr>
        <w:spacing w:line="256" w:lineRule="auto"/>
        <w:jc w:val="both"/>
      </w:pPr>
      <w:r>
        <w:t>José Carlos Morales Borreguero</w:t>
      </w:r>
    </w:p>
    <w:p w14:paraId="7A6ECA06" w14:textId="67836750" w:rsidR="00864FFA" w:rsidRDefault="00864FFA" w:rsidP="00864FFA">
      <w:pPr>
        <w:pStyle w:val="Prrafodelista"/>
        <w:numPr>
          <w:ilvl w:val="0"/>
          <w:numId w:val="1"/>
        </w:numPr>
        <w:spacing w:line="256" w:lineRule="auto"/>
        <w:jc w:val="both"/>
      </w:pPr>
      <w:r>
        <w:t>Rafael Ángel Jiménez Fernández</w:t>
      </w:r>
    </w:p>
    <w:p w14:paraId="371F6378" w14:textId="59942C0E" w:rsidR="004A1FCD" w:rsidRDefault="000D1913" w:rsidP="00864FFA">
      <w:pPr>
        <w:pStyle w:val="Prrafodelista"/>
        <w:numPr>
          <w:ilvl w:val="0"/>
          <w:numId w:val="1"/>
        </w:numPr>
        <w:spacing w:line="256" w:lineRule="auto"/>
        <w:jc w:val="both"/>
      </w:pPr>
      <w:r w:rsidRPr="000D1913">
        <w:rPr>
          <w:rFonts w:cstheme="minorHAnsi"/>
          <w:lang w:val="en-GB"/>
        </w:rPr>
        <w:t xml:space="preserve">Carlos Müller </w:t>
      </w:r>
      <w:proofErr w:type="spellStart"/>
      <w:r w:rsidRPr="000D1913">
        <w:rPr>
          <w:rFonts w:cstheme="minorHAnsi"/>
          <w:lang w:val="en-GB"/>
        </w:rPr>
        <w:t>Cejás</w:t>
      </w:r>
      <w:proofErr w:type="spellEnd"/>
      <w:r>
        <w:t xml:space="preserve"> </w:t>
      </w:r>
      <w:r w:rsidR="00AD18A6">
        <w:t>(</w:t>
      </w:r>
      <w:proofErr w:type="spellStart"/>
      <w:r w:rsidR="00AD18A6">
        <w:t>Product</w:t>
      </w:r>
      <w:proofErr w:type="spellEnd"/>
      <w:r w:rsidR="00AD18A6">
        <w:t xml:space="preserve"> </w:t>
      </w:r>
      <w:proofErr w:type="spellStart"/>
      <w:r w:rsidR="00AD18A6">
        <w:t>Owner</w:t>
      </w:r>
      <w:proofErr w:type="spellEnd"/>
      <w:r w:rsidR="00AD18A6">
        <w:t>)</w:t>
      </w:r>
    </w:p>
    <w:p w14:paraId="2DA4ED13" w14:textId="4A6850C9" w:rsidR="00864FFA" w:rsidRPr="00034A79" w:rsidRDefault="00234CD1" w:rsidP="00864FFA">
      <w:pPr>
        <w:pStyle w:val="Ttulo3"/>
        <w:ind w:left="0"/>
      </w:pPr>
      <w:bookmarkStart w:id="2" w:name="_Toc70701916"/>
      <w:r>
        <w:t>R</w:t>
      </w:r>
      <w:r w:rsidR="00864FFA">
        <w:t>esumen</w:t>
      </w:r>
      <w:bookmarkEnd w:id="2"/>
    </w:p>
    <w:p w14:paraId="2D5ED0A0" w14:textId="3B0F6F4B" w:rsidR="00864FFA" w:rsidRPr="001B6E32" w:rsidRDefault="00C80F49" w:rsidP="00C80F49">
      <w:pPr>
        <w:jc w:val="both"/>
      </w:pPr>
      <w:r>
        <w:t xml:space="preserve">Se ha dividido la revisión en dos partes. En primer lugar, se le ha enseñado al </w:t>
      </w:r>
      <w:proofErr w:type="spellStart"/>
      <w:r>
        <w:t>Product</w:t>
      </w:r>
      <w:proofErr w:type="spellEnd"/>
      <w:r>
        <w:t xml:space="preserve"> </w:t>
      </w:r>
      <w:proofErr w:type="spellStart"/>
      <w:r>
        <w:t>Owner</w:t>
      </w:r>
      <w:proofErr w:type="spellEnd"/>
      <w:r>
        <w:t xml:space="preserve"> todo el código de aquellas funcionalidades nuevas que había que implementar. Una vez realizado esto, se ha procedido a la revisión de los documentos.</w:t>
      </w:r>
    </w:p>
    <w:p w14:paraId="08BF6DBC" w14:textId="2BA12A28" w:rsidR="00851B2D" w:rsidRDefault="00C80F49" w:rsidP="00851B2D">
      <w:pPr>
        <w:jc w:val="both"/>
      </w:pPr>
      <w:r>
        <w:t xml:space="preserve">Para la revisión del código primero se revisó en su totalidad la funcionalidad de causas, probando tanto la creación de una causa, su listado, vista detallada y las validaciones pertinentes. El </w:t>
      </w:r>
      <w:proofErr w:type="spellStart"/>
      <w:r>
        <w:t>Product</w:t>
      </w:r>
      <w:proofErr w:type="spellEnd"/>
      <w:r>
        <w:t xml:space="preserve"> </w:t>
      </w:r>
      <w:proofErr w:type="spellStart"/>
      <w:r>
        <w:t>Owner</w:t>
      </w:r>
      <w:proofErr w:type="spellEnd"/>
      <w:r>
        <w:t xml:space="preserve"> dio como aceptada esta parte. A continuación, se realizó lo mismo con la funcionalidad de adopciones, mostrando el sistema de dar en adopción a una mascota, así como el formulario de petición de </w:t>
      </w:r>
      <w:r w:rsidR="00851B2D">
        <w:t>esta</w:t>
      </w:r>
      <w:r>
        <w:t xml:space="preserve"> y el sistema de aceptación de esas peticiones. Esta funcionalidad también la ha aprobado.</w:t>
      </w:r>
      <w:r w:rsidR="00851B2D">
        <w:t xml:space="preserve"> Finalmente se mostró la validación extra que se pedía para el formulario de reservas de mascotas, en la que una mascota no podía tener dos reservas cuyas fechas se pisaran. Esta validación también ha sido aprobada. Así, todo lo relacionado con el código fuente ha sido terminado con éxito.</w:t>
      </w:r>
    </w:p>
    <w:p w14:paraId="60DB1340" w14:textId="2ED9B12F" w:rsidR="00851B2D" w:rsidRDefault="00851B2D" w:rsidP="00851B2D">
      <w:pPr>
        <w:jc w:val="both"/>
      </w:pPr>
      <w:r>
        <w:t xml:space="preserve">A continuación, se mostraron los documentos que había que realizar. Concretamente se han revisado dos documentos: </w:t>
      </w:r>
      <w:r w:rsidRPr="00851B2D">
        <w:t>“Métricas de Proceso Ágil y Recursos”</w:t>
      </w:r>
      <w:r>
        <w:t xml:space="preserve">, que además contenía la actividad </w:t>
      </w:r>
      <w:proofErr w:type="gramStart"/>
      <w:r>
        <w:t>extra 3</w:t>
      </w:r>
      <w:proofErr w:type="gramEnd"/>
      <w:r>
        <w:t>; y el documento “A</w:t>
      </w:r>
      <w:r w:rsidRPr="00851B2D">
        <w:t>nálisis del código fuente y métricas asociadas</w:t>
      </w:r>
      <w:r>
        <w:t>”, que además contenía la actividad extra 1.</w:t>
      </w:r>
    </w:p>
    <w:p w14:paraId="3646E3A0" w14:textId="706DA948" w:rsidR="00851B2D" w:rsidRDefault="00851B2D" w:rsidP="00851B2D">
      <w:pPr>
        <w:jc w:val="both"/>
      </w:pPr>
      <w:r>
        <w:t xml:space="preserve">En cuanto al documento </w:t>
      </w:r>
      <w:r w:rsidRPr="00851B2D">
        <w:t>“Métricas de Proceso Ágil y Recursos”</w:t>
      </w:r>
      <w:r>
        <w:t xml:space="preserve">, se nos ha dado varias recomendaciones. A rasgos generales nos ha pedido más extensión en la explicación de los apartados en general. Por ejemplo, en el gráfico </w:t>
      </w:r>
      <w:proofErr w:type="spellStart"/>
      <w:r w:rsidRPr="00851B2D">
        <w:rPr>
          <w:i/>
          <w:iCs/>
        </w:rPr>
        <w:t>Burn</w:t>
      </w:r>
      <w:proofErr w:type="spellEnd"/>
      <w:r w:rsidRPr="00851B2D">
        <w:rPr>
          <w:i/>
          <w:iCs/>
        </w:rPr>
        <w:t xml:space="preserve"> </w:t>
      </w:r>
      <w:proofErr w:type="spellStart"/>
      <w:r w:rsidRPr="00851B2D">
        <w:rPr>
          <w:i/>
          <w:iCs/>
        </w:rPr>
        <w:t>down</w:t>
      </w:r>
      <w:proofErr w:type="spellEnd"/>
      <w:r>
        <w:t xml:space="preserve"> se ha explicado lo que sucede, pero hace falta concretar qué tareas lo han producido. Además, el gráfico </w:t>
      </w:r>
      <w:proofErr w:type="spellStart"/>
      <w:r w:rsidRPr="00851B2D">
        <w:rPr>
          <w:i/>
          <w:iCs/>
        </w:rPr>
        <w:t>Burn</w:t>
      </w:r>
      <w:proofErr w:type="spellEnd"/>
      <w:r w:rsidRPr="00851B2D">
        <w:rPr>
          <w:i/>
          <w:iCs/>
        </w:rPr>
        <w:t xml:space="preserve"> </w:t>
      </w:r>
      <w:proofErr w:type="spellStart"/>
      <w:r w:rsidRPr="00851B2D">
        <w:rPr>
          <w:i/>
          <w:iCs/>
        </w:rPr>
        <w:t>down</w:t>
      </w:r>
      <w:proofErr w:type="spellEnd"/>
      <w:r>
        <w:rPr>
          <w:i/>
          <w:iCs/>
        </w:rPr>
        <w:t xml:space="preserve"> </w:t>
      </w:r>
      <w:r>
        <w:t xml:space="preserve">del S2 no sale como debería y el </w:t>
      </w:r>
      <w:proofErr w:type="spellStart"/>
      <w:r>
        <w:t>Product</w:t>
      </w:r>
      <w:proofErr w:type="spellEnd"/>
      <w:r>
        <w:t xml:space="preserve"> </w:t>
      </w:r>
      <w:proofErr w:type="spellStart"/>
      <w:r>
        <w:t>Owner</w:t>
      </w:r>
      <w:proofErr w:type="spellEnd"/>
      <w:r>
        <w:t xml:space="preserve"> comenta que debería salir normal, por lo que hay que investigarlo.</w:t>
      </w:r>
      <w:r w:rsidR="00B26A6F">
        <w:t xml:space="preserve"> En cuanto al apartado del </w:t>
      </w:r>
      <w:proofErr w:type="spellStart"/>
      <w:r w:rsidR="00B26A6F">
        <w:t>niko-niko</w:t>
      </w:r>
      <w:proofErr w:type="spellEnd"/>
      <w:r w:rsidR="00B26A6F">
        <w:t xml:space="preserve"> nos ha aconsejado que seamos más específicos explicando así algunas situaciones que se hayan dado y cómo hemos actuado.</w:t>
      </w:r>
      <w:r>
        <w:t xml:space="preserve"> En cuanto al extra de las ramas, está bien explicado. Nos ha aconsejado que añadamos al Sprint </w:t>
      </w:r>
      <w:proofErr w:type="spellStart"/>
      <w:r>
        <w:t>Retrospective</w:t>
      </w:r>
      <w:proofErr w:type="spellEnd"/>
      <w:r>
        <w:t xml:space="preserve"> </w:t>
      </w:r>
      <w:r w:rsidR="00B26A6F">
        <w:t>lo comentado en el extra como algo que empezaremos a realizar.</w:t>
      </w:r>
    </w:p>
    <w:p w14:paraId="1F7715EF" w14:textId="3743A7CD" w:rsidR="00B26A6F" w:rsidRPr="00851B2D" w:rsidRDefault="00B26A6F" w:rsidP="00851B2D">
      <w:pPr>
        <w:jc w:val="both"/>
      </w:pPr>
      <w:r>
        <w:t xml:space="preserve">En cuanto al documento </w:t>
      </w:r>
      <w:r>
        <w:t>“A</w:t>
      </w:r>
      <w:r w:rsidRPr="00851B2D">
        <w:t>nálisis del código fuente y métricas asociadas</w:t>
      </w:r>
      <w:r>
        <w:t>”,</w:t>
      </w:r>
      <w:r>
        <w:t xml:space="preserve"> nos ha dado también consejo para diversas mejoras. Tanto para las métricas del S2 como las del S3 nos ha aconsejado que intentemos extender algo más la conclusión general de cada uno. </w:t>
      </w:r>
      <w:r w:rsidR="006F2702">
        <w:t xml:space="preserve">También nos ha aconsejado incluir imágenes de los malos olores si es posible, aunque no es algo tan importante </w:t>
      </w:r>
      <w:r w:rsidR="006A5E2C">
        <w:t>sobre todo</w:t>
      </w:r>
      <w:r w:rsidR="0058670E">
        <w:t xml:space="preserve"> si están bien explicados. </w:t>
      </w:r>
      <w:r>
        <w:t xml:space="preserve">Además, en el extra nos ha aconsejado que expliquemos de forma más detallada cómo pensamos afrontar los cambios a realizar según las métricas del sonar. Por ejemplo, decir qué malos olores se subsanarán primero y por </w:t>
      </w:r>
      <w:r w:rsidR="0058670E">
        <w:t>qué,</w:t>
      </w:r>
      <w:r>
        <w:t xml:space="preserve"> a qué se le dará más prioridad, etc.</w:t>
      </w:r>
    </w:p>
    <w:p w14:paraId="61F7DD83" w14:textId="1324AA7A" w:rsidR="00C2362F" w:rsidRDefault="00F26381">
      <w:r>
        <w:lastRenderedPageBreak/>
        <w:t xml:space="preserve">Finalmente, se le ha comentado que se está trabajando en el </w:t>
      </w:r>
      <w:proofErr w:type="gramStart"/>
      <w:r>
        <w:t>extra 2</w:t>
      </w:r>
      <w:proofErr w:type="gramEnd"/>
      <w:r>
        <w:t xml:space="preserve">, pero que hemos tenido algún problema y por ello no nos ha dado tiempo tenerlo para hoy. Además, le hemos </w:t>
      </w:r>
      <w:r w:rsidR="008036C3">
        <w:t xml:space="preserve">preguntado en qué documento se podría describir el flujo de </w:t>
      </w:r>
      <w:proofErr w:type="spellStart"/>
      <w:r w:rsidR="008036C3">
        <w:t>ZenHub</w:t>
      </w:r>
      <w:proofErr w:type="spellEnd"/>
      <w:r w:rsidR="008036C3">
        <w:t xml:space="preserve"> que se ha seguido, ya que en nuestro caso se pasaban las tareas de </w:t>
      </w:r>
      <w:r w:rsidR="008036C3" w:rsidRPr="008036C3">
        <w:rPr>
          <w:i/>
          <w:iCs/>
        </w:rPr>
        <w:t xml:space="preserve">In </w:t>
      </w:r>
      <w:proofErr w:type="spellStart"/>
      <w:r w:rsidR="008036C3" w:rsidRPr="008036C3">
        <w:rPr>
          <w:i/>
          <w:iCs/>
        </w:rPr>
        <w:t>review</w:t>
      </w:r>
      <w:proofErr w:type="spellEnd"/>
      <w:r w:rsidR="008036C3">
        <w:t xml:space="preserve"> a </w:t>
      </w:r>
      <w:proofErr w:type="spellStart"/>
      <w:r w:rsidR="008036C3" w:rsidRPr="008036C3">
        <w:rPr>
          <w:i/>
          <w:iCs/>
        </w:rPr>
        <w:t>Close</w:t>
      </w:r>
      <w:proofErr w:type="spellEnd"/>
      <w:r w:rsidR="008036C3">
        <w:t xml:space="preserve"> directamente.</w:t>
      </w:r>
    </w:p>
    <w:p w14:paraId="231706D0" w14:textId="2C7011A7" w:rsidR="00864FFA" w:rsidRPr="00864FFA" w:rsidRDefault="008036C3" w:rsidP="00864FFA">
      <w:r>
        <w:t xml:space="preserve">En definitiva, el trabajo de este Sprint S3 ha sido un éxito. El </w:t>
      </w:r>
      <w:proofErr w:type="spellStart"/>
      <w:r>
        <w:t>Product</w:t>
      </w:r>
      <w:proofErr w:type="spellEnd"/>
      <w:r>
        <w:t xml:space="preserve"> </w:t>
      </w:r>
      <w:proofErr w:type="spellStart"/>
      <w:r>
        <w:t>Owner</w:t>
      </w:r>
      <w:proofErr w:type="spellEnd"/>
      <w:r>
        <w:t xml:space="preserve"> nos ha felicitado por un buen trabajo y nos a instado a mejorar los aspectos ya nombrados para rematar el trabajo.</w:t>
      </w:r>
    </w:p>
    <w:p w14:paraId="1FBE0C10" w14:textId="58E174FD" w:rsidR="00864FFA" w:rsidRPr="00864FFA" w:rsidRDefault="00864FFA" w:rsidP="00864FFA"/>
    <w:p w14:paraId="5C51EA12" w14:textId="4D8D9E6A" w:rsidR="00864FFA" w:rsidRPr="00864FFA" w:rsidRDefault="00864FFA" w:rsidP="00864FFA"/>
    <w:p w14:paraId="4D03153C" w14:textId="0A5278A4" w:rsidR="00864FFA" w:rsidRPr="00864FFA" w:rsidRDefault="00864FFA" w:rsidP="00864FFA"/>
    <w:p w14:paraId="18EAD6E4" w14:textId="04429BDC" w:rsidR="00864FFA" w:rsidRPr="00864FFA" w:rsidRDefault="00864FFA" w:rsidP="00864FFA"/>
    <w:p w14:paraId="0A61EECA" w14:textId="6A1260C5" w:rsidR="00864FFA" w:rsidRPr="00864FFA" w:rsidRDefault="00864FFA" w:rsidP="00864FFA"/>
    <w:p w14:paraId="5E1757E8" w14:textId="4094402A" w:rsidR="00864FFA" w:rsidRPr="00864FFA" w:rsidRDefault="00864FFA" w:rsidP="00864FFA"/>
    <w:p w14:paraId="126E5FC8" w14:textId="2F5D2AF0" w:rsidR="00864FFA" w:rsidRPr="00864FFA" w:rsidRDefault="00864FFA" w:rsidP="00864FFA"/>
    <w:p w14:paraId="24450445" w14:textId="06C17EB2" w:rsidR="00864FFA" w:rsidRPr="00864FFA" w:rsidRDefault="00864FFA" w:rsidP="00864FFA"/>
    <w:p w14:paraId="48262BE9" w14:textId="7B6F5ACA" w:rsidR="00864FFA" w:rsidRPr="00864FFA" w:rsidRDefault="00864FFA" w:rsidP="00864FFA">
      <w:pPr>
        <w:tabs>
          <w:tab w:val="left" w:pos="2642"/>
        </w:tabs>
      </w:pPr>
      <w:r>
        <w:tab/>
      </w:r>
    </w:p>
    <w:sectPr w:rsidR="00864FFA" w:rsidRPr="00864FFA" w:rsidSect="00CA74A9">
      <w:headerReference w:type="default" r:id="rId8"/>
      <w:footerReference w:type="default" r:id="rId9"/>
      <w:headerReference w:type="first" r:id="rId10"/>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1CDC6" w14:textId="77777777" w:rsidR="00BD6519" w:rsidRDefault="00BD6519" w:rsidP="00864FFA">
      <w:pPr>
        <w:spacing w:before="0"/>
      </w:pPr>
      <w:r>
        <w:separator/>
      </w:r>
    </w:p>
  </w:endnote>
  <w:endnote w:type="continuationSeparator" w:id="0">
    <w:p w14:paraId="1E155F0D" w14:textId="77777777" w:rsidR="00BD6519" w:rsidRDefault="00BD6519"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0430B6D9" w:rsidR="00FC58C2" w:rsidRDefault="0075260A" w:rsidP="00547E56">
              <w:pPr>
                <w:pStyle w:val="Piedepgina"/>
                <w:jc w:val="center"/>
              </w:pPr>
              <w:r>
                <w:t xml:space="preserve">Sprint </w:t>
              </w:r>
              <w:proofErr w:type="spellStart"/>
              <w:r>
                <w:t>review</w:t>
              </w:r>
              <w:proofErr w:type="spellEnd"/>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BD6519">
    <w:pPr>
      <w:pStyle w:val="Piedepgina"/>
      <w:ind w:left="0"/>
    </w:pPr>
  </w:p>
  <w:p w14:paraId="344DCC99" w14:textId="77777777" w:rsidR="00B54047" w:rsidRDefault="00BD65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9F141" w14:textId="77777777" w:rsidR="00BD6519" w:rsidRDefault="00BD6519" w:rsidP="00864FFA">
      <w:pPr>
        <w:spacing w:before="0"/>
      </w:pPr>
      <w:r>
        <w:separator/>
      </w:r>
    </w:p>
  </w:footnote>
  <w:footnote w:type="continuationSeparator" w:id="0">
    <w:p w14:paraId="69889ED5" w14:textId="77777777" w:rsidR="00BD6519" w:rsidRDefault="00BD6519"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423" w14:textId="77777777" w:rsidR="00FC58C2" w:rsidRDefault="00BD6519">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BD651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B0F5C"/>
    <w:rsid w:val="000D1913"/>
    <w:rsid w:val="00160035"/>
    <w:rsid w:val="00234CD1"/>
    <w:rsid w:val="002609BB"/>
    <w:rsid w:val="003454FF"/>
    <w:rsid w:val="003B3E78"/>
    <w:rsid w:val="004A1FCD"/>
    <w:rsid w:val="0058670E"/>
    <w:rsid w:val="005F0140"/>
    <w:rsid w:val="006A5E2C"/>
    <w:rsid w:val="006F2702"/>
    <w:rsid w:val="0075260A"/>
    <w:rsid w:val="007A380F"/>
    <w:rsid w:val="007B6CEB"/>
    <w:rsid w:val="007C6DA9"/>
    <w:rsid w:val="008036C3"/>
    <w:rsid w:val="00851B2D"/>
    <w:rsid w:val="00864FFA"/>
    <w:rsid w:val="008B2CEF"/>
    <w:rsid w:val="009E15FC"/>
    <w:rsid w:val="00AD18A6"/>
    <w:rsid w:val="00B10E1C"/>
    <w:rsid w:val="00B26A6F"/>
    <w:rsid w:val="00BD6519"/>
    <w:rsid w:val="00C2362F"/>
    <w:rsid w:val="00C36AF3"/>
    <w:rsid w:val="00C422DF"/>
    <w:rsid w:val="00C80F49"/>
    <w:rsid w:val="00D96291"/>
    <w:rsid w:val="00F021F9"/>
    <w:rsid w:val="00F26381"/>
    <w:rsid w:val="00F364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843C4E"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843C4E"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843C4E"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342B8E"/>
    <w:rsid w:val="00843C4E"/>
    <w:rsid w:val="00A63380"/>
    <w:rsid w:val="00AA0EA9"/>
    <w:rsid w:val="00C80708"/>
    <w:rsid w:val="00F23E65"/>
    <w:rsid w:val="00F509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607</Words>
  <Characters>3341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Carlos Müller Cejás</dc:subject>
  <dc:creator>Carmen María Muñoz Pérez</dc:creator>
  <cp:keywords>Sprint review</cp:keywords>
  <dc:description/>
  <cp:lastModifiedBy>Carmen María Muñoz Pérez</cp:lastModifiedBy>
  <cp:revision>25</cp:revision>
  <dcterms:created xsi:type="dcterms:W3CDTF">2021-03-20T20:41:00Z</dcterms:created>
  <dcterms:modified xsi:type="dcterms:W3CDTF">2021-04-30T17:05:00Z</dcterms:modified>
</cp:coreProperties>
</file>