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9B5FA" w14:textId="1247A568" w:rsidR="00A638EC" w:rsidRPr="00116B65" w:rsidRDefault="00224300" w:rsidP="00A638EC">
      <w:pPr>
        <w:pStyle w:val="Subttulo"/>
      </w:pPr>
      <w:sdt>
        <w:sdtPr>
          <w:alias w:val="Versión:"/>
          <w:tag w:val="Versión:"/>
          <w:id w:val="1459911874"/>
          <w:placeholder>
            <w:docPart w:val="58B38A36C6B54F41B0555854E964FCC0"/>
          </w:placeholder>
          <w:temporary/>
          <w:showingPlcHdr/>
          <w15:appearance w15:val="hidden"/>
        </w:sdtPr>
        <w:sdtEndPr/>
        <w:sdtContent>
          <w:r w:rsidR="00A638EC" w:rsidRPr="00116B65">
            <w:rPr>
              <w:lang w:bidi="es-ES"/>
            </w:rPr>
            <w:t>Versión</w:t>
          </w:r>
        </w:sdtContent>
      </w:sdt>
      <w:r w:rsidR="00A638EC" w:rsidRPr="00116B65">
        <w:rPr>
          <w:lang w:bidi="es-ES"/>
        </w:rPr>
        <w:t xml:space="preserve"> </w:t>
      </w:r>
      <w:r w:rsidR="0023090D">
        <w:t>1.0</w:t>
      </w:r>
    </w:p>
    <w:p w14:paraId="257729A3" w14:textId="74DAA7AF" w:rsidR="00A638EC" w:rsidRPr="00116B65" w:rsidRDefault="00224300" w:rsidP="00A638EC">
      <w:pPr>
        <w:pStyle w:val="Subttulo"/>
      </w:pPr>
      <w:sdt>
        <w:sdtPr>
          <w:alias w:val="Escriba la fecha:"/>
          <w:tag w:val="Escriba la fecha:"/>
          <w:id w:val="-664086759"/>
          <w:placeholder>
            <w:docPart w:val="105D7A4935BE4EE2A723110A60D663FB"/>
          </w:placeholder>
          <w:dataBinding w:prefixMappings="xmlns:ns0='http://schemas.microsoft.com/office/2006/coverPageProps' " w:xpath="/ns0:CoverPageProperties[1]/ns0:CompanyFax[1]" w:storeItemID="{55AF091B-3C7A-41E3-B477-F2FDAA23CFDA}"/>
          <w15:appearance w15:val="hidden"/>
          <w:text/>
        </w:sdtPr>
        <w:sdtEndPr/>
        <w:sdtContent>
          <w:r w:rsidR="0023090D">
            <w:t>PSG2</w:t>
          </w:r>
        </w:sdtContent>
      </w:sdt>
    </w:p>
    <w:p w14:paraId="678528AE" w14:textId="4609FCE6" w:rsidR="00A638EC" w:rsidRPr="00116B65" w:rsidRDefault="0038403F" w:rsidP="00A638EC">
      <w:pPr>
        <w:pStyle w:val="Logotipo"/>
      </w:pPr>
      <w:r>
        <w:rPr>
          <w:noProof/>
        </w:rPr>
        <mc:AlternateContent>
          <mc:Choice Requires="wps">
            <w:drawing>
              <wp:anchor distT="45720" distB="45720" distL="114300" distR="114300" simplePos="0" relativeHeight="251661312" behindDoc="0" locked="0" layoutInCell="1" allowOverlap="1" wp14:anchorId="0837E737" wp14:editId="3131C5E5">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3193FE" w14:textId="21579279" w:rsidR="0038403F" w:rsidRPr="0038403F" w:rsidRDefault="0038403F" w:rsidP="0038403F">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37E73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733193FE" w14:textId="21579279" w:rsidR="0038403F" w:rsidRPr="0038403F" w:rsidRDefault="0038403F" w:rsidP="0038403F">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23A4802B943F41F8A74722A937243B5E"/>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7A768C93" w14:textId="52E9FE39" w:rsidR="00A638EC" w:rsidRPr="00116B65" w:rsidRDefault="0023090D" w:rsidP="00A638EC">
          <w:pPr>
            <w:pStyle w:val="Ttulo"/>
          </w:pPr>
          <w:r>
            <w:t>Informe técnico de la gestión de la configuración</w:t>
          </w:r>
        </w:p>
      </w:sdtContent>
    </w:sdt>
    <w:sdt>
      <w:sdtPr>
        <w:rPr>
          <w:rFonts w:ascii="Arial" w:hAnsi="Arial" w:cs="Arial"/>
          <w:sz w:val="32"/>
          <w:szCs w:val="32"/>
        </w:rPr>
        <w:alias w:val="Escriba el subtítulo:"/>
        <w:tag w:val="Escriba el subtítulo:"/>
        <w:id w:val="1134748392"/>
        <w:placeholder>
          <w:docPart w:val="9586192FD39D4FEC87DB0524F5FC5C03"/>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30FBDCCA" w14:textId="4CC4C2CB" w:rsidR="00A638EC" w:rsidRPr="00600E5F" w:rsidRDefault="00600E5F" w:rsidP="00A638EC">
          <w:pPr>
            <w:pStyle w:val="Subttulo"/>
            <w:rPr>
              <w:sz w:val="32"/>
              <w:szCs w:val="32"/>
            </w:rPr>
          </w:pPr>
          <w:r w:rsidRPr="00600E5F">
            <w:rPr>
              <w:rFonts w:ascii="Arial" w:hAnsi="Arial" w:cs="Arial"/>
              <w:sz w:val="32"/>
              <w:szCs w:val="32"/>
            </w:rPr>
            <w:t>Tutor: José Antonio Parejo Maestre</w:t>
          </w:r>
        </w:p>
      </w:sdtContent>
    </w:sdt>
    <w:p w14:paraId="458A432D" w14:textId="67A30A9A" w:rsidR="00290347" w:rsidRPr="00116B65" w:rsidRDefault="00A01B87" w:rsidP="00290347">
      <w:pPr>
        <w:pStyle w:val="Informacindecontacto"/>
      </w:pPr>
      <w:r>
        <w:rPr>
          <w:noProof/>
        </w:rPr>
        <mc:AlternateContent>
          <mc:Choice Requires="wps">
            <w:drawing>
              <wp:anchor distT="45720" distB="45720" distL="114300" distR="114300" simplePos="0" relativeHeight="251659264" behindDoc="0" locked="0" layoutInCell="1" allowOverlap="1" wp14:anchorId="662A4B75" wp14:editId="26A762F9">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2E3D06CA" w14:textId="329586F4" w:rsidR="00A01B87" w:rsidRDefault="00A01B87" w:rsidP="0038403F">
                            <w:pPr>
                              <w:ind w:left="360"/>
                              <w:jc w:val="right"/>
                            </w:pPr>
                            <w:r>
                              <w:t xml:space="preserve">Carmen </w:t>
                            </w:r>
                            <w:proofErr w:type="spellStart"/>
                            <w:r>
                              <w:t>Mª</w:t>
                            </w:r>
                            <w:proofErr w:type="spellEnd"/>
                            <w:r>
                              <w:t xml:space="preserve"> Muñoz Pérez (Scrum </w:t>
                            </w:r>
                            <w:proofErr w:type="gramStart"/>
                            <w:r>
                              <w:t>Master</w:t>
                            </w:r>
                            <w:proofErr w:type="gramEnd"/>
                            <w:r>
                              <w:t>)</w:t>
                            </w:r>
                          </w:p>
                          <w:p w14:paraId="763A2FB2" w14:textId="77777777" w:rsidR="00A01B87" w:rsidRPr="003B5C21" w:rsidRDefault="00A01B87" w:rsidP="0038403F">
                            <w:pPr>
                              <w:ind w:left="360"/>
                              <w:jc w:val="right"/>
                            </w:pPr>
                            <w:r>
                              <w:t>Enrique Salazar Márquez</w:t>
                            </w:r>
                          </w:p>
                          <w:p w14:paraId="3144C856" w14:textId="77777777" w:rsidR="00A01B87" w:rsidRDefault="00A01B87" w:rsidP="0038403F">
                            <w:pPr>
                              <w:ind w:left="360"/>
                              <w:jc w:val="right"/>
                            </w:pPr>
                            <w:r>
                              <w:t>Javier Martínez Fernández</w:t>
                            </w:r>
                          </w:p>
                          <w:p w14:paraId="36C64AB5" w14:textId="77777777" w:rsidR="00A01B87" w:rsidRDefault="00A01B87" w:rsidP="0038403F">
                            <w:pPr>
                              <w:ind w:left="360"/>
                              <w:jc w:val="right"/>
                            </w:pPr>
                            <w:r>
                              <w:t>José Carlos Morales Borreguero</w:t>
                            </w:r>
                          </w:p>
                          <w:p w14:paraId="702CD5D2" w14:textId="77777777" w:rsidR="00A01B87" w:rsidRDefault="00A01B87" w:rsidP="0038403F">
                            <w:pPr>
                              <w:ind w:left="360"/>
                              <w:jc w:val="right"/>
                            </w:pPr>
                            <w:r>
                              <w:t>Rafael Ángel Jiménez Fernández</w:t>
                            </w:r>
                          </w:p>
                          <w:p w14:paraId="188EF1A6" w14:textId="086C0201" w:rsidR="00A01B87" w:rsidRDefault="00A01B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2A4B75"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2E3D06CA" w14:textId="329586F4" w:rsidR="00A01B87" w:rsidRDefault="00A01B87" w:rsidP="0038403F">
                      <w:pPr>
                        <w:ind w:left="360"/>
                        <w:jc w:val="right"/>
                      </w:pPr>
                      <w:r>
                        <w:t xml:space="preserve">Carmen </w:t>
                      </w:r>
                      <w:proofErr w:type="spellStart"/>
                      <w:r>
                        <w:t>Mª</w:t>
                      </w:r>
                      <w:proofErr w:type="spellEnd"/>
                      <w:r>
                        <w:t xml:space="preserve"> Muñoz Pérez (Scrum </w:t>
                      </w:r>
                      <w:proofErr w:type="gramStart"/>
                      <w:r>
                        <w:t>Master</w:t>
                      </w:r>
                      <w:proofErr w:type="gramEnd"/>
                      <w:r>
                        <w:t>)</w:t>
                      </w:r>
                    </w:p>
                    <w:p w14:paraId="763A2FB2" w14:textId="77777777" w:rsidR="00A01B87" w:rsidRPr="003B5C21" w:rsidRDefault="00A01B87" w:rsidP="0038403F">
                      <w:pPr>
                        <w:ind w:left="360"/>
                        <w:jc w:val="right"/>
                      </w:pPr>
                      <w:r>
                        <w:t>Enrique Salazar Márquez</w:t>
                      </w:r>
                    </w:p>
                    <w:p w14:paraId="3144C856" w14:textId="77777777" w:rsidR="00A01B87" w:rsidRDefault="00A01B87" w:rsidP="0038403F">
                      <w:pPr>
                        <w:ind w:left="360"/>
                        <w:jc w:val="right"/>
                      </w:pPr>
                      <w:r>
                        <w:t>Javier Martínez Fernández</w:t>
                      </w:r>
                    </w:p>
                    <w:p w14:paraId="36C64AB5" w14:textId="77777777" w:rsidR="00A01B87" w:rsidRDefault="00A01B87" w:rsidP="0038403F">
                      <w:pPr>
                        <w:ind w:left="360"/>
                        <w:jc w:val="right"/>
                      </w:pPr>
                      <w:r>
                        <w:t>José Carlos Morales Borreguero</w:t>
                      </w:r>
                    </w:p>
                    <w:p w14:paraId="702CD5D2" w14:textId="77777777" w:rsidR="00A01B87" w:rsidRDefault="00A01B87" w:rsidP="0038403F">
                      <w:pPr>
                        <w:ind w:left="360"/>
                        <w:jc w:val="right"/>
                      </w:pPr>
                      <w:r>
                        <w:t>Rafael Ángel Jiménez Fernández</w:t>
                      </w:r>
                    </w:p>
                    <w:p w14:paraId="188EF1A6" w14:textId="086C0201" w:rsidR="00A01B87" w:rsidRDefault="00A01B87"/>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7A8E9A2E" w14:textId="3ACCD740" w:rsidR="0023090D" w:rsidRPr="00C04477" w:rsidRDefault="0023090D">
          <w:pPr>
            <w:pStyle w:val="TtuloTDC"/>
            <w:rPr>
              <w:color w:val="555A3C" w:themeColor="accent3" w:themeShade="80"/>
            </w:rPr>
          </w:pPr>
          <w:r w:rsidRPr="00C04477">
            <w:rPr>
              <w:color w:val="555A3C" w:themeColor="accent3" w:themeShade="80"/>
            </w:rPr>
            <w:t>Contenido</w:t>
          </w:r>
        </w:p>
        <w:p w14:paraId="50C96038" w14:textId="1DB47ADD" w:rsidR="005D6131" w:rsidRDefault="0023090D">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7954" w:history="1">
            <w:r w:rsidR="005D6131" w:rsidRPr="003759D6">
              <w:rPr>
                <w:rStyle w:val="Hipervnculo"/>
                <w:noProof/>
              </w:rPr>
              <w:t>Estructura de los repositorios y ramas por defectos</w:t>
            </w:r>
            <w:r w:rsidR="005D6131">
              <w:rPr>
                <w:noProof/>
                <w:webHidden/>
              </w:rPr>
              <w:tab/>
            </w:r>
            <w:r w:rsidR="005D6131">
              <w:rPr>
                <w:noProof/>
                <w:webHidden/>
              </w:rPr>
              <w:fldChar w:fldCharType="begin"/>
            </w:r>
            <w:r w:rsidR="005D6131">
              <w:rPr>
                <w:noProof/>
                <w:webHidden/>
              </w:rPr>
              <w:instrText xml:space="preserve"> PAGEREF _Toc67167954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587D1471" w14:textId="61E7DB7D" w:rsidR="005D6131" w:rsidRDefault="00224300">
          <w:pPr>
            <w:pStyle w:val="TDC3"/>
            <w:tabs>
              <w:tab w:val="right" w:leader="dot" w:pos="9016"/>
            </w:tabs>
            <w:rPr>
              <w:noProof/>
              <w:kern w:val="0"/>
              <w:lang w:eastAsia="es-ES"/>
              <w14:ligatures w14:val="none"/>
            </w:rPr>
          </w:pPr>
          <w:hyperlink w:anchor="_Toc67167955" w:history="1">
            <w:r w:rsidR="005D6131" w:rsidRPr="003759D6">
              <w:rPr>
                <w:rStyle w:val="Hipervnculo"/>
                <w:noProof/>
              </w:rPr>
              <w:t>Estrategias de ramas basadas en Git flow y revisión por parejas</w:t>
            </w:r>
            <w:r w:rsidR="005D6131">
              <w:rPr>
                <w:noProof/>
                <w:webHidden/>
              </w:rPr>
              <w:tab/>
            </w:r>
            <w:r w:rsidR="005D6131">
              <w:rPr>
                <w:noProof/>
                <w:webHidden/>
              </w:rPr>
              <w:fldChar w:fldCharType="begin"/>
            </w:r>
            <w:r w:rsidR="005D6131">
              <w:rPr>
                <w:noProof/>
                <w:webHidden/>
              </w:rPr>
              <w:instrText xml:space="preserve"> PAGEREF _Toc67167955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5186138F" w14:textId="18BD6206" w:rsidR="005D6131" w:rsidRDefault="00224300">
          <w:pPr>
            <w:pStyle w:val="TDC3"/>
            <w:tabs>
              <w:tab w:val="right" w:leader="dot" w:pos="9016"/>
            </w:tabs>
            <w:rPr>
              <w:noProof/>
              <w:kern w:val="0"/>
              <w:lang w:eastAsia="es-ES"/>
              <w14:ligatures w14:val="none"/>
            </w:rPr>
          </w:pPr>
          <w:hyperlink w:anchor="_Toc67167956" w:history="1">
            <w:r w:rsidR="005623AB">
              <w:rPr>
                <w:rStyle w:val="Hipervnculo"/>
                <w:noProof/>
                <w:color w:val="C18B06" w:themeColor="hyperlink" w:themeShade="BF"/>
              </w:rPr>
              <w:t>D</w:t>
            </w:r>
            <w:r w:rsidR="005D6131" w:rsidRPr="003759D6">
              <w:rPr>
                <w:rStyle w:val="Hipervnculo"/>
                <w:noProof/>
                <w:color w:val="C18B06" w:themeColor="hyperlink" w:themeShade="BF"/>
              </w:rPr>
              <w:t>esarrollo de las ramas features</w:t>
            </w:r>
            <w:r w:rsidR="005D6131">
              <w:rPr>
                <w:noProof/>
                <w:webHidden/>
              </w:rPr>
              <w:tab/>
            </w:r>
            <w:r w:rsidR="005D6131">
              <w:rPr>
                <w:noProof/>
                <w:webHidden/>
              </w:rPr>
              <w:fldChar w:fldCharType="begin"/>
            </w:r>
            <w:r w:rsidR="005D6131">
              <w:rPr>
                <w:noProof/>
                <w:webHidden/>
              </w:rPr>
              <w:instrText xml:space="preserve"> PAGEREF _Toc67167956 \h </w:instrText>
            </w:r>
            <w:r w:rsidR="005D6131">
              <w:rPr>
                <w:noProof/>
                <w:webHidden/>
              </w:rPr>
            </w:r>
            <w:r w:rsidR="005D6131">
              <w:rPr>
                <w:noProof/>
                <w:webHidden/>
              </w:rPr>
              <w:fldChar w:fldCharType="separate"/>
            </w:r>
            <w:r w:rsidR="005623AB">
              <w:rPr>
                <w:noProof/>
                <w:webHidden/>
              </w:rPr>
              <w:t>2</w:t>
            </w:r>
            <w:r w:rsidR="005D6131">
              <w:rPr>
                <w:noProof/>
                <w:webHidden/>
              </w:rPr>
              <w:fldChar w:fldCharType="end"/>
            </w:r>
          </w:hyperlink>
        </w:p>
        <w:p w14:paraId="1FA92CFE" w14:textId="538D1B06" w:rsidR="005D6131" w:rsidRDefault="00224300">
          <w:pPr>
            <w:pStyle w:val="TDC3"/>
            <w:tabs>
              <w:tab w:val="right" w:leader="dot" w:pos="9016"/>
            </w:tabs>
            <w:rPr>
              <w:noProof/>
              <w:kern w:val="0"/>
              <w:lang w:eastAsia="es-ES"/>
              <w14:ligatures w14:val="none"/>
            </w:rPr>
          </w:pPr>
          <w:hyperlink w:anchor="_Toc67167957" w:history="1">
            <w:r w:rsidR="005D6131" w:rsidRPr="003759D6">
              <w:rPr>
                <w:rStyle w:val="Hipervnculo"/>
                <w:noProof/>
                <w:color w:val="C18B06" w:themeColor="hyperlink" w:themeShade="BF"/>
              </w:rPr>
              <w:t>Preparación de la release</w:t>
            </w:r>
            <w:r w:rsidR="005D6131">
              <w:rPr>
                <w:noProof/>
                <w:webHidden/>
              </w:rPr>
              <w:tab/>
            </w:r>
            <w:r w:rsidR="005D6131">
              <w:rPr>
                <w:noProof/>
                <w:webHidden/>
              </w:rPr>
              <w:fldChar w:fldCharType="begin"/>
            </w:r>
            <w:r w:rsidR="005D6131">
              <w:rPr>
                <w:noProof/>
                <w:webHidden/>
              </w:rPr>
              <w:instrText xml:space="preserve"> PAGEREF _Toc67167957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382FD029" w14:textId="685EE0CB" w:rsidR="005D6131" w:rsidRDefault="00224300">
          <w:pPr>
            <w:pStyle w:val="TDC3"/>
            <w:tabs>
              <w:tab w:val="right" w:leader="dot" w:pos="9016"/>
            </w:tabs>
            <w:rPr>
              <w:noProof/>
              <w:kern w:val="0"/>
              <w:lang w:eastAsia="es-ES"/>
              <w14:ligatures w14:val="none"/>
            </w:rPr>
          </w:pPr>
          <w:hyperlink w:anchor="_Toc67167958" w:history="1">
            <w:r w:rsidR="005D6131" w:rsidRPr="003759D6">
              <w:rPr>
                <w:rStyle w:val="Hipervnculo"/>
                <w:noProof/>
                <w:color w:val="C18B06" w:themeColor="hyperlink" w:themeShade="BF"/>
              </w:rPr>
              <w:t>Cómo solucionar errores en Produción</w:t>
            </w:r>
            <w:r w:rsidR="005D6131">
              <w:rPr>
                <w:noProof/>
                <w:webHidden/>
              </w:rPr>
              <w:tab/>
            </w:r>
            <w:r w:rsidR="005D6131">
              <w:rPr>
                <w:noProof/>
                <w:webHidden/>
              </w:rPr>
              <w:fldChar w:fldCharType="begin"/>
            </w:r>
            <w:r w:rsidR="005D6131">
              <w:rPr>
                <w:noProof/>
                <w:webHidden/>
              </w:rPr>
              <w:instrText xml:space="preserve"> PAGEREF _Toc67167958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1D517E1A" w14:textId="05EB66AA" w:rsidR="005D6131" w:rsidRDefault="00224300">
          <w:pPr>
            <w:pStyle w:val="TDC3"/>
            <w:tabs>
              <w:tab w:val="right" w:leader="dot" w:pos="9016"/>
            </w:tabs>
            <w:rPr>
              <w:noProof/>
              <w:kern w:val="0"/>
              <w:lang w:eastAsia="es-ES"/>
              <w14:ligatures w14:val="none"/>
            </w:rPr>
          </w:pPr>
          <w:hyperlink w:anchor="_Toc67167959" w:history="1">
            <w:r w:rsidR="005D6131" w:rsidRPr="003759D6">
              <w:rPr>
                <w:rStyle w:val="Hipervnculo"/>
                <w:noProof/>
              </w:rPr>
              <w:t>política de versiones</w:t>
            </w:r>
            <w:r w:rsidR="005D6131">
              <w:rPr>
                <w:noProof/>
                <w:webHidden/>
              </w:rPr>
              <w:tab/>
            </w:r>
            <w:r w:rsidR="005D6131">
              <w:rPr>
                <w:noProof/>
                <w:webHidden/>
              </w:rPr>
              <w:fldChar w:fldCharType="begin"/>
            </w:r>
            <w:r w:rsidR="005D6131">
              <w:rPr>
                <w:noProof/>
                <w:webHidden/>
              </w:rPr>
              <w:instrText xml:space="preserve"> PAGEREF _Toc67167959 \h </w:instrText>
            </w:r>
            <w:r w:rsidR="005D6131">
              <w:rPr>
                <w:noProof/>
                <w:webHidden/>
              </w:rPr>
            </w:r>
            <w:r w:rsidR="005D6131">
              <w:rPr>
                <w:noProof/>
                <w:webHidden/>
              </w:rPr>
              <w:fldChar w:fldCharType="separate"/>
            </w:r>
            <w:r w:rsidR="005623AB">
              <w:rPr>
                <w:noProof/>
                <w:webHidden/>
              </w:rPr>
              <w:t>3</w:t>
            </w:r>
            <w:r w:rsidR="005D6131">
              <w:rPr>
                <w:noProof/>
                <w:webHidden/>
              </w:rPr>
              <w:fldChar w:fldCharType="end"/>
            </w:r>
          </w:hyperlink>
        </w:p>
        <w:p w14:paraId="4BBDBD70" w14:textId="5A5F70AE" w:rsidR="0023090D" w:rsidRDefault="0023090D">
          <w:r>
            <w:rPr>
              <w:b/>
              <w:bCs/>
            </w:rPr>
            <w:fldChar w:fldCharType="end"/>
          </w:r>
        </w:p>
      </w:sdtContent>
    </w:sdt>
    <w:p w14:paraId="0D1E0010" w14:textId="77777777" w:rsidR="0023090D" w:rsidRPr="0023090D" w:rsidRDefault="0023090D" w:rsidP="0023090D">
      <w:pPr>
        <w:spacing w:before="0" w:after="240" w:line="252" w:lineRule="auto"/>
        <w:ind w:left="0" w:right="0"/>
      </w:pPr>
      <w:r>
        <w:br w:type="page"/>
      </w:r>
    </w:p>
    <w:p w14:paraId="5077EDB2" w14:textId="16CCF9B2" w:rsidR="00FC58C2" w:rsidRDefault="0023090D" w:rsidP="0023090D">
      <w:pPr>
        <w:pStyle w:val="Ttulo3"/>
        <w:ind w:left="0"/>
      </w:pPr>
      <w:bookmarkStart w:id="0" w:name="_Toc67167954"/>
      <w:r>
        <w:lastRenderedPageBreak/>
        <w:t>Estructura de los repositorios y ramas por defectos</w:t>
      </w:r>
      <w:bookmarkEnd w:id="0"/>
    </w:p>
    <w:p w14:paraId="297E90EF" w14:textId="77777777" w:rsidR="0023090D" w:rsidRDefault="0023090D" w:rsidP="0023090D">
      <w:pPr>
        <w:ind w:left="360"/>
        <w:jc w:val="both"/>
      </w:pPr>
      <w:r>
        <w:t xml:space="preserve">La estrategia de ramas seguida es Git Flow, que constará de dos ramas por defecto: </w:t>
      </w:r>
      <w:r w:rsidRPr="0074278F">
        <w:rPr>
          <w:i/>
          <w:iCs/>
        </w:rPr>
        <w:t>“master”</w:t>
      </w:r>
      <w:r>
        <w:t xml:space="preserve"> </w:t>
      </w:r>
      <w:proofErr w:type="gramStart"/>
      <w:r>
        <w:t xml:space="preserve">y </w:t>
      </w:r>
      <w:r w:rsidRPr="0074278F">
        <w:rPr>
          <w:i/>
          <w:iCs/>
        </w:rPr>
        <w:t>”</w:t>
      </w:r>
      <w:proofErr w:type="spellStart"/>
      <w:r w:rsidRPr="0074278F">
        <w:rPr>
          <w:i/>
          <w:iCs/>
        </w:rPr>
        <w:t>develop</w:t>
      </w:r>
      <w:proofErr w:type="spellEnd"/>
      <w:proofErr w:type="gramEnd"/>
      <w:r w:rsidRPr="0074278F">
        <w:rPr>
          <w:i/>
          <w:iCs/>
        </w:rPr>
        <w:t>”.</w:t>
      </w:r>
      <w:r>
        <w:t xml:space="preserve"> </w:t>
      </w:r>
    </w:p>
    <w:p w14:paraId="778AD6FF" w14:textId="77777777" w:rsidR="0023090D" w:rsidRDefault="0023090D" w:rsidP="0023090D">
      <w:pPr>
        <w:ind w:left="360"/>
        <w:jc w:val="both"/>
      </w:pPr>
      <w:r>
        <w:t>La rama “</w:t>
      </w:r>
      <w:proofErr w:type="gramStart"/>
      <w:r>
        <w:t>master</w:t>
      </w:r>
      <w:proofErr w:type="gramEnd"/>
      <w:r>
        <w:t xml:space="preserve">” solo será actualizada cuando se tenga una versión lista para producción tras un Sprint. Las ramas que podrán actualizar </w:t>
      </w:r>
      <w:r w:rsidRPr="0074278F">
        <w:rPr>
          <w:i/>
          <w:iCs/>
        </w:rPr>
        <w:t>“</w:t>
      </w:r>
      <w:proofErr w:type="gramStart"/>
      <w:r w:rsidRPr="0074278F">
        <w:rPr>
          <w:i/>
          <w:iCs/>
        </w:rPr>
        <w:t>master</w:t>
      </w:r>
      <w:proofErr w:type="gramEnd"/>
      <w:r w:rsidRPr="0074278F">
        <w:rPr>
          <w:i/>
          <w:iCs/>
        </w:rPr>
        <w:t>”</w:t>
      </w:r>
      <w:r>
        <w:t xml:space="preserve"> serán únicamente </w:t>
      </w:r>
      <w:r w:rsidRPr="00DB4960">
        <w:rPr>
          <w:i/>
          <w:iCs/>
        </w:rPr>
        <w:t>“</w:t>
      </w:r>
      <w:proofErr w:type="spellStart"/>
      <w:r w:rsidRPr="00DB4960">
        <w:rPr>
          <w:i/>
          <w:iCs/>
        </w:rPr>
        <w:t>release</w:t>
      </w:r>
      <w:proofErr w:type="spellEnd"/>
      <w:r w:rsidRPr="00DB4960">
        <w:rPr>
          <w:i/>
          <w:iCs/>
        </w:rPr>
        <w:t>”</w:t>
      </w:r>
      <w:r>
        <w:t xml:space="preserve"> y </w:t>
      </w:r>
      <w:r w:rsidRPr="00DB4960">
        <w:rPr>
          <w:i/>
          <w:iCs/>
        </w:rPr>
        <w:t>“</w:t>
      </w:r>
      <w:proofErr w:type="spellStart"/>
      <w:r w:rsidRPr="00DB4960">
        <w:rPr>
          <w:i/>
          <w:iCs/>
        </w:rPr>
        <w:t>hotfix</w:t>
      </w:r>
      <w:proofErr w:type="spellEnd"/>
      <w:r w:rsidRPr="00DB4960">
        <w:rPr>
          <w:i/>
          <w:iCs/>
        </w:rPr>
        <w:t>”</w:t>
      </w:r>
      <w:r>
        <w:t xml:space="preserve"> (explicadas a continuación).</w:t>
      </w:r>
    </w:p>
    <w:p w14:paraId="2466DAFE" w14:textId="77777777" w:rsidR="0023090D" w:rsidRDefault="0023090D" w:rsidP="0023090D">
      <w:pPr>
        <w:ind w:left="360"/>
        <w:jc w:val="both"/>
      </w:pPr>
      <w:r>
        <w:t xml:space="preserve">La rama </w:t>
      </w:r>
      <w:r w:rsidRPr="00DB4960">
        <w:rPr>
          <w:i/>
          <w:iCs/>
        </w:rPr>
        <w:t>“</w:t>
      </w:r>
      <w:proofErr w:type="spellStart"/>
      <w:r w:rsidRPr="00DB4960">
        <w:rPr>
          <w:i/>
          <w:iCs/>
        </w:rPr>
        <w:t>develop</w:t>
      </w:r>
      <w:proofErr w:type="spellEnd"/>
      <w:r w:rsidRPr="00DB4960">
        <w:rPr>
          <w:i/>
          <w:iCs/>
        </w:rPr>
        <w:t>”</w:t>
      </w:r>
      <w:r>
        <w:t xml:space="preserve"> será actualizada desde la familia de ramas </w:t>
      </w:r>
      <w:r w:rsidRPr="00DB4960">
        <w:rPr>
          <w:i/>
          <w:iCs/>
        </w:rPr>
        <w:t>“</w:t>
      </w:r>
      <w:proofErr w:type="spellStart"/>
      <w:r w:rsidRPr="00DB4960">
        <w:rPr>
          <w:i/>
          <w:iCs/>
        </w:rPr>
        <w:t>feature</w:t>
      </w:r>
      <w:proofErr w:type="spellEnd"/>
      <w:r w:rsidRPr="00DB4960">
        <w:rPr>
          <w:i/>
          <w:iCs/>
        </w:rPr>
        <w:t>”</w:t>
      </w:r>
      <w:r>
        <w:rPr>
          <w:i/>
          <w:iCs/>
        </w:rPr>
        <w:t xml:space="preserve"> </w:t>
      </w:r>
      <w:r>
        <w:t xml:space="preserve">una vez se tenga una funcionalidad totalmente implementada, siendo esta actualización un nuevo </w:t>
      </w:r>
      <w:proofErr w:type="spellStart"/>
      <w:r>
        <w:t>commit</w:t>
      </w:r>
      <w:proofErr w:type="spellEnd"/>
      <w:r>
        <w:t xml:space="preserve">. Además, al producirse una modificación en las ramas </w:t>
      </w:r>
      <w:r w:rsidRPr="00DB4960">
        <w:rPr>
          <w:i/>
          <w:iCs/>
        </w:rPr>
        <w:t>“</w:t>
      </w:r>
      <w:proofErr w:type="spellStart"/>
      <w:r w:rsidRPr="00DB4960">
        <w:rPr>
          <w:i/>
          <w:iCs/>
        </w:rPr>
        <w:t>release</w:t>
      </w:r>
      <w:proofErr w:type="spellEnd"/>
      <w:r w:rsidRPr="00DB4960">
        <w:rPr>
          <w:i/>
          <w:iCs/>
        </w:rPr>
        <w:t>”</w:t>
      </w:r>
      <w:r>
        <w:t xml:space="preserve"> o </w:t>
      </w:r>
      <w:r w:rsidRPr="00DB4960">
        <w:rPr>
          <w:i/>
          <w:iCs/>
        </w:rPr>
        <w:t>“</w:t>
      </w:r>
      <w:proofErr w:type="spellStart"/>
      <w:r w:rsidRPr="00DB4960">
        <w:rPr>
          <w:i/>
          <w:iCs/>
        </w:rPr>
        <w:t>hotfix</w:t>
      </w:r>
      <w:proofErr w:type="spellEnd"/>
      <w:r w:rsidRPr="00DB4960">
        <w:rPr>
          <w:i/>
          <w:iCs/>
        </w:rPr>
        <w:t>”</w:t>
      </w:r>
      <w:r>
        <w:t xml:space="preserve">; </w:t>
      </w:r>
      <w:r w:rsidRPr="00DB4960">
        <w:rPr>
          <w:i/>
          <w:iCs/>
        </w:rPr>
        <w:t>“</w:t>
      </w:r>
      <w:proofErr w:type="spellStart"/>
      <w:r w:rsidRPr="00DB4960">
        <w:rPr>
          <w:i/>
          <w:iCs/>
        </w:rPr>
        <w:t>develop</w:t>
      </w:r>
      <w:proofErr w:type="spellEnd"/>
      <w:r w:rsidRPr="00DB4960">
        <w:rPr>
          <w:i/>
          <w:iCs/>
        </w:rPr>
        <w:t>”</w:t>
      </w:r>
      <w:r>
        <w:t xml:space="preserve"> será actualizada obligatoriamente por el Scrum </w:t>
      </w:r>
      <w:proofErr w:type="gramStart"/>
      <w:r>
        <w:t>Master</w:t>
      </w:r>
      <w:proofErr w:type="gramEnd"/>
      <w:r>
        <w:t xml:space="preserve">. Cabe destacar, </w:t>
      </w:r>
      <w:proofErr w:type="gramStart"/>
      <w:r>
        <w:t>que</w:t>
      </w:r>
      <w:proofErr w:type="gramEnd"/>
      <w:r>
        <w:t xml:space="preserve"> en caso de encontrar algún fallo o modificación en esta rama, el cambio será realizado desde la rama </w:t>
      </w:r>
      <w:r w:rsidRPr="00DB4960">
        <w:rPr>
          <w:i/>
          <w:iCs/>
        </w:rPr>
        <w:t>“</w:t>
      </w:r>
      <w:proofErr w:type="spellStart"/>
      <w:r w:rsidRPr="00DB4960">
        <w:rPr>
          <w:i/>
          <w:iCs/>
        </w:rPr>
        <w:t>feature</w:t>
      </w:r>
      <w:proofErr w:type="spellEnd"/>
      <w:r w:rsidRPr="00DB4960">
        <w:rPr>
          <w:i/>
          <w:iCs/>
        </w:rPr>
        <w:t>”</w:t>
      </w:r>
      <w:r>
        <w:t xml:space="preserve"> correspondiente a esa funcionalidad, recalcando que ese cambio no se realiza directamente en la rama </w:t>
      </w:r>
      <w:r w:rsidRPr="00B92E7D">
        <w:rPr>
          <w:i/>
          <w:iCs/>
        </w:rPr>
        <w:t>“</w:t>
      </w:r>
      <w:proofErr w:type="spellStart"/>
      <w:r w:rsidRPr="00B92E7D">
        <w:rPr>
          <w:i/>
          <w:iCs/>
        </w:rPr>
        <w:t>develop</w:t>
      </w:r>
      <w:proofErr w:type="spellEnd"/>
      <w:r w:rsidRPr="00B92E7D">
        <w:rPr>
          <w:i/>
          <w:iCs/>
        </w:rPr>
        <w:t>”.</w:t>
      </w:r>
    </w:p>
    <w:p w14:paraId="18EBFA8C" w14:textId="77777777" w:rsidR="0023090D" w:rsidRDefault="0023090D" w:rsidP="0023090D">
      <w:pPr>
        <w:ind w:left="360"/>
        <w:jc w:val="both"/>
      </w:pPr>
      <w:r>
        <w:t>En cuanto a los documentos, se seguirá una estrategia determinada. La ruta en la cual se añadirán todos los documentos desarrollados será “</w:t>
      </w:r>
      <w:proofErr w:type="spellStart"/>
      <w:r>
        <w:t>src</w:t>
      </w:r>
      <w:proofErr w:type="spellEnd"/>
      <w:r>
        <w:t>/</w:t>
      </w:r>
      <w:proofErr w:type="spellStart"/>
      <w:r>
        <w:t>main</w:t>
      </w:r>
      <w:proofErr w:type="spellEnd"/>
      <w:r>
        <w:t>/</w:t>
      </w:r>
      <w:proofErr w:type="spellStart"/>
      <w:r>
        <w:t>resources</w:t>
      </w:r>
      <w:proofErr w:type="spellEnd"/>
      <w:r>
        <w:t>/</w:t>
      </w:r>
      <w:proofErr w:type="spellStart"/>
      <w:r>
        <w:t>doc</w:t>
      </w:r>
      <w:proofErr w:type="spellEnd"/>
      <w:r>
        <w:t>”. Aquellos documentos que sean actas de reuniones (</w:t>
      </w:r>
      <w:proofErr w:type="spellStart"/>
      <w:r>
        <w:t>Daily</w:t>
      </w:r>
      <w:proofErr w:type="spellEnd"/>
      <w:r>
        <w:t xml:space="preserve"> Scrum, Sprint </w:t>
      </w:r>
      <w:proofErr w:type="spellStart"/>
      <w:r>
        <w:t>Planning</w:t>
      </w:r>
      <w:proofErr w:type="spellEnd"/>
      <w:r>
        <w:t xml:space="preserve"> …), serán añadidos directamente a la rama </w:t>
      </w:r>
      <w:r w:rsidRPr="00DB4960">
        <w:rPr>
          <w:i/>
          <w:iCs/>
        </w:rPr>
        <w:t>“</w:t>
      </w:r>
      <w:proofErr w:type="spellStart"/>
      <w:r w:rsidRPr="00DB4960">
        <w:rPr>
          <w:i/>
          <w:iCs/>
        </w:rPr>
        <w:t>develop</w:t>
      </w:r>
      <w:proofErr w:type="spellEnd"/>
      <w:r w:rsidRPr="00DB4960">
        <w:rPr>
          <w:i/>
          <w:iCs/>
        </w:rPr>
        <w:t>”.</w:t>
      </w:r>
      <w:r>
        <w:t xml:space="preserve"> Por otro lado, aquellos que sean informes técnicos serán realizados en una rama de tipo </w:t>
      </w:r>
      <w:r w:rsidRPr="00DB4960">
        <w:rPr>
          <w:i/>
          <w:iCs/>
        </w:rPr>
        <w:t>“</w:t>
      </w:r>
      <w:proofErr w:type="spellStart"/>
      <w:r w:rsidRPr="00DB4960">
        <w:rPr>
          <w:i/>
          <w:iCs/>
        </w:rPr>
        <w:t>feature</w:t>
      </w:r>
      <w:proofErr w:type="spellEnd"/>
      <w:r w:rsidRPr="00DB4960">
        <w:rPr>
          <w:i/>
          <w:iCs/>
        </w:rPr>
        <w:t>”</w:t>
      </w:r>
      <w:r>
        <w:t xml:space="preserve"> correspondiente y se procederá como se explicará más adelante.</w:t>
      </w:r>
    </w:p>
    <w:p w14:paraId="2FF79025" w14:textId="77777777" w:rsidR="0023090D" w:rsidRPr="007614F0" w:rsidRDefault="0023090D" w:rsidP="0023090D">
      <w:pPr>
        <w:ind w:left="360"/>
        <w:jc w:val="both"/>
      </w:pPr>
      <w:r>
        <w:t xml:space="preserve">Finalmente, se utilizarán ostras ramas para completar el flujo de Git Flow: una rama </w:t>
      </w:r>
      <w:r w:rsidRPr="00DB4960">
        <w:rPr>
          <w:i/>
          <w:iCs/>
        </w:rPr>
        <w:t>“</w:t>
      </w:r>
      <w:proofErr w:type="spellStart"/>
      <w:r w:rsidRPr="00DB4960">
        <w:rPr>
          <w:i/>
          <w:iCs/>
        </w:rPr>
        <w:t>release</w:t>
      </w:r>
      <w:proofErr w:type="spellEnd"/>
      <w:r w:rsidRPr="00DB4960">
        <w:rPr>
          <w:i/>
          <w:iCs/>
        </w:rPr>
        <w:t>”,</w:t>
      </w:r>
      <w:r>
        <w:t xml:space="preserve"> una rama </w:t>
      </w:r>
      <w:r w:rsidRPr="00DB4960">
        <w:rPr>
          <w:i/>
          <w:iCs/>
        </w:rPr>
        <w:t>“</w:t>
      </w:r>
      <w:proofErr w:type="spellStart"/>
      <w:r w:rsidRPr="00DB4960">
        <w:rPr>
          <w:i/>
          <w:iCs/>
        </w:rPr>
        <w:t>hotfix</w:t>
      </w:r>
      <w:proofErr w:type="spellEnd"/>
      <w:r w:rsidRPr="00DB4960">
        <w:rPr>
          <w:i/>
          <w:iCs/>
        </w:rPr>
        <w:t>”</w:t>
      </w:r>
      <w:r>
        <w:t xml:space="preserve"> y varias ramas </w:t>
      </w:r>
      <w:r w:rsidRPr="00DB4960">
        <w:rPr>
          <w:i/>
          <w:iCs/>
        </w:rPr>
        <w:t>“</w:t>
      </w:r>
      <w:proofErr w:type="spellStart"/>
      <w:r w:rsidRPr="00DB4960">
        <w:rPr>
          <w:i/>
          <w:iCs/>
        </w:rPr>
        <w:t>feature</w:t>
      </w:r>
      <w:proofErr w:type="spellEnd"/>
      <w:r w:rsidRPr="00DB4960">
        <w:rPr>
          <w:i/>
          <w:iCs/>
        </w:rPr>
        <w:t>”</w:t>
      </w:r>
      <w:r>
        <w:rPr>
          <w:i/>
          <w:iCs/>
        </w:rPr>
        <w:t xml:space="preserve"> </w:t>
      </w:r>
      <w:r w:rsidRPr="007614F0">
        <w:t>(se explicarán en la siguiente sección en detalle).</w:t>
      </w:r>
    </w:p>
    <w:p w14:paraId="4761B9A0" w14:textId="2DFA073F" w:rsidR="0023090D" w:rsidRDefault="0023090D" w:rsidP="0023090D">
      <w:pPr>
        <w:ind w:left="360"/>
        <w:jc w:val="both"/>
      </w:pPr>
      <w:r>
        <w:t xml:space="preserve">Una estandarización de nuestro proyecto será que cada vez que se realiza un </w:t>
      </w:r>
      <w:r w:rsidRPr="00DB4960">
        <w:rPr>
          <w:i/>
          <w:iCs/>
        </w:rPr>
        <w:t>“</w:t>
      </w:r>
      <w:proofErr w:type="spellStart"/>
      <w:r w:rsidRPr="00DB4960">
        <w:rPr>
          <w:i/>
          <w:iCs/>
        </w:rPr>
        <w:t>merge</w:t>
      </w:r>
      <w:proofErr w:type="spellEnd"/>
      <w:r w:rsidRPr="00DB4960">
        <w:rPr>
          <w:i/>
          <w:iCs/>
        </w:rPr>
        <w:t>”</w:t>
      </w:r>
      <w:r>
        <w:t xml:space="preserve"> entre ramas, este deberá ser forzado a no realizar </w:t>
      </w:r>
      <w:proofErr w:type="spellStart"/>
      <w:r>
        <w:t>fast</w:t>
      </w:r>
      <w:proofErr w:type="spellEnd"/>
      <w:r>
        <w:t xml:space="preserve">-forward. El parámetro por añadir será:       </w:t>
      </w:r>
      <w:proofErr w:type="gramStart"/>
      <w:r>
        <w:t xml:space="preserve">   “</w:t>
      </w:r>
      <w:proofErr w:type="gramEnd"/>
      <w:r>
        <w:t>--no-</w:t>
      </w:r>
      <w:proofErr w:type="spellStart"/>
      <w:r>
        <w:t>ff</w:t>
      </w:r>
      <w:proofErr w:type="spellEnd"/>
      <w:r>
        <w:t xml:space="preserve"> ”.</w:t>
      </w:r>
    </w:p>
    <w:p w14:paraId="6BF4D13A" w14:textId="77777777" w:rsidR="00034A79" w:rsidRDefault="00034A79" w:rsidP="0023090D">
      <w:pPr>
        <w:ind w:left="360"/>
        <w:jc w:val="both"/>
      </w:pPr>
    </w:p>
    <w:p w14:paraId="4019FE1A" w14:textId="1A016481" w:rsidR="0023090D" w:rsidRDefault="0023090D" w:rsidP="0023090D">
      <w:pPr>
        <w:pStyle w:val="Ttulo3"/>
        <w:ind w:left="0"/>
      </w:pPr>
      <w:bookmarkStart w:id="1" w:name="_Toc67167955"/>
      <w:r>
        <w:t>Est</w:t>
      </w:r>
      <w:r w:rsidR="001B6E32">
        <w:t>rategias de ramas basadas en Git flow y revisión por parejas</w:t>
      </w:r>
      <w:bookmarkEnd w:id="1"/>
    </w:p>
    <w:p w14:paraId="5D86C34A" w14:textId="068F38B4" w:rsidR="0023090D" w:rsidRDefault="005D6131" w:rsidP="0023090D">
      <w:pPr>
        <w:pStyle w:val="Ttulo3"/>
        <w:ind w:left="0" w:firstLine="720"/>
        <w:rPr>
          <w:color w:val="B85A22" w:themeColor="accent2" w:themeShade="BF"/>
        </w:rPr>
      </w:pPr>
      <w:bookmarkStart w:id="2" w:name="_Toc67167956"/>
      <w:r>
        <w:rPr>
          <w:color w:val="B85A22" w:themeColor="accent2" w:themeShade="BF"/>
        </w:rPr>
        <w:t>D</w:t>
      </w:r>
      <w:r w:rsidR="001B6E32">
        <w:rPr>
          <w:color w:val="B85A22" w:themeColor="accent2" w:themeShade="BF"/>
        </w:rPr>
        <w:t>esarrollo de las ramas features</w:t>
      </w:r>
      <w:bookmarkEnd w:id="2"/>
    </w:p>
    <w:p w14:paraId="216789E3" w14:textId="77777777" w:rsidR="001B6E32" w:rsidRDefault="001B6E32" w:rsidP="001B6E32">
      <w:pPr>
        <w:pStyle w:val="Prrafodelista"/>
        <w:jc w:val="both"/>
      </w:pPr>
      <w:r>
        <w:tab/>
        <w:t>Se ha acordado la creación de una rama “</w:t>
      </w:r>
      <w:proofErr w:type="spellStart"/>
      <w:r>
        <w:t>feature</w:t>
      </w:r>
      <w:proofErr w:type="spellEnd"/>
      <w:r>
        <w:t>” por cada tarea/funcionalidad que se implementará en el proyecto, siendo la persona encargada de esa funcionalidad la que la cree. La nomenclatura de esta rama tendrá la siguiente estructura siempre: “</w:t>
      </w:r>
      <w:proofErr w:type="spellStart"/>
      <w:r>
        <w:t>feature</w:t>
      </w:r>
      <w:proofErr w:type="spellEnd"/>
      <w:r>
        <w:t>/X</w:t>
      </w:r>
      <w:proofErr w:type="gramStart"/>
      <w:r>
        <w:t>-{</w:t>
      </w:r>
      <w:proofErr w:type="gramEnd"/>
      <w:r>
        <w:t xml:space="preserve">descripción breve}”, donde X es el código que identifica a la tarea creada en GitHub. </w:t>
      </w:r>
    </w:p>
    <w:p w14:paraId="1C219705" w14:textId="77777777" w:rsidR="001B6E32" w:rsidRDefault="001B6E32" w:rsidP="001B6E32">
      <w:pPr>
        <w:pStyle w:val="Prrafodelista"/>
        <w:jc w:val="both"/>
      </w:pPr>
      <w:r>
        <w:t xml:space="preserve">Para que una </w:t>
      </w:r>
      <w:proofErr w:type="spellStart"/>
      <w:r>
        <w:t>feature</w:t>
      </w:r>
      <w:proofErr w:type="spellEnd"/>
      <w:r>
        <w:t xml:space="preserve"> se considere terminada deberá ser revisada por al menos una persona diferente a la asignada a la tarea, teniendo en cuenta que la decisión del número de revisores de esta tarea se llevará a cabo en el Sprint </w:t>
      </w:r>
      <w:proofErr w:type="spellStart"/>
      <w:r>
        <w:t>Planning</w:t>
      </w:r>
      <w:proofErr w:type="spellEnd"/>
      <w:r>
        <w:t xml:space="preserve"> (sujeto a cambios por complejidad de la tarea). Así, cuando una tarea se encuentre en revisión, la primera persona que esté libre será la encargada de realizar esa revisión, indicando su nombre en la descripción de la tarea.</w:t>
      </w:r>
    </w:p>
    <w:p w14:paraId="4FAB4E37" w14:textId="77777777" w:rsidR="001B6E32" w:rsidRDefault="001B6E32" w:rsidP="001B6E32">
      <w:pPr>
        <w:pStyle w:val="Prrafodelista"/>
        <w:jc w:val="both"/>
      </w:pPr>
      <w:r>
        <w:t xml:space="preserve">Una vez que la tarea esté revisada y cerrada, esta se considerará terminada y se podrá realizar una </w:t>
      </w:r>
      <w:proofErr w:type="spellStart"/>
      <w:r>
        <w:t>Pull</w:t>
      </w:r>
      <w:proofErr w:type="spellEnd"/>
      <w:r>
        <w:t xml:space="preserve"> </w:t>
      </w:r>
      <w:proofErr w:type="spellStart"/>
      <w:r>
        <w:t>Request</w:t>
      </w:r>
      <w:proofErr w:type="spellEnd"/>
      <w:r>
        <w:t xml:space="preserve"> a la rama </w:t>
      </w:r>
      <w:r w:rsidRPr="00136D20">
        <w:rPr>
          <w:i/>
          <w:iCs/>
        </w:rPr>
        <w:t>“</w:t>
      </w:r>
      <w:proofErr w:type="spellStart"/>
      <w:r w:rsidRPr="00136D20">
        <w:rPr>
          <w:i/>
          <w:iCs/>
        </w:rPr>
        <w:t>develop</w:t>
      </w:r>
      <w:proofErr w:type="spellEnd"/>
      <w:r w:rsidRPr="00136D20">
        <w:rPr>
          <w:i/>
          <w:iCs/>
        </w:rPr>
        <w:t>”.</w:t>
      </w:r>
      <w:r>
        <w:rPr>
          <w:i/>
          <w:iCs/>
        </w:rPr>
        <w:t xml:space="preserve"> </w:t>
      </w:r>
      <w:r>
        <w:t>Este lo realizará la persona que tenía asignada esa tarea.</w:t>
      </w:r>
    </w:p>
    <w:p w14:paraId="79E4850B" w14:textId="29078B29" w:rsidR="001B6E32" w:rsidRDefault="001B6E32" w:rsidP="001B6E32">
      <w:pPr>
        <w:pStyle w:val="Prrafodelista"/>
        <w:jc w:val="both"/>
      </w:pPr>
      <w:r>
        <w:t xml:space="preserve">Finalmente hay una excepción con lo explicado anteriormente. Si la rama </w:t>
      </w:r>
      <w:r w:rsidRPr="00EA3208">
        <w:rPr>
          <w:i/>
          <w:iCs/>
        </w:rPr>
        <w:t>“</w:t>
      </w:r>
      <w:proofErr w:type="spellStart"/>
      <w:r w:rsidRPr="00EA3208">
        <w:rPr>
          <w:i/>
          <w:iCs/>
        </w:rPr>
        <w:t>feature</w:t>
      </w:r>
      <w:proofErr w:type="spellEnd"/>
      <w:r w:rsidRPr="00EA3208">
        <w:rPr>
          <w:i/>
          <w:iCs/>
        </w:rPr>
        <w:t>”</w:t>
      </w:r>
      <w:r>
        <w:t xml:space="preserve"> corresponde a una tarea de documentación se pueden dar tres escenarios. Si la tarea está asignada a todos los miembros del grupo, la persona que revisará esa tarea será el Scrum </w:t>
      </w:r>
      <w:proofErr w:type="gramStart"/>
      <w:r>
        <w:t>Master</w:t>
      </w:r>
      <w:proofErr w:type="gramEnd"/>
      <w:r>
        <w:t xml:space="preserve">, y además será el encargado de hacer el </w:t>
      </w:r>
      <w:proofErr w:type="spellStart"/>
      <w:r>
        <w:t>merge</w:t>
      </w:r>
      <w:proofErr w:type="spellEnd"/>
      <w:r>
        <w:t xml:space="preserve"> con </w:t>
      </w:r>
      <w:r w:rsidRPr="00EA3208">
        <w:rPr>
          <w:i/>
          <w:iCs/>
        </w:rPr>
        <w:t>“</w:t>
      </w:r>
      <w:proofErr w:type="spellStart"/>
      <w:r w:rsidRPr="00EA3208">
        <w:rPr>
          <w:i/>
          <w:iCs/>
        </w:rPr>
        <w:t>develop</w:t>
      </w:r>
      <w:proofErr w:type="spellEnd"/>
      <w:r w:rsidRPr="00EA3208">
        <w:rPr>
          <w:i/>
          <w:iCs/>
        </w:rPr>
        <w:t>”.</w:t>
      </w:r>
      <w:r>
        <w:t xml:space="preserve"> Si la tarea está asignada a un miembro del grupo diferente al Scrum </w:t>
      </w:r>
      <w:proofErr w:type="gramStart"/>
      <w:r>
        <w:t>Master</w:t>
      </w:r>
      <w:proofErr w:type="gramEnd"/>
      <w:r>
        <w:t xml:space="preserve">, sucederá lo mismo que el caso anterior. Finalmente, si la tarea está asignada al Scrum </w:t>
      </w:r>
      <w:proofErr w:type="gramStart"/>
      <w:r>
        <w:t>Master</w:t>
      </w:r>
      <w:proofErr w:type="gramEnd"/>
      <w:r>
        <w:t xml:space="preserve">, otro miembro del equipo tendrá que revisar el documento. Como se puede ver, en cualquier caso, una tarea de tipo documento siempre será cerrada por el Scrum </w:t>
      </w:r>
      <w:proofErr w:type="gramStart"/>
      <w:r>
        <w:t>Master</w:t>
      </w:r>
      <w:proofErr w:type="gramEnd"/>
      <w:r>
        <w:t>.</w:t>
      </w:r>
    </w:p>
    <w:p w14:paraId="21726443" w14:textId="3C7D2154" w:rsidR="001B6E32" w:rsidRDefault="001B6E32" w:rsidP="001B6E32">
      <w:pPr>
        <w:pStyle w:val="Prrafodelista"/>
        <w:jc w:val="both"/>
      </w:pPr>
    </w:p>
    <w:p w14:paraId="277455D4" w14:textId="350D7657" w:rsidR="001B6E32" w:rsidRDefault="001B6E32" w:rsidP="001B6E32">
      <w:pPr>
        <w:pStyle w:val="Prrafodelista"/>
        <w:jc w:val="both"/>
      </w:pPr>
    </w:p>
    <w:p w14:paraId="6B4916B5" w14:textId="2FE001F0" w:rsidR="001B6E32" w:rsidRDefault="001B6E32" w:rsidP="001B6E32">
      <w:pPr>
        <w:pStyle w:val="Ttulo3"/>
        <w:ind w:left="0" w:firstLine="720"/>
        <w:rPr>
          <w:color w:val="B85A22" w:themeColor="accent2" w:themeShade="BF"/>
        </w:rPr>
      </w:pPr>
      <w:bookmarkStart w:id="3" w:name="_Toc67167957"/>
      <w:r>
        <w:rPr>
          <w:color w:val="B85A22" w:themeColor="accent2" w:themeShade="BF"/>
        </w:rPr>
        <w:t>Preparación de la release</w:t>
      </w:r>
      <w:bookmarkEnd w:id="3"/>
    </w:p>
    <w:p w14:paraId="3184ACF5" w14:textId="77777777" w:rsidR="001B6E32" w:rsidRDefault="001B6E32" w:rsidP="001B6E32">
      <w:pPr>
        <w:ind w:left="705"/>
        <w:jc w:val="both"/>
      </w:pPr>
      <w:r>
        <w:tab/>
        <w:t xml:space="preserve">Siguiendo la estrategia de ramas de Git Flow, se creará una única rama en el repositorio llamada </w:t>
      </w:r>
      <w:r w:rsidRPr="009F456B">
        <w:rPr>
          <w:i/>
          <w:iCs/>
        </w:rPr>
        <w:t>“</w:t>
      </w:r>
      <w:proofErr w:type="spellStart"/>
      <w:r w:rsidRPr="009F456B">
        <w:rPr>
          <w:i/>
          <w:iCs/>
        </w:rPr>
        <w:t>release</w:t>
      </w:r>
      <w:proofErr w:type="spellEnd"/>
      <w:r w:rsidRPr="009F456B">
        <w:rPr>
          <w:i/>
          <w:iCs/>
        </w:rPr>
        <w:t>”.</w:t>
      </w:r>
      <w:r>
        <w:t xml:space="preserve"> </w:t>
      </w:r>
    </w:p>
    <w:p w14:paraId="49EBF4F1" w14:textId="77777777" w:rsidR="001B6E32" w:rsidRDefault="001B6E32" w:rsidP="001B6E32">
      <w:pPr>
        <w:ind w:left="705"/>
        <w:jc w:val="both"/>
      </w:pPr>
      <w:r>
        <w:t xml:space="preserve">No se creará la rama </w:t>
      </w:r>
      <w:r w:rsidRPr="009F456B">
        <w:rPr>
          <w:i/>
          <w:iCs/>
        </w:rPr>
        <w:t>“</w:t>
      </w:r>
      <w:proofErr w:type="spellStart"/>
      <w:r w:rsidRPr="009F456B">
        <w:rPr>
          <w:i/>
          <w:iCs/>
        </w:rPr>
        <w:t>release</w:t>
      </w:r>
      <w:proofErr w:type="spellEnd"/>
      <w:r w:rsidRPr="009F456B">
        <w:rPr>
          <w:i/>
          <w:iCs/>
        </w:rPr>
        <w:t>”</w:t>
      </w:r>
      <w:r>
        <w:t xml:space="preserve"> hasta que estén las suficientes funcionalidades que se estimen para obtener una probable primera versión del producto.</w:t>
      </w:r>
    </w:p>
    <w:p w14:paraId="7C209564" w14:textId="77777777" w:rsidR="001B6E32" w:rsidRPr="00C57268" w:rsidRDefault="001B6E32" w:rsidP="001B6E32">
      <w:pPr>
        <w:ind w:left="708" w:hanging="3"/>
        <w:jc w:val="both"/>
      </w:pPr>
      <w:r>
        <w:t xml:space="preserve">Durante todo el ciclo de vida del desarrollo del producto solo existirá una única rama de este tipo. Cada nueva </w:t>
      </w:r>
      <w:proofErr w:type="spellStart"/>
      <w:r>
        <w:t>release</w:t>
      </w:r>
      <w:proofErr w:type="spellEnd"/>
      <w:r>
        <w:t xml:space="preserve"> se creará a raíz de la rama </w:t>
      </w:r>
      <w:r w:rsidRPr="009F2B5B">
        <w:rPr>
          <w:i/>
          <w:iCs/>
        </w:rPr>
        <w:t>“</w:t>
      </w:r>
      <w:proofErr w:type="spellStart"/>
      <w:r w:rsidRPr="009F2B5B">
        <w:rPr>
          <w:i/>
          <w:iCs/>
        </w:rPr>
        <w:t>develop</w:t>
      </w:r>
      <w:proofErr w:type="spellEnd"/>
      <w:r w:rsidRPr="009F2B5B">
        <w:rPr>
          <w:i/>
          <w:iCs/>
        </w:rPr>
        <w:t>”</w:t>
      </w:r>
      <w:r>
        <w:t xml:space="preserve">. Una vez se consideré que en la rama </w:t>
      </w:r>
      <w:r w:rsidRPr="009913C5">
        <w:rPr>
          <w:i/>
          <w:iCs/>
        </w:rPr>
        <w:t>“</w:t>
      </w:r>
      <w:proofErr w:type="spellStart"/>
      <w:r w:rsidRPr="009913C5">
        <w:rPr>
          <w:i/>
          <w:iCs/>
        </w:rPr>
        <w:t>release</w:t>
      </w:r>
      <w:proofErr w:type="spellEnd"/>
      <w:r w:rsidRPr="009913C5">
        <w:rPr>
          <w:i/>
          <w:iCs/>
        </w:rPr>
        <w:t>”</w:t>
      </w:r>
      <w:r>
        <w:t xml:space="preserve"> está el producto listo para producción, está rama actualizará </w:t>
      </w:r>
      <w:r w:rsidRPr="009F2B5B">
        <w:rPr>
          <w:i/>
          <w:iCs/>
        </w:rPr>
        <w:t>“</w:t>
      </w:r>
      <w:proofErr w:type="gramStart"/>
      <w:r w:rsidRPr="009F2B5B">
        <w:rPr>
          <w:i/>
          <w:iCs/>
        </w:rPr>
        <w:t>master</w:t>
      </w:r>
      <w:proofErr w:type="gramEnd"/>
      <w:r w:rsidRPr="009F2B5B">
        <w:rPr>
          <w:i/>
          <w:iCs/>
        </w:rPr>
        <w:t>”.</w:t>
      </w:r>
      <w:r>
        <w:rPr>
          <w:i/>
          <w:iCs/>
        </w:rPr>
        <w:t xml:space="preserve"> </w:t>
      </w:r>
      <w:r w:rsidRPr="00C57268">
        <w:t xml:space="preserve">Además, en </w:t>
      </w:r>
      <w:proofErr w:type="spellStart"/>
      <w:r w:rsidRPr="00C57268">
        <w:t>release</w:t>
      </w:r>
      <w:proofErr w:type="spellEnd"/>
      <w:r w:rsidRPr="00C57268">
        <w:t xml:space="preserve"> se podrán solucionar pequeños errores y actualizar metadatos</w:t>
      </w:r>
      <w:r>
        <w:t>.</w:t>
      </w:r>
    </w:p>
    <w:p w14:paraId="0910275A" w14:textId="77777777" w:rsidR="001B6E32" w:rsidRDefault="001B6E32" w:rsidP="001B6E32">
      <w:pPr>
        <w:ind w:left="705"/>
        <w:jc w:val="both"/>
      </w:pPr>
      <w:r>
        <w:t xml:space="preserve">Normalmente, se realizará una </w:t>
      </w:r>
      <w:proofErr w:type="spellStart"/>
      <w:r>
        <w:t>release</w:t>
      </w:r>
      <w:proofErr w:type="spellEnd"/>
      <w:r>
        <w:t xml:space="preserve"> por cada Sprint; ya que en cada uno se pretende realizar las funcionalidades suficientes como para tener un producto potencialmente bueno para producción. En caso de que no se consigan los objetivos del Sprint, es posible que esta no se realice. Hay que añadir, que cada </w:t>
      </w:r>
      <w:proofErr w:type="spellStart"/>
      <w:r>
        <w:t>release</w:t>
      </w:r>
      <w:proofErr w:type="spellEnd"/>
      <w:r>
        <w:t xml:space="preserve"> tendrá </w:t>
      </w:r>
      <w:proofErr w:type="gramStart"/>
      <w:r>
        <w:t>una tag</w:t>
      </w:r>
      <w:proofErr w:type="gramEnd"/>
      <w:r>
        <w:t xml:space="preserve"> asociada indicando el nombre de esta.</w:t>
      </w:r>
    </w:p>
    <w:p w14:paraId="4BC24B49" w14:textId="77777777" w:rsidR="001B6E32" w:rsidRDefault="001B6E32" w:rsidP="001B6E32">
      <w:pPr>
        <w:ind w:left="705"/>
        <w:jc w:val="both"/>
      </w:pPr>
      <w:r>
        <w:t xml:space="preserve">Finalmente, es importante recalcar que solo el Scrum </w:t>
      </w:r>
      <w:proofErr w:type="gramStart"/>
      <w:r>
        <w:t>Master</w:t>
      </w:r>
      <w:proofErr w:type="gramEnd"/>
      <w:r>
        <w:t xml:space="preserve"> será el encargado de hacer el </w:t>
      </w:r>
      <w:proofErr w:type="spellStart"/>
      <w:r>
        <w:t>merge</w:t>
      </w:r>
      <w:proofErr w:type="spellEnd"/>
      <w:r>
        <w:t xml:space="preserve"> de esta rama con otras.</w:t>
      </w:r>
    </w:p>
    <w:p w14:paraId="3FB71227" w14:textId="4AFFF743" w:rsidR="001B6E32" w:rsidRDefault="001B6E32" w:rsidP="001B6E32"/>
    <w:p w14:paraId="58BDAE77" w14:textId="3D5845A2" w:rsidR="001B6E32" w:rsidRPr="001B6E32" w:rsidRDefault="001B6E32" w:rsidP="001B6E32">
      <w:pPr>
        <w:pStyle w:val="Ttulo3"/>
        <w:ind w:left="0" w:firstLine="720"/>
        <w:rPr>
          <w:color w:val="B85A22" w:themeColor="accent2" w:themeShade="BF"/>
        </w:rPr>
      </w:pPr>
      <w:bookmarkStart w:id="4" w:name="_Toc67167958"/>
      <w:r>
        <w:rPr>
          <w:color w:val="B85A22" w:themeColor="accent2" w:themeShade="BF"/>
        </w:rPr>
        <w:t>Cómo solucionar errores en Produción</w:t>
      </w:r>
      <w:bookmarkEnd w:id="4"/>
    </w:p>
    <w:p w14:paraId="343E7D91" w14:textId="77777777" w:rsidR="001B6E32" w:rsidRDefault="001B6E32" w:rsidP="001B6E32">
      <w:pPr>
        <w:ind w:left="705"/>
        <w:jc w:val="both"/>
      </w:pPr>
      <w:r>
        <w:t xml:space="preserve">Siguiendo la estrategia de ramas de Git Flow, se creará una única rama en el repositorio llamada </w:t>
      </w:r>
      <w:r w:rsidRPr="009F456B">
        <w:rPr>
          <w:i/>
          <w:iCs/>
        </w:rPr>
        <w:t>“</w:t>
      </w:r>
      <w:proofErr w:type="spellStart"/>
      <w:r>
        <w:rPr>
          <w:i/>
          <w:iCs/>
        </w:rPr>
        <w:t>hotfix</w:t>
      </w:r>
      <w:proofErr w:type="spellEnd"/>
      <w:r w:rsidRPr="009F456B">
        <w:rPr>
          <w:i/>
          <w:iCs/>
        </w:rPr>
        <w:t>”.</w:t>
      </w:r>
      <w:r>
        <w:t xml:space="preserve"> Esta se dedicará exclusivamente a corregir aquellos errores que se produzcan una vez el sistema está en producción, es decir, una vez la rama </w:t>
      </w:r>
      <w:r w:rsidRPr="00C57268">
        <w:rPr>
          <w:i/>
          <w:iCs/>
        </w:rPr>
        <w:t>“</w:t>
      </w:r>
      <w:proofErr w:type="gramStart"/>
      <w:r w:rsidRPr="00C57268">
        <w:rPr>
          <w:i/>
          <w:iCs/>
        </w:rPr>
        <w:t>master</w:t>
      </w:r>
      <w:proofErr w:type="gramEnd"/>
      <w:r w:rsidRPr="00C57268">
        <w:rPr>
          <w:i/>
          <w:iCs/>
        </w:rPr>
        <w:t>”</w:t>
      </w:r>
      <w:r>
        <w:t xml:space="preserve"> está actualizada y se produce un fallo en el producto.</w:t>
      </w:r>
    </w:p>
    <w:p w14:paraId="00E51AF1" w14:textId="0A1DE9C8" w:rsidR="001B6E32" w:rsidRDefault="001B6E32" w:rsidP="00034A79">
      <w:pPr>
        <w:ind w:left="705"/>
        <w:jc w:val="both"/>
      </w:pPr>
      <w:r>
        <w:t xml:space="preserve">El error en cuestión deberá ser corregido por aquella persona del equipo de desarrollo cuya funcionalidad ha fallado. Una vez esté solucionado, el Scrum </w:t>
      </w:r>
      <w:proofErr w:type="gramStart"/>
      <w:r>
        <w:t>Master</w:t>
      </w:r>
      <w:proofErr w:type="gramEnd"/>
      <w:r>
        <w:t xml:space="preserve"> será el encargado de hacer el </w:t>
      </w:r>
      <w:proofErr w:type="spellStart"/>
      <w:r>
        <w:t>merge</w:t>
      </w:r>
      <w:proofErr w:type="spellEnd"/>
      <w:r>
        <w:t xml:space="preserve"> con las ramas </w:t>
      </w:r>
      <w:r w:rsidRPr="00843514">
        <w:rPr>
          <w:i/>
          <w:iCs/>
        </w:rPr>
        <w:t xml:space="preserve">“master” </w:t>
      </w:r>
      <w:r>
        <w:t xml:space="preserve">y </w:t>
      </w:r>
      <w:r w:rsidRPr="00843514">
        <w:rPr>
          <w:i/>
          <w:iCs/>
        </w:rPr>
        <w:t>“</w:t>
      </w:r>
      <w:proofErr w:type="spellStart"/>
      <w:r w:rsidRPr="00843514">
        <w:rPr>
          <w:i/>
          <w:iCs/>
        </w:rPr>
        <w:t>develop</w:t>
      </w:r>
      <w:proofErr w:type="spellEnd"/>
      <w:r w:rsidRPr="00843514">
        <w:rPr>
          <w:i/>
          <w:iCs/>
        </w:rPr>
        <w:t>”.</w:t>
      </w:r>
      <w:r>
        <w:rPr>
          <w:i/>
          <w:iCs/>
        </w:rPr>
        <w:t xml:space="preserve"> </w:t>
      </w:r>
      <w:r w:rsidRPr="00A14E8A">
        <w:t>Es importante que las ramas anteriormente mencionadas se actualicen, ya que si no podría haber conflictos.</w:t>
      </w:r>
    </w:p>
    <w:p w14:paraId="389E5A46" w14:textId="77777777" w:rsidR="00034A79" w:rsidRDefault="00034A79" w:rsidP="00034A79">
      <w:pPr>
        <w:ind w:left="705"/>
        <w:jc w:val="both"/>
      </w:pPr>
    </w:p>
    <w:p w14:paraId="637585E2" w14:textId="795E151C" w:rsidR="00034A79" w:rsidRDefault="00034A79" w:rsidP="00034A79">
      <w:pPr>
        <w:pStyle w:val="Ttulo3"/>
        <w:ind w:left="0"/>
      </w:pPr>
      <w:bookmarkStart w:id="5" w:name="_Toc67167959"/>
      <w:r>
        <w:t>política de versiones</w:t>
      </w:r>
      <w:bookmarkEnd w:id="5"/>
    </w:p>
    <w:p w14:paraId="68232742" w14:textId="77777777" w:rsidR="00034A79" w:rsidRDefault="00034A79" w:rsidP="00034A79">
      <w:pPr>
        <w:pStyle w:val="Prrafodelista"/>
        <w:jc w:val="both"/>
      </w:pPr>
      <w:r>
        <w:t>Para esta política se seguirá la siguiente semántica de versionado: X.Y.Z, siendo X, Y, Z números enteros positivos. A continuación, se irán especificando cuál es el criterio para modificar esos números.</w:t>
      </w:r>
    </w:p>
    <w:p w14:paraId="27A608F6" w14:textId="77777777" w:rsidR="00034A79" w:rsidRDefault="00034A79" w:rsidP="00034A79">
      <w:pPr>
        <w:pStyle w:val="Prrafodelista"/>
        <w:jc w:val="both"/>
      </w:pPr>
      <w:r>
        <w:t>La X representa cambios mayores, es decir, este número se incrementará en una unidad cada vez que haya un cambio muy significativo en la aplicación. Estos cambios serían cambio de funcionamiento de alguna funcionalidad, eliminar alguna funcionalidad o añadir un número aceptable de funcionalidades o cambios muy significativos.</w:t>
      </w:r>
    </w:p>
    <w:p w14:paraId="27B2941E" w14:textId="77777777" w:rsidR="00034A79" w:rsidRDefault="00034A79" w:rsidP="00034A79">
      <w:pPr>
        <w:pStyle w:val="Prrafodelista"/>
        <w:jc w:val="both"/>
      </w:pPr>
      <w:r>
        <w:t>La Y representan cambios menores, es decir, este número se incrementará una unidad cuando se haya hecho algún cambio significativo en el sistema pero que realmente no cambie en sí la API de la aplicación. Estos cambios serán añadir pequeñas funcionalidades o cambiar algunas funcionalidades sin alterar en gran medida cómo estaban realizadas. Finalmente, también en estos cambios se incluyen la solución de errores no muy esenciales que se hayan producido en el sistema, siempre y cuando este error no haya surgido cuando el sistema está ya en producción.</w:t>
      </w:r>
    </w:p>
    <w:p w14:paraId="08E91912" w14:textId="77777777" w:rsidR="00034A79" w:rsidRDefault="00034A79" w:rsidP="00034A79">
      <w:pPr>
        <w:pStyle w:val="Prrafodelista"/>
        <w:jc w:val="both"/>
      </w:pPr>
      <w:r>
        <w:lastRenderedPageBreak/>
        <w:t>La Z representa solución de errores, es decir, este número se incrementará en una unidad cuando se haya solucionado un error significativo en el sistema. Estos errores incluyen bugs solucionados una vez el sistema está en producción o la solución de errores significativos cuando ya una funcionalidad estaba completada y terminada (aunque aún no forme parte de la versión en producción.</w:t>
      </w:r>
    </w:p>
    <w:p w14:paraId="717376AB" w14:textId="77777777" w:rsidR="00034A79" w:rsidRDefault="00034A79" w:rsidP="00034A79">
      <w:pPr>
        <w:pStyle w:val="Prrafodelista"/>
        <w:jc w:val="both"/>
      </w:pPr>
      <w:r>
        <w:t xml:space="preserve">La primera </w:t>
      </w:r>
      <w:proofErr w:type="spellStart"/>
      <w:r>
        <w:t>release</w:t>
      </w:r>
      <w:proofErr w:type="spellEnd"/>
      <w:r>
        <w:t xml:space="preserve"> tendrá la siguiente forma: 1.0.0. Esta se irá modificando según lo ya explicado anteriormente.</w:t>
      </w:r>
    </w:p>
    <w:p w14:paraId="295CCCA2" w14:textId="77777777" w:rsidR="00034A79" w:rsidRPr="00034A79" w:rsidRDefault="00034A79" w:rsidP="00034A79"/>
    <w:p w14:paraId="6081B6A7" w14:textId="77777777" w:rsidR="001B6E32" w:rsidRDefault="001B6E32" w:rsidP="00034A79">
      <w:pPr>
        <w:ind w:left="0"/>
        <w:jc w:val="both"/>
      </w:pPr>
    </w:p>
    <w:p w14:paraId="52B5E210" w14:textId="4ED0FADF" w:rsidR="001B6E32" w:rsidRPr="001B6E32" w:rsidRDefault="001B6E32" w:rsidP="001B6E32"/>
    <w:p w14:paraId="3FF9B582" w14:textId="77777777" w:rsidR="0023090D" w:rsidRPr="0023090D" w:rsidRDefault="0023090D" w:rsidP="0023090D"/>
    <w:sectPr w:rsidR="0023090D" w:rsidRPr="0023090D" w:rsidSect="00CA74A9">
      <w:headerReference w:type="default" r:id="rId9"/>
      <w:footerReference w:type="default" r:id="rId10"/>
      <w:headerReference w:type="first" r:id="rId11"/>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BEF20" w14:textId="77777777" w:rsidR="00224300" w:rsidRDefault="00224300">
      <w:r>
        <w:separator/>
      </w:r>
    </w:p>
    <w:p w14:paraId="2B1164E9" w14:textId="77777777" w:rsidR="00224300" w:rsidRDefault="00224300"/>
  </w:endnote>
  <w:endnote w:type="continuationSeparator" w:id="0">
    <w:p w14:paraId="527B07D8" w14:textId="77777777" w:rsidR="00224300" w:rsidRDefault="00224300">
      <w:r>
        <w:continuationSeparator/>
      </w:r>
    </w:p>
    <w:p w14:paraId="54E8C900" w14:textId="77777777" w:rsidR="00224300" w:rsidRDefault="00224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BD50034" w14:textId="77777777" w:rsidTr="005A54FA">
      <w:tc>
        <w:tcPr>
          <w:tcW w:w="750" w:type="pct"/>
        </w:tcPr>
        <w:p w14:paraId="604FC3F9" w14:textId="10BDAEDC" w:rsidR="00FC58C2" w:rsidRDefault="00224300" w:rsidP="00547E56">
          <w:pPr>
            <w:pStyle w:val="Piedepgina"/>
          </w:pPr>
          <w:sdt>
            <w:sdtPr>
              <w:alias w:val="Fecha:"/>
              <w:tag w:val="Fecha:"/>
              <w:id w:val="-581765881"/>
              <w:placeholder>
                <w:docPart w:val="4B3793C48BBC45ABAC2FF9B091B4F333"/>
              </w:placeholder>
              <w:dataBinding w:prefixMappings="xmlns:ns0='http://schemas.microsoft.com/office/2006/coverPageProps' " w:xpath="/ns0:CoverPageProperties[1]/ns0:CompanyFax[1]" w:storeItemID="{55AF091B-3C7A-41E3-B477-F2FDAA23CFDA}"/>
              <w15:appearance w15:val="hidden"/>
              <w:text/>
            </w:sdtPr>
            <w:sdtEndPr/>
            <w:sdtContent>
              <w:r w:rsidR="0023090D">
                <w:t>PSG2</w:t>
              </w:r>
            </w:sdtContent>
          </w:sdt>
        </w:p>
      </w:tc>
      <w:tc>
        <w:tcPr>
          <w:tcW w:w="3500" w:type="pct"/>
        </w:tcPr>
        <w:sdt>
          <w:sdtPr>
            <w:alias w:val="Título:"/>
            <w:tag w:val="Título:"/>
            <w:id w:val="1369803302"/>
            <w:placeholder>
              <w:docPart w:val="B08247CCBF5D4DDA8AAC70BEC6B9A62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F1E0BDC" w14:textId="66B73C18" w:rsidR="00FC58C2" w:rsidRDefault="0023090D" w:rsidP="00547E56">
              <w:pPr>
                <w:pStyle w:val="Piedepgina"/>
                <w:jc w:val="center"/>
              </w:pPr>
              <w:r>
                <w:t>Informe técnico de la gestión de la configuración</w:t>
              </w:r>
            </w:p>
          </w:sdtContent>
        </w:sdt>
      </w:tc>
      <w:tc>
        <w:tcPr>
          <w:tcW w:w="750" w:type="pct"/>
        </w:tcPr>
        <w:p w14:paraId="6EB9E00B" w14:textId="77777777" w:rsidR="00FC58C2" w:rsidRDefault="004F0E9B" w:rsidP="00547E56">
          <w:pPr>
            <w:pStyle w:val="Piedepgina"/>
            <w:jc w:val="right"/>
          </w:pPr>
          <w:r>
            <w:rPr>
              <w:lang w:bidi="es-ES"/>
            </w:rPr>
            <w:fldChar w:fldCharType="begin"/>
          </w:r>
          <w:r>
            <w:rPr>
              <w:lang w:bidi="es-ES"/>
            </w:rPr>
            <w:instrText xml:space="preserve"> PAGE   \* MERGEFORMAT </w:instrText>
          </w:r>
          <w:r>
            <w:rPr>
              <w:lang w:bidi="es-ES"/>
            </w:rPr>
            <w:fldChar w:fldCharType="separate"/>
          </w:r>
          <w:r w:rsidR="007F4B9C">
            <w:rPr>
              <w:noProof/>
              <w:lang w:bidi="es-ES"/>
            </w:rPr>
            <w:t>4</w:t>
          </w:r>
          <w:r>
            <w:rPr>
              <w:noProof/>
              <w:lang w:bidi="es-ES"/>
            </w:rPr>
            <w:fldChar w:fldCharType="end"/>
          </w:r>
        </w:p>
      </w:tc>
    </w:tr>
  </w:tbl>
  <w:p w14:paraId="6575AE9E" w14:textId="77777777" w:rsidR="00FC58C2" w:rsidRDefault="00FC58C2">
    <w:pPr>
      <w:pStyle w:val="Piedepgina"/>
      <w:ind w:left="0"/>
    </w:pPr>
  </w:p>
  <w:p w14:paraId="77BB002A" w14:textId="77777777" w:rsidR="00B54047" w:rsidRDefault="00B540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38B86" w14:textId="77777777" w:rsidR="00224300" w:rsidRDefault="00224300">
      <w:r>
        <w:separator/>
      </w:r>
    </w:p>
    <w:p w14:paraId="094C4BF4" w14:textId="77777777" w:rsidR="00224300" w:rsidRDefault="00224300"/>
  </w:footnote>
  <w:footnote w:type="continuationSeparator" w:id="0">
    <w:p w14:paraId="63B36C48" w14:textId="77777777" w:rsidR="00224300" w:rsidRDefault="00224300">
      <w:r>
        <w:continuationSeparator/>
      </w:r>
    </w:p>
    <w:p w14:paraId="754DEC5B" w14:textId="77777777" w:rsidR="00224300" w:rsidRDefault="002243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3B519" w14:textId="77777777" w:rsidR="00FC58C2" w:rsidRDefault="00224300">
    <w:pPr>
      <w:pStyle w:val="Encabezado"/>
    </w:pPr>
    <w:sdt>
      <w:sdtPr>
        <w:alias w:val="Confidencial:"/>
        <w:tag w:val="Confidencial:"/>
        <w:id w:val="-1822729698"/>
        <w:placeholder>
          <w:docPart w:val="E59D0294146640218BBA2D1CA7510DAC"/>
        </w:placeholder>
        <w:temporary/>
        <w:showingPlcHdr/>
        <w15:appearance w15:val="hidden"/>
      </w:sdtPr>
      <w:sdtEndPr/>
      <w:sdtContent>
        <w:r w:rsidR="003F66FA">
          <w:rPr>
            <w:lang w:bidi="es-ES"/>
          </w:rPr>
          <w:t>Confidencial</w:t>
        </w:r>
      </w:sdtContent>
    </w:sdt>
  </w:p>
  <w:p w14:paraId="53BF0ABD" w14:textId="77777777" w:rsidR="00B54047" w:rsidRDefault="00B540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76C23" w14:textId="77777777" w:rsidR="00A94C93" w:rsidRDefault="00A638EC">
    <w:pPr>
      <w:pStyle w:val="Encabezado"/>
    </w:pPr>
    <w:r>
      <w:rPr>
        <w:noProof/>
        <w:lang w:bidi="es-ES"/>
      </w:rPr>
      <mc:AlternateContent>
        <mc:Choice Requires="wpg">
          <w:drawing>
            <wp:anchor distT="0" distB="0" distL="114300" distR="114300" simplePos="0" relativeHeight="251659264" behindDoc="0" locked="1" layoutInCell="1" allowOverlap="1" wp14:anchorId="0757FE7E" wp14:editId="55CAD614">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1E7B1E"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93888"/>
    <w:multiLevelType w:val="hybridMultilevel"/>
    <w:tmpl w:val="E0525368"/>
    <w:lvl w:ilvl="0" w:tplc="0EB45C24">
      <w:start w:val="1"/>
      <w:numFmt w:val="bullet"/>
      <w:pStyle w:val="Listaconvietas"/>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50022585"/>
    <w:multiLevelType w:val="multilevel"/>
    <w:tmpl w:val="8E20EB3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1"/>
  </w:num>
  <w:num w:numId="3">
    <w:abstractNumId w:val="8"/>
  </w:num>
  <w:num w:numId="4">
    <w:abstractNumId w:val="8"/>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0D"/>
    <w:rsid w:val="00034A79"/>
    <w:rsid w:val="000C1EF1"/>
    <w:rsid w:val="00116B65"/>
    <w:rsid w:val="001912B2"/>
    <w:rsid w:val="001B6E32"/>
    <w:rsid w:val="001D2171"/>
    <w:rsid w:val="00224300"/>
    <w:rsid w:val="0023090D"/>
    <w:rsid w:val="00290347"/>
    <w:rsid w:val="002A0044"/>
    <w:rsid w:val="0038403F"/>
    <w:rsid w:val="003A445F"/>
    <w:rsid w:val="003A4FE1"/>
    <w:rsid w:val="003C0801"/>
    <w:rsid w:val="003F66FA"/>
    <w:rsid w:val="004224CB"/>
    <w:rsid w:val="00474746"/>
    <w:rsid w:val="004D5282"/>
    <w:rsid w:val="004F0E9B"/>
    <w:rsid w:val="00534129"/>
    <w:rsid w:val="00547E56"/>
    <w:rsid w:val="005623AB"/>
    <w:rsid w:val="005A54FA"/>
    <w:rsid w:val="005B2EAF"/>
    <w:rsid w:val="005B3755"/>
    <w:rsid w:val="005D6131"/>
    <w:rsid w:val="00600E5F"/>
    <w:rsid w:val="00644B5D"/>
    <w:rsid w:val="006E67C4"/>
    <w:rsid w:val="006F2718"/>
    <w:rsid w:val="007D770B"/>
    <w:rsid w:val="007F4B9C"/>
    <w:rsid w:val="007F6D58"/>
    <w:rsid w:val="008400AB"/>
    <w:rsid w:val="0090428B"/>
    <w:rsid w:val="00A01B87"/>
    <w:rsid w:val="00A638EC"/>
    <w:rsid w:val="00A94C93"/>
    <w:rsid w:val="00AA133F"/>
    <w:rsid w:val="00B54047"/>
    <w:rsid w:val="00BE0195"/>
    <w:rsid w:val="00C04477"/>
    <w:rsid w:val="00CA74A9"/>
    <w:rsid w:val="00D5350B"/>
    <w:rsid w:val="00E504EA"/>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BE67AC"/>
  <w15:chartTrackingRefBased/>
  <w15:docId w15:val="{B08BFE3F-E434-4D6B-9939-6A604998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Ttulo1">
    <w:name w:val="heading 1"/>
    <w:basedOn w:val="Normal"/>
    <w:next w:val="Normal"/>
    <w:link w:val="Ttulo1C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Normal"/>
    <w:link w:val="Ttulo2C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next w:val="Normal"/>
    <w:link w:val="Ttulo3C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1"/>
    <w:qFormat/>
    <w:pPr>
      <w:outlineLvl w:val="3"/>
    </w:pPr>
    <w:rPr>
      <w:rFonts w:asciiTheme="majorHAnsi" w:eastAsiaTheme="majorEastAsia" w:hAnsiTheme="majorHAnsi" w:cstheme="majorBidi"/>
    </w:rPr>
  </w:style>
  <w:style w:type="paragraph" w:styleId="Ttulo5">
    <w:name w:val="heading 5"/>
    <w:basedOn w:val="Normal"/>
    <w:next w:val="Normal"/>
    <w:link w:val="Ttulo5C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Ttulo9">
    <w:name w:val="heading 9"/>
    <w:basedOn w:val="Normal"/>
    <w:next w:val="Normal"/>
    <w:link w:val="Ttulo9C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A54FA"/>
    <w:rPr>
      <w:rFonts w:asciiTheme="majorHAnsi" w:eastAsiaTheme="majorEastAsia" w:hAnsiTheme="majorHAnsi" w:cstheme="majorBidi"/>
      <w:caps/>
      <w:color w:val="355D7E" w:themeColor="accent1" w:themeShade="80"/>
      <w:sz w:val="28"/>
      <w:szCs w:val="28"/>
    </w:rPr>
  </w:style>
  <w:style w:type="character" w:customStyle="1" w:styleId="Ttulo2Car">
    <w:name w:val="Título 2 Car"/>
    <w:basedOn w:val="Fuentedeprrafopredeter"/>
    <w:link w:val="Ttulo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Ttulo3Car">
    <w:name w:val="Título 3 Car"/>
    <w:basedOn w:val="Fuentedeprrafopredeter"/>
    <w:link w:val="Ttulo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Ttulo4Car">
    <w:name w:val="Título 4 Car"/>
    <w:basedOn w:val="Fuentedeprrafopredeter"/>
    <w:link w:val="Ttulo4"/>
    <w:uiPriority w:val="1"/>
    <w:rPr>
      <w:rFonts w:asciiTheme="majorHAnsi" w:eastAsiaTheme="majorEastAsia" w:hAnsiTheme="majorHAnsi" w:cstheme="majorBidi"/>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caps/>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Ttulo9Car">
    <w:name w:val="Título 9 Car"/>
    <w:basedOn w:val="Fuentedeprrafopredeter"/>
    <w:link w:val="Ttulo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Descripcin">
    <w:name w:val="caption"/>
    <w:basedOn w:val="Normal"/>
    <w:next w:val="Normal"/>
    <w:uiPriority w:val="35"/>
    <w:semiHidden/>
    <w:unhideWhenUsed/>
    <w:qFormat/>
    <w:rPr>
      <w:b/>
      <w:bCs/>
      <w:smallCaps/>
      <w:color w:val="595959" w:themeColor="text1" w:themeTint="A6"/>
    </w:rPr>
  </w:style>
  <w:style w:type="paragraph" w:styleId="Ttulo">
    <w:name w:val="Title"/>
    <w:basedOn w:val="Normal"/>
    <w:link w:val="TtuloC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1"/>
    <w:rsid w:val="005A54FA"/>
    <w:rPr>
      <w:rFonts w:asciiTheme="majorHAnsi" w:eastAsiaTheme="majorEastAsia" w:hAnsiTheme="majorHAnsi" w:cstheme="majorBidi"/>
      <w:caps/>
      <w:color w:val="B85A22" w:themeColor="accent2" w:themeShade="BF"/>
      <w:sz w:val="52"/>
      <w:szCs w:val="52"/>
    </w:rPr>
  </w:style>
  <w:style w:type="paragraph" w:styleId="Subttulo">
    <w:name w:val="Subtitle"/>
    <w:basedOn w:val="Normal"/>
    <w:next w:val="Normal"/>
    <w:link w:val="SubttuloCar"/>
    <w:uiPriority w:val="1"/>
    <w:qFormat/>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Pr>
      <w:rFonts w:asciiTheme="majorHAnsi" w:eastAsiaTheme="majorEastAsia" w:hAnsiTheme="majorHAnsi" w:cstheme="majorBidi"/>
      <w:caps/>
      <w:sz w:val="28"/>
      <w:szCs w:val="28"/>
    </w:rPr>
  </w:style>
  <w:style w:type="paragraph" w:styleId="TtuloTDC">
    <w:name w:val="TOC Heading"/>
    <w:basedOn w:val="Ttulo1"/>
    <w:next w:val="Normal"/>
    <w:uiPriority w:val="39"/>
    <w:unhideWhenUsed/>
    <w:qFormat/>
    <w:pPr>
      <w:outlineLvl w:val="9"/>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delista7concolores-nfasis1">
    <w:name w:val="List Table 7 Colorful Accent 1"/>
    <w:basedOn w:val="Tabla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concuadrcula4-nfasis6">
    <w:name w:val="Grid Table 4 Accent 6"/>
    <w:basedOn w:val="Tabla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2-nfasis1">
    <w:name w:val="List Table 2 Accent 1"/>
    <w:basedOn w:val="Tabla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odelmarcadordeposicin">
    <w:name w:val="Placeholder Text"/>
    <w:basedOn w:val="Fuentedeprrafopredeter"/>
    <w:uiPriority w:val="2"/>
    <w:rPr>
      <w:i/>
      <w:iCs/>
      <w:color w:val="80808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4-nfasis2">
    <w:name w:val="Grid Table 4 Accent 2"/>
    <w:basedOn w:val="Tabla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normal4">
    <w:name w:val="Plain Table 4"/>
    <w:basedOn w:val="Tabla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6">
    <w:name w:val="Grid Table 1 Light Accent 6"/>
    <w:basedOn w:val="Tabla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adelista1clara-nfasis6">
    <w:name w:val="List Table 1 Light Accent 6"/>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Piedepgina">
    <w:name w:val="footer"/>
    <w:basedOn w:val="Normal"/>
    <w:link w:val="PiedepginaCar"/>
    <w:uiPriority w:val="2"/>
    <w:pPr>
      <w:spacing w:before="0"/>
    </w:pPr>
  </w:style>
  <w:style w:type="character" w:customStyle="1" w:styleId="PiedepginaCar">
    <w:name w:val="Pie de página Car"/>
    <w:basedOn w:val="Fuentedeprrafopredeter"/>
    <w:link w:val="Piedepgina"/>
    <w:uiPriority w:val="2"/>
  </w:style>
  <w:style w:type="table" w:customStyle="1" w:styleId="Sinbordes">
    <w:name w:val="Sin bordes"/>
    <w:basedOn w:val="Tablanormal"/>
    <w:uiPriority w:val="99"/>
    <w:pPr>
      <w:spacing w:after="0" w:line="240" w:lineRule="auto"/>
    </w:pPr>
    <w:tblPr/>
  </w:style>
  <w:style w:type="table" w:styleId="Tablaconcuadrcula1clara-nfasis1">
    <w:name w:val="Grid Table 1 Light Accent 1"/>
    <w:aliases w:val="Sample questionnaires table"/>
    <w:basedOn w:val="Tabla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aconcuadrcula2-nfasis1">
    <w:name w:val="Grid Table 2 Accent 1"/>
    <w:basedOn w:val="Tabla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next w:val="Normal"/>
    <w:uiPriority w:val="1"/>
    <w:qFormat/>
    <w:rsid w:val="00A638EC"/>
    <w:pPr>
      <w:spacing w:before="4700" w:after="1440"/>
      <w:jc w:val="right"/>
    </w:pPr>
    <w:rPr>
      <w:color w:val="59473F" w:themeColor="text2" w:themeShade="BF"/>
      <w:sz w:val="52"/>
      <w:szCs w:val="52"/>
    </w:rP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hAnsi="Arial" w:cs="Arial"/>
      <w:vanish/>
      <w:sz w:val="16"/>
      <w:szCs w:val="16"/>
    </w:rPr>
  </w:style>
  <w:style w:type="paragraph" w:customStyle="1" w:styleId="Informacindecontacto">
    <w:name w:val="Información de contacto"/>
    <w:basedOn w:val="Normal"/>
    <w:uiPriority w:val="1"/>
    <w:qFormat/>
    <w:rsid w:val="00290347"/>
    <w:pPr>
      <w:spacing w:before="1680"/>
      <w:contextualSpacing/>
      <w:jc w:val="right"/>
    </w:pPr>
    <w:rPr>
      <w:caps/>
    </w:rPr>
  </w:style>
  <w:style w:type="table" w:styleId="Tablaconcuadrcula3-nfasis3">
    <w:name w:val="Grid Table 3 Accent 3"/>
    <w:basedOn w:val="Tabla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5oscura-nfasis3">
    <w:name w:val="Grid Table 5 Dark Accent 3"/>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concuadrcula1clara-nfasis3">
    <w:name w:val="Grid Table 1 Light Accent 3"/>
    <w:basedOn w:val="Tabla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pPr>
      <w:tabs>
        <w:tab w:val="center" w:pos="4680"/>
        <w:tab w:val="right" w:pos="9360"/>
      </w:tabs>
      <w:spacing w:before="0"/>
      <w:jc w:val="right"/>
    </w:pPr>
  </w:style>
  <w:style w:type="paragraph" w:styleId="Firma">
    <w:name w:val="Signature"/>
    <w:basedOn w:val="Normal"/>
    <w:link w:val="FirmaC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FirmaCar">
    <w:name w:val="Firma Car"/>
    <w:basedOn w:val="Fuentedeprrafopredeter"/>
    <w:link w:val="Firma"/>
    <w:uiPriority w:val="1"/>
    <w:rsid w:val="006E67C4"/>
    <w:rPr>
      <w:kern w:val="0"/>
      <w:sz w:val="16"/>
      <w:szCs w:val="16"/>
      <w14:ligatures w14:val="none"/>
    </w:rPr>
  </w:style>
  <w:style w:type="paragraph" w:customStyle="1" w:styleId="Aprobacin">
    <w:name w:val="Aprobación"/>
    <w:basedOn w:val="Normal"/>
    <w:uiPriority w:val="1"/>
    <w:qFormat/>
    <w:pPr>
      <w:jc w:val="center"/>
    </w:pPr>
    <w:rPr>
      <w:sz w:val="20"/>
      <w:szCs w:val="20"/>
    </w:rPr>
  </w:style>
  <w:style w:type="paragraph" w:customStyle="1" w:styleId="Alinearaladerecha">
    <w:name w:val="Alinear a la derecha"/>
    <w:basedOn w:val="Normal"/>
    <w:uiPriority w:val="1"/>
    <w:qFormat/>
    <w:pPr>
      <w:jc w:val="right"/>
    </w:pPr>
  </w:style>
  <w:style w:type="table" w:styleId="Tablaconcuadrcula1Claro-nfasis2">
    <w:name w:val="Grid Table 1 Light Accent 2"/>
    <w:basedOn w:val="Tabla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EncabezadoCar">
    <w:name w:val="Encabezado Car"/>
    <w:basedOn w:val="Fuentedeprrafopredeter"/>
    <w:link w:val="Encabezado"/>
    <w:uiPriority w:val="99"/>
  </w:style>
  <w:style w:type="paragraph" w:styleId="Listaconvietas">
    <w:name w:val="List Bullet"/>
    <w:basedOn w:val="Normal"/>
    <w:uiPriority w:val="1"/>
    <w:unhideWhenUsed/>
    <w:pPr>
      <w:numPr>
        <w:numId w:val="5"/>
      </w:numPr>
      <w:ind w:left="432"/>
      <w:contextualSpacing/>
    </w:pPr>
  </w:style>
  <w:style w:type="character" w:styleId="nfasisintenso">
    <w:name w:val="Intense Emphasis"/>
    <w:basedOn w:val="Fuentedeprrafopredeter"/>
    <w:uiPriority w:val="21"/>
    <w:semiHidden/>
    <w:unhideWhenUsed/>
    <w:rsid w:val="005A54FA"/>
    <w:rPr>
      <w:i/>
      <w:iCs/>
      <w:color w:val="355D7E" w:themeColor="accent1" w:themeShade="80"/>
    </w:rPr>
  </w:style>
  <w:style w:type="paragraph" w:styleId="Citadestacada">
    <w:name w:val="Intense Quote"/>
    <w:basedOn w:val="Normal"/>
    <w:next w:val="Normal"/>
    <w:link w:val="CitadestacadaC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5A54FA"/>
    <w:rPr>
      <w:i/>
      <w:iCs/>
      <w:color w:val="355D7E" w:themeColor="accent1" w:themeShade="80"/>
    </w:rPr>
  </w:style>
  <w:style w:type="character" w:styleId="Referenciaintensa">
    <w:name w:val="Intense Reference"/>
    <w:basedOn w:val="Fuentedeprrafopredeter"/>
    <w:uiPriority w:val="32"/>
    <w:semiHidden/>
    <w:unhideWhenUsed/>
    <w:rsid w:val="005A54FA"/>
    <w:rPr>
      <w:b/>
      <w:bCs/>
      <w:caps w:val="0"/>
      <w:smallCaps/>
      <w:color w:val="355D7E" w:themeColor="accent1" w:themeShade="80"/>
      <w:spacing w:val="5"/>
    </w:rPr>
  </w:style>
  <w:style w:type="paragraph" w:styleId="Textodebloque">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ipervnculo">
    <w:name w:val="Hyperlink"/>
    <w:basedOn w:val="Fuentedeprrafopredeter"/>
    <w:uiPriority w:val="99"/>
    <w:unhideWhenUsed/>
    <w:rsid w:val="005A54FA"/>
    <w:rPr>
      <w:color w:val="7C5F1D" w:themeColor="accent4" w:themeShade="80"/>
      <w:u w:val="single"/>
    </w:rPr>
  </w:style>
  <w:style w:type="character" w:customStyle="1" w:styleId="Mencinnoresuelta1">
    <w:name w:val="Mención no resuelta 1"/>
    <w:basedOn w:val="Fuentedeprrafopredeter"/>
    <w:uiPriority w:val="99"/>
    <w:semiHidden/>
    <w:unhideWhenUsed/>
    <w:rsid w:val="005A54FA"/>
    <w:rPr>
      <w:color w:val="595959" w:themeColor="text1" w:themeTint="A6"/>
      <w:shd w:val="clear" w:color="auto" w:fill="E6E6E6"/>
    </w:rPr>
  </w:style>
  <w:style w:type="character" w:styleId="nfasis">
    <w:name w:val="Emphasis"/>
    <w:basedOn w:val="Fuentedeprrafopredeter"/>
    <w:uiPriority w:val="20"/>
    <w:rsid w:val="005B2EAF"/>
    <w:rPr>
      <w:i/>
      <w:iCs/>
      <w:color w:val="595959" w:themeColor="text1" w:themeTint="A6"/>
    </w:rPr>
  </w:style>
  <w:style w:type="paragraph" w:styleId="Textodeglobo">
    <w:name w:val="Balloon Text"/>
    <w:basedOn w:val="Normal"/>
    <w:link w:val="TextodegloboCar"/>
    <w:uiPriority w:val="99"/>
    <w:semiHidden/>
    <w:unhideWhenUsed/>
    <w:rsid w:val="001D2171"/>
    <w:pPr>
      <w:spacing w:befor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2171"/>
    <w:rPr>
      <w:rFonts w:ascii="Segoe UI" w:hAnsi="Segoe UI" w:cs="Segoe UI"/>
      <w:sz w:val="18"/>
      <w:szCs w:val="18"/>
    </w:rPr>
  </w:style>
  <w:style w:type="paragraph" w:styleId="TDC1">
    <w:name w:val="toc 1"/>
    <w:basedOn w:val="Normal"/>
    <w:next w:val="Normal"/>
    <w:autoRedefine/>
    <w:uiPriority w:val="39"/>
    <w:unhideWhenUsed/>
    <w:rsid w:val="0023090D"/>
    <w:pPr>
      <w:spacing w:after="100"/>
      <w:ind w:left="0"/>
    </w:pPr>
  </w:style>
  <w:style w:type="paragraph" w:styleId="TDC3">
    <w:name w:val="toc 3"/>
    <w:basedOn w:val="Normal"/>
    <w:next w:val="Normal"/>
    <w:autoRedefine/>
    <w:uiPriority w:val="39"/>
    <w:unhideWhenUsed/>
    <w:rsid w:val="0023090D"/>
    <w:pPr>
      <w:spacing w:after="100"/>
      <w:ind w:left="440"/>
    </w:pPr>
  </w:style>
  <w:style w:type="paragraph" w:styleId="Prrafodelista">
    <w:name w:val="List Paragraph"/>
    <w:basedOn w:val="Normal"/>
    <w:uiPriority w:val="34"/>
    <w:qFormat/>
    <w:rsid w:val="00A01B87"/>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m\AppData\Roaming\Microsoft\Templates\Plan%20estrat&#233;gico%20de%20marketing%20empresa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B38A36C6B54F41B0555854E964FCC0"/>
        <w:category>
          <w:name w:val="General"/>
          <w:gallery w:val="placeholder"/>
        </w:category>
        <w:types>
          <w:type w:val="bbPlcHdr"/>
        </w:types>
        <w:behaviors>
          <w:behavior w:val="content"/>
        </w:behaviors>
        <w:guid w:val="{D1F8DE14-B72F-4DB1-A350-8119F144D56A}"/>
      </w:docPartPr>
      <w:docPartBody>
        <w:p w:rsidR="00313D53" w:rsidRDefault="00136372">
          <w:pPr>
            <w:pStyle w:val="58B38A36C6B54F41B0555854E964FCC0"/>
          </w:pPr>
          <w:r w:rsidRPr="00116B65">
            <w:rPr>
              <w:lang w:bidi="es-ES"/>
            </w:rPr>
            <w:t>Versión</w:t>
          </w:r>
        </w:p>
      </w:docPartBody>
    </w:docPart>
    <w:docPart>
      <w:docPartPr>
        <w:name w:val="105D7A4935BE4EE2A723110A60D663FB"/>
        <w:category>
          <w:name w:val="General"/>
          <w:gallery w:val="placeholder"/>
        </w:category>
        <w:types>
          <w:type w:val="bbPlcHdr"/>
        </w:types>
        <w:behaviors>
          <w:behavior w:val="content"/>
        </w:behaviors>
        <w:guid w:val="{A545F9B6-AA6D-43CA-B455-F73DAF668A5F}"/>
      </w:docPartPr>
      <w:docPartBody>
        <w:p w:rsidR="00313D53" w:rsidRDefault="00136372">
          <w:pPr>
            <w:pStyle w:val="105D7A4935BE4EE2A723110A60D663FB"/>
          </w:pPr>
          <w:r w:rsidRPr="00116B65">
            <w:rPr>
              <w:lang w:bidi="es-ES"/>
            </w:rPr>
            <w:t>Fecha</w:t>
          </w:r>
        </w:p>
      </w:docPartBody>
    </w:docPart>
    <w:docPart>
      <w:docPartPr>
        <w:name w:val="23A4802B943F41F8A74722A937243B5E"/>
        <w:category>
          <w:name w:val="General"/>
          <w:gallery w:val="placeholder"/>
        </w:category>
        <w:types>
          <w:type w:val="bbPlcHdr"/>
        </w:types>
        <w:behaviors>
          <w:behavior w:val="content"/>
        </w:behaviors>
        <w:guid w:val="{C05A3A44-C686-41DB-A45B-09348C1BBA81}"/>
      </w:docPartPr>
      <w:docPartBody>
        <w:p w:rsidR="00313D53" w:rsidRDefault="00136372">
          <w:pPr>
            <w:pStyle w:val="23A4802B943F41F8A74722A937243B5E"/>
          </w:pPr>
          <w:r w:rsidRPr="00116B65">
            <w:rPr>
              <w:lang w:bidi="es-ES"/>
            </w:rPr>
            <w:t>Plan de marketing táctico</w:t>
          </w:r>
        </w:p>
      </w:docPartBody>
    </w:docPart>
    <w:docPart>
      <w:docPartPr>
        <w:name w:val="9586192FD39D4FEC87DB0524F5FC5C03"/>
        <w:category>
          <w:name w:val="General"/>
          <w:gallery w:val="placeholder"/>
        </w:category>
        <w:types>
          <w:type w:val="bbPlcHdr"/>
        </w:types>
        <w:behaviors>
          <w:behavior w:val="content"/>
        </w:behaviors>
        <w:guid w:val="{0EA41259-1C55-4F67-8277-1191C50E35D2}"/>
      </w:docPartPr>
      <w:docPartBody>
        <w:p w:rsidR="00313D53" w:rsidRDefault="00136372">
          <w:pPr>
            <w:pStyle w:val="9586192FD39D4FEC87DB0524F5FC5C03"/>
          </w:pPr>
          <w:r w:rsidRPr="00116B65">
            <w:rPr>
              <w:lang w:bidi="es-ES"/>
            </w:rPr>
            <w:t>Subtítulo del documento</w:t>
          </w:r>
        </w:p>
      </w:docPartBody>
    </w:docPart>
    <w:docPart>
      <w:docPartPr>
        <w:name w:val="4B3793C48BBC45ABAC2FF9B091B4F333"/>
        <w:category>
          <w:name w:val="General"/>
          <w:gallery w:val="placeholder"/>
        </w:category>
        <w:types>
          <w:type w:val="bbPlcHdr"/>
        </w:types>
        <w:behaviors>
          <w:behavior w:val="content"/>
        </w:behaviors>
        <w:guid w:val="{A638EE1F-35C3-4953-8A9E-E19A691BA4F3}"/>
      </w:docPartPr>
      <w:docPartBody>
        <w:p w:rsidR="00313D53" w:rsidRDefault="00136372">
          <w:pPr>
            <w:pStyle w:val="4B3793C48BBC45ABAC2FF9B091B4F333"/>
          </w:pPr>
          <w:r w:rsidRPr="00116B65">
            <w:rPr>
              <w:lang w:bidi="es-ES"/>
            </w:rPr>
            <w:t>Defina la oferta atractiva.</w:t>
          </w:r>
        </w:p>
      </w:docPartBody>
    </w:docPart>
    <w:docPart>
      <w:docPartPr>
        <w:name w:val="B08247CCBF5D4DDA8AAC70BEC6B9A627"/>
        <w:category>
          <w:name w:val="General"/>
          <w:gallery w:val="placeholder"/>
        </w:category>
        <w:types>
          <w:type w:val="bbPlcHdr"/>
        </w:types>
        <w:behaviors>
          <w:behavior w:val="content"/>
        </w:behaviors>
        <w:guid w:val="{3856275E-A6FB-4C49-B9D5-FF3EB2CE3FC8}"/>
      </w:docPartPr>
      <w:docPartBody>
        <w:p w:rsidR="00313D53" w:rsidRDefault="00136372">
          <w:pPr>
            <w:pStyle w:val="B08247CCBF5D4DDA8AAC70BEC6B9A627"/>
          </w:pPr>
          <w:r w:rsidRPr="00116B65">
            <w:rPr>
              <w:lang w:bidi="es-ES"/>
            </w:rPr>
            <w:t>Proceso</w:t>
          </w:r>
        </w:p>
      </w:docPartBody>
    </w:docPart>
    <w:docPart>
      <w:docPartPr>
        <w:name w:val="E59D0294146640218BBA2D1CA7510DAC"/>
        <w:category>
          <w:name w:val="General"/>
          <w:gallery w:val="placeholder"/>
        </w:category>
        <w:types>
          <w:type w:val="bbPlcHdr"/>
        </w:types>
        <w:behaviors>
          <w:behavior w:val="content"/>
        </w:behaviors>
        <w:guid w:val="{2F9E848D-F89E-4A48-B526-AF64312C8DCB}"/>
      </w:docPartPr>
      <w:docPartBody>
        <w:p w:rsidR="00313D53" w:rsidRDefault="00136372">
          <w:pPr>
            <w:pStyle w:val="E59D0294146640218BBA2D1CA7510DAC"/>
          </w:pPr>
          <w:r w:rsidRPr="00116B65">
            <w:rPr>
              <w:lang w:bidi="es-ES"/>
            </w:rPr>
            <w:t>Nota: Si el documento cambia significativamente por solicitud del cliente, puede ser necesario realizar firmas adicionales.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8C"/>
    <w:rsid w:val="00136372"/>
    <w:rsid w:val="00313D53"/>
    <w:rsid w:val="009E0013"/>
    <w:rsid w:val="00A10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8B38A36C6B54F41B0555854E964FCC0">
    <w:name w:val="58B38A36C6B54F41B0555854E964FCC0"/>
  </w:style>
  <w:style w:type="paragraph" w:customStyle="1" w:styleId="8CDA2ABFCE004743BE06855731A8E7EB">
    <w:name w:val="8CDA2ABFCE004743BE06855731A8E7EB"/>
  </w:style>
  <w:style w:type="paragraph" w:customStyle="1" w:styleId="105D7A4935BE4EE2A723110A60D663FB">
    <w:name w:val="105D7A4935BE4EE2A723110A60D663FB"/>
  </w:style>
  <w:style w:type="paragraph" w:customStyle="1" w:styleId="23A4802B943F41F8A74722A937243B5E">
    <w:name w:val="23A4802B943F41F8A74722A937243B5E"/>
  </w:style>
  <w:style w:type="paragraph" w:customStyle="1" w:styleId="9586192FD39D4FEC87DB0524F5FC5C03">
    <w:name w:val="9586192FD39D4FEC87DB0524F5FC5C03"/>
  </w:style>
  <w:style w:type="paragraph" w:customStyle="1" w:styleId="26A9EEF9882744CBBB454E40045E8810">
    <w:name w:val="26A9EEF9882744CBBB454E40045E8810"/>
  </w:style>
  <w:style w:type="paragraph" w:customStyle="1" w:styleId="BB73021C68EB4E569913108A1B5FC05F">
    <w:name w:val="BB73021C68EB4E569913108A1B5FC05F"/>
  </w:style>
  <w:style w:type="paragraph" w:customStyle="1" w:styleId="BA4B389A450444069FA052CD426DB7A2">
    <w:name w:val="BA4B389A450444069FA052CD426DB7A2"/>
  </w:style>
  <w:style w:type="paragraph" w:customStyle="1" w:styleId="CC5C9233FD314E87A4E19104A72F06F9">
    <w:name w:val="CC5C9233FD314E87A4E19104A72F06F9"/>
  </w:style>
  <w:style w:type="paragraph" w:customStyle="1" w:styleId="A2B50DEEA98F48A49A230F1318B187E7">
    <w:name w:val="A2B50DEEA98F48A49A230F1318B187E7"/>
  </w:style>
  <w:style w:type="character" w:styleId="nfasis">
    <w:name w:val="Emphasis"/>
    <w:basedOn w:val="Fuentedeprrafopredeter"/>
    <w:uiPriority w:val="20"/>
    <w:rPr>
      <w:i/>
      <w:iCs/>
      <w:color w:val="595959" w:themeColor="text1" w:themeTint="A6"/>
    </w:rPr>
  </w:style>
  <w:style w:type="paragraph" w:customStyle="1" w:styleId="C401DC87938641A4BE39B7449DA6442A">
    <w:name w:val="C401DC87938641A4BE39B7449DA6442A"/>
  </w:style>
  <w:style w:type="paragraph" w:customStyle="1" w:styleId="A118AFC53A1940DB8E1623A47BD9DEE4">
    <w:name w:val="A118AFC53A1940DB8E1623A47BD9DEE4"/>
  </w:style>
  <w:style w:type="paragraph" w:customStyle="1" w:styleId="47B61528CA2C42BC9E61DF15B1513842">
    <w:name w:val="47B61528CA2C42BC9E61DF15B1513842"/>
  </w:style>
  <w:style w:type="paragraph" w:customStyle="1" w:styleId="5714C93EA4B543A3A04E6A2195C1970D">
    <w:name w:val="5714C93EA4B543A3A04E6A2195C1970D"/>
  </w:style>
  <w:style w:type="paragraph" w:customStyle="1" w:styleId="18FEA0D401E349F8AFD0EF8F96A6975F">
    <w:name w:val="18FEA0D401E349F8AFD0EF8F96A6975F"/>
  </w:style>
  <w:style w:type="paragraph" w:customStyle="1" w:styleId="C43CDCF6FFFE48F49AAC0754E658DDD7">
    <w:name w:val="C43CDCF6FFFE48F49AAC0754E658DDD7"/>
  </w:style>
  <w:style w:type="paragraph" w:customStyle="1" w:styleId="FD84A50DCF6D46DDAE64979FA216051E">
    <w:name w:val="FD84A50DCF6D46DDAE64979FA216051E"/>
  </w:style>
  <w:style w:type="paragraph" w:customStyle="1" w:styleId="6AB644B27B5F426081942D1B446E0941">
    <w:name w:val="6AB644B27B5F426081942D1B446E0941"/>
  </w:style>
  <w:style w:type="paragraph" w:customStyle="1" w:styleId="ABDAE77EDC414904A2D81EA67DE0560D">
    <w:name w:val="ABDAE77EDC414904A2D81EA67DE0560D"/>
  </w:style>
  <w:style w:type="paragraph" w:customStyle="1" w:styleId="47E39DB74BF2401AB8EB7597D21DD608">
    <w:name w:val="47E39DB74BF2401AB8EB7597D21DD608"/>
  </w:style>
  <w:style w:type="paragraph" w:customStyle="1" w:styleId="8F012C38702144F5A78F1F13FBED1B45">
    <w:name w:val="8F012C38702144F5A78F1F13FBED1B45"/>
  </w:style>
  <w:style w:type="paragraph" w:customStyle="1" w:styleId="D43DDFAF1E3E4F76B0AB8A53626351EE">
    <w:name w:val="D43DDFAF1E3E4F76B0AB8A53626351EE"/>
  </w:style>
  <w:style w:type="paragraph" w:customStyle="1" w:styleId="0884CF1FB86449F591E8B56358C67299">
    <w:name w:val="0884CF1FB86449F591E8B56358C67299"/>
  </w:style>
  <w:style w:type="paragraph" w:customStyle="1" w:styleId="70BAC241B54E46CFAEDC9C7CCEB82E8E">
    <w:name w:val="70BAC241B54E46CFAEDC9C7CCEB82E8E"/>
  </w:style>
  <w:style w:type="paragraph" w:customStyle="1" w:styleId="AF22DCC971844AF5B399BAC7F80ABD25">
    <w:name w:val="AF22DCC971844AF5B399BAC7F80ABD25"/>
  </w:style>
  <w:style w:type="paragraph" w:customStyle="1" w:styleId="31FFA3B7B49F47DAB312BE5B021616A2">
    <w:name w:val="31FFA3B7B49F47DAB312BE5B021616A2"/>
  </w:style>
  <w:style w:type="paragraph" w:customStyle="1" w:styleId="EF2827011C4F4850A127CCF46158E7E9">
    <w:name w:val="EF2827011C4F4850A127CCF46158E7E9"/>
  </w:style>
  <w:style w:type="paragraph" w:customStyle="1" w:styleId="A06BA64A6F884F2EAC5A63104B962B58">
    <w:name w:val="A06BA64A6F884F2EAC5A63104B962B58"/>
  </w:style>
  <w:style w:type="paragraph" w:customStyle="1" w:styleId="1C89079E89DA4543A844670BE8F1DDBA">
    <w:name w:val="1C89079E89DA4543A844670BE8F1DDBA"/>
  </w:style>
  <w:style w:type="paragraph" w:customStyle="1" w:styleId="44061983F3944F8084E9E83A32BA997E">
    <w:name w:val="44061983F3944F8084E9E83A32BA997E"/>
  </w:style>
  <w:style w:type="paragraph" w:customStyle="1" w:styleId="3B6F37773DD04F5FA1C18B010B2E07E2">
    <w:name w:val="3B6F37773DD04F5FA1C18B010B2E07E2"/>
  </w:style>
  <w:style w:type="paragraph" w:customStyle="1" w:styleId="6EDDE5B175B246BE98FC944C0A6B3281">
    <w:name w:val="6EDDE5B175B246BE98FC944C0A6B3281"/>
  </w:style>
  <w:style w:type="paragraph" w:customStyle="1" w:styleId="F1BE8178B5084ED1958C6F9F0C661C5F">
    <w:name w:val="F1BE8178B5084ED1958C6F9F0C661C5F"/>
  </w:style>
  <w:style w:type="paragraph" w:customStyle="1" w:styleId="9CA8ABD1C42644C7AF6CB66840BA58DD">
    <w:name w:val="9CA8ABD1C42644C7AF6CB66840BA58DD"/>
  </w:style>
  <w:style w:type="paragraph" w:customStyle="1" w:styleId="FF30C2314C044C7A919FBD0899A281EA">
    <w:name w:val="FF30C2314C044C7A919FBD0899A281EA"/>
  </w:style>
  <w:style w:type="paragraph" w:customStyle="1" w:styleId="4B3793C48BBC45ABAC2FF9B091B4F333">
    <w:name w:val="4B3793C48BBC45ABAC2FF9B091B4F333"/>
  </w:style>
  <w:style w:type="paragraph" w:customStyle="1" w:styleId="B08247CCBF5D4DDA8AAC70BEC6B9A627">
    <w:name w:val="B08247CCBF5D4DDA8AAC70BEC6B9A627"/>
  </w:style>
  <w:style w:type="paragraph" w:customStyle="1" w:styleId="408B19EF8FE1454399C83FD5574F00EA">
    <w:name w:val="408B19EF8FE1454399C83FD5574F00EA"/>
  </w:style>
  <w:style w:type="paragraph" w:customStyle="1" w:styleId="D055462A91B94B04A9D88F57662256F0">
    <w:name w:val="D055462A91B94B04A9D88F57662256F0"/>
  </w:style>
  <w:style w:type="paragraph" w:customStyle="1" w:styleId="BE8288F0D4F84DAF865E2563D677E8C5">
    <w:name w:val="BE8288F0D4F84DAF865E2563D677E8C5"/>
  </w:style>
  <w:style w:type="paragraph" w:customStyle="1" w:styleId="92B9E0C36D514D3E9AAC734218054CC2">
    <w:name w:val="92B9E0C36D514D3E9AAC734218054CC2"/>
  </w:style>
  <w:style w:type="paragraph" w:customStyle="1" w:styleId="ABA276C435BD4A88A835537C7E89803D">
    <w:name w:val="ABA276C435BD4A88A835537C7E89803D"/>
  </w:style>
  <w:style w:type="paragraph" w:customStyle="1" w:styleId="A1C40F63F6A640A1A69CE4BE9C35356E">
    <w:name w:val="A1C40F63F6A640A1A69CE4BE9C35356E"/>
  </w:style>
  <w:style w:type="paragraph" w:customStyle="1" w:styleId="9D8826DDEF25408CA214D78A797D7295">
    <w:name w:val="9D8826DDEF25408CA214D78A797D7295"/>
  </w:style>
  <w:style w:type="paragraph" w:customStyle="1" w:styleId="0F3018E941634BA592ECC5B166DAF71A">
    <w:name w:val="0F3018E941634BA592ECC5B166DAF71A"/>
  </w:style>
  <w:style w:type="paragraph" w:customStyle="1" w:styleId="236C939184284021A1A04426B6DF42A2">
    <w:name w:val="236C939184284021A1A04426B6DF42A2"/>
  </w:style>
  <w:style w:type="paragraph" w:customStyle="1" w:styleId="8D29C708771B424C97BF3BF95CC8319A">
    <w:name w:val="8D29C708771B424C97BF3BF95CC8319A"/>
  </w:style>
  <w:style w:type="paragraph" w:customStyle="1" w:styleId="11CFA8E5229648E5A989C92F21A7814A">
    <w:name w:val="11CFA8E5229648E5A989C92F21A7814A"/>
  </w:style>
  <w:style w:type="paragraph" w:customStyle="1" w:styleId="F16498DA23D84EE9AFDDBB417F2FC303">
    <w:name w:val="F16498DA23D84EE9AFDDBB417F2FC303"/>
  </w:style>
  <w:style w:type="paragraph" w:customStyle="1" w:styleId="110B682D09794B468A4892C7C1D7AE52">
    <w:name w:val="110B682D09794B468A4892C7C1D7AE52"/>
  </w:style>
  <w:style w:type="paragraph" w:customStyle="1" w:styleId="A5969A59C0F64BC7B1CE22FE257F95CA">
    <w:name w:val="A5969A59C0F64BC7B1CE22FE257F95CA"/>
  </w:style>
  <w:style w:type="paragraph" w:customStyle="1" w:styleId="F21D6D5E1DA34B4E9A9CE37A680DF1DF">
    <w:name w:val="F21D6D5E1DA34B4E9A9CE37A680DF1DF"/>
  </w:style>
  <w:style w:type="paragraph" w:customStyle="1" w:styleId="5AC9E64CB21140E3A923EE9FD073F7C1">
    <w:name w:val="5AC9E64CB21140E3A923EE9FD073F7C1"/>
  </w:style>
  <w:style w:type="paragraph" w:customStyle="1" w:styleId="1713934ACD6741FB93B3E911B1F082C0">
    <w:name w:val="1713934ACD6741FB93B3E911B1F082C0"/>
  </w:style>
  <w:style w:type="paragraph" w:customStyle="1" w:styleId="2A85C32575C9420C85E338974555ED39">
    <w:name w:val="2A85C32575C9420C85E338974555ED39"/>
  </w:style>
  <w:style w:type="paragraph" w:customStyle="1" w:styleId="89D1EE18916A4D3D8DACD49C1DE98813">
    <w:name w:val="89D1EE18916A4D3D8DACD49C1DE98813"/>
  </w:style>
  <w:style w:type="paragraph" w:customStyle="1" w:styleId="881AC1A8A16E4A8C9DE268AC24EB167E">
    <w:name w:val="881AC1A8A16E4A8C9DE268AC24EB167E"/>
  </w:style>
  <w:style w:type="paragraph" w:customStyle="1" w:styleId="7E2E6243B4414C76A0BD31781C3B5F76">
    <w:name w:val="7E2E6243B4414C76A0BD31781C3B5F76"/>
  </w:style>
  <w:style w:type="paragraph" w:customStyle="1" w:styleId="7B16997DC68A4CD7BFFE3D531643D162">
    <w:name w:val="7B16997DC68A4CD7BFFE3D531643D162"/>
  </w:style>
  <w:style w:type="paragraph" w:customStyle="1" w:styleId="0A5749A135144AA28B336296BE963131">
    <w:name w:val="0A5749A135144AA28B336296BE963131"/>
  </w:style>
  <w:style w:type="paragraph" w:customStyle="1" w:styleId="5130661DD43E4807A68566F445370FEB">
    <w:name w:val="5130661DD43E4807A68566F445370FEB"/>
  </w:style>
  <w:style w:type="paragraph" w:customStyle="1" w:styleId="E92EB2C83C93444AA89779700B881DA1">
    <w:name w:val="E92EB2C83C93444AA89779700B881DA1"/>
  </w:style>
  <w:style w:type="paragraph" w:customStyle="1" w:styleId="683379E83AE8405D88A188708D8E83F5">
    <w:name w:val="683379E83AE8405D88A188708D8E83F5"/>
  </w:style>
  <w:style w:type="paragraph" w:customStyle="1" w:styleId="3D02D222A4E44E78B9DD43A829254792">
    <w:name w:val="3D02D222A4E44E78B9DD43A829254792"/>
  </w:style>
  <w:style w:type="paragraph" w:customStyle="1" w:styleId="86F153955A5D4F22834563AA7AD9527B">
    <w:name w:val="86F153955A5D4F22834563AA7AD9527B"/>
  </w:style>
  <w:style w:type="paragraph" w:customStyle="1" w:styleId="104B6A59FEC54819B157D7D34D98B66A">
    <w:name w:val="104B6A59FEC54819B157D7D34D98B66A"/>
  </w:style>
  <w:style w:type="paragraph" w:customStyle="1" w:styleId="935116A249524E24AE543D695AA80FB8">
    <w:name w:val="935116A249524E24AE543D695AA80FB8"/>
  </w:style>
  <w:style w:type="paragraph" w:customStyle="1" w:styleId="DBAF0098911D4B0E942721C32B1A7DAE">
    <w:name w:val="DBAF0098911D4B0E942721C32B1A7DAE"/>
  </w:style>
  <w:style w:type="paragraph" w:customStyle="1" w:styleId="1C61E3A4D8534CD6B5ACC78926E8FDD9">
    <w:name w:val="1C61E3A4D8534CD6B5ACC78926E8FDD9"/>
  </w:style>
  <w:style w:type="paragraph" w:customStyle="1" w:styleId="540AA3ED08A64EF681A344E0F8F4BE8A">
    <w:name w:val="540AA3ED08A64EF681A344E0F8F4BE8A"/>
  </w:style>
  <w:style w:type="paragraph" w:customStyle="1" w:styleId="D3F5B4D4E4894CA7B902DC73E3B64F40">
    <w:name w:val="D3F5B4D4E4894CA7B902DC73E3B64F40"/>
  </w:style>
  <w:style w:type="paragraph" w:customStyle="1" w:styleId="24F7297F9ED946D1899ACC34E27C4076">
    <w:name w:val="24F7297F9ED946D1899ACC34E27C4076"/>
  </w:style>
  <w:style w:type="paragraph" w:customStyle="1" w:styleId="FB0749D367FA4D8E94AB56A3C709EE96">
    <w:name w:val="FB0749D367FA4D8E94AB56A3C709EE96"/>
  </w:style>
  <w:style w:type="paragraph" w:customStyle="1" w:styleId="C4851329D85E4DBC8ED1BE1C2EA7644B">
    <w:name w:val="C4851329D85E4DBC8ED1BE1C2EA7644B"/>
  </w:style>
  <w:style w:type="paragraph" w:customStyle="1" w:styleId="FC37215099F0404CBB0F7D2C847C5AAB">
    <w:name w:val="FC37215099F0404CBB0F7D2C847C5AAB"/>
  </w:style>
  <w:style w:type="paragraph" w:customStyle="1" w:styleId="4576DFDDB62B4693BB3A9B25B2B8551F">
    <w:name w:val="4576DFDDB62B4693BB3A9B25B2B8551F"/>
  </w:style>
  <w:style w:type="paragraph" w:customStyle="1" w:styleId="B00E7D8B5ECC44C2BFAE6EAFB5DC3F08">
    <w:name w:val="B00E7D8B5ECC44C2BFAE6EAFB5DC3F08"/>
  </w:style>
  <w:style w:type="paragraph" w:customStyle="1" w:styleId="A4D0E61FDD0F470D8822E18088CD64CF">
    <w:name w:val="A4D0E61FDD0F470D8822E18088CD64CF"/>
  </w:style>
  <w:style w:type="paragraph" w:customStyle="1" w:styleId="1A4BF4AEA8CD41A59B0B7119DF6B278E">
    <w:name w:val="1A4BF4AEA8CD41A59B0B7119DF6B278E"/>
  </w:style>
  <w:style w:type="paragraph" w:customStyle="1" w:styleId="E46ADBCF93EE4FEF8B0D06766C29A4E6">
    <w:name w:val="E46ADBCF93EE4FEF8B0D06766C29A4E6"/>
  </w:style>
  <w:style w:type="paragraph" w:customStyle="1" w:styleId="DBADC0F6646E453B97B6E97A1C2392AC">
    <w:name w:val="DBADC0F6646E453B97B6E97A1C2392AC"/>
  </w:style>
  <w:style w:type="paragraph" w:customStyle="1" w:styleId="AF1C66765E364B75A09DAE2A4604D6FC">
    <w:name w:val="AF1C66765E364B75A09DAE2A4604D6FC"/>
  </w:style>
  <w:style w:type="paragraph" w:customStyle="1" w:styleId="1DFBD01E34564444A2FE84731C22DCD3">
    <w:name w:val="1DFBD01E34564444A2FE84731C22DCD3"/>
  </w:style>
  <w:style w:type="paragraph" w:customStyle="1" w:styleId="148BA174307748879EF0C6FE3673D01B">
    <w:name w:val="148BA174307748879EF0C6FE3673D01B"/>
  </w:style>
  <w:style w:type="paragraph" w:customStyle="1" w:styleId="D85E519BF89544EDA2F36069D3D023C2">
    <w:name w:val="D85E519BF89544EDA2F36069D3D023C2"/>
  </w:style>
  <w:style w:type="paragraph" w:customStyle="1" w:styleId="727D24F0EDA3470EBA46D1E1151BB0BC">
    <w:name w:val="727D24F0EDA3470EBA46D1E1151BB0BC"/>
  </w:style>
  <w:style w:type="paragraph" w:customStyle="1" w:styleId="45CF60CC774E410A88C0905B4EE7DEF1">
    <w:name w:val="45CF60CC774E410A88C0905B4EE7DEF1"/>
  </w:style>
  <w:style w:type="paragraph" w:customStyle="1" w:styleId="36417DAE395A4D41A628C6C9E0C4B254">
    <w:name w:val="36417DAE395A4D41A628C6C9E0C4B254"/>
  </w:style>
  <w:style w:type="paragraph" w:customStyle="1" w:styleId="0D1A9A7D00AC4EDC991722D9E89C75E4">
    <w:name w:val="0D1A9A7D00AC4EDC991722D9E89C75E4"/>
  </w:style>
  <w:style w:type="paragraph" w:customStyle="1" w:styleId="2AB94524FAEB4DA78472A38A9B7D58D4">
    <w:name w:val="2AB94524FAEB4DA78472A38A9B7D58D4"/>
  </w:style>
  <w:style w:type="paragraph" w:customStyle="1" w:styleId="F6981B5826A541A4B5205C7DB6320858">
    <w:name w:val="F6981B5826A541A4B5205C7DB6320858"/>
  </w:style>
  <w:style w:type="paragraph" w:customStyle="1" w:styleId="0D4A219E082C446191A3E5C4CC4320F6">
    <w:name w:val="0D4A219E082C446191A3E5C4CC4320F6"/>
  </w:style>
  <w:style w:type="paragraph" w:customStyle="1" w:styleId="915A6445F9844C93B2CBB605E5DF127B">
    <w:name w:val="915A6445F9844C93B2CBB605E5DF127B"/>
  </w:style>
  <w:style w:type="paragraph" w:customStyle="1" w:styleId="152AF86DB70D4351BDA2BB2F3F6DE000">
    <w:name w:val="152AF86DB70D4351BDA2BB2F3F6DE000"/>
  </w:style>
  <w:style w:type="paragraph" w:customStyle="1" w:styleId="F3E4414477534390A28188C2BF29F116">
    <w:name w:val="F3E4414477534390A28188C2BF29F116"/>
  </w:style>
  <w:style w:type="paragraph" w:customStyle="1" w:styleId="AE448CDDF62741E99777DCAF5D92EF90">
    <w:name w:val="AE448CDDF62741E99777DCAF5D92EF90"/>
  </w:style>
  <w:style w:type="paragraph" w:customStyle="1" w:styleId="10C7A5D4504C438F84710FF2018C49C2">
    <w:name w:val="10C7A5D4504C438F84710FF2018C49C2"/>
  </w:style>
  <w:style w:type="paragraph" w:customStyle="1" w:styleId="40AE7F7242B94DAA88A484FA1F1C04FF">
    <w:name w:val="40AE7F7242B94DAA88A484FA1F1C04FF"/>
  </w:style>
  <w:style w:type="paragraph" w:customStyle="1" w:styleId="84790B8C5AB14517BB7D65B268CDA362">
    <w:name w:val="84790B8C5AB14517BB7D65B268CDA362"/>
  </w:style>
  <w:style w:type="paragraph" w:customStyle="1" w:styleId="F9D298034AFF4B5BB95B4D2D306E1649">
    <w:name w:val="F9D298034AFF4B5BB95B4D2D306E1649"/>
  </w:style>
  <w:style w:type="paragraph" w:customStyle="1" w:styleId="38B318A9112C46799BF9F025DD904E56">
    <w:name w:val="38B318A9112C46799BF9F025DD904E56"/>
  </w:style>
  <w:style w:type="character" w:styleId="Textodelmarcadordeposicin">
    <w:name w:val="Placeholder Text"/>
    <w:basedOn w:val="Fuentedeprrafopredeter"/>
    <w:uiPriority w:val="2"/>
    <w:rPr>
      <w:i/>
      <w:iCs/>
      <w:color w:val="808080"/>
    </w:rPr>
  </w:style>
  <w:style w:type="paragraph" w:customStyle="1" w:styleId="B612ABF8701F4DC285273948858A7CA5">
    <w:name w:val="B612ABF8701F4DC285273948858A7CA5"/>
  </w:style>
  <w:style w:type="paragraph" w:customStyle="1" w:styleId="71D5D656DA6743F7A014313F9B4584D0">
    <w:name w:val="71D5D656DA6743F7A014313F9B4584D0"/>
  </w:style>
  <w:style w:type="paragraph" w:customStyle="1" w:styleId="7E4700134FE3460582F6AB5D8AA06C24">
    <w:name w:val="7E4700134FE3460582F6AB5D8AA06C24"/>
  </w:style>
  <w:style w:type="paragraph" w:customStyle="1" w:styleId="3A4F1D95815349218D1DE2C4D2658DF6">
    <w:name w:val="3A4F1D95815349218D1DE2C4D2658DF6"/>
  </w:style>
  <w:style w:type="paragraph" w:customStyle="1" w:styleId="356FE83D24024A4CB9459198EFE88EDE">
    <w:name w:val="356FE83D24024A4CB9459198EFE88EDE"/>
  </w:style>
  <w:style w:type="paragraph" w:customStyle="1" w:styleId="241A62EB1DD7421A94B9411C66703C66">
    <w:name w:val="241A62EB1DD7421A94B9411C66703C66"/>
  </w:style>
  <w:style w:type="paragraph" w:customStyle="1" w:styleId="C687E22386184A9692AE21895D2237BE">
    <w:name w:val="C687E22386184A9692AE21895D2237BE"/>
  </w:style>
  <w:style w:type="paragraph" w:customStyle="1" w:styleId="AA91D6CF6CF54C3980A6440AD864A8B0">
    <w:name w:val="AA91D6CF6CF54C3980A6440AD864A8B0"/>
  </w:style>
  <w:style w:type="paragraph" w:customStyle="1" w:styleId="676EA579C870408DABFA8CB822A07354">
    <w:name w:val="676EA579C870408DABFA8CB822A07354"/>
  </w:style>
  <w:style w:type="paragraph" w:customStyle="1" w:styleId="F9479DE83BBE43E78DCC9F1890814124">
    <w:name w:val="F9479DE83BBE43E78DCC9F1890814124"/>
  </w:style>
  <w:style w:type="paragraph" w:customStyle="1" w:styleId="20BF9EAF104E45CE9DC0B640745BC033">
    <w:name w:val="20BF9EAF104E45CE9DC0B640745BC033"/>
  </w:style>
  <w:style w:type="paragraph" w:customStyle="1" w:styleId="C2C2AB6EFE23437897D2C05B6C3B72E2">
    <w:name w:val="C2C2AB6EFE23437897D2C05B6C3B72E2"/>
  </w:style>
  <w:style w:type="paragraph" w:customStyle="1" w:styleId="FB24743B0CDC494681759D70A8D5E9FE">
    <w:name w:val="FB24743B0CDC494681759D70A8D5E9FE"/>
  </w:style>
  <w:style w:type="paragraph" w:customStyle="1" w:styleId="124E8C0B686945A7A253BF06C94E17CE">
    <w:name w:val="124E8C0B686945A7A253BF06C94E17CE"/>
  </w:style>
  <w:style w:type="paragraph" w:customStyle="1" w:styleId="EE78F924462543EC82F60DD6E64074A1">
    <w:name w:val="EE78F924462543EC82F60DD6E64074A1"/>
  </w:style>
  <w:style w:type="paragraph" w:customStyle="1" w:styleId="E3251A97964642F1AAC5DE921C832F00">
    <w:name w:val="E3251A97964642F1AAC5DE921C832F00"/>
  </w:style>
  <w:style w:type="paragraph" w:customStyle="1" w:styleId="1BD3C1D387CC46D4A2B61B1D37B4D2BB">
    <w:name w:val="1BD3C1D387CC46D4A2B61B1D37B4D2BB"/>
  </w:style>
  <w:style w:type="paragraph" w:customStyle="1" w:styleId="466F4FDB9D304E97AAC28398B986CCB2">
    <w:name w:val="466F4FDB9D304E97AAC28398B986CCB2"/>
  </w:style>
  <w:style w:type="paragraph" w:customStyle="1" w:styleId="02BB2149DDA54C649CBDFFAEE72B2393">
    <w:name w:val="02BB2149DDA54C649CBDFFAEE72B2393"/>
  </w:style>
  <w:style w:type="paragraph" w:customStyle="1" w:styleId="5F5BB03FDB4941268736AB40CB852BA0">
    <w:name w:val="5F5BB03FDB4941268736AB40CB852BA0"/>
  </w:style>
  <w:style w:type="paragraph" w:customStyle="1" w:styleId="930E939FF77247409E2E9569B1FC1F88">
    <w:name w:val="930E939FF77247409E2E9569B1FC1F88"/>
  </w:style>
  <w:style w:type="paragraph" w:customStyle="1" w:styleId="453FEBF39A7D40498546F60DE36E5533">
    <w:name w:val="453FEBF39A7D40498546F60DE36E5533"/>
  </w:style>
  <w:style w:type="paragraph" w:customStyle="1" w:styleId="834E40BABD9D495CA3D27B11BF144383">
    <w:name w:val="834E40BABD9D495CA3D27B11BF144383"/>
  </w:style>
  <w:style w:type="paragraph" w:customStyle="1" w:styleId="26842F86EF4642D48AACDF0D8E9C2500">
    <w:name w:val="26842F86EF4642D48AACDF0D8E9C2500"/>
  </w:style>
  <w:style w:type="paragraph" w:customStyle="1" w:styleId="520C2399F2674F048DF8777FFEACC312">
    <w:name w:val="520C2399F2674F048DF8777FFEACC312"/>
  </w:style>
  <w:style w:type="paragraph" w:customStyle="1" w:styleId="CA777745D1DC4C28A55F47CE2D2A2A9D">
    <w:name w:val="CA777745D1DC4C28A55F47CE2D2A2A9D"/>
  </w:style>
  <w:style w:type="paragraph" w:customStyle="1" w:styleId="28177B5BDEFE452FAD04598B223BA17E">
    <w:name w:val="28177B5BDEFE452FAD04598B223BA17E"/>
  </w:style>
  <w:style w:type="paragraph" w:customStyle="1" w:styleId="974EB58E39E24592B8E7E763F68189C1">
    <w:name w:val="974EB58E39E24592B8E7E763F68189C1"/>
  </w:style>
  <w:style w:type="paragraph" w:customStyle="1" w:styleId="0410B3BAE2B6410BBFCCD46EBF7AA727">
    <w:name w:val="0410B3BAE2B6410BBFCCD46EBF7AA727"/>
  </w:style>
  <w:style w:type="paragraph" w:customStyle="1" w:styleId="73F80419C44B479EB7D48B3E5D09D5C6">
    <w:name w:val="73F80419C44B479EB7D48B3E5D09D5C6"/>
  </w:style>
  <w:style w:type="paragraph" w:customStyle="1" w:styleId="D6E821E3371A4BA38D4ABBCA7AADB57B">
    <w:name w:val="D6E821E3371A4BA38D4ABBCA7AADB57B"/>
  </w:style>
  <w:style w:type="paragraph" w:customStyle="1" w:styleId="DE6614F94816454BA92D1E680E085B1F">
    <w:name w:val="DE6614F94816454BA92D1E680E085B1F"/>
  </w:style>
  <w:style w:type="paragraph" w:customStyle="1" w:styleId="C5F60303917742099AA5975D916A1A4D">
    <w:name w:val="C5F60303917742099AA5975D916A1A4D"/>
  </w:style>
  <w:style w:type="paragraph" w:customStyle="1" w:styleId="E59D0294146640218BBA2D1CA7510DAC">
    <w:name w:val="E59D0294146640218BBA2D1CA7510DAC"/>
  </w:style>
  <w:style w:type="paragraph" w:customStyle="1" w:styleId="75B61E122D12469C912261D2621188A6">
    <w:name w:val="75B61E122D12469C912261D2621188A6"/>
    <w:rsid w:val="00A1058C"/>
  </w:style>
  <w:style w:type="paragraph" w:customStyle="1" w:styleId="002A7C14D60F4BD49D008811906BB31F">
    <w:name w:val="002A7C14D60F4BD49D008811906BB31F"/>
    <w:rsid w:val="00A1058C"/>
  </w:style>
  <w:style w:type="paragraph" w:customStyle="1" w:styleId="C3453CDA29CA49369092B1F99D6F04DA">
    <w:name w:val="C3453CDA29CA49369092B1F99D6F04DA"/>
    <w:rsid w:val="00A1058C"/>
  </w:style>
  <w:style w:type="paragraph" w:customStyle="1" w:styleId="6187102DE53C4A55AC922C83DE937EB9">
    <w:name w:val="6187102DE53C4A55AC922C83DE937EB9"/>
    <w:rsid w:val="00A10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D5A61-3E10-44D2-BB90-03378F69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estratégico de marketing empresarial.dotx</Template>
  <TotalTime>18</TotalTime>
  <Pages>5</Pages>
  <Words>1192</Words>
  <Characters>6556</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Tutor: José Antonio Parejo Maestre</dc:subject>
  <dc:creator>carmenm</dc:creator>
  <cp:keywords>Informe técnico de la gestión de la configuración</cp:keywords>
  <cp:lastModifiedBy>Carmen María Muñoz Pérez</cp:lastModifiedBy>
  <cp:revision>8</cp:revision>
  <dcterms:created xsi:type="dcterms:W3CDTF">2021-03-20T20:06:00Z</dcterms:created>
  <dcterms:modified xsi:type="dcterms:W3CDTF">2021-03-20T20:32:00Z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