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EE12C2" w:rsidRDefault="00F66B30"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EE12C2">
            <w:t>PSG2</w:t>
          </w:r>
        </w:sdtContent>
      </w:sdt>
    </w:p>
    <w:p w14:paraId="0029E169" w14:textId="77777777" w:rsidR="00864FFA" w:rsidRPr="00EE12C2"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6E13B3D4" w:rsidR="00864FFA" w:rsidRPr="00EE12C2" w:rsidRDefault="00195046" w:rsidP="00864FFA">
          <w:pPr>
            <w:pStyle w:val="Ttulo"/>
          </w:pPr>
          <w:r>
            <w:t>Diseño extensión para Petclinic y TCO</w:t>
          </w:r>
        </w:p>
      </w:sdtContent>
    </w:sdt>
    <w:p w14:paraId="202FE620" w14:textId="7D5019E9" w:rsidR="007C234E" w:rsidRPr="00EE12C2" w:rsidRDefault="00F66B30" w:rsidP="007C234E">
      <w:pPr>
        <w:pStyle w:val="Subttulo"/>
        <w:rPr>
          <w:sz w:val="32"/>
          <w:szCs w:val="32"/>
        </w:rPr>
      </w:pPr>
      <w:sdt>
        <w:sdtPr>
          <w:rPr>
            <w:rFonts w:ascii="Arial" w:hAnsi="Arial" w:cs="Arial"/>
            <w:sz w:val="32"/>
            <w:szCs w:val="32"/>
          </w:rPr>
          <w:alias w:val="Escriba el subtítulo:"/>
          <w:tag w:val="Escriba el subtítulo:"/>
          <w:id w:val="1134748392"/>
          <w:placeholder>
            <w:docPart w:val="48579BD04ACA4E6AB515886221EA8E06"/>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E12C2" w:rsidRPr="00EE12C2">
            <w:rPr>
              <w:rFonts w:ascii="Arial" w:hAnsi="Arial" w:cs="Arial"/>
              <w:sz w:val="32"/>
              <w:szCs w:val="32"/>
            </w:rPr>
            <w:t>product owner: CARLOS MÜLLER CEJÁS</w:t>
          </w:r>
        </w:sdtContent>
      </w:sdt>
    </w:p>
    <w:p w14:paraId="530BFB72" w14:textId="689C230D" w:rsidR="00864FFA" w:rsidRPr="00EE12C2" w:rsidRDefault="00864FFA" w:rsidP="007C234E">
      <w:pPr>
        <w:pStyle w:val="Subttul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62EC006B" w14:textId="49739503" w:rsidR="00EE12C2"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3041389" w:history="1">
            <w:r w:rsidR="00EE12C2" w:rsidRPr="002B39D7">
              <w:rPr>
                <w:rStyle w:val="Hipervnculo"/>
                <w:noProof/>
              </w:rPr>
              <w:t>Diseño de una extensión del servicio de clínica de mascotas de acuerdo con los sla</w:t>
            </w:r>
            <w:r w:rsidR="00EE12C2">
              <w:rPr>
                <w:noProof/>
                <w:webHidden/>
              </w:rPr>
              <w:tab/>
            </w:r>
            <w:r w:rsidR="00EE12C2">
              <w:rPr>
                <w:noProof/>
                <w:webHidden/>
              </w:rPr>
              <w:fldChar w:fldCharType="begin"/>
            </w:r>
            <w:r w:rsidR="00EE12C2">
              <w:rPr>
                <w:noProof/>
                <w:webHidden/>
              </w:rPr>
              <w:instrText xml:space="preserve"> PAGEREF _Toc73041389 \h </w:instrText>
            </w:r>
            <w:r w:rsidR="00EE12C2">
              <w:rPr>
                <w:noProof/>
                <w:webHidden/>
              </w:rPr>
            </w:r>
            <w:r w:rsidR="00EE12C2">
              <w:rPr>
                <w:noProof/>
                <w:webHidden/>
              </w:rPr>
              <w:fldChar w:fldCharType="separate"/>
            </w:r>
            <w:r w:rsidR="00EE12C2">
              <w:rPr>
                <w:noProof/>
                <w:webHidden/>
              </w:rPr>
              <w:t>2</w:t>
            </w:r>
            <w:r w:rsidR="00EE12C2">
              <w:rPr>
                <w:noProof/>
                <w:webHidden/>
              </w:rPr>
              <w:fldChar w:fldCharType="end"/>
            </w:r>
          </w:hyperlink>
        </w:p>
        <w:p w14:paraId="12D900FC" w14:textId="5495FC21" w:rsidR="00EE12C2" w:rsidRDefault="00F66B30" w:rsidP="00EE12C2">
          <w:pPr>
            <w:pStyle w:val="TDC3"/>
            <w:tabs>
              <w:tab w:val="right" w:leader="dot" w:pos="9016"/>
            </w:tabs>
            <w:ind w:left="708"/>
            <w:rPr>
              <w:noProof/>
              <w:kern w:val="0"/>
              <w:lang w:eastAsia="es-ES"/>
              <w14:ligatures w14:val="none"/>
            </w:rPr>
          </w:pPr>
          <w:hyperlink w:anchor="_Toc73041390" w:history="1">
            <w:r w:rsidR="00EE12C2" w:rsidRPr="002B39D7">
              <w:rPr>
                <w:rStyle w:val="Hipervnculo"/>
                <w:noProof/>
              </w:rPr>
              <w:t>Descripción de la propuesta de ampliación del servicio</w:t>
            </w:r>
            <w:r w:rsidR="00EE12C2">
              <w:rPr>
                <w:noProof/>
                <w:webHidden/>
              </w:rPr>
              <w:tab/>
            </w:r>
            <w:r w:rsidR="00EE12C2">
              <w:rPr>
                <w:noProof/>
                <w:webHidden/>
              </w:rPr>
              <w:fldChar w:fldCharType="begin"/>
            </w:r>
            <w:r w:rsidR="00EE12C2">
              <w:rPr>
                <w:noProof/>
                <w:webHidden/>
              </w:rPr>
              <w:instrText xml:space="preserve"> PAGEREF _Toc73041390 \h </w:instrText>
            </w:r>
            <w:r w:rsidR="00EE12C2">
              <w:rPr>
                <w:noProof/>
                <w:webHidden/>
              </w:rPr>
            </w:r>
            <w:r w:rsidR="00EE12C2">
              <w:rPr>
                <w:noProof/>
                <w:webHidden/>
              </w:rPr>
              <w:fldChar w:fldCharType="separate"/>
            </w:r>
            <w:r w:rsidR="00EE12C2">
              <w:rPr>
                <w:noProof/>
                <w:webHidden/>
              </w:rPr>
              <w:t>2</w:t>
            </w:r>
            <w:r w:rsidR="00EE12C2">
              <w:rPr>
                <w:noProof/>
                <w:webHidden/>
              </w:rPr>
              <w:fldChar w:fldCharType="end"/>
            </w:r>
          </w:hyperlink>
        </w:p>
        <w:p w14:paraId="2A077D8B" w14:textId="2380B48E" w:rsidR="00EE12C2" w:rsidRDefault="00F66B30" w:rsidP="00EE12C2">
          <w:pPr>
            <w:pStyle w:val="TDC3"/>
            <w:tabs>
              <w:tab w:val="right" w:leader="dot" w:pos="9016"/>
            </w:tabs>
            <w:ind w:left="708"/>
            <w:rPr>
              <w:noProof/>
              <w:kern w:val="0"/>
              <w:lang w:eastAsia="es-ES"/>
              <w14:ligatures w14:val="none"/>
            </w:rPr>
          </w:pPr>
          <w:hyperlink w:anchor="_Toc73041391" w:history="1">
            <w:r w:rsidR="00EE12C2" w:rsidRPr="002B39D7">
              <w:rPr>
                <w:rStyle w:val="Hipervnculo"/>
                <w:noProof/>
              </w:rPr>
              <w:t>TCO</w:t>
            </w:r>
            <w:r w:rsidR="00EE12C2">
              <w:rPr>
                <w:noProof/>
                <w:webHidden/>
              </w:rPr>
              <w:tab/>
            </w:r>
            <w:r w:rsidR="00EE12C2">
              <w:rPr>
                <w:noProof/>
                <w:webHidden/>
              </w:rPr>
              <w:fldChar w:fldCharType="begin"/>
            </w:r>
            <w:r w:rsidR="00EE12C2">
              <w:rPr>
                <w:noProof/>
                <w:webHidden/>
              </w:rPr>
              <w:instrText xml:space="preserve"> PAGEREF _Toc73041391 \h </w:instrText>
            </w:r>
            <w:r w:rsidR="00EE12C2">
              <w:rPr>
                <w:noProof/>
                <w:webHidden/>
              </w:rPr>
            </w:r>
            <w:r w:rsidR="00EE12C2">
              <w:rPr>
                <w:noProof/>
                <w:webHidden/>
              </w:rPr>
              <w:fldChar w:fldCharType="separate"/>
            </w:r>
            <w:r w:rsidR="00EE12C2">
              <w:rPr>
                <w:noProof/>
                <w:webHidden/>
              </w:rPr>
              <w:t>3</w:t>
            </w:r>
            <w:r w:rsidR="00EE12C2">
              <w:rPr>
                <w:noProof/>
                <w:webHidden/>
              </w:rPr>
              <w:fldChar w:fldCharType="end"/>
            </w:r>
          </w:hyperlink>
        </w:p>
        <w:p w14:paraId="5C1034AA" w14:textId="7C680799"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120C1942" w14:textId="77777777" w:rsidR="00195046" w:rsidRDefault="00195046" w:rsidP="00195046">
      <w:pPr>
        <w:pStyle w:val="Ttulo3"/>
        <w:ind w:left="0"/>
      </w:pPr>
      <w:bookmarkStart w:id="0" w:name="_Toc72992131"/>
      <w:bookmarkStart w:id="1" w:name="_Toc73041389"/>
      <w:bookmarkStart w:id="2" w:name="_Toc72992114"/>
      <w:r>
        <w:lastRenderedPageBreak/>
        <w:t>Versión</w:t>
      </w:r>
      <w:bookmarkEnd w:id="2"/>
    </w:p>
    <w:tbl>
      <w:tblPr>
        <w:tblStyle w:val="Tablaconcuadrcula"/>
        <w:tblW w:w="9846" w:type="dxa"/>
        <w:tblInd w:w="72" w:type="dxa"/>
        <w:tblLook w:val="04A0" w:firstRow="1" w:lastRow="0" w:firstColumn="1" w:lastColumn="0" w:noHBand="0" w:noVBand="1"/>
      </w:tblPr>
      <w:tblGrid>
        <w:gridCol w:w="1048"/>
        <w:gridCol w:w="1199"/>
        <w:gridCol w:w="3315"/>
        <w:gridCol w:w="4284"/>
      </w:tblGrid>
      <w:tr w:rsidR="00195046" w14:paraId="47507C9C" w14:textId="77777777" w:rsidTr="00195046">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31B331" w14:textId="77777777" w:rsidR="00195046" w:rsidRDefault="00195046">
            <w:pPr>
              <w:ind w:left="0"/>
              <w:rPr>
                <w:b/>
                <w:bCs/>
              </w:rPr>
            </w:pPr>
            <w:r>
              <w:rPr>
                <w:b/>
                <w:bCs/>
              </w:rPr>
              <w:t>Versión</w:t>
            </w:r>
          </w:p>
        </w:tc>
        <w:tc>
          <w:tcPr>
            <w:tcW w:w="1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B4642D" w14:textId="77777777" w:rsidR="00195046" w:rsidRDefault="00195046">
            <w:pPr>
              <w:ind w:left="0"/>
              <w:rPr>
                <w:b/>
                <w:bCs/>
              </w:rPr>
            </w:pPr>
            <w:r>
              <w:rPr>
                <w:b/>
                <w:bCs/>
              </w:rPr>
              <w:t>Fecha</w:t>
            </w:r>
          </w:p>
        </w:tc>
        <w:tc>
          <w:tcPr>
            <w:tcW w:w="3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3D21D" w14:textId="77777777" w:rsidR="00195046" w:rsidRDefault="00195046">
            <w:pPr>
              <w:ind w:left="0"/>
              <w:rPr>
                <w:b/>
                <w:bCs/>
              </w:rPr>
            </w:pPr>
            <w:r>
              <w:rPr>
                <w:b/>
                <w:bCs/>
              </w:rPr>
              <w:t>Persona</w:t>
            </w:r>
          </w:p>
        </w:tc>
        <w:tc>
          <w:tcPr>
            <w:tcW w:w="4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06C1E" w14:textId="77777777" w:rsidR="00195046" w:rsidRDefault="00195046">
            <w:pPr>
              <w:ind w:left="0"/>
              <w:rPr>
                <w:b/>
                <w:bCs/>
              </w:rPr>
            </w:pPr>
            <w:r>
              <w:rPr>
                <w:b/>
                <w:bCs/>
              </w:rPr>
              <w:t>Descripción</w:t>
            </w:r>
          </w:p>
        </w:tc>
      </w:tr>
      <w:tr w:rsidR="00195046" w14:paraId="034CB626" w14:textId="77777777" w:rsidTr="00195046">
        <w:tc>
          <w:tcPr>
            <w:tcW w:w="1048" w:type="dxa"/>
            <w:tcBorders>
              <w:top w:val="single" w:sz="4" w:space="0" w:color="auto"/>
              <w:left w:val="single" w:sz="4" w:space="0" w:color="auto"/>
              <w:bottom w:val="single" w:sz="4" w:space="0" w:color="auto"/>
              <w:right w:val="single" w:sz="4" w:space="0" w:color="auto"/>
            </w:tcBorders>
            <w:hideMark/>
          </w:tcPr>
          <w:p w14:paraId="75C951F9" w14:textId="22DB4B43" w:rsidR="00195046" w:rsidRDefault="00195046">
            <w:pPr>
              <w:ind w:left="0"/>
              <w:jc w:val="center"/>
            </w:pPr>
            <w:r>
              <w:t>1</w:t>
            </w:r>
            <w:r>
              <w:t>.</w:t>
            </w:r>
            <w:r>
              <w:t>0</w:t>
            </w:r>
          </w:p>
        </w:tc>
        <w:tc>
          <w:tcPr>
            <w:tcW w:w="1199" w:type="dxa"/>
            <w:tcBorders>
              <w:top w:val="single" w:sz="4" w:space="0" w:color="auto"/>
              <w:left w:val="single" w:sz="4" w:space="0" w:color="auto"/>
              <w:bottom w:val="single" w:sz="4" w:space="0" w:color="auto"/>
              <w:right w:val="single" w:sz="4" w:space="0" w:color="auto"/>
            </w:tcBorders>
            <w:hideMark/>
          </w:tcPr>
          <w:p w14:paraId="475AAD7A" w14:textId="6F56934B" w:rsidR="00195046" w:rsidRDefault="00195046">
            <w:pPr>
              <w:ind w:left="0"/>
              <w:jc w:val="center"/>
            </w:pPr>
            <w:r>
              <w:t>27</w:t>
            </w:r>
            <w:r>
              <w:t>/05/21</w:t>
            </w:r>
          </w:p>
        </w:tc>
        <w:tc>
          <w:tcPr>
            <w:tcW w:w="3315" w:type="dxa"/>
            <w:tcBorders>
              <w:top w:val="single" w:sz="4" w:space="0" w:color="auto"/>
              <w:left w:val="single" w:sz="4" w:space="0" w:color="auto"/>
              <w:bottom w:val="single" w:sz="4" w:space="0" w:color="auto"/>
              <w:right w:val="single" w:sz="4" w:space="0" w:color="auto"/>
            </w:tcBorders>
            <w:hideMark/>
          </w:tcPr>
          <w:p w14:paraId="7CBDEA13" w14:textId="19F94BD7" w:rsidR="00195046" w:rsidRDefault="00195046">
            <w:pPr>
              <w:ind w:left="0"/>
              <w:jc w:val="center"/>
            </w:pPr>
            <w:r>
              <w:t>Carmen Mª Muñoz Pérez</w:t>
            </w:r>
          </w:p>
        </w:tc>
        <w:tc>
          <w:tcPr>
            <w:tcW w:w="4284" w:type="dxa"/>
            <w:tcBorders>
              <w:top w:val="single" w:sz="4" w:space="0" w:color="auto"/>
              <w:left w:val="single" w:sz="4" w:space="0" w:color="auto"/>
              <w:bottom w:val="single" w:sz="4" w:space="0" w:color="auto"/>
              <w:right w:val="single" w:sz="4" w:space="0" w:color="auto"/>
            </w:tcBorders>
            <w:hideMark/>
          </w:tcPr>
          <w:p w14:paraId="1CC9C30E" w14:textId="72C4EB43" w:rsidR="00195046" w:rsidRDefault="00195046">
            <w:pPr>
              <w:ind w:left="0"/>
              <w:jc w:val="center"/>
            </w:pPr>
            <w:r>
              <w:t xml:space="preserve">Se ha añadido apartado </w:t>
            </w:r>
            <w:r>
              <w:t>diseño de una extensión de PetClinic y TCO</w:t>
            </w:r>
          </w:p>
        </w:tc>
      </w:tr>
    </w:tbl>
    <w:p w14:paraId="237B5AC6" w14:textId="77777777" w:rsidR="00EE12C2" w:rsidRDefault="00EE12C2" w:rsidP="00EE12C2">
      <w:pPr>
        <w:pStyle w:val="Ttulo3"/>
        <w:ind w:left="0"/>
      </w:pPr>
      <w:r>
        <w:t>Diseño de una extensión del servicio de clínica de mascotas de acuerdo con los sla</w:t>
      </w:r>
      <w:bookmarkEnd w:id="0"/>
      <w:bookmarkEnd w:id="1"/>
    </w:p>
    <w:p w14:paraId="4E563020" w14:textId="77777777" w:rsidR="00EE12C2" w:rsidRDefault="00EE12C2" w:rsidP="00EE12C2">
      <w:pPr>
        <w:pStyle w:val="Ttulo3"/>
        <w:ind w:left="0" w:firstLine="708"/>
        <w:rPr>
          <w:color w:val="C45911" w:themeColor="accent2" w:themeShade="BF"/>
        </w:rPr>
      </w:pPr>
      <w:bookmarkStart w:id="3" w:name="_Toc72992132"/>
      <w:bookmarkStart w:id="4" w:name="_Toc73041390"/>
      <w:r>
        <w:rPr>
          <w:color w:val="C45911" w:themeColor="accent2" w:themeShade="BF"/>
        </w:rPr>
        <w:t>Descripción de la propuesta de ampliación del servicio</w:t>
      </w:r>
      <w:bookmarkEnd w:id="3"/>
      <w:bookmarkEnd w:id="4"/>
    </w:p>
    <w:p w14:paraId="5B811F6E" w14:textId="77777777" w:rsidR="00EE12C2" w:rsidRDefault="00EE12C2" w:rsidP="00EE12C2">
      <w:pPr>
        <w:ind w:left="708"/>
        <w:jc w:val="both"/>
      </w:pPr>
      <w:r>
        <w:t>Petclinic ofrece un servicio bastante completo que abarca varias funcionalidades. Para su la ampliación con otro servicio externo o una API concreta, se han investigado distintas APIs y servicios.</w:t>
      </w:r>
    </w:p>
    <w:p w14:paraId="039F96B5" w14:textId="77777777" w:rsidR="00EE12C2" w:rsidRDefault="00EE12C2" w:rsidP="00EE12C2">
      <w:pPr>
        <w:ind w:left="708"/>
        <w:jc w:val="both"/>
        <w:rPr>
          <w:rFonts w:ascii="Calibri" w:eastAsia="Yu Mincho" w:hAnsi="Calibri" w:cs="Arial"/>
        </w:rPr>
      </w:pPr>
      <w:r>
        <w:t>Finalmente se ha optado por utilizar la API de Siwalu software GmbH, que aportará una funcionalidad totalmente nueva. Esta empresa se dedica al reconocimiento de mascotas basado en la inteligencia artificial. Actualmente tienen tres aplicaciones en el mercado que permiten detectar la raza y otras características de perros, gatos y caballos.</w:t>
      </w:r>
    </w:p>
    <w:p w14:paraId="1C6545C5" w14:textId="77777777" w:rsidR="00EE12C2" w:rsidRDefault="00EE12C2" w:rsidP="00EE12C2">
      <w:pPr>
        <w:ind w:left="708"/>
        <w:jc w:val="both"/>
        <w:rPr>
          <w:rFonts w:ascii="Calibri" w:eastAsia="Yu Mincho" w:hAnsi="Calibri" w:cs="Arial"/>
        </w:rPr>
      </w:pPr>
      <w:r>
        <w:rPr>
          <w:rFonts w:ascii="Calibri" w:eastAsia="Yu Mincho" w:hAnsi="Calibri" w:cs="Arial"/>
        </w:rPr>
        <w:t>Por lo tanto, la extensión consistiría en integrar esta API con nuestro servicio. Esta funcionalidad estaría disponible para cualquier usuario, es decir, no hace falta estar autenticado para utilizarla. Esta decisión se debe a que ofreciendo parte del valor que aporta nuestro servicio, puede aumentar el interés del usuario para registrarse y utilizar la aplicación con todas las ventajas.</w:t>
      </w:r>
    </w:p>
    <w:p w14:paraId="743249E4" w14:textId="77777777" w:rsidR="00EE12C2" w:rsidRDefault="00EE12C2" w:rsidP="00EE12C2">
      <w:pPr>
        <w:ind w:left="708"/>
        <w:jc w:val="both"/>
        <w:rPr>
          <w:rFonts w:ascii="Calibri" w:eastAsia="Yu Mincho" w:hAnsi="Calibri" w:cs="Arial"/>
        </w:rPr>
      </w:pPr>
      <w:r>
        <w:rPr>
          <w:rFonts w:ascii="Calibri" w:eastAsia="Yu Mincho" w:hAnsi="Calibri" w:cs="Arial"/>
        </w:rPr>
        <w:t>Estamos seguros de que esta integración puede aportar gran valor a Petclinic por diversas razones. En primer lugar, las aplicaciones desarrolladas por la empresa acumulan gran cantidad de descargas, lo que significa que es una funcionalidad que puede atraer a muchos usuarios. Por otro lado, es una funcionalidad que se complementa muy bien con el servicio que se ofrece ahora mismo, ya que puede ayudar a propietarios que adopten nuevas mascotas. Finalmente, es muy posible que gran cantidad de usuarios empiecen a usar el servicio gracias a esta extensión, ya que estará disponible para todos los usuarios sin necesidad de estar autenticados.</w:t>
      </w:r>
    </w:p>
    <w:p w14:paraId="484999ED" w14:textId="77777777" w:rsidR="00EE12C2" w:rsidRDefault="00EE12C2" w:rsidP="00EE12C2">
      <w:pPr>
        <w:ind w:left="708"/>
        <w:jc w:val="both"/>
        <w:rPr>
          <w:rFonts w:ascii="Calibri" w:eastAsia="Yu Mincho" w:hAnsi="Calibri" w:cs="Arial"/>
        </w:rPr>
      </w:pPr>
    </w:p>
    <w:p w14:paraId="4AA2FABB" w14:textId="5D95FA24" w:rsidR="00EE12C2" w:rsidRDefault="00EE12C2" w:rsidP="00EE12C2">
      <w:pPr>
        <w:ind w:left="708"/>
        <w:jc w:val="both"/>
      </w:pPr>
      <w:r>
        <w:rPr>
          <w:noProof/>
          <w14:ligatures w14:val="none"/>
        </w:rPr>
        <w:drawing>
          <wp:inline distT="0" distB="0" distL="0" distR="0" wp14:anchorId="399FA330" wp14:editId="27FADA50">
            <wp:extent cx="4953000" cy="22631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6810612"/>
                    <pic:cNvPicPr>
                      <a:picLocks noChangeAspect="1" noChangeArrowheads="1"/>
                    </pic:cNvPicPr>
                  </pic:nvPicPr>
                  <pic:blipFill>
                    <a:blip r:embed="rId8" cstate="print">
                      <a:extLst>
                        <a:ext uri="{28A0092B-C50C-407E-A947-70E740481C1C}">
                          <a14:useLocalDpi xmlns:a14="http://schemas.microsoft.com/office/drawing/2010/main" val="0"/>
                        </a:ext>
                      </a:extLst>
                    </a:blip>
                    <a:srcRect l="12267" t="19450" r="16765" b="23099"/>
                    <a:stretch>
                      <a:fillRect/>
                    </a:stretch>
                  </pic:blipFill>
                  <pic:spPr bwMode="auto">
                    <a:xfrm>
                      <a:off x="0" y="0"/>
                      <a:ext cx="4953000" cy="2263140"/>
                    </a:xfrm>
                    <a:prstGeom prst="rect">
                      <a:avLst/>
                    </a:prstGeom>
                    <a:noFill/>
                    <a:ln>
                      <a:noFill/>
                    </a:ln>
                  </pic:spPr>
                </pic:pic>
              </a:graphicData>
            </a:graphic>
          </wp:inline>
        </w:drawing>
      </w:r>
    </w:p>
    <w:p w14:paraId="6979A568" w14:textId="77777777" w:rsidR="00EE12C2" w:rsidRDefault="00EE12C2" w:rsidP="00EE12C2">
      <w:pPr>
        <w:pStyle w:val="Descripcin"/>
        <w:ind w:left="2124" w:firstLine="708"/>
      </w:pPr>
      <w:r>
        <w:t>Ilustración 10 – Ventajas de la extensión y nº de descargas</w:t>
      </w:r>
    </w:p>
    <w:p w14:paraId="7ACB7FF0" w14:textId="77777777" w:rsidR="00EE12C2" w:rsidRDefault="00EE12C2" w:rsidP="00EE12C2">
      <w:pPr>
        <w:ind w:left="708"/>
        <w:jc w:val="both"/>
        <w:rPr>
          <w:rFonts w:ascii="Calibri" w:eastAsia="Yu Mincho" w:hAnsi="Calibri" w:cs="Arial"/>
        </w:rPr>
      </w:pPr>
    </w:p>
    <w:p w14:paraId="6BF80F5F" w14:textId="52DE5225" w:rsidR="00EE12C2" w:rsidRDefault="00EE12C2" w:rsidP="00EE12C2">
      <w:pPr>
        <w:ind w:left="708"/>
        <w:jc w:val="both"/>
        <w:rPr>
          <w:rFonts w:ascii="Calibri" w:eastAsia="Yu Mincho" w:hAnsi="Calibri" w:cs="Arial"/>
        </w:rPr>
      </w:pPr>
      <w:r>
        <w:rPr>
          <w:noProof/>
          <w14:ligatures w14:val="none"/>
        </w:rPr>
        <w:lastRenderedPageBreak/>
        <w:drawing>
          <wp:inline distT="0" distB="0" distL="0" distR="0" wp14:anchorId="3C444E44" wp14:editId="2A4FCFA9">
            <wp:extent cx="5044440" cy="236982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7469871"/>
                    <pic:cNvPicPr>
                      <a:picLocks noChangeAspect="1" noChangeArrowheads="1"/>
                    </pic:cNvPicPr>
                  </pic:nvPicPr>
                  <pic:blipFill>
                    <a:blip r:embed="rId9" cstate="print">
                      <a:extLst>
                        <a:ext uri="{28A0092B-C50C-407E-A947-70E740481C1C}">
                          <a14:useLocalDpi xmlns:a14="http://schemas.microsoft.com/office/drawing/2010/main" val="0"/>
                        </a:ext>
                      </a:extLst>
                    </a:blip>
                    <a:srcRect l="12524" t="8762" r="12946" b="29288"/>
                    <a:stretch>
                      <a:fillRect/>
                    </a:stretch>
                  </pic:blipFill>
                  <pic:spPr bwMode="auto">
                    <a:xfrm>
                      <a:off x="0" y="0"/>
                      <a:ext cx="5044440" cy="2369820"/>
                    </a:xfrm>
                    <a:prstGeom prst="rect">
                      <a:avLst/>
                    </a:prstGeom>
                    <a:noFill/>
                    <a:ln>
                      <a:noFill/>
                    </a:ln>
                  </pic:spPr>
                </pic:pic>
              </a:graphicData>
            </a:graphic>
          </wp:inline>
        </w:drawing>
      </w:r>
    </w:p>
    <w:p w14:paraId="2672B303" w14:textId="77777777" w:rsidR="00EE12C2" w:rsidRDefault="00EE12C2" w:rsidP="00EE12C2">
      <w:pPr>
        <w:pStyle w:val="Descripcin"/>
        <w:ind w:left="3540"/>
      </w:pPr>
      <w:r>
        <w:t xml:space="preserve">      Ilustración 11 – REST-API Siwalu</w:t>
      </w:r>
    </w:p>
    <w:p w14:paraId="194A4B8A" w14:textId="77777777" w:rsidR="00EE12C2" w:rsidRDefault="00EE12C2" w:rsidP="00EE12C2">
      <w:pPr>
        <w:jc w:val="center"/>
        <w:rPr>
          <w:rFonts w:ascii="Calibri" w:eastAsia="Yu Mincho" w:hAnsi="Calibri" w:cs="Arial"/>
        </w:rPr>
      </w:pPr>
    </w:p>
    <w:p w14:paraId="5240B19E" w14:textId="77777777" w:rsidR="00EE12C2" w:rsidRDefault="00EE12C2" w:rsidP="00EE12C2">
      <w:pPr>
        <w:pStyle w:val="Ttulo3"/>
        <w:ind w:left="0" w:firstLine="708"/>
        <w:rPr>
          <w:rFonts w:ascii="Calibri Light" w:eastAsia="Yu Gothic Light" w:hAnsi="Calibri Light" w:cs="Times New Roman"/>
        </w:rPr>
      </w:pPr>
      <w:bookmarkStart w:id="5" w:name="_Toc73041391"/>
      <w:r>
        <w:rPr>
          <w:color w:val="C45911" w:themeColor="accent2" w:themeShade="BF"/>
        </w:rPr>
        <w:t>TCO</w:t>
      </w:r>
      <w:bookmarkEnd w:id="5"/>
    </w:p>
    <w:tbl>
      <w:tblPr>
        <w:tblStyle w:val="Tablaconcuadrcula"/>
        <w:tblW w:w="8490" w:type="dxa"/>
        <w:tblInd w:w="0" w:type="dxa"/>
        <w:tblLayout w:type="fixed"/>
        <w:tblLook w:val="06A0" w:firstRow="1" w:lastRow="0" w:firstColumn="1" w:lastColumn="0" w:noHBand="1" w:noVBand="1"/>
      </w:tblPr>
      <w:tblGrid>
        <w:gridCol w:w="5925"/>
        <w:gridCol w:w="2565"/>
      </w:tblGrid>
      <w:tr w:rsidR="00EE12C2" w14:paraId="49F9B88A"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EAD4FD" w14:textId="77777777" w:rsidR="00EE12C2" w:rsidRDefault="00EE12C2">
            <w:pPr>
              <w:rPr>
                <w:rFonts w:ascii="Calibri" w:eastAsia="Yu Mincho" w:hAnsi="Calibri" w:cs="Arial"/>
                <w:b/>
                <w:bCs/>
                <w:i/>
                <w:iCs/>
              </w:rPr>
            </w:pPr>
            <w:r>
              <w:rPr>
                <w:rFonts w:ascii="Calibri" w:eastAsia="Yu Mincho" w:hAnsi="Calibri" w:cs="Arial"/>
                <w:b/>
                <w:bCs/>
                <w:i/>
                <w:iCs/>
              </w:rPr>
              <w:t>Costes de puesta en marcha</w:t>
            </w:r>
          </w:p>
        </w:tc>
      </w:tr>
      <w:tr w:rsidR="00EE12C2" w14:paraId="29D52AD2"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95CAE" w14:textId="77777777" w:rsidR="00EE12C2" w:rsidRDefault="00EE12C2">
            <w:pPr>
              <w:rPr>
                <w:rFonts w:ascii="Calibri" w:eastAsia="Yu Mincho" w:hAnsi="Calibri" w:cs="Arial"/>
                <w:i/>
                <w:iCs/>
              </w:rPr>
            </w:pPr>
            <w:r>
              <w:rPr>
                <w:rFonts w:ascii="Calibri" w:eastAsia="Yu Mincho" w:hAnsi="Calibri" w:cs="Arial"/>
                <w:i/>
                <w:iCs/>
              </w:rPr>
              <w:t>Software</w:t>
            </w:r>
          </w:p>
        </w:tc>
      </w:tr>
      <w:tr w:rsidR="00EE12C2" w14:paraId="63B3D3BF"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71D88930" w14:textId="77777777" w:rsidR="00EE12C2" w:rsidRDefault="00EE12C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Coste inicial</w:t>
            </w:r>
          </w:p>
        </w:tc>
        <w:tc>
          <w:tcPr>
            <w:tcW w:w="2565" w:type="dxa"/>
            <w:tcBorders>
              <w:top w:val="single" w:sz="4" w:space="0" w:color="auto"/>
              <w:left w:val="single" w:sz="4" w:space="0" w:color="auto"/>
              <w:bottom w:val="single" w:sz="4" w:space="0" w:color="auto"/>
              <w:right w:val="single" w:sz="4" w:space="0" w:color="auto"/>
            </w:tcBorders>
            <w:hideMark/>
          </w:tcPr>
          <w:p w14:paraId="1B13DA8B" w14:textId="77777777" w:rsidR="00EE12C2" w:rsidRDefault="00EE12C2">
            <w:pPr>
              <w:rPr>
                <w:rFonts w:ascii="Calibri" w:eastAsia="Yu Mincho" w:hAnsi="Calibri" w:cs="Arial"/>
                <w:i/>
                <w:iCs/>
              </w:rPr>
            </w:pPr>
            <w:r>
              <w:rPr>
                <w:rFonts w:ascii="Calibri" w:eastAsia="Yu Mincho" w:hAnsi="Calibri" w:cs="Arial"/>
                <w:i/>
                <w:iCs/>
              </w:rPr>
              <w:t>2.000 €</w:t>
            </w:r>
          </w:p>
        </w:tc>
      </w:tr>
      <w:tr w:rsidR="00EE12C2" w14:paraId="1AA3B0C5"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CF2AA5" w14:textId="77777777" w:rsidR="00EE12C2" w:rsidRDefault="00EE12C2">
            <w:pPr>
              <w:rPr>
                <w:rFonts w:ascii="Calibri" w:eastAsia="Yu Mincho" w:hAnsi="Calibri" w:cs="Arial"/>
                <w:i/>
                <w:iCs/>
              </w:rPr>
            </w:pPr>
            <w:r>
              <w:rPr>
                <w:rFonts w:ascii="Calibri" w:eastAsia="Yu Mincho" w:hAnsi="Calibri" w:cs="Arial"/>
                <w:i/>
                <w:iCs/>
              </w:rPr>
              <w:t>Hardware</w:t>
            </w:r>
          </w:p>
        </w:tc>
      </w:tr>
      <w:tr w:rsidR="00EE12C2" w14:paraId="10F9E458"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14C12B38" w14:textId="77777777" w:rsidR="00EE12C2" w:rsidRPr="00EE12C2" w:rsidRDefault="00EE12C2">
            <w:pPr>
              <w:rPr>
                <w:rFonts w:ascii="Calibri" w:eastAsia="Yu Mincho" w:hAnsi="Calibri" w:cs="Arial"/>
                <w:sz w:val="24"/>
                <w:szCs w:val="24"/>
              </w:rPr>
            </w:pPr>
            <w:r w:rsidRPr="00EE12C2">
              <w:rPr>
                <w:rFonts w:ascii="Times New Roman" w:eastAsia="Times New Roman" w:hAnsi="Times New Roman" w:cs="Times New Roman"/>
                <w:sz w:val="24"/>
                <w:szCs w:val="24"/>
              </w:rPr>
              <w:t>Coste de los servidores y el almacenamiento para ejecutar el software</w:t>
            </w:r>
          </w:p>
        </w:tc>
        <w:tc>
          <w:tcPr>
            <w:tcW w:w="2565" w:type="dxa"/>
            <w:tcBorders>
              <w:top w:val="single" w:sz="4" w:space="0" w:color="auto"/>
              <w:left w:val="single" w:sz="4" w:space="0" w:color="auto"/>
              <w:bottom w:val="single" w:sz="4" w:space="0" w:color="auto"/>
              <w:right w:val="single" w:sz="4" w:space="0" w:color="auto"/>
            </w:tcBorders>
            <w:hideMark/>
          </w:tcPr>
          <w:p w14:paraId="51A3B8EB" w14:textId="77777777" w:rsidR="00EE12C2" w:rsidRDefault="00EE12C2">
            <w:pPr>
              <w:rPr>
                <w:rFonts w:ascii="Calibri" w:eastAsia="Yu Mincho" w:hAnsi="Calibri" w:cs="Arial"/>
                <w:i/>
                <w:iCs/>
              </w:rPr>
            </w:pPr>
            <w:r>
              <w:rPr>
                <w:rFonts w:ascii="Calibri" w:eastAsia="Yu Mincho" w:hAnsi="Calibri" w:cs="Arial"/>
                <w:i/>
                <w:iCs/>
              </w:rPr>
              <w:t>15.000 €</w:t>
            </w:r>
          </w:p>
        </w:tc>
      </w:tr>
      <w:tr w:rsidR="00EE12C2" w14:paraId="38A2A361"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B9B6B2" w14:textId="77777777" w:rsidR="00EE12C2" w:rsidRDefault="00EE12C2">
            <w:pPr>
              <w:rPr>
                <w:rFonts w:ascii="Calibri" w:eastAsia="Yu Mincho" w:hAnsi="Calibri" w:cs="Arial"/>
                <w:i/>
                <w:iCs/>
              </w:rPr>
            </w:pPr>
            <w:r>
              <w:rPr>
                <w:rFonts w:ascii="Calibri" w:eastAsia="Yu Mincho" w:hAnsi="Calibri" w:cs="Arial"/>
                <w:i/>
                <w:iCs/>
              </w:rPr>
              <w:t>Implantación</w:t>
            </w:r>
          </w:p>
        </w:tc>
      </w:tr>
      <w:tr w:rsidR="00EE12C2" w14:paraId="72B98713"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52629C79"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instalar, configurar y probar el software para que pueda utilizarse en producción.</w:t>
            </w:r>
          </w:p>
        </w:tc>
        <w:tc>
          <w:tcPr>
            <w:tcW w:w="2565" w:type="dxa"/>
            <w:tcBorders>
              <w:top w:val="single" w:sz="4" w:space="0" w:color="auto"/>
              <w:left w:val="single" w:sz="4" w:space="0" w:color="auto"/>
              <w:bottom w:val="single" w:sz="4" w:space="0" w:color="auto"/>
              <w:right w:val="single" w:sz="4" w:space="0" w:color="auto"/>
            </w:tcBorders>
            <w:hideMark/>
          </w:tcPr>
          <w:p w14:paraId="2C19BECD" w14:textId="77777777" w:rsidR="00EE12C2" w:rsidRDefault="00EE12C2">
            <w:pPr>
              <w:rPr>
                <w:rFonts w:ascii="Calibri" w:eastAsia="Yu Mincho" w:hAnsi="Calibri" w:cs="Arial"/>
                <w:i/>
                <w:iCs/>
              </w:rPr>
            </w:pPr>
            <w:r>
              <w:rPr>
                <w:rFonts w:ascii="Calibri" w:eastAsia="Yu Mincho" w:hAnsi="Calibri" w:cs="Arial"/>
                <w:i/>
                <w:iCs/>
              </w:rPr>
              <w:t>6.000 €/implantación</w:t>
            </w:r>
          </w:p>
        </w:tc>
      </w:tr>
      <w:tr w:rsidR="00EE12C2" w14:paraId="0F6D10D6"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FE47A" w14:textId="77777777" w:rsidR="00EE12C2" w:rsidRDefault="00EE12C2">
            <w:pPr>
              <w:rPr>
                <w:rFonts w:ascii="Calibri" w:eastAsia="Yu Mincho" w:hAnsi="Calibri" w:cs="Arial"/>
                <w:i/>
                <w:iCs/>
              </w:rPr>
            </w:pPr>
            <w:r>
              <w:rPr>
                <w:rFonts w:ascii="Calibri" w:eastAsia="Yu Mincho" w:hAnsi="Calibri" w:cs="Arial"/>
                <w:i/>
                <w:iCs/>
              </w:rPr>
              <w:t>Migración de datos</w:t>
            </w:r>
          </w:p>
        </w:tc>
      </w:tr>
      <w:tr w:rsidR="00EE12C2" w14:paraId="29889A96"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662BA686"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trasladar los datos del sistema antiguo al nuevo</w:t>
            </w:r>
          </w:p>
        </w:tc>
        <w:tc>
          <w:tcPr>
            <w:tcW w:w="2565" w:type="dxa"/>
            <w:tcBorders>
              <w:top w:val="single" w:sz="4" w:space="0" w:color="auto"/>
              <w:left w:val="single" w:sz="4" w:space="0" w:color="auto"/>
              <w:bottom w:val="single" w:sz="4" w:space="0" w:color="auto"/>
              <w:right w:val="single" w:sz="4" w:space="0" w:color="auto"/>
            </w:tcBorders>
            <w:hideMark/>
          </w:tcPr>
          <w:p w14:paraId="33A05924" w14:textId="77777777" w:rsidR="00EE12C2" w:rsidRDefault="00EE12C2">
            <w:pPr>
              <w:rPr>
                <w:rFonts w:ascii="Calibri" w:eastAsia="Yu Mincho" w:hAnsi="Calibri" w:cs="Arial"/>
                <w:i/>
                <w:iCs/>
              </w:rPr>
            </w:pPr>
            <w:r>
              <w:rPr>
                <w:rFonts w:ascii="Calibri" w:eastAsia="Yu Mincho" w:hAnsi="Calibri" w:cs="Arial"/>
                <w:i/>
                <w:iCs/>
              </w:rPr>
              <w:t>5.000 €/traslado</w:t>
            </w:r>
          </w:p>
        </w:tc>
      </w:tr>
      <w:tr w:rsidR="00EE12C2" w14:paraId="1114FFA8"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9F4488" w14:textId="77777777" w:rsidR="00EE12C2" w:rsidRDefault="00EE12C2">
            <w:pPr>
              <w:rPr>
                <w:rFonts w:ascii="Calibri" w:eastAsia="Yu Mincho" w:hAnsi="Calibri" w:cs="Arial"/>
                <w:i/>
                <w:iCs/>
              </w:rPr>
            </w:pPr>
            <w:r>
              <w:rPr>
                <w:rFonts w:ascii="Calibri" w:eastAsia="Yu Mincho" w:hAnsi="Calibri" w:cs="Arial"/>
                <w:i/>
                <w:iCs/>
              </w:rPr>
              <w:t>Formación</w:t>
            </w:r>
          </w:p>
        </w:tc>
      </w:tr>
      <w:tr w:rsidR="00EE12C2" w14:paraId="5A41902B"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6DA09962"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la formación de los empleados para utilizar el software.</w:t>
            </w:r>
          </w:p>
        </w:tc>
        <w:tc>
          <w:tcPr>
            <w:tcW w:w="2565" w:type="dxa"/>
            <w:tcBorders>
              <w:top w:val="single" w:sz="4" w:space="0" w:color="auto"/>
              <w:left w:val="single" w:sz="4" w:space="0" w:color="auto"/>
              <w:bottom w:val="single" w:sz="4" w:space="0" w:color="auto"/>
              <w:right w:val="single" w:sz="4" w:space="0" w:color="auto"/>
            </w:tcBorders>
            <w:hideMark/>
          </w:tcPr>
          <w:p w14:paraId="45293E23" w14:textId="77777777" w:rsidR="00EE12C2" w:rsidRDefault="00EE12C2">
            <w:pPr>
              <w:rPr>
                <w:rFonts w:ascii="Calibri" w:eastAsia="Yu Mincho" w:hAnsi="Calibri" w:cs="Arial"/>
                <w:i/>
                <w:iCs/>
              </w:rPr>
            </w:pPr>
            <w:r>
              <w:rPr>
                <w:rFonts w:ascii="Calibri" w:eastAsia="Yu Mincho" w:hAnsi="Calibri" w:cs="Arial"/>
                <w:i/>
                <w:iCs/>
              </w:rPr>
              <w:t>300€/empleado</w:t>
            </w:r>
          </w:p>
        </w:tc>
      </w:tr>
      <w:tr w:rsidR="00EE12C2" w14:paraId="3B221D71"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20449817"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formar a los empleados del servicio de asistencia y de la administración del sistema.</w:t>
            </w:r>
          </w:p>
        </w:tc>
        <w:tc>
          <w:tcPr>
            <w:tcW w:w="2565" w:type="dxa"/>
            <w:tcBorders>
              <w:top w:val="single" w:sz="4" w:space="0" w:color="auto"/>
              <w:left w:val="single" w:sz="4" w:space="0" w:color="auto"/>
              <w:bottom w:val="single" w:sz="4" w:space="0" w:color="auto"/>
              <w:right w:val="single" w:sz="4" w:space="0" w:color="auto"/>
            </w:tcBorders>
            <w:hideMark/>
          </w:tcPr>
          <w:p w14:paraId="028B755D" w14:textId="77777777" w:rsidR="00EE12C2" w:rsidRDefault="00EE12C2">
            <w:pPr>
              <w:rPr>
                <w:rFonts w:ascii="Calibri" w:eastAsia="Yu Mincho" w:hAnsi="Calibri" w:cs="Arial"/>
                <w:i/>
                <w:iCs/>
              </w:rPr>
            </w:pPr>
            <w:r>
              <w:rPr>
                <w:rFonts w:ascii="Calibri" w:eastAsia="Yu Mincho" w:hAnsi="Calibri" w:cs="Arial"/>
                <w:i/>
                <w:iCs/>
              </w:rPr>
              <w:t>450 €/empleado</w:t>
            </w:r>
          </w:p>
        </w:tc>
      </w:tr>
      <w:tr w:rsidR="00EE12C2" w14:paraId="225DEF6F"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05BC9" w14:textId="77777777" w:rsidR="00EE12C2" w:rsidRDefault="00EE12C2">
            <w:pPr>
              <w:rPr>
                <w:rFonts w:ascii="Calibri" w:eastAsia="Yu Mincho" w:hAnsi="Calibri" w:cs="Arial"/>
                <w:i/>
                <w:iCs/>
              </w:rPr>
            </w:pPr>
            <w:r>
              <w:rPr>
                <w:rFonts w:ascii="Calibri" w:eastAsia="Yu Mincho" w:hAnsi="Calibri" w:cs="Arial"/>
                <w:i/>
                <w:iCs/>
              </w:rPr>
              <w:t>Costes de interfaz con sistemas externos</w:t>
            </w:r>
          </w:p>
        </w:tc>
      </w:tr>
      <w:tr w:rsidR="00EE12C2" w14:paraId="0F4D20CC" w14:textId="77777777" w:rsidTr="00EE12C2">
        <w:tc>
          <w:tcPr>
            <w:tcW w:w="5925" w:type="dxa"/>
            <w:tcBorders>
              <w:top w:val="single" w:sz="4" w:space="0" w:color="auto"/>
              <w:left w:val="single" w:sz="4" w:space="0" w:color="auto"/>
              <w:bottom w:val="single" w:sz="4" w:space="0" w:color="auto"/>
              <w:right w:val="single" w:sz="4" w:space="0" w:color="auto"/>
            </w:tcBorders>
            <w:hideMark/>
          </w:tcPr>
          <w:p w14:paraId="08B73EC2" w14:textId="77777777" w:rsidR="00EE12C2" w:rsidRDefault="00EE12C2">
            <w:r>
              <w:rPr>
                <w:rFonts w:ascii="Times New Roman" w:eastAsia="Times New Roman" w:hAnsi="Times New Roman" w:cs="Times New Roman"/>
                <w:sz w:val="24"/>
                <w:szCs w:val="24"/>
              </w:rPr>
              <w:t>Coste de la API Siwalu</w:t>
            </w:r>
          </w:p>
        </w:tc>
        <w:tc>
          <w:tcPr>
            <w:tcW w:w="2565" w:type="dxa"/>
            <w:tcBorders>
              <w:top w:val="single" w:sz="4" w:space="0" w:color="auto"/>
              <w:left w:val="single" w:sz="4" w:space="0" w:color="auto"/>
              <w:bottom w:val="single" w:sz="4" w:space="0" w:color="auto"/>
              <w:right w:val="single" w:sz="4" w:space="0" w:color="auto"/>
            </w:tcBorders>
            <w:hideMark/>
          </w:tcPr>
          <w:p w14:paraId="78EF4C40" w14:textId="77777777" w:rsidR="00EE12C2" w:rsidRDefault="00EE12C2">
            <w:pPr>
              <w:rPr>
                <w:rFonts w:ascii="Calibri" w:eastAsia="Yu Mincho" w:hAnsi="Calibri" w:cs="Arial"/>
                <w:i/>
                <w:iCs/>
              </w:rPr>
            </w:pPr>
            <w:r>
              <w:rPr>
                <w:rFonts w:ascii="Calibri" w:eastAsia="Yu Mincho" w:hAnsi="Calibri" w:cs="Arial"/>
                <w:i/>
                <w:iCs/>
              </w:rPr>
              <w:t>12’99€/mes</w:t>
            </w:r>
          </w:p>
        </w:tc>
      </w:tr>
    </w:tbl>
    <w:p w14:paraId="1CEFFB2B" w14:textId="77777777" w:rsidR="00EE12C2" w:rsidRDefault="00EE12C2" w:rsidP="00EE12C2">
      <w:pPr>
        <w:ind w:left="0"/>
        <w:rPr>
          <w:rFonts w:ascii="Calibri" w:eastAsia="Yu Mincho" w:hAnsi="Calibri" w:cs="Arial"/>
          <w:i/>
          <w:iCs/>
        </w:rPr>
      </w:pPr>
    </w:p>
    <w:tbl>
      <w:tblPr>
        <w:tblStyle w:val="Tablaconcuadrcula"/>
        <w:tblW w:w="8490" w:type="dxa"/>
        <w:tblInd w:w="0" w:type="dxa"/>
        <w:tblLayout w:type="fixed"/>
        <w:tblLook w:val="06A0" w:firstRow="1" w:lastRow="0" w:firstColumn="1" w:lastColumn="0" w:noHBand="1" w:noVBand="1"/>
      </w:tblPr>
      <w:tblGrid>
        <w:gridCol w:w="5985"/>
        <w:gridCol w:w="2505"/>
      </w:tblGrid>
      <w:tr w:rsidR="00EE12C2" w14:paraId="72D0AE28"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8357EB" w14:textId="77777777" w:rsidR="00EE12C2" w:rsidRDefault="00EE12C2">
            <w:pPr>
              <w:rPr>
                <w:rFonts w:ascii="Calibri" w:eastAsia="Yu Mincho" w:hAnsi="Calibri" w:cs="Arial"/>
                <w:b/>
                <w:bCs/>
                <w:i/>
                <w:iCs/>
              </w:rPr>
            </w:pPr>
            <w:r>
              <w:rPr>
                <w:rFonts w:ascii="Calibri" w:eastAsia="Yu Mincho" w:hAnsi="Calibri" w:cs="Arial"/>
                <w:b/>
                <w:bCs/>
                <w:i/>
                <w:iCs/>
              </w:rPr>
              <w:t>Costes de explotación</w:t>
            </w:r>
          </w:p>
        </w:tc>
      </w:tr>
      <w:tr w:rsidR="00EE12C2" w14:paraId="4840626E"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621ED" w14:textId="77777777" w:rsidR="00EE12C2" w:rsidRDefault="00EE12C2">
            <w:pPr>
              <w:rPr>
                <w:rFonts w:ascii="Calibri" w:eastAsia="Yu Mincho" w:hAnsi="Calibri" w:cs="Arial"/>
                <w:i/>
                <w:iCs/>
              </w:rPr>
            </w:pPr>
            <w:r>
              <w:rPr>
                <w:rFonts w:ascii="Calibri" w:eastAsia="Yu Mincho" w:hAnsi="Calibri" w:cs="Arial"/>
                <w:i/>
                <w:iCs/>
              </w:rPr>
              <w:t>Mantenimiento y soporte software</w:t>
            </w:r>
          </w:p>
        </w:tc>
      </w:tr>
      <w:tr w:rsidR="00EE12C2" w14:paraId="0419D691"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690CEDED" w14:textId="77777777" w:rsidR="00EE12C2" w:rsidRDefault="00EE12C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Coste mantenimiento del software</w:t>
            </w:r>
          </w:p>
        </w:tc>
        <w:tc>
          <w:tcPr>
            <w:tcW w:w="2505" w:type="dxa"/>
            <w:tcBorders>
              <w:top w:val="single" w:sz="4" w:space="0" w:color="auto"/>
              <w:left w:val="single" w:sz="4" w:space="0" w:color="auto"/>
              <w:bottom w:val="single" w:sz="4" w:space="0" w:color="auto"/>
              <w:right w:val="single" w:sz="4" w:space="0" w:color="auto"/>
            </w:tcBorders>
            <w:hideMark/>
          </w:tcPr>
          <w:p w14:paraId="30108061" w14:textId="77777777" w:rsidR="00EE12C2" w:rsidRDefault="00EE12C2">
            <w:pPr>
              <w:rPr>
                <w:rFonts w:ascii="Calibri" w:eastAsia="Yu Mincho" w:hAnsi="Calibri" w:cs="Arial"/>
                <w:i/>
                <w:iCs/>
              </w:rPr>
            </w:pPr>
            <w:r>
              <w:rPr>
                <w:rFonts w:ascii="Calibri" w:eastAsia="Yu Mincho" w:hAnsi="Calibri" w:cs="Arial"/>
                <w:i/>
                <w:iCs/>
              </w:rPr>
              <w:t>6.000 €/año</w:t>
            </w:r>
          </w:p>
        </w:tc>
      </w:tr>
      <w:tr w:rsidR="00EE12C2" w14:paraId="16C9F948"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6E493D88" w14:textId="77777777" w:rsidR="00EE12C2" w:rsidRDefault="00EE12C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Coste soporte del software</w:t>
            </w:r>
          </w:p>
        </w:tc>
        <w:tc>
          <w:tcPr>
            <w:tcW w:w="2505" w:type="dxa"/>
            <w:tcBorders>
              <w:top w:val="single" w:sz="4" w:space="0" w:color="auto"/>
              <w:left w:val="single" w:sz="4" w:space="0" w:color="auto"/>
              <w:bottom w:val="single" w:sz="4" w:space="0" w:color="auto"/>
              <w:right w:val="single" w:sz="4" w:space="0" w:color="auto"/>
            </w:tcBorders>
            <w:hideMark/>
          </w:tcPr>
          <w:p w14:paraId="0ACA87D7" w14:textId="77777777" w:rsidR="00EE12C2" w:rsidRDefault="00EE12C2">
            <w:pPr>
              <w:rPr>
                <w:rFonts w:ascii="Calibri" w:eastAsia="Yu Mincho" w:hAnsi="Calibri" w:cs="Arial"/>
                <w:i/>
                <w:iCs/>
              </w:rPr>
            </w:pPr>
            <w:r>
              <w:rPr>
                <w:rFonts w:ascii="Calibri" w:eastAsia="Yu Mincho" w:hAnsi="Calibri" w:cs="Arial"/>
                <w:i/>
                <w:iCs/>
              </w:rPr>
              <w:t>4.500 €/año</w:t>
            </w:r>
          </w:p>
        </w:tc>
      </w:tr>
      <w:tr w:rsidR="00EE12C2" w14:paraId="39850CED"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6CFF25" w14:textId="77777777" w:rsidR="00EE12C2" w:rsidRDefault="00EE12C2">
            <w:pPr>
              <w:rPr>
                <w:rFonts w:ascii="Calibri" w:eastAsia="Yu Mincho" w:hAnsi="Calibri" w:cs="Arial"/>
                <w:i/>
                <w:iCs/>
              </w:rPr>
            </w:pPr>
            <w:r>
              <w:rPr>
                <w:rFonts w:ascii="Calibri" w:eastAsia="Yu Mincho" w:hAnsi="Calibri" w:cs="Arial"/>
                <w:i/>
                <w:iCs/>
              </w:rPr>
              <w:lastRenderedPageBreak/>
              <w:t>Parches</w:t>
            </w:r>
          </w:p>
        </w:tc>
      </w:tr>
      <w:tr w:rsidR="00EE12C2" w14:paraId="64121193"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404DBBCF"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aplicar parches de seguridad y de corrección de errores</w:t>
            </w:r>
          </w:p>
        </w:tc>
        <w:tc>
          <w:tcPr>
            <w:tcW w:w="2505" w:type="dxa"/>
            <w:tcBorders>
              <w:top w:val="single" w:sz="4" w:space="0" w:color="auto"/>
              <w:left w:val="single" w:sz="4" w:space="0" w:color="auto"/>
              <w:bottom w:val="single" w:sz="4" w:space="0" w:color="auto"/>
              <w:right w:val="single" w:sz="4" w:space="0" w:color="auto"/>
            </w:tcBorders>
            <w:hideMark/>
          </w:tcPr>
          <w:p w14:paraId="012ADAA1" w14:textId="77777777" w:rsidR="00EE12C2" w:rsidRDefault="00EE12C2">
            <w:pPr>
              <w:rPr>
                <w:rFonts w:ascii="Calibri" w:eastAsia="Yu Mincho" w:hAnsi="Calibri" w:cs="Arial"/>
                <w:i/>
                <w:iCs/>
              </w:rPr>
            </w:pPr>
            <w:r>
              <w:rPr>
                <w:rFonts w:ascii="Calibri" w:eastAsia="Yu Mincho" w:hAnsi="Calibri" w:cs="Arial"/>
                <w:i/>
                <w:iCs/>
              </w:rPr>
              <w:t>250€ /corrección</w:t>
            </w:r>
          </w:p>
        </w:tc>
      </w:tr>
      <w:tr w:rsidR="00EE12C2" w14:paraId="414DBF53"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39325C" w14:textId="77777777" w:rsidR="00EE12C2" w:rsidRDefault="00EE12C2">
            <w:pPr>
              <w:rPr>
                <w:rFonts w:ascii="Calibri" w:eastAsia="Yu Mincho" w:hAnsi="Calibri" w:cs="Arial"/>
                <w:i/>
                <w:iCs/>
              </w:rPr>
            </w:pPr>
            <w:r>
              <w:rPr>
                <w:rFonts w:ascii="Calibri" w:eastAsia="Yu Mincho" w:hAnsi="Calibri" w:cs="Arial"/>
                <w:i/>
                <w:iCs/>
              </w:rPr>
              <w:t>Formación</w:t>
            </w:r>
          </w:p>
        </w:tc>
      </w:tr>
      <w:tr w:rsidR="00EE12C2" w14:paraId="51D55032"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5EB1AD11"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Costes formación de nuevos empleados</w:t>
            </w:r>
          </w:p>
        </w:tc>
        <w:tc>
          <w:tcPr>
            <w:tcW w:w="2505" w:type="dxa"/>
            <w:tcBorders>
              <w:top w:val="single" w:sz="4" w:space="0" w:color="auto"/>
              <w:left w:val="single" w:sz="4" w:space="0" w:color="auto"/>
              <w:bottom w:val="single" w:sz="4" w:space="0" w:color="auto"/>
              <w:right w:val="single" w:sz="4" w:space="0" w:color="auto"/>
            </w:tcBorders>
            <w:hideMark/>
          </w:tcPr>
          <w:p w14:paraId="61493DD0" w14:textId="77777777" w:rsidR="00EE12C2" w:rsidRDefault="00EE12C2">
            <w:pPr>
              <w:rPr>
                <w:rFonts w:ascii="Calibri" w:eastAsia="Yu Mincho" w:hAnsi="Calibri" w:cs="Arial"/>
                <w:i/>
                <w:iCs/>
              </w:rPr>
            </w:pPr>
            <w:r>
              <w:rPr>
                <w:rFonts w:ascii="Calibri" w:eastAsia="Yu Mincho" w:hAnsi="Calibri" w:cs="Arial"/>
                <w:i/>
                <w:iCs/>
              </w:rPr>
              <w:t>500 €/empleado</w:t>
            </w:r>
          </w:p>
        </w:tc>
      </w:tr>
      <w:tr w:rsidR="00EE12C2" w14:paraId="615D936F"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725CC3" w14:textId="77777777" w:rsidR="00EE12C2" w:rsidRDefault="00EE12C2">
            <w:pPr>
              <w:rPr>
                <w:rFonts w:ascii="Calibri" w:eastAsia="Yu Mincho" w:hAnsi="Calibri" w:cs="Arial"/>
                <w:i/>
                <w:iCs/>
              </w:rPr>
            </w:pPr>
            <w:r>
              <w:rPr>
                <w:rFonts w:ascii="Calibri" w:eastAsia="Yu Mincho" w:hAnsi="Calibri" w:cs="Arial"/>
                <w:i/>
                <w:iCs/>
              </w:rPr>
              <w:t>Mejoras</w:t>
            </w:r>
          </w:p>
        </w:tc>
      </w:tr>
      <w:tr w:rsidR="00EE12C2" w14:paraId="6AF56D2A"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5DEDE70F"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Costes de documentación y gestión del proyecto.</w:t>
            </w:r>
          </w:p>
        </w:tc>
        <w:tc>
          <w:tcPr>
            <w:tcW w:w="2505" w:type="dxa"/>
            <w:tcBorders>
              <w:top w:val="single" w:sz="4" w:space="0" w:color="auto"/>
              <w:left w:val="single" w:sz="4" w:space="0" w:color="auto"/>
              <w:bottom w:val="single" w:sz="4" w:space="0" w:color="auto"/>
              <w:right w:val="single" w:sz="4" w:space="0" w:color="auto"/>
            </w:tcBorders>
            <w:hideMark/>
          </w:tcPr>
          <w:p w14:paraId="0AC60D35" w14:textId="77777777" w:rsidR="00EE12C2" w:rsidRDefault="00EE12C2">
            <w:pPr>
              <w:rPr>
                <w:rFonts w:ascii="Calibri" w:eastAsia="Yu Mincho" w:hAnsi="Calibri" w:cs="Arial"/>
                <w:i/>
                <w:iCs/>
              </w:rPr>
            </w:pPr>
            <w:r>
              <w:rPr>
                <w:rFonts w:ascii="Calibri" w:eastAsia="Yu Mincho" w:hAnsi="Calibri" w:cs="Arial"/>
                <w:i/>
                <w:iCs/>
              </w:rPr>
              <w:t>5.000 €/año</w:t>
            </w:r>
          </w:p>
        </w:tc>
      </w:tr>
      <w:tr w:rsidR="00EE12C2" w14:paraId="4ABBB206"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6469C5F6" w14:textId="77777777" w:rsidR="00EE12C2" w:rsidRDefault="00EE12C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Costes para nueva funcionalidad</w:t>
            </w:r>
          </w:p>
        </w:tc>
        <w:tc>
          <w:tcPr>
            <w:tcW w:w="2505" w:type="dxa"/>
            <w:tcBorders>
              <w:top w:val="single" w:sz="4" w:space="0" w:color="auto"/>
              <w:left w:val="single" w:sz="4" w:space="0" w:color="auto"/>
              <w:bottom w:val="single" w:sz="4" w:space="0" w:color="auto"/>
              <w:right w:val="single" w:sz="4" w:space="0" w:color="auto"/>
            </w:tcBorders>
            <w:hideMark/>
          </w:tcPr>
          <w:p w14:paraId="48DC692D" w14:textId="77777777" w:rsidR="00EE12C2" w:rsidRDefault="00EE12C2">
            <w:pPr>
              <w:rPr>
                <w:rFonts w:ascii="Calibri" w:eastAsia="Yu Mincho" w:hAnsi="Calibri" w:cs="Arial"/>
                <w:i/>
                <w:iCs/>
              </w:rPr>
            </w:pPr>
            <w:r>
              <w:rPr>
                <w:rFonts w:ascii="Calibri" w:eastAsia="Yu Mincho" w:hAnsi="Calibri" w:cs="Arial"/>
                <w:i/>
                <w:iCs/>
              </w:rPr>
              <w:t>8.000 € /funcionalidad</w:t>
            </w:r>
          </w:p>
        </w:tc>
      </w:tr>
      <w:tr w:rsidR="00EE12C2" w14:paraId="05BCE5DB"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A95F62" w14:textId="77777777" w:rsidR="00EE12C2" w:rsidRDefault="00EE12C2">
            <w:pPr>
              <w:rPr>
                <w:rFonts w:ascii="Calibri" w:eastAsia="Yu Mincho" w:hAnsi="Calibri" w:cs="Arial"/>
                <w:i/>
                <w:iCs/>
              </w:rPr>
            </w:pPr>
            <w:r>
              <w:rPr>
                <w:rFonts w:ascii="Calibri" w:eastAsia="Yu Mincho" w:hAnsi="Calibri" w:cs="Arial"/>
                <w:i/>
                <w:iCs/>
              </w:rPr>
              <w:t>Apoyo al usuario y al administrador</w:t>
            </w:r>
          </w:p>
        </w:tc>
      </w:tr>
      <w:tr w:rsidR="00EE12C2" w14:paraId="0F346963"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3ACABF53"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del servicio de asistencia</w:t>
            </w:r>
          </w:p>
        </w:tc>
        <w:tc>
          <w:tcPr>
            <w:tcW w:w="2505" w:type="dxa"/>
            <w:tcBorders>
              <w:top w:val="single" w:sz="4" w:space="0" w:color="auto"/>
              <w:left w:val="single" w:sz="4" w:space="0" w:color="auto"/>
              <w:bottom w:val="single" w:sz="4" w:space="0" w:color="auto"/>
              <w:right w:val="single" w:sz="4" w:space="0" w:color="auto"/>
            </w:tcBorders>
            <w:hideMark/>
          </w:tcPr>
          <w:p w14:paraId="0F1AB8E9" w14:textId="77777777" w:rsidR="00EE12C2" w:rsidRDefault="00EE12C2">
            <w:pPr>
              <w:rPr>
                <w:rFonts w:ascii="Calibri" w:eastAsia="Yu Mincho" w:hAnsi="Calibri" w:cs="Arial"/>
                <w:i/>
                <w:iCs/>
              </w:rPr>
            </w:pPr>
            <w:r>
              <w:rPr>
                <w:rFonts w:ascii="Calibri" w:eastAsia="Yu Mincho" w:hAnsi="Calibri" w:cs="Arial"/>
                <w:i/>
                <w:iCs/>
              </w:rPr>
              <w:t>1.000 €/mes</w:t>
            </w:r>
          </w:p>
        </w:tc>
      </w:tr>
      <w:tr w:rsidR="00EE12C2" w14:paraId="3D5B7FBC"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68BBAAEB"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algunos analistas/desarrolladores que darán soporte al sistema</w:t>
            </w:r>
          </w:p>
        </w:tc>
        <w:tc>
          <w:tcPr>
            <w:tcW w:w="2505" w:type="dxa"/>
            <w:tcBorders>
              <w:top w:val="single" w:sz="4" w:space="0" w:color="auto"/>
              <w:left w:val="single" w:sz="4" w:space="0" w:color="auto"/>
              <w:bottom w:val="single" w:sz="4" w:space="0" w:color="auto"/>
              <w:right w:val="single" w:sz="4" w:space="0" w:color="auto"/>
            </w:tcBorders>
            <w:hideMark/>
          </w:tcPr>
          <w:p w14:paraId="0298DCCE" w14:textId="77777777" w:rsidR="00EE12C2" w:rsidRDefault="00EE12C2">
            <w:pPr>
              <w:rPr>
                <w:rFonts w:ascii="Calibri" w:eastAsia="Yu Mincho" w:hAnsi="Calibri" w:cs="Arial"/>
                <w:i/>
                <w:iCs/>
              </w:rPr>
            </w:pPr>
            <w:r>
              <w:rPr>
                <w:rFonts w:ascii="Calibri" w:eastAsia="Yu Mincho" w:hAnsi="Calibri" w:cs="Arial"/>
                <w:i/>
                <w:iCs/>
              </w:rPr>
              <w:t>15.000 €/mes</w:t>
            </w:r>
          </w:p>
        </w:tc>
      </w:tr>
      <w:tr w:rsidR="00EE12C2" w14:paraId="0BD5BC9E"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03247" w14:textId="77777777" w:rsidR="00EE12C2" w:rsidRDefault="00EE12C2">
            <w:pPr>
              <w:rPr>
                <w:rFonts w:ascii="Calibri" w:eastAsia="Yu Mincho" w:hAnsi="Calibri" w:cs="Arial"/>
                <w:i/>
                <w:iCs/>
              </w:rPr>
            </w:pPr>
            <w:r>
              <w:rPr>
                <w:rFonts w:ascii="Calibri" w:eastAsia="Yu Mincho" w:hAnsi="Calibri" w:cs="Arial"/>
                <w:i/>
                <w:iCs/>
              </w:rPr>
              <w:t>Recuperación de desastres y alta disponibilidad</w:t>
            </w:r>
          </w:p>
        </w:tc>
      </w:tr>
      <w:tr w:rsidR="00EE12C2" w14:paraId="4894346E"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21B19F64"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Costes de la creación de copias de seguridad</w:t>
            </w:r>
          </w:p>
        </w:tc>
        <w:tc>
          <w:tcPr>
            <w:tcW w:w="2505" w:type="dxa"/>
            <w:tcBorders>
              <w:top w:val="single" w:sz="4" w:space="0" w:color="auto"/>
              <w:left w:val="single" w:sz="4" w:space="0" w:color="auto"/>
              <w:bottom w:val="single" w:sz="4" w:space="0" w:color="auto"/>
              <w:right w:val="single" w:sz="4" w:space="0" w:color="auto"/>
            </w:tcBorders>
            <w:hideMark/>
          </w:tcPr>
          <w:p w14:paraId="363C7654" w14:textId="77777777" w:rsidR="00EE12C2" w:rsidRDefault="00EE12C2">
            <w:pPr>
              <w:rPr>
                <w:rFonts w:ascii="Calibri" w:eastAsia="Yu Mincho" w:hAnsi="Calibri" w:cs="Arial"/>
                <w:i/>
                <w:iCs/>
              </w:rPr>
            </w:pPr>
            <w:r>
              <w:rPr>
                <w:rFonts w:ascii="Calibri" w:eastAsia="Yu Mincho" w:hAnsi="Calibri" w:cs="Arial"/>
                <w:i/>
                <w:iCs/>
              </w:rPr>
              <w:t>2.000 €/año</w:t>
            </w:r>
          </w:p>
        </w:tc>
      </w:tr>
      <w:tr w:rsidR="00EE12C2" w14:paraId="0226754D"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78AC3779"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Costes de la recuperación de desastres</w:t>
            </w:r>
          </w:p>
        </w:tc>
        <w:tc>
          <w:tcPr>
            <w:tcW w:w="2505" w:type="dxa"/>
            <w:tcBorders>
              <w:top w:val="single" w:sz="4" w:space="0" w:color="auto"/>
              <w:left w:val="single" w:sz="4" w:space="0" w:color="auto"/>
              <w:bottom w:val="single" w:sz="4" w:space="0" w:color="auto"/>
              <w:right w:val="single" w:sz="4" w:space="0" w:color="auto"/>
            </w:tcBorders>
            <w:hideMark/>
          </w:tcPr>
          <w:p w14:paraId="01D92328" w14:textId="77777777" w:rsidR="00EE12C2" w:rsidRDefault="00EE12C2">
            <w:pPr>
              <w:rPr>
                <w:rFonts w:ascii="Calibri" w:eastAsia="Yu Mincho" w:hAnsi="Calibri" w:cs="Arial"/>
                <w:i/>
                <w:iCs/>
              </w:rPr>
            </w:pPr>
            <w:r>
              <w:rPr>
                <w:rFonts w:ascii="Calibri" w:eastAsia="Yu Mincho" w:hAnsi="Calibri" w:cs="Arial"/>
                <w:i/>
                <w:iCs/>
              </w:rPr>
              <w:t>2.000 €/año</w:t>
            </w:r>
          </w:p>
        </w:tc>
      </w:tr>
      <w:tr w:rsidR="00EE12C2" w14:paraId="691D6682"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6EAE32" w14:textId="77777777" w:rsidR="00EE12C2" w:rsidRDefault="00EE12C2">
            <w:pPr>
              <w:rPr>
                <w:rFonts w:ascii="Calibri" w:eastAsia="Yu Mincho" w:hAnsi="Calibri" w:cs="Arial"/>
                <w:i/>
                <w:iCs/>
              </w:rPr>
            </w:pPr>
            <w:r>
              <w:rPr>
                <w:rFonts w:ascii="Calibri" w:eastAsia="Yu Mincho" w:hAnsi="Calibri" w:cs="Arial"/>
                <w:i/>
                <w:iCs/>
              </w:rPr>
              <w:t>Tiempo de inactividad</w:t>
            </w:r>
          </w:p>
        </w:tc>
      </w:tr>
      <w:tr w:rsidR="00EE12C2" w14:paraId="661A9866"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27F28434"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para la empresa cuando el software no está disponible</w:t>
            </w:r>
          </w:p>
        </w:tc>
        <w:tc>
          <w:tcPr>
            <w:tcW w:w="2505" w:type="dxa"/>
            <w:tcBorders>
              <w:top w:val="single" w:sz="4" w:space="0" w:color="auto"/>
              <w:left w:val="single" w:sz="4" w:space="0" w:color="auto"/>
              <w:bottom w:val="single" w:sz="4" w:space="0" w:color="auto"/>
              <w:right w:val="single" w:sz="4" w:space="0" w:color="auto"/>
            </w:tcBorders>
            <w:hideMark/>
          </w:tcPr>
          <w:p w14:paraId="1DC693A3" w14:textId="77777777" w:rsidR="00EE12C2" w:rsidRDefault="00EE12C2">
            <w:pPr>
              <w:rPr>
                <w:rFonts w:ascii="Calibri" w:eastAsia="Yu Mincho" w:hAnsi="Calibri" w:cs="Arial"/>
                <w:i/>
                <w:iCs/>
              </w:rPr>
            </w:pPr>
            <w:r>
              <w:rPr>
                <w:rFonts w:ascii="Calibri" w:eastAsia="Yu Mincho" w:hAnsi="Calibri" w:cs="Arial"/>
                <w:i/>
                <w:iCs/>
              </w:rPr>
              <w:t>3.000 €/mes</w:t>
            </w:r>
          </w:p>
        </w:tc>
      </w:tr>
      <w:tr w:rsidR="00EE12C2" w14:paraId="583C0177"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556623" w14:textId="77777777" w:rsidR="00EE12C2" w:rsidRDefault="00EE12C2">
            <w:pPr>
              <w:rPr>
                <w:rFonts w:ascii="Calibri" w:eastAsia="Yu Mincho" w:hAnsi="Calibri" w:cs="Arial"/>
                <w:i/>
                <w:iCs/>
              </w:rPr>
            </w:pPr>
            <w:r>
              <w:rPr>
                <w:rFonts w:ascii="Calibri" w:eastAsia="Yu Mincho" w:hAnsi="Calibri" w:cs="Arial"/>
                <w:i/>
                <w:iCs/>
              </w:rPr>
              <w:t>Depreciación</w:t>
            </w:r>
          </w:p>
        </w:tc>
      </w:tr>
      <w:tr w:rsidR="00EE12C2" w14:paraId="1BF3D802"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11110747"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Amortización del coste de capital del software</w:t>
            </w:r>
          </w:p>
        </w:tc>
        <w:tc>
          <w:tcPr>
            <w:tcW w:w="2505" w:type="dxa"/>
            <w:tcBorders>
              <w:top w:val="single" w:sz="4" w:space="0" w:color="auto"/>
              <w:left w:val="single" w:sz="4" w:space="0" w:color="auto"/>
              <w:bottom w:val="single" w:sz="4" w:space="0" w:color="auto"/>
              <w:right w:val="single" w:sz="4" w:space="0" w:color="auto"/>
            </w:tcBorders>
            <w:hideMark/>
          </w:tcPr>
          <w:p w14:paraId="5550E87D" w14:textId="77777777" w:rsidR="00EE12C2" w:rsidRDefault="00EE12C2">
            <w:pPr>
              <w:rPr>
                <w:rFonts w:ascii="Calibri" w:eastAsia="Yu Mincho" w:hAnsi="Calibri" w:cs="Arial"/>
                <w:i/>
                <w:iCs/>
              </w:rPr>
            </w:pPr>
            <w:r>
              <w:rPr>
                <w:rFonts w:ascii="Calibri" w:eastAsia="Yu Mincho" w:hAnsi="Calibri" w:cs="Arial"/>
                <w:i/>
                <w:iCs/>
              </w:rPr>
              <w:t>1.500 €</w:t>
            </w:r>
          </w:p>
        </w:tc>
      </w:tr>
      <w:tr w:rsidR="00EE12C2" w14:paraId="5BAC9FBB"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74B27AF9"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Amortización del coste de capital del hardware</w:t>
            </w:r>
          </w:p>
        </w:tc>
        <w:tc>
          <w:tcPr>
            <w:tcW w:w="2505" w:type="dxa"/>
            <w:tcBorders>
              <w:top w:val="single" w:sz="4" w:space="0" w:color="auto"/>
              <w:left w:val="single" w:sz="4" w:space="0" w:color="auto"/>
              <w:bottom w:val="single" w:sz="4" w:space="0" w:color="auto"/>
              <w:right w:val="single" w:sz="4" w:space="0" w:color="auto"/>
            </w:tcBorders>
            <w:hideMark/>
          </w:tcPr>
          <w:p w14:paraId="7E248FC6" w14:textId="77777777" w:rsidR="00EE12C2" w:rsidRDefault="00EE12C2">
            <w:pPr>
              <w:rPr>
                <w:rFonts w:ascii="Calibri" w:eastAsia="Yu Mincho" w:hAnsi="Calibri" w:cs="Arial"/>
                <w:i/>
                <w:iCs/>
              </w:rPr>
            </w:pPr>
            <w:r>
              <w:rPr>
                <w:rFonts w:ascii="Calibri" w:eastAsia="Yu Mincho" w:hAnsi="Calibri" w:cs="Arial"/>
                <w:i/>
                <w:iCs/>
              </w:rPr>
              <w:t>10.000 €</w:t>
            </w:r>
          </w:p>
        </w:tc>
      </w:tr>
      <w:tr w:rsidR="00EE12C2" w14:paraId="186DC791"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78AC11" w14:textId="77777777" w:rsidR="00EE12C2" w:rsidRDefault="00EE12C2">
            <w:pPr>
              <w:rPr>
                <w:rFonts w:ascii="Calibri" w:eastAsia="Yu Mincho" w:hAnsi="Calibri" w:cs="Arial"/>
                <w:i/>
                <w:iCs/>
              </w:rPr>
            </w:pPr>
            <w:r>
              <w:rPr>
                <w:rFonts w:ascii="Calibri" w:eastAsia="Yu Mincho" w:hAnsi="Calibri" w:cs="Arial"/>
                <w:i/>
                <w:iCs/>
              </w:rPr>
              <w:t>Actualizaciones</w:t>
            </w:r>
          </w:p>
        </w:tc>
      </w:tr>
      <w:tr w:rsidR="00EE12C2" w14:paraId="15F72E1B"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468DD2C7"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 de actualización del sistema</w:t>
            </w:r>
          </w:p>
        </w:tc>
        <w:tc>
          <w:tcPr>
            <w:tcW w:w="2505" w:type="dxa"/>
            <w:tcBorders>
              <w:top w:val="single" w:sz="4" w:space="0" w:color="auto"/>
              <w:left w:val="single" w:sz="4" w:space="0" w:color="auto"/>
              <w:bottom w:val="single" w:sz="4" w:space="0" w:color="auto"/>
              <w:right w:val="single" w:sz="4" w:space="0" w:color="auto"/>
            </w:tcBorders>
            <w:hideMark/>
          </w:tcPr>
          <w:p w14:paraId="49DBF29C" w14:textId="77777777" w:rsidR="00EE12C2" w:rsidRDefault="00EE12C2">
            <w:pPr>
              <w:rPr>
                <w:rFonts w:ascii="Calibri" w:eastAsia="Yu Mincho" w:hAnsi="Calibri" w:cs="Arial"/>
                <w:i/>
                <w:iCs/>
              </w:rPr>
            </w:pPr>
            <w:r>
              <w:rPr>
                <w:rFonts w:ascii="Calibri" w:eastAsia="Yu Mincho" w:hAnsi="Calibri" w:cs="Arial"/>
                <w:i/>
                <w:iCs/>
              </w:rPr>
              <w:t>10.000 €/año</w:t>
            </w:r>
          </w:p>
        </w:tc>
      </w:tr>
      <w:tr w:rsidR="00EE12C2" w14:paraId="7AC6E0BB"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B076B5" w14:textId="77777777" w:rsidR="00EE12C2" w:rsidRDefault="00EE12C2">
            <w:pPr>
              <w:rPr>
                <w:rFonts w:ascii="Calibri" w:eastAsia="Yu Mincho" w:hAnsi="Calibri" w:cs="Arial"/>
                <w:i/>
                <w:iCs/>
              </w:rPr>
            </w:pPr>
            <w:r>
              <w:rPr>
                <w:rFonts w:ascii="Calibri" w:eastAsia="Yu Mincho" w:hAnsi="Calibri" w:cs="Arial"/>
                <w:i/>
                <w:iCs/>
              </w:rPr>
              <w:t>Seguridad</w:t>
            </w:r>
          </w:p>
        </w:tc>
      </w:tr>
      <w:tr w:rsidR="00EE12C2" w14:paraId="79246A4E"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3AA8641D"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 de mantener aplicación segura</w:t>
            </w:r>
          </w:p>
        </w:tc>
        <w:tc>
          <w:tcPr>
            <w:tcW w:w="2505" w:type="dxa"/>
            <w:tcBorders>
              <w:top w:val="single" w:sz="4" w:space="0" w:color="auto"/>
              <w:left w:val="single" w:sz="4" w:space="0" w:color="auto"/>
              <w:bottom w:val="single" w:sz="4" w:space="0" w:color="auto"/>
              <w:right w:val="single" w:sz="4" w:space="0" w:color="auto"/>
            </w:tcBorders>
            <w:hideMark/>
          </w:tcPr>
          <w:p w14:paraId="691581E0" w14:textId="77777777" w:rsidR="00EE12C2" w:rsidRDefault="00EE12C2">
            <w:pPr>
              <w:rPr>
                <w:rFonts w:ascii="Calibri" w:eastAsia="Yu Mincho" w:hAnsi="Calibri" w:cs="Arial"/>
                <w:i/>
                <w:iCs/>
              </w:rPr>
            </w:pPr>
            <w:r>
              <w:rPr>
                <w:rFonts w:ascii="Calibri" w:eastAsia="Yu Mincho" w:hAnsi="Calibri" w:cs="Arial"/>
                <w:i/>
                <w:iCs/>
              </w:rPr>
              <w:t>2.000 €/mes</w:t>
            </w:r>
          </w:p>
        </w:tc>
      </w:tr>
      <w:tr w:rsidR="00EE12C2" w14:paraId="2FD10F63"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0F1CD0" w14:textId="77777777" w:rsidR="00EE12C2" w:rsidRDefault="00EE12C2">
            <w:pPr>
              <w:rPr>
                <w:rFonts w:ascii="Calibri" w:eastAsia="Yu Mincho" w:hAnsi="Calibri" w:cs="Arial"/>
                <w:i/>
                <w:iCs/>
              </w:rPr>
            </w:pPr>
            <w:r>
              <w:rPr>
                <w:rFonts w:ascii="Calibri" w:eastAsia="Yu Mincho" w:hAnsi="Calibri" w:cs="Arial"/>
                <w:i/>
                <w:iCs/>
              </w:rPr>
              <w:t>Centro de datos</w:t>
            </w:r>
          </w:p>
        </w:tc>
      </w:tr>
      <w:tr w:rsidR="00EE12C2" w14:paraId="666A6E8E" w14:textId="77777777" w:rsidTr="00EE12C2">
        <w:tc>
          <w:tcPr>
            <w:tcW w:w="5985" w:type="dxa"/>
            <w:tcBorders>
              <w:top w:val="single" w:sz="4" w:space="0" w:color="auto"/>
              <w:left w:val="single" w:sz="4" w:space="0" w:color="auto"/>
              <w:bottom w:val="single" w:sz="4" w:space="0" w:color="auto"/>
              <w:right w:val="single" w:sz="4" w:space="0" w:color="auto"/>
            </w:tcBorders>
            <w:hideMark/>
          </w:tcPr>
          <w:p w14:paraId="024808CF" w14:textId="77777777" w:rsidR="00EE12C2" w:rsidRPr="00EE12C2" w:rsidRDefault="00EE12C2">
            <w:pPr>
              <w:rPr>
                <w:rFonts w:ascii="Calibri" w:eastAsia="Yu Mincho" w:hAnsi="Calibri" w:cs="Arial"/>
                <w:sz w:val="24"/>
                <w:szCs w:val="24"/>
              </w:rPr>
            </w:pPr>
            <w:r w:rsidRPr="00EE12C2">
              <w:rPr>
                <w:rFonts w:ascii="Times New Roman" w:eastAsia="Times New Roman" w:hAnsi="Times New Roman" w:cs="Times New Roman"/>
                <w:sz w:val="24"/>
                <w:szCs w:val="24"/>
              </w:rPr>
              <w:t>Costes de funcionamiento del software en el centro de datos</w:t>
            </w:r>
          </w:p>
        </w:tc>
        <w:tc>
          <w:tcPr>
            <w:tcW w:w="2505" w:type="dxa"/>
            <w:tcBorders>
              <w:top w:val="single" w:sz="4" w:space="0" w:color="auto"/>
              <w:left w:val="single" w:sz="4" w:space="0" w:color="auto"/>
              <w:bottom w:val="single" w:sz="4" w:space="0" w:color="auto"/>
              <w:right w:val="single" w:sz="4" w:space="0" w:color="auto"/>
            </w:tcBorders>
            <w:hideMark/>
          </w:tcPr>
          <w:p w14:paraId="20869763" w14:textId="77777777" w:rsidR="00EE12C2" w:rsidRDefault="00EE12C2">
            <w:pPr>
              <w:rPr>
                <w:rFonts w:ascii="Calibri" w:eastAsia="Yu Mincho" w:hAnsi="Calibri" w:cs="Arial"/>
                <w:i/>
                <w:iCs/>
              </w:rPr>
            </w:pPr>
            <w:r>
              <w:rPr>
                <w:rFonts w:ascii="Calibri" w:eastAsia="Yu Mincho" w:hAnsi="Calibri" w:cs="Arial"/>
                <w:i/>
                <w:iCs/>
              </w:rPr>
              <w:t>2.000€/mes</w:t>
            </w:r>
          </w:p>
        </w:tc>
      </w:tr>
    </w:tbl>
    <w:p w14:paraId="1C203A45" w14:textId="77777777" w:rsidR="00EE12C2" w:rsidRDefault="00EE12C2" w:rsidP="00EE12C2">
      <w:pPr>
        <w:ind w:left="0"/>
        <w:rPr>
          <w:rFonts w:ascii="Calibri" w:eastAsia="Yu Mincho" w:hAnsi="Calibri" w:cs="Arial"/>
          <w:i/>
          <w:iCs/>
        </w:rPr>
      </w:pPr>
    </w:p>
    <w:tbl>
      <w:tblPr>
        <w:tblStyle w:val="Tablaconcuadrcula"/>
        <w:tblW w:w="8490" w:type="dxa"/>
        <w:tblInd w:w="0" w:type="dxa"/>
        <w:tblLayout w:type="fixed"/>
        <w:tblLook w:val="06A0" w:firstRow="1" w:lastRow="0" w:firstColumn="1" w:lastColumn="0" w:noHBand="1" w:noVBand="1"/>
      </w:tblPr>
      <w:tblGrid>
        <w:gridCol w:w="6015"/>
        <w:gridCol w:w="2475"/>
      </w:tblGrid>
      <w:tr w:rsidR="00EE12C2" w14:paraId="058BC19E"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682623" w14:textId="77777777" w:rsidR="00EE12C2" w:rsidRDefault="00EE12C2">
            <w:pPr>
              <w:rPr>
                <w:rFonts w:ascii="Calibri" w:eastAsia="Yu Mincho" w:hAnsi="Calibri" w:cs="Arial"/>
                <w:b/>
                <w:bCs/>
                <w:i/>
                <w:iCs/>
              </w:rPr>
            </w:pPr>
            <w:r>
              <w:rPr>
                <w:rFonts w:ascii="Calibri" w:eastAsia="Yu Mincho" w:hAnsi="Calibri" w:cs="Arial"/>
                <w:b/>
                <w:bCs/>
                <w:i/>
                <w:iCs/>
              </w:rPr>
              <w:t>Costes de jubilación</w:t>
            </w:r>
          </w:p>
        </w:tc>
      </w:tr>
      <w:tr w:rsidR="00EE12C2" w14:paraId="663B7C44"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8F8704" w14:textId="77777777" w:rsidR="00EE12C2" w:rsidRDefault="00EE12C2">
            <w:pPr>
              <w:rPr>
                <w:rFonts w:ascii="Calibri" w:eastAsia="Yu Mincho" w:hAnsi="Calibri" w:cs="Arial"/>
                <w:i/>
                <w:iCs/>
              </w:rPr>
            </w:pPr>
            <w:r>
              <w:rPr>
                <w:rFonts w:ascii="Calibri" w:eastAsia="Yu Mincho" w:hAnsi="Calibri" w:cs="Arial"/>
                <w:i/>
                <w:iCs/>
              </w:rPr>
              <w:t>Exportación de datos</w:t>
            </w:r>
          </w:p>
        </w:tc>
      </w:tr>
      <w:tr w:rsidR="00EE12C2" w14:paraId="12C5D598" w14:textId="77777777" w:rsidTr="00EE12C2">
        <w:tc>
          <w:tcPr>
            <w:tcW w:w="6015" w:type="dxa"/>
            <w:tcBorders>
              <w:top w:val="single" w:sz="4" w:space="0" w:color="auto"/>
              <w:left w:val="single" w:sz="4" w:space="0" w:color="auto"/>
              <w:bottom w:val="single" w:sz="4" w:space="0" w:color="auto"/>
              <w:right w:val="single" w:sz="4" w:space="0" w:color="auto"/>
            </w:tcBorders>
            <w:hideMark/>
          </w:tcPr>
          <w:p w14:paraId="131B386A" w14:textId="77777777" w:rsidR="00EE12C2" w:rsidRDefault="00EE12C2">
            <w:pPr>
              <w:rPr>
                <w:rFonts w:ascii="Calibri" w:eastAsia="Yu Mincho" w:hAnsi="Calibri" w:cs="Arial"/>
                <w:sz w:val="24"/>
                <w:szCs w:val="24"/>
              </w:rPr>
            </w:pPr>
            <w:r>
              <w:rPr>
                <w:rFonts w:ascii="Times New Roman" w:eastAsia="Times New Roman" w:hAnsi="Times New Roman" w:cs="Times New Roman"/>
                <w:sz w:val="24"/>
                <w:szCs w:val="24"/>
              </w:rPr>
              <w:t>Coste de exportación datos existentes en un formato adecuado.</w:t>
            </w:r>
          </w:p>
        </w:tc>
        <w:tc>
          <w:tcPr>
            <w:tcW w:w="2475" w:type="dxa"/>
            <w:tcBorders>
              <w:top w:val="single" w:sz="4" w:space="0" w:color="auto"/>
              <w:left w:val="single" w:sz="4" w:space="0" w:color="auto"/>
              <w:bottom w:val="single" w:sz="4" w:space="0" w:color="auto"/>
              <w:right w:val="single" w:sz="4" w:space="0" w:color="auto"/>
            </w:tcBorders>
            <w:hideMark/>
          </w:tcPr>
          <w:p w14:paraId="164FE9B7" w14:textId="77777777" w:rsidR="00EE12C2" w:rsidRDefault="00EE12C2">
            <w:pPr>
              <w:rPr>
                <w:rFonts w:ascii="Calibri" w:eastAsia="Yu Mincho" w:hAnsi="Calibri" w:cs="Arial"/>
                <w:i/>
                <w:iCs/>
              </w:rPr>
            </w:pPr>
            <w:r>
              <w:rPr>
                <w:rFonts w:ascii="Calibri" w:eastAsia="Yu Mincho" w:hAnsi="Calibri" w:cs="Arial"/>
                <w:i/>
                <w:iCs/>
              </w:rPr>
              <w:t>3.500€</w:t>
            </w:r>
          </w:p>
        </w:tc>
      </w:tr>
      <w:tr w:rsidR="00EE12C2" w14:paraId="725FE5F6" w14:textId="77777777" w:rsidTr="00EE12C2">
        <w:tc>
          <w:tcPr>
            <w:tcW w:w="84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9FDFF7" w14:textId="77777777" w:rsidR="00EE12C2" w:rsidRDefault="00EE12C2">
            <w:pPr>
              <w:rPr>
                <w:rFonts w:ascii="Calibri" w:eastAsia="Yu Mincho" w:hAnsi="Calibri" w:cs="Arial"/>
                <w:i/>
                <w:iCs/>
              </w:rPr>
            </w:pPr>
            <w:r>
              <w:rPr>
                <w:rFonts w:ascii="Calibri" w:eastAsia="Yu Mincho" w:hAnsi="Calibri" w:cs="Arial"/>
                <w:i/>
                <w:iCs/>
              </w:rPr>
              <w:t>Sistemas archivados</w:t>
            </w:r>
          </w:p>
        </w:tc>
      </w:tr>
      <w:tr w:rsidR="00EE12C2" w14:paraId="5750FCCB" w14:textId="77777777" w:rsidTr="00EE12C2">
        <w:tc>
          <w:tcPr>
            <w:tcW w:w="6015" w:type="dxa"/>
            <w:tcBorders>
              <w:top w:val="single" w:sz="4" w:space="0" w:color="auto"/>
              <w:left w:val="single" w:sz="4" w:space="0" w:color="auto"/>
              <w:bottom w:val="single" w:sz="4" w:space="0" w:color="auto"/>
              <w:right w:val="single" w:sz="4" w:space="0" w:color="auto"/>
            </w:tcBorders>
            <w:hideMark/>
          </w:tcPr>
          <w:p w14:paraId="64060966" w14:textId="77777777" w:rsidR="00EE12C2" w:rsidRDefault="00EE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Coste de mantener el software disponible.</w:t>
            </w:r>
          </w:p>
        </w:tc>
        <w:tc>
          <w:tcPr>
            <w:tcW w:w="2475" w:type="dxa"/>
            <w:tcBorders>
              <w:top w:val="single" w:sz="4" w:space="0" w:color="auto"/>
              <w:left w:val="single" w:sz="4" w:space="0" w:color="auto"/>
              <w:bottom w:val="single" w:sz="4" w:space="0" w:color="auto"/>
              <w:right w:val="single" w:sz="4" w:space="0" w:color="auto"/>
            </w:tcBorders>
            <w:hideMark/>
          </w:tcPr>
          <w:p w14:paraId="56A371C8" w14:textId="77777777" w:rsidR="00EE12C2" w:rsidRDefault="00EE12C2">
            <w:pPr>
              <w:rPr>
                <w:rFonts w:ascii="Calibri" w:eastAsia="Yu Mincho" w:hAnsi="Calibri" w:cs="Arial"/>
                <w:i/>
                <w:iCs/>
              </w:rPr>
            </w:pPr>
            <w:r>
              <w:rPr>
                <w:rFonts w:ascii="Calibri" w:eastAsia="Yu Mincho" w:hAnsi="Calibri" w:cs="Arial"/>
                <w:i/>
                <w:iCs/>
              </w:rPr>
              <w:t>2.000€/mes</w:t>
            </w:r>
          </w:p>
        </w:tc>
      </w:tr>
    </w:tbl>
    <w:p w14:paraId="48262BE9" w14:textId="04FF0578" w:rsidR="00864FFA" w:rsidRPr="00864FFA" w:rsidRDefault="00864FFA" w:rsidP="00EE12C2">
      <w:pPr>
        <w:tabs>
          <w:tab w:val="left" w:pos="2642"/>
        </w:tabs>
        <w:ind w:left="0"/>
      </w:pPr>
    </w:p>
    <w:sectPr w:rsidR="00864FFA" w:rsidRPr="00864FFA" w:rsidSect="00CA74A9">
      <w:headerReference w:type="default" r:id="rId10"/>
      <w:footerReference w:type="default" r:id="rId11"/>
      <w:headerReference w:type="first" r:id="rId12"/>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60CB8" w14:textId="77777777" w:rsidR="00F66B30" w:rsidRDefault="00F66B30" w:rsidP="00864FFA">
      <w:pPr>
        <w:spacing w:before="0"/>
      </w:pPr>
      <w:r>
        <w:separator/>
      </w:r>
    </w:p>
  </w:endnote>
  <w:endnote w:type="continuationSeparator" w:id="0">
    <w:p w14:paraId="67314B72" w14:textId="77777777" w:rsidR="00F66B30" w:rsidRDefault="00F66B30"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2485FA0E" w:rsidR="00FC58C2" w:rsidRDefault="00195046" w:rsidP="00547E56">
              <w:pPr>
                <w:pStyle w:val="Piedepgina"/>
                <w:jc w:val="center"/>
              </w:pPr>
              <w:r>
                <w:t>Diseño extensión para Petclinic y TCO</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F66B30">
    <w:pPr>
      <w:pStyle w:val="Piedepgina"/>
      <w:ind w:left="0"/>
    </w:pPr>
  </w:p>
  <w:p w14:paraId="344DCC99" w14:textId="77777777" w:rsidR="00B54047" w:rsidRDefault="00F66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BD3F" w14:textId="77777777" w:rsidR="00F66B30" w:rsidRDefault="00F66B30" w:rsidP="00864FFA">
      <w:pPr>
        <w:spacing w:before="0"/>
      </w:pPr>
      <w:r>
        <w:separator/>
      </w:r>
    </w:p>
  </w:footnote>
  <w:footnote w:type="continuationSeparator" w:id="0">
    <w:p w14:paraId="5AA056B1" w14:textId="77777777" w:rsidR="00F66B30" w:rsidRDefault="00F66B30"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F66B30">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F66B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60035"/>
    <w:rsid w:val="00195046"/>
    <w:rsid w:val="002609BB"/>
    <w:rsid w:val="004000CE"/>
    <w:rsid w:val="0059500D"/>
    <w:rsid w:val="0075775C"/>
    <w:rsid w:val="007C234E"/>
    <w:rsid w:val="00846579"/>
    <w:rsid w:val="00864FFA"/>
    <w:rsid w:val="00C2362F"/>
    <w:rsid w:val="00C32D18"/>
    <w:rsid w:val="00C36AF3"/>
    <w:rsid w:val="00E511F1"/>
    <w:rsid w:val="00E549E8"/>
    <w:rsid w:val="00EE12C2"/>
    <w:rsid w:val="00F021F9"/>
    <w:rsid w:val="00F66B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semiHidden/>
    <w:unhideWhenUsed/>
    <w:qFormat/>
    <w:rsid w:val="00EE12C2"/>
    <w:pPr>
      <w:spacing w:before="0" w:after="200"/>
    </w:pPr>
    <w:rPr>
      <w:i/>
      <w:iCs/>
      <w:color w:val="44546A" w:themeColor="text2"/>
      <w:sz w:val="18"/>
      <w:szCs w:val="18"/>
    </w:rPr>
  </w:style>
  <w:style w:type="table" w:styleId="Tablaconcuadrcula">
    <w:name w:val="Table Grid"/>
    <w:basedOn w:val="Tablanormal"/>
    <w:uiPriority w:val="39"/>
    <w:rsid w:val="00EE12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51058">
      <w:bodyDiv w:val="1"/>
      <w:marLeft w:val="0"/>
      <w:marRight w:val="0"/>
      <w:marTop w:val="0"/>
      <w:marBottom w:val="0"/>
      <w:divBdr>
        <w:top w:val="none" w:sz="0" w:space="0" w:color="auto"/>
        <w:left w:val="none" w:sz="0" w:space="0" w:color="auto"/>
        <w:bottom w:val="none" w:sz="0" w:space="0" w:color="auto"/>
        <w:right w:val="none" w:sz="0" w:space="0" w:color="auto"/>
      </w:divBdr>
    </w:div>
    <w:div w:id="1780952992">
      <w:bodyDiv w:val="1"/>
      <w:marLeft w:val="0"/>
      <w:marRight w:val="0"/>
      <w:marTop w:val="0"/>
      <w:marBottom w:val="0"/>
      <w:divBdr>
        <w:top w:val="none" w:sz="0" w:space="0" w:color="auto"/>
        <w:left w:val="none" w:sz="0" w:space="0" w:color="auto"/>
        <w:bottom w:val="none" w:sz="0" w:space="0" w:color="auto"/>
        <w:right w:val="none" w:sz="0" w:space="0" w:color="auto"/>
      </w:divBdr>
      <w:divsChild>
        <w:div w:id="1832331767">
          <w:marLeft w:val="0"/>
          <w:marRight w:val="0"/>
          <w:marTop w:val="0"/>
          <w:marBottom w:val="0"/>
          <w:divBdr>
            <w:top w:val="none" w:sz="0" w:space="0" w:color="auto"/>
            <w:left w:val="none" w:sz="0" w:space="0" w:color="auto"/>
            <w:bottom w:val="none" w:sz="0" w:space="0" w:color="auto"/>
            <w:right w:val="none" w:sz="0" w:space="0" w:color="auto"/>
          </w:divBdr>
        </w:div>
        <w:div w:id="156922677">
          <w:marLeft w:val="0"/>
          <w:marRight w:val="0"/>
          <w:marTop w:val="0"/>
          <w:marBottom w:val="0"/>
          <w:divBdr>
            <w:top w:val="none" w:sz="0" w:space="0" w:color="auto"/>
            <w:left w:val="none" w:sz="0" w:space="0" w:color="auto"/>
            <w:bottom w:val="none" w:sz="0" w:space="0" w:color="auto"/>
            <w:right w:val="none" w:sz="0" w:space="0" w:color="auto"/>
          </w:divBdr>
        </w:div>
        <w:div w:id="1772773505">
          <w:marLeft w:val="0"/>
          <w:marRight w:val="0"/>
          <w:marTop w:val="0"/>
          <w:marBottom w:val="0"/>
          <w:divBdr>
            <w:top w:val="none" w:sz="0" w:space="0" w:color="auto"/>
            <w:left w:val="none" w:sz="0" w:space="0" w:color="auto"/>
            <w:bottom w:val="none" w:sz="0" w:space="0" w:color="auto"/>
            <w:right w:val="none" w:sz="0" w:space="0" w:color="auto"/>
          </w:divBdr>
        </w:div>
        <w:div w:id="1517690763">
          <w:marLeft w:val="0"/>
          <w:marRight w:val="0"/>
          <w:marTop w:val="0"/>
          <w:marBottom w:val="0"/>
          <w:divBdr>
            <w:top w:val="none" w:sz="0" w:space="0" w:color="auto"/>
            <w:left w:val="none" w:sz="0" w:space="0" w:color="auto"/>
            <w:bottom w:val="none" w:sz="0" w:space="0" w:color="auto"/>
            <w:right w:val="none" w:sz="0" w:space="0" w:color="auto"/>
          </w:divBdr>
        </w:div>
        <w:div w:id="814373576">
          <w:marLeft w:val="0"/>
          <w:marRight w:val="0"/>
          <w:marTop w:val="0"/>
          <w:marBottom w:val="0"/>
          <w:divBdr>
            <w:top w:val="none" w:sz="0" w:space="0" w:color="auto"/>
            <w:left w:val="none" w:sz="0" w:space="0" w:color="auto"/>
            <w:bottom w:val="none" w:sz="0" w:space="0" w:color="auto"/>
            <w:right w:val="none" w:sz="0" w:space="0" w:color="auto"/>
          </w:divBdr>
        </w:div>
        <w:div w:id="1258174236">
          <w:marLeft w:val="0"/>
          <w:marRight w:val="0"/>
          <w:marTop w:val="0"/>
          <w:marBottom w:val="0"/>
          <w:divBdr>
            <w:top w:val="none" w:sz="0" w:space="0" w:color="auto"/>
            <w:left w:val="none" w:sz="0" w:space="0" w:color="auto"/>
            <w:bottom w:val="none" w:sz="0" w:space="0" w:color="auto"/>
            <w:right w:val="none" w:sz="0" w:space="0" w:color="auto"/>
          </w:divBdr>
        </w:div>
        <w:div w:id="1267156159">
          <w:marLeft w:val="0"/>
          <w:marRight w:val="0"/>
          <w:marTop w:val="0"/>
          <w:marBottom w:val="0"/>
          <w:divBdr>
            <w:top w:val="none" w:sz="0" w:space="0" w:color="auto"/>
            <w:left w:val="none" w:sz="0" w:space="0" w:color="auto"/>
            <w:bottom w:val="none" w:sz="0" w:space="0" w:color="auto"/>
            <w:right w:val="none" w:sz="0" w:space="0" w:color="auto"/>
          </w:divBdr>
        </w:div>
        <w:div w:id="1628778349">
          <w:marLeft w:val="0"/>
          <w:marRight w:val="0"/>
          <w:marTop w:val="0"/>
          <w:marBottom w:val="0"/>
          <w:divBdr>
            <w:top w:val="none" w:sz="0" w:space="0" w:color="auto"/>
            <w:left w:val="none" w:sz="0" w:space="0" w:color="auto"/>
            <w:bottom w:val="none" w:sz="0" w:space="0" w:color="auto"/>
            <w:right w:val="none" w:sz="0" w:space="0" w:color="auto"/>
          </w:divBdr>
        </w:div>
        <w:div w:id="2001233892">
          <w:marLeft w:val="0"/>
          <w:marRight w:val="0"/>
          <w:marTop w:val="0"/>
          <w:marBottom w:val="0"/>
          <w:divBdr>
            <w:top w:val="none" w:sz="0" w:space="0" w:color="auto"/>
            <w:left w:val="none" w:sz="0" w:space="0" w:color="auto"/>
            <w:bottom w:val="none" w:sz="0" w:space="0" w:color="auto"/>
            <w:right w:val="none" w:sz="0" w:space="0" w:color="auto"/>
          </w:divBdr>
        </w:div>
        <w:div w:id="1311599371">
          <w:marLeft w:val="0"/>
          <w:marRight w:val="0"/>
          <w:marTop w:val="0"/>
          <w:marBottom w:val="0"/>
          <w:divBdr>
            <w:top w:val="none" w:sz="0" w:space="0" w:color="auto"/>
            <w:left w:val="none" w:sz="0" w:space="0" w:color="auto"/>
            <w:bottom w:val="none" w:sz="0" w:space="0" w:color="auto"/>
            <w:right w:val="none" w:sz="0" w:space="0" w:color="auto"/>
          </w:divBdr>
        </w:div>
        <w:div w:id="836575672">
          <w:marLeft w:val="0"/>
          <w:marRight w:val="0"/>
          <w:marTop w:val="0"/>
          <w:marBottom w:val="0"/>
          <w:divBdr>
            <w:top w:val="none" w:sz="0" w:space="0" w:color="auto"/>
            <w:left w:val="none" w:sz="0" w:space="0" w:color="auto"/>
            <w:bottom w:val="none" w:sz="0" w:space="0" w:color="auto"/>
            <w:right w:val="none" w:sz="0" w:space="0" w:color="auto"/>
          </w:divBdr>
        </w:div>
        <w:div w:id="312023914">
          <w:marLeft w:val="0"/>
          <w:marRight w:val="0"/>
          <w:marTop w:val="0"/>
          <w:marBottom w:val="0"/>
          <w:divBdr>
            <w:top w:val="none" w:sz="0" w:space="0" w:color="auto"/>
            <w:left w:val="none" w:sz="0" w:space="0" w:color="auto"/>
            <w:bottom w:val="none" w:sz="0" w:space="0" w:color="auto"/>
            <w:right w:val="none" w:sz="0" w:space="0" w:color="auto"/>
          </w:divBdr>
        </w:div>
        <w:div w:id="823400866">
          <w:marLeft w:val="0"/>
          <w:marRight w:val="0"/>
          <w:marTop w:val="0"/>
          <w:marBottom w:val="0"/>
          <w:divBdr>
            <w:top w:val="none" w:sz="0" w:space="0" w:color="auto"/>
            <w:left w:val="none" w:sz="0" w:space="0" w:color="auto"/>
            <w:bottom w:val="none" w:sz="0" w:space="0" w:color="auto"/>
            <w:right w:val="none" w:sz="0" w:space="0" w:color="auto"/>
          </w:divBdr>
        </w:div>
        <w:div w:id="1898976736">
          <w:marLeft w:val="0"/>
          <w:marRight w:val="0"/>
          <w:marTop w:val="0"/>
          <w:marBottom w:val="0"/>
          <w:divBdr>
            <w:top w:val="none" w:sz="0" w:space="0" w:color="auto"/>
            <w:left w:val="none" w:sz="0" w:space="0" w:color="auto"/>
            <w:bottom w:val="none" w:sz="0" w:space="0" w:color="auto"/>
            <w:right w:val="none" w:sz="0" w:space="0" w:color="auto"/>
          </w:divBdr>
        </w:div>
        <w:div w:id="2112819080">
          <w:marLeft w:val="0"/>
          <w:marRight w:val="0"/>
          <w:marTop w:val="0"/>
          <w:marBottom w:val="0"/>
          <w:divBdr>
            <w:top w:val="none" w:sz="0" w:space="0" w:color="auto"/>
            <w:left w:val="none" w:sz="0" w:space="0" w:color="auto"/>
            <w:bottom w:val="none" w:sz="0" w:space="0" w:color="auto"/>
            <w:right w:val="none" w:sz="0" w:space="0" w:color="auto"/>
          </w:divBdr>
          <w:divsChild>
            <w:div w:id="1855416998">
              <w:marLeft w:val="0"/>
              <w:marRight w:val="0"/>
              <w:marTop w:val="0"/>
              <w:marBottom w:val="0"/>
              <w:divBdr>
                <w:top w:val="none" w:sz="0" w:space="0" w:color="auto"/>
                <w:left w:val="none" w:sz="0" w:space="0" w:color="auto"/>
                <w:bottom w:val="none" w:sz="0" w:space="0" w:color="auto"/>
                <w:right w:val="none" w:sz="0" w:space="0" w:color="auto"/>
              </w:divBdr>
              <w:divsChild>
                <w:div w:id="967855058">
                  <w:marLeft w:val="0"/>
                  <w:marRight w:val="0"/>
                  <w:marTop w:val="0"/>
                  <w:marBottom w:val="0"/>
                  <w:divBdr>
                    <w:top w:val="none" w:sz="0" w:space="0" w:color="auto"/>
                    <w:left w:val="none" w:sz="0" w:space="0" w:color="auto"/>
                    <w:bottom w:val="none" w:sz="0" w:space="0" w:color="auto"/>
                    <w:right w:val="none" w:sz="0" w:space="0" w:color="auto"/>
                  </w:divBdr>
                  <w:divsChild>
                    <w:div w:id="1236041301">
                      <w:marLeft w:val="0"/>
                      <w:marRight w:val="0"/>
                      <w:marTop w:val="0"/>
                      <w:marBottom w:val="0"/>
                      <w:divBdr>
                        <w:top w:val="none" w:sz="0" w:space="0" w:color="auto"/>
                        <w:left w:val="none" w:sz="0" w:space="0" w:color="auto"/>
                        <w:bottom w:val="none" w:sz="0" w:space="0" w:color="auto"/>
                        <w:right w:val="none" w:sz="0" w:space="0" w:color="auto"/>
                      </w:divBdr>
                    </w:div>
                  </w:divsChild>
                </w:div>
                <w:div w:id="245848522">
                  <w:marLeft w:val="0"/>
                  <w:marRight w:val="0"/>
                  <w:marTop w:val="0"/>
                  <w:marBottom w:val="0"/>
                  <w:divBdr>
                    <w:top w:val="none" w:sz="0" w:space="0" w:color="auto"/>
                    <w:left w:val="none" w:sz="0" w:space="0" w:color="auto"/>
                    <w:bottom w:val="none" w:sz="0" w:space="0" w:color="auto"/>
                    <w:right w:val="none" w:sz="0" w:space="0" w:color="auto"/>
                  </w:divBdr>
                  <w:divsChild>
                    <w:div w:id="1180778424">
                      <w:marLeft w:val="0"/>
                      <w:marRight w:val="0"/>
                      <w:marTop w:val="0"/>
                      <w:marBottom w:val="0"/>
                      <w:divBdr>
                        <w:top w:val="none" w:sz="0" w:space="0" w:color="auto"/>
                        <w:left w:val="none" w:sz="0" w:space="0" w:color="auto"/>
                        <w:bottom w:val="none" w:sz="0" w:space="0" w:color="auto"/>
                        <w:right w:val="none" w:sz="0" w:space="0" w:color="auto"/>
                      </w:divBdr>
                    </w:div>
                  </w:divsChild>
                </w:div>
                <w:div w:id="57170570">
                  <w:marLeft w:val="0"/>
                  <w:marRight w:val="0"/>
                  <w:marTop w:val="0"/>
                  <w:marBottom w:val="0"/>
                  <w:divBdr>
                    <w:top w:val="none" w:sz="0" w:space="0" w:color="auto"/>
                    <w:left w:val="none" w:sz="0" w:space="0" w:color="auto"/>
                    <w:bottom w:val="none" w:sz="0" w:space="0" w:color="auto"/>
                    <w:right w:val="none" w:sz="0" w:space="0" w:color="auto"/>
                  </w:divBdr>
                  <w:divsChild>
                    <w:div w:id="849027151">
                      <w:marLeft w:val="0"/>
                      <w:marRight w:val="0"/>
                      <w:marTop w:val="0"/>
                      <w:marBottom w:val="0"/>
                      <w:divBdr>
                        <w:top w:val="none" w:sz="0" w:space="0" w:color="auto"/>
                        <w:left w:val="none" w:sz="0" w:space="0" w:color="auto"/>
                        <w:bottom w:val="none" w:sz="0" w:space="0" w:color="auto"/>
                        <w:right w:val="none" w:sz="0" w:space="0" w:color="auto"/>
                      </w:divBdr>
                    </w:div>
                  </w:divsChild>
                </w:div>
                <w:div w:id="1866555428">
                  <w:marLeft w:val="0"/>
                  <w:marRight w:val="0"/>
                  <w:marTop w:val="0"/>
                  <w:marBottom w:val="0"/>
                  <w:divBdr>
                    <w:top w:val="none" w:sz="0" w:space="0" w:color="auto"/>
                    <w:left w:val="none" w:sz="0" w:space="0" w:color="auto"/>
                    <w:bottom w:val="none" w:sz="0" w:space="0" w:color="auto"/>
                    <w:right w:val="none" w:sz="0" w:space="0" w:color="auto"/>
                  </w:divBdr>
                  <w:divsChild>
                    <w:div w:id="80756713">
                      <w:marLeft w:val="0"/>
                      <w:marRight w:val="0"/>
                      <w:marTop w:val="0"/>
                      <w:marBottom w:val="0"/>
                      <w:divBdr>
                        <w:top w:val="none" w:sz="0" w:space="0" w:color="auto"/>
                        <w:left w:val="none" w:sz="0" w:space="0" w:color="auto"/>
                        <w:bottom w:val="none" w:sz="0" w:space="0" w:color="auto"/>
                        <w:right w:val="none" w:sz="0" w:space="0" w:color="auto"/>
                      </w:divBdr>
                    </w:div>
                  </w:divsChild>
                </w:div>
                <w:div w:id="1507014861">
                  <w:marLeft w:val="0"/>
                  <w:marRight w:val="0"/>
                  <w:marTop w:val="0"/>
                  <w:marBottom w:val="0"/>
                  <w:divBdr>
                    <w:top w:val="none" w:sz="0" w:space="0" w:color="auto"/>
                    <w:left w:val="none" w:sz="0" w:space="0" w:color="auto"/>
                    <w:bottom w:val="none" w:sz="0" w:space="0" w:color="auto"/>
                    <w:right w:val="none" w:sz="0" w:space="0" w:color="auto"/>
                  </w:divBdr>
                  <w:divsChild>
                    <w:div w:id="1889949057">
                      <w:marLeft w:val="0"/>
                      <w:marRight w:val="0"/>
                      <w:marTop w:val="0"/>
                      <w:marBottom w:val="0"/>
                      <w:divBdr>
                        <w:top w:val="none" w:sz="0" w:space="0" w:color="auto"/>
                        <w:left w:val="none" w:sz="0" w:space="0" w:color="auto"/>
                        <w:bottom w:val="none" w:sz="0" w:space="0" w:color="auto"/>
                        <w:right w:val="none" w:sz="0" w:space="0" w:color="auto"/>
                      </w:divBdr>
                    </w:div>
                  </w:divsChild>
                </w:div>
                <w:div w:id="294218627">
                  <w:marLeft w:val="0"/>
                  <w:marRight w:val="0"/>
                  <w:marTop w:val="0"/>
                  <w:marBottom w:val="0"/>
                  <w:divBdr>
                    <w:top w:val="none" w:sz="0" w:space="0" w:color="auto"/>
                    <w:left w:val="none" w:sz="0" w:space="0" w:color="auto"/>
                    <w:bottom w:val="none" w:sz="0" w:space="0" w:color="auto"/>
                    <w:right w:val="none" w:sz="0" w:space="0" w:color="auto"/>
                  </w:divBdr>
                  <w:divsChild>
                    <w:div w:id="874006954">
                      <w:marLeft w:val="0"/>
                      <w:marRight w:val="0"/>
                      <w:marTop w:val="0"/>
                      <w:marBottom w:val="0"/>
                      <w:divBdr>
                        <w:top w:val="none" w:sz="0" w:space="0" w:color="auto"/>
                        <w:left w:val="none" w:sz="0" w:space="0" w:color="auto"/>
                        <w:bottom w:val="none" w:sz="0" w:space="0" w:color="auto"/>
                        <w:right w:val="none" w:sz="0" w:space="0" w:color="auto"/>
                      </w:divBdr>
                    </w:div>
                  </w:divsChild>
                </w:div>
                <w:div w:id="1314988841">
                  <w:marLeft w:val="0"/>
                  <w:marRight w:val="0"/>
                  <w:marTop w:val="0"/>
                  <w:marBottom w:val="0"/>
                  <w:divBdr>
                    <w:top w:val="none" w:sz="0" w:space="0" w:color="auto"/>
                    <w:left w:val="none" w:sz="0" w:space="0" w:color="auto"/>
                    <w:bottom w:val="none" w:sz="0" w:space="0" w:color="auto"/>
                    <w:right w:val="none" w:sz="0" w:space="0" w:color="auto"/>
                  </w:divBdr>
                  <w:divsChild>
                    <w:div w:id="479883914">
                      <w:marLeft w:val="0"/>
                      <w:marRight w:val="0"/>
                      <w:marTop w:val="0"/>
                      <w:marBottom w:val="0"/>
                      <w:divBdr>
                        <w:top w:val="none" w:sz="0" w:space="0" w:color="auto"/>
                        <w:left w:val="none" w:sz="0" w:space="0" w:color="auto"/>
                        <w:bottom w:val="none" w:sz="0" w:space="0" w:color="auto"/>
                        <w:right w:val="none" w:sz="0" w:space="0" w:color="auto"/>
                      </w:divBdr>
                    </w:div>
                  </w:divsChild>
                </w:div>
                <w:div w:id="558707344">
                  <w:marLeft w:val="0"/>
                  <w:marRight w:val="0"/>
                  <w:marTop w:val="0"/>
                  <w:marBottom w:val="0"/>
                  <w:divBdr>
                    <w:top w:val="none" w:sz="0" w:space="0" w:color="auto"/>
                    <w:left w:val="none" w:sz="0" w:space="0" w:color="auto"/>
                    <w:bottom w:val="none" w:sz="0" w:space="0" w:color="auto"/>
                    <w:right w:val="none" w:sz="0" w:space="0" w:color="auto"/>
                  </w:divBdr>
                  <w:divsChild>
                    <w:div w:id="21631278">
                      <w:marLeft w:val="0"/>
                      <w:marRight w:val="0"/>
                      <w:marTop w:val="0"/>
                      <w:marBottom w:val="0"/>
                      <w:divBdr>
                        <w:top w:val="none" w:sz="0" w:space="0" w:color="auto"/>
                        <w:left w:val="none" w:sz="0" w:space="0" w:color="auto"/>
                        <w:bottom w:val="none" w:sz="0" w:space="0" w:color="auto"/>
                        <w:right w:val="none" w:sz="0" w:space="0" w:color="auto"/>
                      </w:divBdr>
                    </w:div>
                  </w:divsChild>
                </w:div>
                <w:div w:id="801046806">
                  <w:marLeft w:val="0"/>
                  <w:marRight w:val="0"/>
                  <w:marTop w:val="0"/>
                  <w:marBottom w:val="0"/>
                  <w:divBdr>
                    <w:top w:val="none" w:sz="0" w:space="0" w:color="auto"/>
                    <w:left w:val="none" w:sz="0" w:space="0" w:color="auto"/>
                    <w:bottom w:val="none" w:sz="0" w:space="0" w:color="auto"/>
                    <w:right w:val="none" w:sz="0" w:space="0" w:color="auto"/>
                  </w:divBdr>
                  <w:divsChild>
                    <w:div w:id="1730223147">
                      <w:marLeft w:val="0"/>
                      <w:marRight w:val="0"/>
                      <w:marTop w:val="0"/>
                      <w:marBottom w:val="0"/>
                      <w:divBdr>
                        <w:top w:val="none" w:sz="0" w:space="0" w:color="auto"/>
                        <w:left w:val="none" w:sz="0" w:space="0" w:color="auto"/>
                        <w:bottom w:val="none" w:sz="0" w:space="0" w:color="auto"/>
                        <w:right w:val="none" w:sz="0" w:space="0" w:color="auto"/>
                      </w:divBdr>
                    </w:div>
                  </w:divsChild>
                </w:div>
                <w:div w:id="190849400">
                  <w:marLeft w:val="0"/>
                  <w:marRight w:val="0"/>
                  <w:marTop w:val="0"/>
                  <w:marBottom w:val="0"/>
                  <w:divBdr>
                    <w:top w:val="none" w:sz="0" w:space="0" w:color="auto"/>
                    <w:left w:val="none" w:sz="0" w:space="0" w:color="auto"/>
                    <w:bottom w:val="none" w:sz="0" w:space="0" w:color="auto"/>
                    <w:right w:val="none" w:sz="0" w:space="0" w:color="auto"/>
                  </w:divBdr>
                  <w:divsChild>
                    <w:div w:id="538862816">
                      <w:marLeft w:val="0"/>
                      <w:marRight w:val="0"/>
                      <w:marTop w:val="0"/>
                      <w:marBottom w:val="0"/>
                      <w:divBdr>
                        <w:top w:val="none" w:sz="0" w:space="0" w:color="auto"/>
                        <w:left w:val="none" w:sz="0" w:space="0" w:color="auto"/>
                        <w:bottom w:val="none" w:sz="0" w:space="0" w:color="auto"/>
                        <w:right w:val="none" w:sz="0" w:space="0" w:color="auto"/>
                      </w:divBdr>
                    </w:div>
                  </w:divsChild>
                </w:div>
                <w:div w:id="96021258">
                  <w:marLeft w:val="0"/>
                  <w:marRight w:val="0"/>
                  <w:marTop w:val="0"/>
                  <w:marBottom w:val="0"/>
                  <w:divBdr>
                    <w:top w:val="none" w:sz="0" w:space="0" w:color="auto"/>
                    <w:left w:val="none" w:sz="0" w:space="0" w:color="auto"/>
                    <w:bottom w:val="none" w:sz="0" w:space="0" w:color="auto"/>
                    <w:right w:val="none" w:sz="0" w:space="0" w:color="auto"/>
                  </w:divBdr>
                  <w:divsChild>
                    <w:div w:id="130905330">
                      <w:marLeft w:val="0"/>
                      <w:marRight w:val="0"/>
                      <w:marTop w:val="0"/>
                      <w:marBottom w:val="0"/>
                      <w:divBdr>
                        <w:top w:val="none" w:sz="0" w:space="0" w:color="auto"/>
                        <w:left w:val="none" w:sz="0" w:space="0" w:color="auto"/>
                        <w:bottom w:val="none" w:sz="0" w:space="0" w:color="auto"/>
                        <w:right w:val="none" w:sz="0" w:space="0" w:color="auto"/>
                      </w:divBdr>
                    </w:div>
                  </w:divsChild>
                </w:div>
                <w:div w:id="812335179">
                  <w:marLeft w:val="0"/>
                  <w:marRight w:val="0"/>
                  <w:marTop w:val="0"/>
                  <w:marBottom w:val="0"/>
                  <w:divBdr>
                    <w:top w:val="none" w:sz="0" w:space="0" w:color="auto"/>
                    <w:left w:val="none" w:sz="0" w:space="0" w:color="auto"/>
                    <w:bottom w:val="none" w:sz="0" w:space="0" w:color="auto"/>
                    <w:right w:val="none" w:sz="0" w:space="0" w:color="auto"/>
                  </w:divBdr>
                  <w:divsChild>
                    <w:div w:id="839274750">
                      <w:marLeft w:val="0"/>
                      <w:marRight w:val="0"/>
                      <w:marTop w:val="0"/>
                      <w:marBottom w:val="0"/>
                      <w:divBdr>
                        <w:top w:val="none" w:sz="0" w:space="0" w:color="auto"/>
                        <w:left w:val="none" w:sz="0" w:space="0" w:color="auto"/>
                        <w:bottom w:val="none" w:sz="0" w:space="0" w:color="auto"/>
                        <w:right w:val="none" w:sz="0" w:space="0" w:color="auto"/>
                      </w:divBdr>
                    </w:div>
                  </w:divsChild>
                </w:div>
                <w:div w:id="135219520">
                  <w:marLeft w:val="0"/>
                  <w:marRight w:val="0"/>
                  <w:marTop w:val="0"/>
                  <w:marBottom w:val="0"/>
                  <w:divBdr>
                    <w:top w:val="none" w:sz="0" w:space="0" w:color="auto"/>
                    <w:left w:val="none" w:sz="0" w:space="0" w:color="auto"/>
                    <w:bottom w:val="none" w:sz="0" w:space="0" w:color="auto"/>
                    <w:right w:val="none" w:sz="0" w:space="0" w:color="auto"/>
                  </w:divBdr>
                  <w:divsChild>
                    <w:div w:id="710350199">
                      <w:marLeft w:val="0"/>
                      <w:marRight w:val="0"/>
                      <w:marTop w:val="0"/>
                      <w:marBottom w:val="0"/>
                      <w:divBdr>
                        <w:top w:val="none" w:sz="0" w:space="0" w:color="auto"/>
                        <w:left w:val="none" w:sz="0" w:space="0" w:color="auto"/>
                        <w:bottom w:val="none" w:sz="0" w:space="0" w:color="auto"/>
                        <w:right w:val="none" w:sz="0" w:space="0" w:color="auto"/>
                      </w:divBdr>
                    </w:div>
                  </w:divsChild>
                </w:div>
                <w:div w:id="147287798">
                  <w:marLeft w:val="0"/>
                  <w:marRight w:val="0"/>
                  <w:marTop w:val="0"/>
                  <w:marBottom w:val="0"/>
                  <w:divBdr>
                    <w:top w:val="none" w:sz="0" w:space="0" w:color="auto"/>
                    <w:left w:val="none" w:sz="0" w:space="0" w:color="auto"/>
                    <w:bottom w:val="none" w:sz="0" w:space="0" w:color="auto"/>
                    <w:right w:val="none" w:sz="0" w:space="0" w:color="auto"/>
                  </w:divBdr>
                  <w:divsChild>
                    <w:div w:id="772749106">
                      <w:marLeft w:val="0"/>
                      <w:marRight w:val="0"/>
                      <w:marTop w:val="0"/>
                      <w:marBottom w:val="0"/>
                      <w:divBdr>
                        <w:top w:val="none" w:sz="0" w:space="0" w:color="auto"/>
                        <w:left w:val="none" w:sz="0" w:space="0" w:color="auto"/>
                        <w:bottom w:val="none" w:sz="0" w:space="0" w:color="auto"/>
                        <w:right w:val="none" w:sz="0" w:space="0" w:color="auto"/>
                      </w:divBdr>
                    </w:div>
                  </w:divsChild>
                </w:div>
                <w:div w:id="1253931583">
                  <w:marLeft w:val="0"/>
                  <w:marRight w:val="0"/>
                  <w:marTop w:val="0"/>
                  <w:marBottom w:val="0"/>
                  <w:divBdr>
                    <w:top w:val="none" w:sz="0" w:space="0" w:color="auto"/>
                    <w:left w:val="none" w:sz="0" w:space="0" w:color="auto"/>
                    <w:bottom w:val="none" w:sz="0" w:space="0" w:color="auto"/>
                    <w:right w:val="none" w:sz="0" w:space="0" w:color="auto"/>
                  </w:divBdr>
                  <w:divsChild>
                    <w:div w:id="1884366362">
                      <w:marLeft w:val="0"/>
                      <w:marRight w:val="0"/>
                      <w:marTop w:val="0"/>
                      <w:marBottom w:val="0"/>
                      <w:divBdr>
                        <w:top w:val="none" w:sz="0" w:space="0" w:color="auto"/>
                        <w:left w:val="none" w:sz="0" w:space="0" w:color="auto"/>
                        <w:bottom w:val="none" w:sz="0" w:space="0" w:color="auto"/>
                        <w:right w:val="none" w:sz="0" w:space="0" w:color="auto"/>
                      </w:divBdr>
                    </w:div>
                  </w:divsChild>
                </w:div>
                <w:div w:id="567614241">
                  <w:marLeft w:val="0"/>
                  <w:marRight w:val="0"/>
                  <w:marTop w:val="0"/>
                  <w:marBottom w:val="0"/>
                  <w:divBdr>
                    <w:top w:val="none" w:sz="0" w:space="0" w:color="auto"/>
                    <w:left w:val="none" w:sz="0" w:space="0" w:color="auto"/>
                    <w:bottom w:val="none" w:sz="0" w:space="0" w:color="auto"/>
                    <w:right w:val="none" w:sz="0" w:space="0" w:color="auto"/>
                  </w:divBdr>
                  <w:divsChild>
                    <w:div w:id="1644583960">
                      <w:marLeft w:val="0"/>
                      <w:marRight w:val="0"/>
                      <w:marTop w:val="0"/>
                      <w:marBottom w:val="0"/>
                      <w:divBdr>
                        <w:top w:val="none" w:sz="0" w:space="0" w:color="auto"/>
                        <w:left w:val="none" w:sz="0" w:space="0" w:color="auto"/>
                        <w:bottom w:val="none" w:sz="0" w:space="0" w:color="auto"/>
                        <w:right w:val="none" w:sz="0" w:space="0" w:color="auto"/>
                      </w:divBdr>
                    </w:div>
                  </w:divsChild>
                </w:div>
                <w:div w:id="882670920">
                  <w:marLeft w:val="0"/>
                  <w:marRight w:val="0"/>
                  <w:marTop w:val="0"/>
                  <w:marBottom w:val="0"/>
                  <w:divBdr>
                    <w:top w:val="none" w:sz="0" w:space="0" w:color="auto"/>
                    <w:left w:val="none" w:sz="0" w:space="0" w:color="auto"/>
                    <w:bottom w:val="none" w:sz="0" w:space="0" w:color="auto"/>
                    <w:right w:val="none" w:sz="0" w:space="0" w:color="auto"/>
                  </w:divBdr>
                  <w:divsChild>
                    <w:div w:id="1605990203">
                      <w:marLeft w:val="0"/>
                      <w:marRight w:val="0"/>
                      <w:marTop w:val="0"/>
                      <w:marBottom w:val="0"/>
                      <w:divBdr>
                        <w:top w:val="none" w:sz="0" w:space="0" w:color="auto"/>
                        <w:left w:val="none" w:sz="0" w:space="0" w:color="auto"/>
                        <w:bottom w:val="none" w:sz="0" w:space="0" w:color="auto"/>
                        <w:right w:val="none" w:sz="0" w:space="0" w:color="auto"/>
                      </w:divBdr>
                    </w:div>
                  </w:divsChild>
                </w:div>
                <w:div w:id="1972445251">
                  <w:marLeft w:val="0"/>
                  <w:marRight w:val="0"/>
                  <w:marTop w:val="0"/>
                  <w:marBottom w:val="0"/>
                  <w:divBdr>
                    <w:top w:val="none" w:sz="0" w:space="0" w:color="auto"/>
                    <w:left w:val="none" w:sz="0" w:space="0" w:color="auto"/>
                    <w:bottom w:val="none" w:sz="0" w:space="0" w:color="auto"/>
                    <w:right w:val="none" w:sz="0" w:space="0" w:color="auto"/>
                  </w:divBdr>
                  <w:divsChild>
                    <w:div w:id="1596792640">
                      <w:marLeft w:val="0"/>
                      <w:marRight w:val="0"/>
                      <w:marTop w:val="0"/>
                      <w:marBottom w:val="0"/>
                      <w:divBdr>
                        <w:top w:val="none" w:sz="0" w:space="0" w:color="auto"/>
                        <w:left w:val="none" w:sz="0" w:space="0" w:color="auto"/>
                        <w:bottom w:val="none" w:sz="0" w:space="0" w:color="auto"/>
                        <w:right w:val="none" w:sz="0" w:space="0" w:color="auto"/>
                      </w:divBdr>
                    </w:div>
                  </w:divsChild>
                </w:div>
                <w:div w:id="837693713">
                  <w:marLeft w:val="0"/>
                  <w:marRight w:val="0"/>
                  <w:marTop w:val="0"/>
                  <w:marBottom w:val="0"/>
                  <w:divBdr>
                    <w:top w:val="none" w:sz="0" w:space="0" w:color="auto"/>
                    <w:left w:val="none" w:sz="0" w:space="0" w:color="auto"/>
                    <w:bottom w:val="none" w:sz="0" w:space="0" w:color="auto"/>
                    <w:right w:val="none" w:sz="0" w:space="0" w:color="auto"/>
                  </w:divBdr>
                  <w:divsChild>
                    <w:div w:id="882138383">
                      <w:marLeft w:val="0"/>
                      <w:marRight w:val="0"/>
                      <w:marTop w:val="0"/>
                      <w:marBottom w:val="0"/>
                      <w:divBdr>
                        <w:top w:val="none" w:sz="0" w:space="0" w:color="auto"/>
                        <w:left w:val="none" w:sz="0" w:space="0" w:color="auto"/>
                        <w:bottom w:val="none" w:sz="0" w:space="0" w:color="auto"/>
                        <w:right w:val="none" w:sz="0" w:space="0" w:color="auto"/>
                      </w:divBdr>
                    </w:div>
                  </w:divsChild>
                </w:div>
                <w:div w:id="672730504">
                  <w:marLeft w:val="0"/>
                  <w:marRight w:val="0"/>
                  <w:marTop w:val="0"/>
                  <w:marBottom w:val="0"/>
                  <w:divBdr>
                    <w:top w:val="none" w:sz="0" w:space="0" w:color="auto"/>
                    <w:left w:val="none" w:sz="0" w:space="0" w:color="auto"/>
                    <w:bottom w:val="none" w:sz="0" w:space="0" w:color="auto"/>
                    <w:right w:val="none" w:sz="0" w:space="0" w:color="auto"/>
                  </w:divBdr>
                  <w:divsChild>
                    <w:div w:id="1571192472">
                      <w:marLeft w:val="0"/>
                      <w:marRight w:val="0"/>
                      <w:marTop w:val="0"/>
                      <w:marBottom w:val="0"/>
                      <w:divBdr>
                        <w:top w:val="none" w:sz="0" w:space="0" w:color="auto"/>
                        <w:left w:val="none" w:sz="0" w:space="0" w:color="auto"/>
                        <w:bottom w:val="none" w:sz="0" w:space="0" w:color="auto"/>
                        <w:right w:val="none" w:sz="0" w:space="0" w:color="auto"/>
                      </w:divBdr>
                    </w:div>
                  </w:divsChild>
                </w:div>
                <w:div w:id="2008286077">
                  <w:marLeft w:val="0"/>
                  <w:marRight w:val="0"/>
                  <w:marTop w:val="0"/>
                  <w:marBottom w:val="0"/>
                  <w:divBdr>
                    <w:top w:val="none" w:sz="0" w:space="0" w:color="auto"/>
                    <w:left w:val="none" w:sz="0" w:space="0" w:color="auto"/>
                    <w:bottom w:val="none" w:sz="0" w:space="0" w:color="auto"/>
                    <w:right w:val="none" w:sz="0" w:space="0" w:color="auto"/>
                  </w:divBdr>
                  <w:divsChild>
                    <w:div w:id="9640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2039">
          <w:marLeft w:val="0"/>
          <w:marRight w:val="0"/>
          <w:marTop w:val="0"/>
          <w:marBottom w:val="0"/>
          <w:divBdr>
            <w:top w:val="none" w:sz="0" w:space="0" w:color="auto"/>
            <w:left w:val="none" w:sz="0" w:space="0" w:color="auto"/>
            <w:bottom w:val="none" w:sz="0" w:space="0" w:color="auto"/>
            <w:right w:val="none" w:sz="0" w:space="0" w:color="auto"/>
          </w:divBdr>
        </w:div>
        <w:div w:id="1330712996">
          <w:marLeft w:val="0"/>
          <w:marRight w:val="0"/>
          <w:marTop w:val="0"/>
          <w:marBottom w:val="0"/>
          <w:divBdr>
            <w:top w:val="none" w:sz="0" w:space="0" w:color="auto"/>
            <w:left w:val="none" w:sz="0" w:space="0" w:color="auto"/>
            <w:bottom w:val="none" w:sz="0" w:space="0" w:color="auto"/>
            <w:right w:val="none" w:sz="0" w:space="0" w:color="auto"/>
          </w:divBdr>
          <w:divsChild>
            <w:div w:id="751661163">
              <w:marLeft w:val="0"/>
              <w:marRight w:val="0"/>
              <w:marTop w:val="0"/>
              <w:marBottom w:val="0"/>
              <w:divBdr>
                <w:top w:val="none" w:sz="0" w:space="0" w:color="auto"/>
                <w:left w:val="none" w:sz="0" w:space="0" w:color="auto"/>
                <w:bottom w:val="none" w:sz="0" w:space="0" w:color="auto"/>
                <w:right w:val="none" w:sz="0" w:space="0" w:color="auto"/>
              </w:divBdr>
              <w:divsChild>
                <w:div w:id="287711674">
                  <w:marLeft w:val="0"/>
                  <w:marRight w:val="0"/>
                  <w:marTop w:val="0"/>
                  <w:marBottom w:val="0"/>
                  <w:divBdr>
                    <w:top w:val="none" w:sz="0" w:space="0" w:color="auto"/>
                    <w:left w:val="none" w:sz="0" w:space="0" w:color="auto"/>
                    <w:bottom w:val="none" w:sz="0" w:space="0" w:color="auto"/>
                    <w:right w:val="none" w:sz="0" w:space="0" w:color="auto"/>
                  </w:divBdr>
                  <w:divsChild>
                    <w:div w:id="450244765">
                      <w:marLeft w:val="0"/>
                      <w:marRight w:val="0"/>
                      <w:marTop w:val="0"/>
                      <w:marBottom w:val="0"/>
                      <w:divBdr>
                        <w:top w:val="none" w:sz="0" w:space="0" w:color="auto"/>
                        <w:left w:val="none" w:sz="0" w:space="0" w:color="auto"/>
                        <w:bottom w:val="none" w:sz="0" w:space="0" w:color="auto"/>
                        <w:right w:val="none" w:sz="0" w:space="0" w:color="auto"/>
                      </w:divBdr>
                    </w:div>
                  </w:divsChild>
                </w:div>
                <w:div w:id="1263994623">
                  <w:marLeft w:val="0"/>
                  <w:marRight w:val="0"/>
                  <w:marTop w:val="0"/>
                  <w:marBottom w:val="0"/>
                  <w:divBdr>
                    <w:top w:val="none" w:sz="0" w:space="0" w:color="auto"/>
                    <w:left w:val="none" w:sz="0" w:space="0" w:color="auto"/>
                    <w:bottom w:val="none" w:sz="0" w:space="0" w:color="auto"/>
                    <w:right w:val="none" w:sz="0" w:space="0" w:color="auto"/>
                  </w:divBdr>
                  <w:divsChild>
                    <w:div w:id="1722363145">
                      <w:marLeft w:val="0"/>
                      <w:marRight w:val="0"/>
                      <w:marTop w:val="0"/>
                      <w:marBottom w:val="0"/>
                      <w:divBdr>
                        <w:top w:val="none" w:sz="0" w:space="0" w:color="auto"/>
                        <w:left w:val="none" w:sz="0" w:space="0" w:color="auto"/>
                        <w:bottom w:val="none" w:sz="0" w:space="0" w:color="auto"/>
                        <w:right w:val="none" w:sz="0" w:space="0" w:color="auto"/>
                      </w:divBdr>
                    </w:div>
                  </w:divsChild>
                </w:div>
                <w:div w:id="245923177">
                  <w:marLeft w:val="0"/>
                  <w:marRight w:val="0"/>
                  <w:marTop w:val="0"/>
                  <w:marBottom w:val="0"/>
                  <w:divBdr>
                    <w:top w:val="none" w:sz="0" w:space="0" w:color="auto"/>
                    <w:left w:val="none" w:sz="0" w:space="0" w:color="auto"/>
                    <w:bottom w:val="none" w:sz="0" w:space="0" w:color="auto"/>
                    <w:right w:val="none" w:sz="0" w:space="0" w:color="auto"/>
                  </w:divBdr>
                  <w:divsChild>
                    <w:div w:id="1564608900">
                      <w:marLeft w:val="0"/>
                      <w:marRight w:val="0"/>
                      <w:marTop w:val="0"/>
                      <w:marBottom w:val="0"/>
                      <w:divBdr>
                        <w:top w:val="none" w:sz="0" w:space="0" w:color="auto"/>
                        <w:left w:val="none" w:sz="0" w:space="0" w:color="auto"/>
                        <w:bottom w:val="none" w:sz="0" w:space="0" w:color="auto"/>
                        <w:right w:val="none" w:sz="0" w:space="0" w:color="auto"/>
                      </w:divBdr>
                    </w:div>
                  </w:divsChild>
                </w:div>
                <w:div w:id="616376561">
                  <w:marLeft w:val="0"/>
                  <w:marRight w:val="0"/>
                  <w:marTop w:val="0"/>
                  <w:marBottom w:val="0"/>
                  <w:divBdr>
                    <w:top w:val="none" w:sz="0" w:space="0" w:color="auto"/>
                    <w:left w:val="none" w:sz="0" w:space="0" w:color="auto"/>
                    <w:bottom w:val="none" w:sz="0" w:space="0" w:color="auto"/>
                    <w:right w:val="none" w:sz="0" w:space="0" w:color="auto"/>
                  </w:divBdr>
                  <w:divsChild>
                    <w:div w:id="1519078039">
                      <w:marLeft w:val="0"/>
                      <w:marRight w:val="0"/>
                      <w:marTop w:val="0"/>
                      <w:marBottom w:val="0"/>
                      <w:divBdr>
                        <w:top w:val="none" w:sz="0" w:space="0" w:color="auto"/>
                        <w:left w:val="none" w:sz="0" w:space="0" w:color="auto"/>
                        <w:bottom w:val="none" w:sz="0" w:space="0" w:color="auto"/>
                        <w:right w:val="none" w:sz="0" w:space="0" w:color="auto"/>
                      </w:divBdr>
                    </w:div>
                  </w:divsChild>
                </w:div>
                <w:div w:id="1534421096">
                  <w:marLeft w:val="0"/>
                  <w:marRight w:val="0"/>
                  <w:marTop w:val="0"/>
                  <w:marBottom w:val="0"/>
                  <w:divBdr>
                    <w:top w:val="none" w:sz="0" w:space="0" w:color="auto"/>
                    <w:left w:val="none" w:sz="0" w:space="0" w:color="auto"/>
                    <w:bottom w:val="none" w:sz="0" w:space="0" w:color="auto"/>
                    <w:right w:val="none" w:sz="0" w:space="0" w:color="auto"/>
                  </w:divBdr>
                  <w:divsChild>
                    <w:div w:id="734398387">
                      <w:marLeft w:val="0"/>
                      <w:marRight w:val="0"/>
                      <w:marTop w:val="0"/>
                      <w:marBottom w:val="0"/>
                      <w:divBdr>
                        <w:top w:val="none" w:sz="0" w:space="0" w:color="auto"/>
                        <w:left w:val="none" w:sz="0" w:space="0" w:color="auto"/>
                        <w:bottom w:val="none" w:sz="0" w:space="0" w:color="auto"/>
                        <w:right w:val="none" w:sz="0" w:space="0" w:color="auto"/>
                      </w:divBdr>
                    </w:div>
                  </w:divsChild>
                </w:div>
                <w:div w:id="1152020095">
                  <w:marLeft w:val="0"/>
                  <w:marRight w:val="0"/>
                  <w:marTop w:val="0"/>
                  <w:marBottom w:val="0"/>
                  <w:divBdr>
                    <w:top w:val="none" w:sz="0" w:space="0" w:color="auto"/>
                    <w:left w:val="none" w:sz="0" w:space="0" w:color="auto"/>
                    <w:bottom w:val="none" w:sz="0" w:space="0" w:color="auto"/>
                    <w:right w:val="none" w:sz="0" w:space="0" w:color="auto"/>
                  </w:divBdr>
                  <w:divsChild>
                    <w:div w:id="64765668">
                      <w:marLeft w:val="0"/>
                      <w:marRight w:val="0"/>
                      <w:marTop w:val="0"/>
                      <w:marBottom w:val="0"/>
                      <w:divBdr>
                        <w:top w:val="none" w:sz="0" w:space="0" w:color="auto"/>
                        <w:left w:val="none" w:sz="0" w:space="0" w:color="auto"/>
                        <w:bottom w:val="none" w:sz="0" w:space="0" w:color="auto"/>
                        <w:right w:val="none" w:sz="0" w:space="0" w:color="auto"/>
                      </w:divBdr>
                    </w:div>
                  </w:divsChild>
                </w:div>
                <w:div w:id="467939779">
                  <w:marLeft w:val="0"/>
                  <w:marRight w:val="0"/>
                  <w:marTop w:val="0"/>
                  <w:marBottom w:val="0"/>
                  <w:divBdr>
                    <w:top w:val="none" w:sz="0" w:space="0" w:color="auto"/>
                    <w:left w:val="none" w:sz="0" w:space="0" w:color="auto"/>
                    <w:bottom w:val="none" w:sz="0" w:space="0" w:color="auto"/>
                    <w:right w:val="none" w:sz="0" w:space="0" w:color="auto"/>
                  </w:divBdr>
                  <w:divsChild>
                    <w:div w:id="554925716">
                      <w:marLeft w:val="0"/>
                      <w:marRight w:val="0"/>
                      <w:marTop w:val="0"/>
                      <w:marBottom w:val="0"/>
                      <w:divBdr>
                        <w:top w:val="none" w:sz="0" w:space="0" w:color="auto"/>
                        <w:left w:val="none" w:sz="0" w:space="0" w:color="auto"/>
                        <w:bottom w:val="none" w:sz="0" w:space="0" w:color="auto"/>
                        <w:right w:val="none" w:sz="0" w:space="0" w:color="auto"/>
                      </w:divBdr>
                    </w:div>
                  </w:divsChild>
                </w:div>
                <w:div w:id="1344479064">
                  <w:marLeft w:val="0"/>
                  <w:marRight w:val="0"/>
                  <w:marTop w:val="0"/>
                  <w:marBottom w:val="0"/>
                  <w:divBdr>
                    <w:top w:val="none" w:sz="0" w:space="0" w:color="auto"/>
                    <w:left w:val="none" w:sz="0" w:space="0" w:color="auto"/>
                    <w:bottom w:val="none" w:sz="0" w:space="0" w:color="auto"/>
                    <w:right w:val="none" w:sz="0" w:space="0" w:color="auto"/>
                  </w:divBdr>
                  <w:divsChild>
                    <w:div w:id="572785229">
                      <w:marLeft w:val="0"/>
                      <w:marRight w:val="0"/>
                      <w:marTop w:val="0"/>
                      <w:marBottom w:val="0"/>
                      <w:divBdr>
                        <w:top w:val="none" w:sz="0" w:space="0" w:color="auto"/>
                        <w:left w:val="none" w:sz="0" w:space="0" w:color="auto"/>
                        <w:bottom w:val="none" w:sz="0" w:space="0" w:color="auto"/>
                        <w:right w:val="none" w:sz="0" w:space="0" w:color="auto"/>
                      </w:divBdr>
                    </w:div>
                  </w:divsChild>
                </w:div>
                <w:div w:id="656491824">
                  <w:marLeft w:val="0"/>
                  <w:marRight w:val="0"/>
                  <w:marTop w:val="0"/>
                  <w:marBottom w:val="0"/>
                  <w:divBdr>
                    <w:top w:val="none" w:sz="0" w:space="0" w:color="auto"/>
                    <w:left w:val="none" w:sz="0" w:space="0" w:color="auto"/>
                    <w:bottom w:val="none" w:sz="0" w:space="0" w:color="auto"/>
                    <w:right w:val="none" w:sz="0" w:space="0" w:color="auto"/>
                  </w:divBdr>
                  <w:divsChild>
                    <w:div w:id="135799838">
                      <w:marLeft w:val="0"/>
                      <w:marRight w:val="0"/>
                      <w:marTop w:val="0"/>
                      <w:marBottom w:val="0"/>
                      <w:divBdr>
                        <w:top w:val="none" w:sz="0" w:space="0" w:color="auto"/>
                        <w:left w:val="none" w:sz="0" w:space="0" w:color="auto"/>
                        <w:bottom w:val="none" w:sz="0" w:space="0" w:color="auto"/>
                        <w:right w:val="none" w:sz="0" w:space="0" w:color="auto"/>
                      </w:divBdr>
                    </w:div>
                  </w:divsChild>
                </w:div>
                <w:div w:id="1984264849">
                  <w:marLeft w:val="0"/>
                  <w:marRight w:val="0"/>
                  <w:marTop w:val="0"/>
                  <w:marBottom w:val="0"/>
                  <w:divBdr>
                    <w:top w:val="none" w:sz="0" w:space="0" w:color="auto"/>
                    <w:left w:val="none" w:sz="0" w:space="0" w:color="auto"/>
                    <w:bottom w:val="none" w:sz="0" w:space="0" w:color="auto"/>
                    <w:right w:val="none" w:sz="0" w:space="0" w:color="auto"/>
                  </w:divBdr>
                  <w:divsChild>
                    <w:div w:id="1316880724">
                      <w:marLeft w:val="0"/>
                      <w:marRight w:val="0"/>
                      <w:marTop w:val="0"/>
                      <w:marBottom w:val="0"/>
                      <w:divBdr>
                        <w:top w:val="none" w:sz="0" w:space="0" w:color="auto"/>
                        <w:left w:val="none" w:sz="0" w:space="0" w:color="auto"/>
                        <w:bottom w:val="none" w:sz="0" w:space="0" w:color="auto"/>
                        <w:right w:val="none" w:sz="0" w:space="0" w:color="auto"/>
                      </w:divBdr>
                    </w:div>
                  </w:divsChild>
                </w:div>
                <w:div w:id="20397124">
                  <w:marLeft w:val="0"/>
                  <w:marRight w:val="0"/>
                  <w:marTop w:val="0"/>
                  <w:marBottom w:val="0"/>
                  <w:divBdr>
                    <w:top w:val="none" w:sz="0" w:space="0" w:color="auto"/>
                    <w:left w:val="none" w:sz="0" w:space="0" w:color="auto"/>
                    <w:bottom w:val="none" w:sz="0" w:space="0" w:color="auto"/>
                    <w:right w:val="none" w:sz="0" w:space="0" w:color="auto"/>
                  </w:divBdr>
                  <w:divsChild>
                    <w:div w:id="1241714872">
                      <w:marLeft w:val="0"/>
                      <w:marRight w:val="0"/>
                      <w:marTop w:val="0"/>
                      <w:marBottom w:val="0"/>
                      <w:divBdr>
                        <w:top w:val="none" w:sz="0" w:space="0" w:color="auto"/>
                        <w:left w:val="none" w:sz="0" w:space="0" w:color="auto"/>
                        <w:bottom w:val="none" w:sz="0" w:space="0" w:color="auto"/>
                        <w:right w:val="none" w:sz="0" w:space="0" w:color="auto"/>
                      </w:divBdr>
                    </w:div>
                  </w:divsChild>
                </w:div>
                <w:div w:id="1467429378">
                  <w:marLeft w:val="0"/>
                  <w:marRight w:val="0"/>
                  <w:marTop w:val="0"/>
                  <w:marBottom w:val="0"/>
                  <w:divBdr>
                    <w:top w:val="none" w:sz="0" w:space="0" w:color="auto"/>
                    <w:left w:val="none" w:sz="0" w:space="0" w:color="auto"/>
                    <w:bottom w:val="none" w:sz="0" w:space="0" w:color="auto"/>
                    <w:right w:val="none" w:sz="0" w:space="0" w:color="auto"/>
                  </w:divBdr>
                  <w:divsChild>
                    <w:div w:id="631056439">
                      <w:marLeft w:val="0"/>
                      <w:marRight w:val="0"/>
                      <w:marTop w:val="0"/>
                      <w:marBottom w:val="0"/>
                      <w:divBdr>
                        <w:top w:val="none" w:sz="0" w:space="0" w:color="auto"/>
                        <w:left w:val="none" w:sz="0" w:space="0" w:color="auto"/>
                        <w:bottom w:val="none" w:sz="0" w:space="0" w:color="auto"/>
                        <w:right w:val="none" w:sz="0" w:space="0" w:color="auto"/>
                      </w:divBdr>
                    </w:div>
                  </w:divsChild>
                </w:div>
                <w:div w:id="2125801422">
                  <w:marLeft w:val="0"/>
                  <w:marRight w:val="0"/>
                  <w:marTop w:val="0"/>
                  <w:marBottom w:val="0"/>
                  <w:divBdr>
                    <w:top w:val="none" w:sz="0" w:space="0" w:color="auto"/>
                    <w:left w:val="none" w:sz="0" w:space="0" w:color="auto"/>
                    <w:bottom w:val="none" w:sz="0" w:space="0" w:color="auto"/>
                    <w:right w:val="none" w:sz="0" w:space="0" w:color="auto"/>
                  </w:divBdr>
                  <w:divsChild>
                    <w:div w:id="190807359">
                      <w:marLeft w:val="0"/>
                      <w:marRight w:val="0"/>
                      <w:marTop w:val="0"/>
                      <w:marBottom w:val="0"/>
                      <w:divBdr>
                        <w:top w:val="none" w:sz="0" w:space="0" w:color="auto"/>
                        <w:left w:val="none" w:sz="0" w:space="0" w:color="auto"/>
                        <w:bottom w:val="none" w:sz="0" w:space="0" w:color="auto"/>
                        <w:right w:val="none" w:sz="0" w:space="0" w:color="auto"/>
                      </w:divBdr>
                    </w:div>
                  </w:divsChild>
                </w:div>
                <w:div w:id="1161504373">
                  <w:marLeft w:val="0"/>
                  <w:marRight w:val="0"/>
                  <w:marTop w:val="0"/>
                  <w:marBottom w:val="0"/>
                  <w:divBdr>
                    <w:top w:val="none" w:sz="0" w:space="0" w:color="auto"/>
                    <w:left w:val="none" w:sz="0" w:space="0" w:color="auto"/>
                    <w:bottom w:val="none" w:sz="0" w:space="0" w:color="auto"/>
                    <w:right w:val="none" w:sz="0" w:space="0" w:color="auto"/>
                  </w:divBdr>
                  <w:divsChild>
                    <w:div w:id="389889113">
                      <w:marLeft w:val="0"/>
                      <w:marRight w:val="0"/>
                      <w:marTop w:val="0"/>
                      <w:marBottom w:val="0"/>
                      <w:divBdr>
                        <w:top w:val="none" w:sz="0" w:space="0" w:color="auto"/>
                        <w:left w:val="none" w:sz="0" w:space="0" w:color="auto"/>
                        <w:bottom w:val="none" w:sz="0" w:space="0" w:color="auto"/>
                        <w:right w:val="none" w:sz="0" w:space="0" w:color="auto"/>
                      </w:divBdr>
                    </w:div>
                  </w:divsChild>
                </w:div>
                <w:div w:id="1622110785">
                  <w:marLeft w:val="0"/>
                  <w:marRight w:val="0"/>
                  <w:marTop w:val="0"/>
                  <w:marBottom w:val="0"/>
                  <w:divBdr>
                    <w:top w:val="none" w:sz="0" w:space="0" w:color="auto"/>
                    <w:left w:val="none" w:sz="0" w:space="0" w:color="auto"/>
                    <w:bottom w:val="none" w:sz="0" w:space="0" w:color="auto"/>
                    <w:right w:val="none" w:sz="0" w:space="0" w:color="auto"/>
                  </w:divBdr>
                  <w:divsChild>
                    <w:div w:id="1753771271">
                      <w:marLeft w:val="0"/>
                      <w:marRight w:val="0"/>
                      <w:marTop w:val="0"/>
                      <w:marBottom w:val="0"/>
                      <w:divBdr>
                        <w:top w:val="none" w:sz="0" w:space="0" w:color="auto"/>
                        <w:left w:val="none" w:sz="0" w:space="0" w:color="auto"/>
                        <w:bottom w:val="none" w:sz="0" w:space="0" w:color="auto"/>
                        <w:right w:val="none" w:sz="0" w:space="0" w:color="auto"/>
                      </w:divBdr>
                    </w:div>
                  </w:divsChild>
                </w:div>
                <w:div w:id="1133210484">
                  <w:marLeft w:val="0"/>
                  <w:marRight w:val="0"/>
                  <w:marTop w:val="0"/>
                  <w:marBottom w:val="0"/>
                  <w:divBdr>
                    <w:top w:val="none" w:sz="0" w:space="0" w:color="auto"/>
                    <w:left w:val="none" w:sz="0" w:space="0" w:color="auto"/>
                    <w:bottom w:val="none" w:sz="0" w:space="0" w:color="auto"/>
                    <w:right w:val="none" w:sz="0" w:space="0" w:color="auto"/>
                  </w:divBdr>
                  <w:divsChild>
                    <w:div w:id="1465193892">
                      <w:marLeft w:val="0"/>
                      <w:marRight w:val="0"/>
                      <w:marTop w:val="0"/>
                      <w:marBottom w:val="0"/>
                      <w:divBdr>
                        <w:top w:val="none" w:sz="0" w:space="0" w:color="auto"/>
                        <w:left w:val="none" w:sz="0" w:space="0" w:color="auto"/>
                        <w:bottom w:val="none" w:sz="0" w:space="0" w:color="auto"/>
                        <w:right w:val="none" w:sz="0" w:space="0" w:color="auto"/>
                      </w:divBdr>
                    </w:div>
                  </w:divsChild>
                </w:div>
                <w:div w:id="1442602355">
                  <w:marLeft w:val="0"/>
                  <w:marRight w:val="0"/>
                  <w:marTop w:val="0"/>
                  <w:marBottom w:val="0"/>
                  <w:divBdr>
                    <w:top w:val="none" w:sz="0" w:space="0" w:color="auto"/>
                    <w:left w:val="none" w:sz="0" w:space="0" w:color="auto"/>
                    <w:bottom w:val="none" w:sz="0" w:space="0" w:color="auto"/>
                    <w:right w:val="none" w:sz="0" w:space="0" w:color="auto"/>
                  </w:divBdr>
                  <w:divsChild>
                    <w:div w:id="2065910922">
                      <w:marLeft w:val="0"/>
                      <w:marRight w:val="0"/>
                      <w:marTop w:val="0"/>
                      <w:marBottom w:val="0"/>
                      <w:divBdr>
                        <w:top w:val="none" w:sz="0" w:space="0" w:color="auto"/>
                        <w:left w:val="none" w:sz="0" w:space="0" w:color="auto"/>
                        <w:bottom w:val="none" w:sz="0" w:space="0" w:color="auto"/>
                        <w:right w:val="none" w:sz="0" w:space="0" w:color="auto"/>
                      </w:divBdr>
                    </w:div>
                  </w:divsChild>
                </w:div>
                <w:div w:id="1230769511">
                  <w:marLeft w:val="0"/>
                  <w:marRight w:val="0"/>
                  <w:marTop w:val="0"/>
                  <w:marBottom w:val="0"/>
                  <w:divBdr>
                    <w:top w:val="none" w:sz="0" w:space="0" w:color="auto"/>
                    <w:left w:val="none" w:sz="0" w:space="0" w:color="auto"/>
                    <w:bottom w:val="none" w:sz="0" w:space="0" w:color="auto"/>
                    <w:right w:val="none" w:sz="0" w:space="0" w:color="auto"/>
                  </w:divBdr>
                  <w:divsChild>
                    <w:div w:id="609630167">
                      <w:marLeft w:val="0"/>
                      <w:marRight w:val="0"/>
                      <w:marTop w:val="0"/>
                      <w:marBottom w:val="0"/>
                      <w:divBdr>
                        <w:top w:val="none" w:sz="0" w:space="0" w:color="auto"/>
                        <w:left w:val="none" w:sz="0" w:space="0" w:color="auto"/>
                        <w:bottom w:val="none" w:sz="0" w:space="0" w:color="auto"/>
                        <w:right w:val="none" w:sz="0" w:space="0" w:color="auto"/>
                      </w:divBdr>
                    </w:div>
                  </w:divsChild>
                </w:div>
                <w:div w:id="1270813500">
                  <w:marLeft w:val="0"/>
                  <w:marRight w:val="0"/>
                  <w:marTop w:val="0"/>
                  <w:marBottom w:val="0"/>
                  <w:divBdr>
                    <w:top w:val="none" w:sz="0" w:space="0" w:color="auto"/>
                    <w:left w:val="none" w:sz="0" w:space="0" w:color="auto"/>
                    <w:bottom w:val="none" w:sz="0" w:space="0" w:color="auto"/>
                    <w:right w:val="none" w:sz="0" w:space="0" w:color="auto"/>
                  </w:divBdr>
                  <w:divsChild>
                    <w:div w:id="1143888424">
                      <w:marLeft w:val="0"/>
                      <w:marRight w:val="0"/>
                      <w:marTop w:val="0"/>
                      <w:marBottom w:val="0"/>
                      <w:divBdr>
                        <w:top w:val="none" w:sz="0" w:space="0" w:color="auto"/>
                        <w:left w:val="none" w:sz="0" w:space="0" w:color="auto"/>
                        <w:bottom w:val="none" w:sz="0" w:space="0" w:color="auto"/>
                        <w:right w:val="none" w:sz="0" w:space="0" w:color="auto"/>
                      </w:divBdr>
                    </w:div>
                  </w:divsChild>
                </w:div>
                <w:div w:id="397023139">
                  <w:marLeft w:val="0"/>
                  <w:marRight w:val="0"/>
                  <w:marTop w:val="0"/>
                  <w:marBottom w:val="0"/>
                  <w:divBdr>
                    <w:top w:val="none" w:sz="0" w:space="0" w:color="auto"/>
                    <w:left w:val="none" w:sz="0" w:space="0" w:color="auto"/>
                    <w:bottom w:val="none" w:sz="0" w:space="0" w:color="auto"/>
                    <w:right w:val="none" w:sz="0" w:space="0" w:color="auto"/>
                  </w:divBdr>
                  <w:divsChild>
                    <w:div w:id="2119374727">
                      <w:marLeft w:val="0"/>
                      <w:marRight w:val="0"/>
                      <w:marTop w:val="0"/>
                      <w:marBottom w:val="0"/>
                      <w:divBdr>
                        <w:top w:val="none" w:sz="0" w:space="0" w:color="auto"/>
                        <w:left w:val="none" w:sz="0" w:space="0" w:color="auto"/>
                        <w:bottom w:val="none" w:sz="0" w:space="0" w:color="auto"/>
                        <w:right w:val="none" w:sz="0" w:space="0" w:color="auto"/>
                      </w:divBdr>
                    </w:div>
                  </w:divsChild>
                </w:div>
                <w:div w:id="909460123">
                  <w:marLeft w:val="0"/>
                  <w:marRight w:val="0"/>
                  <w:marTop w:val="0"/>
                  <w:marBottom w:val="0"/>
                  <w:divBdr>
                    <w:top w:val="none" w:sz="0" w:space="0" w:color="auto"/>
                    <w:left w:val="none" w:sz="0" w:space="0" w:color="auto"/>
                    <w:bottom w:val="none" w:sz="0" w:space="0" w:color="auto"/>
                    <w:right w:val="none" w:sz="0" w:space="0" w:color="auto"/>
                  </w:divBdr>
                  <w:divsChild>
                    <w:div w:id="1376081257">
                      <w:marLeft w:val="0"/>
                      <w:marRight w:val="0"/>
                      <w:marTop w:val="0"/>
                      <w:marBottom w:val="0"/>
                      <w:divBdr>
                        <w:top w:val="none" w:sz="0" w:space="0" w:color="auto"/>
                        <w:left w:val="none" w:sz="0" w:space="0" w:color="auto"/>
                        <w:bottom w:val="none" w:sz="0" w:space="0" w:color="auto"/>
                        <w:right w:val="none" w:sz="0" w:space="0" w:color="auto"/>
                      </w:divBdr>
                    </w:div>
                  </w:divsChild>
                </w:div>
                <w:div w:id="282688670">
                  <w:marLeft w:val="0"/>
                  <w:marRight w:val="0"/>
                  <w:marTop w:val="0"/>
                  <w:marBottom w:val="0"/>
                  <w:divBdr>
                    <w:top w:val="none" w:sz="0" w:space="0" w:color="auto"/>
                    <w:left w:val="none" w:sz="0" w:space="0" w:color="auto"/>
                    <w:bottom w:val="none" w:sz="0" w:space="0" w:color="auto"/>
                    <w:right w:val="none" w:sz="0" w:space="0" w:color="auto"/>
                  </w:divBdr>
                  <w:divsChild>
                    <w:div w:id="1364356594">
                      <w:marLeft w:val="0"/>
                      <w:marRight w:val="0"/>
                      <w:marTop w:val="0"/>
                      <w:marBottom w:val="0"/>
                      <w:divBdr>
                        <w:top w:val="none" w:sz="0" w:space="0" w:color="auto"/>
                        <w:left w:val="none" w:sz="0" w:space="0" w:color="auto"/>
                        <w:bottom w:val="none" w:sz="0" w:space="0" w:color="auto"/>
                        <w:right w:val="none" w:sz="0" w:space="0" w:color="auto"/>
                      </w:divBdr>
                    </w:div>
                  </w:divsChild>
                </w:div>
                <w:div w:id="178617983">
                  <w:marLeft w:val="0"/>
                  <w:marRight w:val="0"/>
                  <w:marTop w:val="0"/>
                  <w:marBottom w:val="0"/>
                  <w:divBdr>
                    <w:top w:val="none" w:sz="0" w:space="0" w:color="auto"/>
                    <w:left w:val="none" w:sz="0" w:space="0" w:color="auto"/>
                    <w:bottom w:val="none" w:sz="0" w:space="0" w:color="auto"/>
                    <w:right w:val="none" w:sz="0" w:space="0" w:color="auto"/>
                  </w:divBdr>
                  <w:divsChild>
                    <w:div w:id="2028168870">
                      <w:marLeft w:val="0"/>
                      <w:marRight w:val="0"/>
                      <w:marTop w:val="0"/>
                      <w:marBottom w:val="0"/>
                      <w:divBdr>
                        <w:top w:val="none" w:sz="0" w:space="0" w:color="auto"/>
                        <w:left w:val="none" w:sz="0" w:space="0" w:color="auto"/>
                        <w:bottom w:val="none" w:sz="0" w:space="0" w:color="auto"/>
                        <w:right w:val="none" w:sz="0" w:space="0" w:color="auto"/>
                      </w:divBdr>
                    </w:div>
                  </w:divsChild>
                </w:div>
                <w:div w:id="2123986683">
                  <w:marLeft w:val="0"/>
                  <w:marRight w:val="0"/>
                  <w:marTop w:val="0"/>
                  <w:marBottom w:val="0"/>
                  <w:divBdr>
                    <w:top w:val="none" w:sz="0" w:space="0" w:color="auto"/>
                    <w:left w:val="none" w:sz="0" w:space="0" w:color="auto"/>
                    <w:bottom w:val="none" w:sz="0" w:space="0" w:color="auto"/>
                    <w:right w:val="none" w:sz="0" w:space="0" w:color="auto"/>
                  </w:divBdr>
                  <w:divsChild>
                    <w:div w:id="65688151">
                      <w:marLeft w:val="0"/>
                      <w:marRight w:val="0"/>
                      <w:marTop w:val="0"/>
                      <w:marBottom w:val="0"/>
                      <w:divBdr>
                        <w:top w:val="none" w:sz="0" w:space="0" w:color="auto"/>
                        <w:left w:val="none" w:sz="0" w:space="0" w:color="auto"/>
                        <w:bottom w:val="none" w:sz="0" w:space="0" w:color="auto"/>
                        <w:right w:val="none" w:sz="0" w:space="0" w:color="auto"/>
                      </w:divBdr>
                    </w:div>
                  </w:divsChild>
                </w:div>
                <w:div w:id="1404568925">
                  <w:marLeft w:val="0"/>
                  <w:marRight w:val="0"/>
                  <w:marTop w:val="0"/>
                  <w:marBottom w:val="0"/>
                  <w:divBdr>
                    <w:top w:val="none" w:sz="0" w:space="0" w:color="auto"/>
                    <w:left w:val="none" w:sz="0" w:space="0" w:color="auto"/>
                    <w:bottom w:val="none" w:sz="0" w:space="0" w:color="auto"/>
                    <w:right w:val="none" w:sz="0" w:space="0" w:color="auto"/>
                  </w:divBdr>
                  <w:divsChild>
                    <w:div w:id="942960386">
                      <w:marLeft w:val="0"/>
                      <w:marRight w:val="0"/>
                      <w:marTop w:val="0"/>
                      <w:marBottom w:val="0"/>
                      <w:divBdr>
                        <w:top w:val="none" w:sz="0" w:space="0" w:color="auto"/>
                        <w:left w:val="none" w:sz="0" w:space="0" w:color="auto"/>
                        <w:bottom w:val="none" w:sz="0" w:space="0" w:color="auto"/>
                        <w:right w:val="none" w:sz="0" w:space="0" w:color="auto"/>
                      </w:divBdr>
                    </w:div>
                  </w:divsChild>
                </w:div>
                <w:div w:id="435907084">
                  <w:marLeft w:val="0"/>
                  <w:marRight w:val="0"/>
                  <w:marTop w:val="0"/>
                  <w:marBottom w:val="0"/>
                  <w:divBdr>
                    <w:top w:val="none" w:sz="0" w:space="0" w:color="auto"/>
                    <w:left w:val="none" w:sz="0" w:space="0" w:color="auto"/>
                    <w:bottom w:val="none" w:sz="0" w:space="0" w:color="auto"/>
                    <w:right w:val="none" w:sz="0" w:space="0" w:color="auto"/>
                  </w:divBdr>
                  <w:divsChild>
                    <w:div w:id="1268998605">
                      <w:marLeft w:val="0"/>
                      <w:marRight w:val="0"/>
                      <w:marTop w:val="0"/>
                      <w:marBottom w:val="0"/>
                      <w:divBdr>
                        <w:top w:val="none" w:sz="0" w:space="0" w:color="auto"/>
                        <w:left w:val="none" w:sz="0" w:space="0" w:color="auto"/>
                        <w:bottom w:val="none" w:sz="0" w:space="0" w:color="auto"/>
                        <w:right w:val="none" w:sz="0" w:space="0" w:color="auto"/>
                      </w:divBdr>
                    </w:div>
                  </w:divsChild>
                </w:div>
                <w:div w:id="1191726318">
                  <w:marLeft w:val="0"/>
                  <w:marRight w:val="0"/>
                  <w:marTop w:val="0"/>
                  <w:marBottom w:val="0"/>
                  <w:divBdr>
                    <w:top w:val="none" w:sz="0" w:space="0" w:color="auto"/>
                    <w:left w:val="none" w:sz="0" w:space="0" w:color="auto"/>
                    <w:bottom w:val="none" w:sz="0" w:space="0" w:color="auto"/>
                    <w:right w:val="none" w:sz="0" w:space="0" w:color="auto"/>
                  </w:divBdr>
                  <w:divsChild>
                    <w:div w:id="2126774751">
                      <w:marLeft w:val="0"/>
                      <w:marRight w:val="0"/>
                      <w:marTop w:val="0"/>
                      <w:marBottom w:val="0"/>
                      <w:divBdr>
                        <w:top w:val="none" w:sz="0" w:space="0" w:color="auto"/>
                        <w:left w:val="none" w:sz="0" w:space="0" w:color="auto"/>
                        <w:bottom w:val="none" w:sz="0" w:space="0" w:color="auto"/>
                        <w:right w:val="none" w:sz="0" w:space="0" w:color="auto"/>
                      </w:divBdr>
                    </w:div>
                  </w:divsChild>
                </w:div>
                <w:div w:id="103351271">
                  <w:marLeft w:val="0"/>
                  <w:marRight w:val="0"/>
                  <w:marTop w:val="0"/>
                  <w:marBottom w:val="0"/>
                  <w:divBdr>
                    <w:top w:val="none" w:sz="0" w:space="0" w:color="auto"/>
                    <w:left w:val="none" w:sz="0" w:space="0" w:color="auto"/>
                    <w:bottom w:val="none" w:sz="0" w:space="0" w:color="auto"/>
                    <w:right w:val="none" w:sz="0" w:space="0" w:color="auto"/>
                  </w:divBdr>
                  <w:divsChild>
                    <w:div w:id="1807703180">
                      <w:marLeft w:val="0"/>
                      <w:marRight w:val="0"/>
                      <w:marTop w:val="0"/>
                      <w:marBottom w:val="0"/>
                      <w:divBdr>
                        <w:top w:val="none" w:sz="0" w:space="0" w:color="auto"/>
                        <w:left w:val="none" w:sz="0" w:space="0" w:color="auto"/>
                        <w:bottom w:val="none" w:sz="0" w:space="0" w:color="auto"/>
                        <w:right w:val="none" w:sz="0" w:space="0" w:color="auto"/>
                      </w:divBdr>
                    </w:div>
                  </w:divsChild>
                </w:div>
                <w:div w:id="1580821728">
                  <w:marLeft w:val="0"/>
                  <w:marRight w:val="0"/>
                  <w:marTop w:val="0"/>
                  <w:marBottom w:val="0"/>
                  <w:divBdr>
                    <w:top w:val="none" w:sz="0" w:space="0" w:color="auto"/>
                    <w:left w:val="none" w:sz="0" w:space="0" w:color="auto"/>
                    <w:bottom w:val="none" w:sz="0" w:space="0" w:color="auto"/>
                    <w:right w:val="none" w:sz="0" w:space="0" w:color="auto"/>
                  </w:divBdr>
                  <w:divsChild>
                    <w:div w:id="1336566263">
                      <w:marLeft w:val="0"/>
                      <w:marRight w:val="0"/>
                      <w:marTop w:val="0"/>
                      <w:marBottom w:val="0"/>
                      <w:divBdr>
                        <w:top w:val="none" w:sz="0" w:space="0" w:color="auto"/>
                        <w:left w:val="none" w:sz="0" w:space="0" w:color="auto"/>
                        <w:bottom w:val="none" w:sz="0" w:space="0" w:color="auto"/>
                        <w:right w:val="none" w:sz="0" w:space="0" w:color="auto"/>
                      </w:divBdr>
                    </w:div>
                  </w:divsChild>
                </w:div>
                <w:div w:id="1770857985">
                  <w:marLeft w:val="0"/>
                  <w:marRight w:val="0"/>
                  <w:marTop w:val="0"/>
                  <w:marBottom w:val="0"/>
                  <w:divBdr>
                    <w:top w:val="none" w:sz="0" w:space="0" w:color="auto"/>
                    <w:left w:val="none" w:sz="0" w:space="0" w:color="auto"/>
                    <w:bottom w:val="none" w:sz="0" w:space="0" w:color="auto"/>
                    <w:right w:val="none" w:sz="0" w:space="0" w:color="auto"/>
                  </w:divBdr>
                  <w:divsChild>
                    <w:div w:id="1832872273">
                      <w:marLeft w:val="0"/>
                      <w:marRight w:val="0"/>
                      <w:marTop w:val="0"/>
                      <w:marBottom w:val="0"/>
                      <w:divBdr>
                        <w:top w:val="none" w:sz="0" w:space="0" w:color="auto"/>
                        <w:left w:val="none" w:sz="0" w:space="0" w:color="auto"/>
                        <w:bottom w:val="none" w:sz="0" w:space="0" w:color="auto"/>
                        <w:right w:val="none" w:sz="0" w:space="0" w:color="auto"/>
                      </w:divBdr>
                    </w:div>
                  </w:divsChild>
                </w:div>
                <w:div w:id="1500846317">
                  <w:marLeft w:val="0"/>
                  <w:marRight w:val="0"/>
                  <w:marTop w:val="0"/>
                  <w:marBottom w:val="0"/>
                  <w:divBdr>
                    <w:top w:val="none" w:sz="0" w:space="0" w:color="auto"/>
                    <w:left w:val="none" w:sz="0" w:space="0" w:color="auto"/>
                    <w:bottom w:val="none" w:sz="0" w:space="0" w:color="auto"/>
                    <w:right w:val="none" w:sz="0" w:space="0" w:color="auto"/>
                  </w:divBdr>
                  <w:divsChild>
                    <w:div w:id="321588687">
                      <w:marLeft w:val="0"/>
                      <w:marRight w:val="0"/>
                      <w:marTop w:val="0"/>
                      <w:marBottom w:val="0"/>
                      <w:divBdr>
                        <w:top w:val="none" w:sz="0" w:space="0" w:color="auto"/>
                        <w:left w:val="none" w:sz="0" w:space="0" w:color="auto"/>
                        <w:bottom w:val="none" w:sz="0" w:space="0" w:color="auto"/>
                        <w:right w:val="none" w:sz="0" w:space="0" w:color="auto"/>
                      </w:divBdr>
                    </w:div>
                  </w:divsChild>
                </w:div>
                <w:div w:id="1236476281">
                  <w:marLeft w:val="0"/>
                  <w:marRight w:val="0"/>
                  <w:marTop w:val="0"/>
                  <w:marBottom w:val="0"/>
                  <w:divBdr>
                    <w:top w:val="none" w:sz="0" w:space="0" w:color="auto"/>
                    <w:left w:val="none" w:sz="0" w:space="0" w:color="auto"/>
                    <w:bottom w:val="none" w:sz="0" w:space="0" w:color="auto"/>
                    <w:right w:val="none" w:sz="0" w:space="0" w:color="auto"/>
                  </w:divBdr>
                  <w:divsChild>
                    <w:div w:id="1255288243">
                      <w:marLeft w:val="0"/>
                      <w:marRight w:val="0"/>
                      <w:marTop w:val="0"/>
                      <w:marBottom w:val="0"/>
                      <w:divBdr>
                        <w:top w:val="none" w:sz="0" w:space="0" w:color="auto"/>
                        <w:left w:val="none" w:sz="0" w:space="0" w:color="auto"/>
                        <w:bottom w:val="none" w:sz="0" w:space="0" w:color="auto"/>
                        <w:right w:val="none" w:sz="0" w:space="0" w:color="auto"/>
                      </w:divBdr>
                    </w:div>
                  </w:divsChild>
                </w:div>
                <w:div w:id="1899315640">
                  <w:marLeft w:val="0"/>
                  <w:marRight w:val="0"/>
                  <w:marTop w:val="0"/>
                  <w:marBottom w:val="0"/>
                  <w:divBdr>
                    <w:top w:val="none" w:sz="0" w:space="0" w:color="auto"/>
                    <w:left w:val="none" w:sz="0" w:space="0" w:color="auto"/>
                    <w:bottom w:val="none" w:sz="0" w:space="0" w:color="auto"/>
                    <w:right w:val="none" w:sz="0" w:space="0" w:color="auto"/>
                  </w:divBdr>
                  <w:divsChild>
                    <w:div w:id="897671821">
                      <w:marLeft w:val="0"/>
                      <w:marRight w:val="0"/>
                      <w:marTop w:val="0"/>
                      <w:marBottom w:val="0"/>
                      <w:divBdr>
                        <w:top w:val="none" w:sz="0" w:space="0" w:color="auto"/>
                        <w:left w:val="none" w:sz="0" w:space="0" w:color="auto"/>
                        <w:bottom w:val="none" w:sz="0" w:space="0" w:color="auto"/>
                        <w:right w:val="none" w:sz="0" w:space="0" w:color="auto"/>
                      </w:divBdr>
                    </w:div>
                  </w:divsChild>
                </w:div>
                <w:div w:id="1721323584">
                  <w:marLeft w:val="0"/>
                  <w:marRight w:val="0"/>
                  <w:marTop w:val="0"/>
                  <w:marBottom w:val="0"/>
                  <w:divBdr>
                    <w:top w:val="none" w:sz="0" w:space="0" w:color="auto"/>
                    <w:left w:val="none" w:sz="0" w:space="0" w:color="auto"/>
                    <w:bottom w:val="none" w:sz="0" w:space="0" w:color="auto"/>
                    <w:right w:val="none" w:sz="0" w:space="0" w:color="auto"/>
                  </w:divBdr>
                  <w:divsChild>
                    <w:div w:id="1293095690">
                      <w:marLeft w:val="0"/>
                      <w:marRight w:val="0"/>
                      <w:marTop w:val="0"/>
                      <w:marBottom w:val="0"/>
                      <w:divBdr>
                        <w:top w:val="none" w:sz="0" w:space="0" w:color="auto"/>
                        <w:left w:val="none" w:sz="0" w:space="0" w:color="auto"/>
                        <w:bottom w:val="none" w:sz="0" w:space="0" w:color="auto"/>
                        <w:right w:val="none" w:sz="0" w:space="0" w:color="auto"/>
                      </w:divBdr>
                    </w:div>
                  </w:divsChild>
                </w:div>
                <w:div w:id="39017602">
                  <w:marLeft w:val="0"/>
                  <w:marRight w:val="0"/>
                  <w:marTop w:val="0"/>
                  <w:marBottom w:val="0"/>
                  <w:divBdr>
                    <w:top w:val="none" w:sz="0" w:space="0" w:color="auto"/>
                    <w:left w:val="none" w:sz="0" w:space="0" w:color="auto"/>
                    <w:bottom w:val="none" w:sz="0" w:space="0" w:color="auto"/>
                    <w:right w:val="none" w:sz="0" w:space="0" w:color="auto"/>
                  </w:divBdr>
                  <w:divsChild>
                    <w:div w:id="1319579982">
                      <w:marLeft w:val="0"/>
                      <w:marRight w:val="0"/>
                      <w:marTop w:val="0"/>
                      <w:marBottom w:val="0"/>
                      <w:divBdr>
                        <w:top w:val="none" w:sz="0" w:space="0" w:color="auto"/>
                        <w:left w:val="none" w:sz="0" w:space="0" w:color="auto"/>
                        <w:bottom w:val="none" w:sz="0" w:space="0" w:color="auto"/>
                        <w:right w:val="none" w:sz="0" w:space="0" w:color="auto"/>
                      </w:divBdr>
                    </w:div>
                  </w:divsChild>
                </w:div>
                <w:div w:id="641276532">
                  <w:marLeft w:val="0"/>
                  <w:marRight w:val="0"/>
                  <w:marTop w:val="0"/>
                  <w:marBottom w:val="0"/>
                  <w:divBdr>
                    <w:top w:val="none" w:sz="0" w:space="0" w:color="auto"/>
                    <w:left w:val="none" w:sz="0" w:space="0" w:color="auto"/>
                    <w:bottom w:val="none" w:sz="0" w:space="0" w:color="auto"/>
                    <w:right w:val="none" w:sz="0" w:space="0" w:color="auto"/>
                  </w:divBdr>
                  <w:divsChild>
                    <w:div w:id="2015718098">
                      <w:marLeft w:val="0"/>
                      <w:marRight w:val="0"/>
                      <w:marTop w:val="0"/>
                      <w:marBottom w:val="0"/>
                      <w:divBdr>
                        <w:top w:val="none" w:sz="0" w:space="0" w:color="auto"/>
                        <w:left w:val="none" w:sz="0" w:space="0" w:color="auto"/>
                        <w:bottom w:val="none" w:sz="0" w:space="0" w:color="auto"/>
                        <w:right w:val="none" w:sz="0" w:space="0" w:color="auto"/>
                      </w:divBdr>
                    </w:div>
                  </w:divsChild>
                </w:div>
                <w:div w:id="1529441731">
                  <w:marLeft w:val="0"/>
                  <w:marRight w:val="0"/>
                  <w:marTop w:val="0"/>
                  <w:marBottom w:val="0"/>
                  <w:divBdr>
                    <w:top w:val="none" w:sz="0" w:space="0" w:color="auto"/>
                    <w:left w:val="none" w:sz="0" w:space="0" w:color="auto"/>
                    <w:bottom w:val="none" w:sz="0" w:space="0" w:color="auto"/>
                    <w:right w:val="none" w:sz="0" w:space="0" w:color="auto"/>
                  </w:divBdr>
                  <w:divsChild>
                    <w:div w:id="1460369515">
                      <w:marLeft w:val="0"/>
                      <w:marRight w:val="0"/>
                      <w:marTop w:val="0"/>
                      <w:marBottom w:val="0"/>
                      <w:divBdr>
                        <w:top w:val="none" w:sz="0" w:space="0" w:color="auto"/>
                        <w:left w:val="none" w:sz="0" w:space="0" w:color="auto"/>
                        <w:bottom w:val="none" w:sz="0" w:space="0" w:color="auto"/>
                        <w:right w:val="none" w:sz="0" w:space="0" w:color="auto"/>
                      </w:divBdr>
                    </w:div>
                  </w:divsChild>
                </w:div>
                <w:div w:id="216012563">
                  <w:marLeft w:val="0"/>
                  <w:marRight w:val="0"/>
                  <w:marTop w:val="0"/>
                  <w:marBottom w:val="0"/>
                  <w:divBdr>
                    <w:top w:val="none" w:sz="0" w:space="0" w:color="auto"/>
                    <w:left w:val="none" w:sz="0" w:space="0" w:color="auto"/>
                    <w:bottom w:val="none" w:sz="0" w:space="0" w:color="auto"/>
                    <w:right w:val="none" w:sz="0" w:space="0" w:color="auto"/>
                  </w:divBdr>
                  <w:divsChild>
                    <w:div w:id="44567533">
                      <w:marLeft w:val="0"/>
                      <w:marRight w:val="0"/>
                      <w:marTop w:val="0"/>
                      <w:marBottom w:val="0"/>
                      <w:divBdr>
                        <w:top w:val="none" w:sz="0" w:space="0" w:color="auto"/>
                        <w:left w:val="none" w:sz="0" w:space="0" w:color="auto"/>
                        <w:bottom w:val="none" w:sz="0" w:space="0" w:color="auto"/>
                        <w:right w:val="none" w:sz="0" w:space="0" w:color="auto"/>
                      </w:divBdr>
                    </w:div>
                  </w:divsChild>
                </w:div>
                <w:div w:id="285936026">
                  <w:marLeft w:val="0"/>
                  <w:marRight w:val="0"/>
                  <w:marTop w:val="0"/>
                  <w:marBottom w:val="0"/>
                  <w:divBdr>
                    <w:top w:val="none" w:sz="0" w:space="0" w:color="auto"/>
                    <w:left w:val="none" w:sz="0" w:space="0" w:color="auto"/>
                    <w:bottom w:val="none" w:sz="0" w:space="0" w:color="auto"/>
                    <w:right w:val="none" w:sz="0" w:space="0" w:color="auto"/>
                  </w:divBdr>
                  <w:divsChild>
                    <w:div w:id="1015687011">
                      <w:marLeft w:val="0"/>
                      <w:marRight w:val="0"/>
                      <w:marTop w:val="0"/>
                      <w:marBottom w:val="0"/>
                      <w:divBdr>
                        <w:top w:val="none" w:sz="0" w:space="0" w:color="auto"/>
                        <w:left w:val="none" w:sz="0" w:space="0" w:color="auto"/>
                        <w:bottom w:val="none" w:sz="0" w:space="0" w:color="auto"/>
                        <w:right w:val="none" w:sz="0" w:space="0" w:color="auto"/>
                      </w:divBdr>
                    </w:div>
                  </w:divsChild>
                </w:div>
                <w:div w:id="239366500">
                  <w:marLeft w:val="0"/>
                  <w:marRight w:val="0"/>
                  <w:marTop w:val="0"/>
                  <w:marBottom w:val="0"/>
                  <w:divBdr>
                    <w:top w:val="none" w:sz="0" w:space="0" w:color="auto"/>
                    <w:left w:val="none" w:sz="0" w:space="0" w:color="auto"/>
                    <w:bottom w:val="none" w:sz="0" w:space="0" w:color="auto"/>
                    <w:right w:val="none" w:sz="0" w:space="0" w:color="auto"/>
                  </w:divBdr>
                  <w:divsChild>
                    <w:div w:id="1990405170">
                      <w:marLeft w:val="0"/>
                      <w:marRight w:val="0"/>
                      <w:marTop w:val="0"/>
                      <w:marBottom w:val="0"/>
                      <w:divBdr>
                        <w:top w:val="none" w:sz="0" w:space="0" w:color="auto"/>
                        <w:left w:val="none" w:sz="0" w:space="0" w:color="auto"/>
                        <w:bottom w:val="none" w:sz="0" w:space="0" w:color="auto"/>
                        <w:right w:val="none" w:sz="0" w:space="0" w:color="auto"/>
                      </w:divBdr>
                    </w:div>
                  </w:divsChild>
                </w:div>
                <w:div w:id="574778711">
                  <w:marLeft w:val="0"/>
                  <w:marRight w:val="0"/>
                  <w:marTop w:val="0"/>
                  <w:marBottom w:val="0"/>
                  <w:divBdr>
                    <w:top w:val="none" w:sz="0" w:space="0" w:color="auto"/>
                    <w:left w:val="none" w:sz="0" w:space="0" w:color="auto"/>
                    <w:bottom w:val="none" w:sz="0" w:space="0" w:color="auto"/>
                    <w:right w:val="none" w:sz="0" w:space="0" w:color="auto"/>
                  </w:divBdr>
                  <w:divsChild>
                    <w:div w:id="742290377">
                      <w:marLeft w:val="0"/>
                      <w:marRight w:val="0"/>
                      <w:marTop w:val="0"/>
                      <w:marBottom w:val="0"/>
                      <w:divBdr>
                        <w:top w:val="none" w:sz="0" w:space="0" w:color="auto"/>
                        <w:left w:val="none" w:sz="0" w:space="0" w:color="auto"/>
                        <w:bottom w:val="none" w:sz="0" w:space="0" w:color="auto"/>
                        <w:right w:val="none" w:sz="0" w:space="0" w:color="auto"/>
                      </w:divBdr>
                    </w:div>
                  </w:divsChild>
                </w:div>
                <w:div w:id="2047292317">
                  <w:marLeft w:val="0"/>
                  <w:marRight w:val="0"/>
                  <w:marTop w:val="0"/>
                  <w:marBottom w:val="0"/>
                  <w:divBdr>
                    <w:top w:val="none" w:sz="0" w:space="0" w:color="auto"/>
                    <w:left w:val="none" w:sz="0" w:space="0" w:color="auto"/>
                    <w:bottom w:val="none" w:sz="0" w:space="0" w:color="auto"/>
                    <w:right w:val="none" w:sz="0" w:space="0" w:color="auto"/>
                  </w:divBdr>
                  <w:divsChild>
                    <w:div w:id="1207067268">
                      <w:marLeft w:val="0"/>
                      <w:marRight w:val="0"/>
                      <w:marTop w:val="0"/>
                      <w:marBottom w:val="0"/>
                      <w:divBdr>
                        <w:top w:val="none" w:sz="0" w:space="0" w:color="auto"/>
                        <w:left w:val="none" w:sz="0" w:space="0" w:color="auto"/>
                        <w:bottom w:val="none" w:sz="0" w:space="0" w:color="auto"/>
                        <w:right w:val="none" w:sz="0" w:space="0" w:color="auto"/>
                      </w:divBdr>
                    </w:div>
                  </w:divsChild>
                </w:div>
                <w:div w:id="1664430919">
                  <w:marLeft w:val="0"/>
                  <w:marRight w:val="0"/>
                  <w:marTop w:val="0"/>
                  <w:marBottom w:val="0"/>
                  <w:divBdr>
                    <w:top w:val="none" w:sz="0" w:space="0" w:color="auto"/>
                    <w:left w:val="none" w:sz="0" w:space="0" w:color="auto"/>
                    <w:bottom w:val="none" w:sz="0" w:space="0" w:color="auto"/>
                    <w:right w:val="none" w:sz="0" w:space="0" w:color="auto"/>
                  </w:divBdr>
                  <w:divsChild>
                    <w:div w:id="583758231">
                      <w:marLeft w:val="0"/>
                      <w:marRight w:val="0"/>
                      <w:marTop w:val="0"/>
                      <w:marBottom w:val="0"/>
                      <w:divBdr>
                        <w:top w:val="none" w:sz="0" w:space="0" w:color="auto"/>
                        <w:left w:val="none" w:sz="0" w:space="0" w:color="auto"/>
                        <w:bottom w:val="none" w:sz="0" w:space="0" w:color="auto"/>
                        <w:right w:val="none" w:sz="0" w:space="0" w:color="auto"/>
                      </w:divBdr>
                    </w:div>
                  </w:divsChild>
                </w:div>
                <w:div w:id="1927761218">
                  <w:marLeft w:val="0"/>
                  <w:marRight w:val="0"/>
                  <w:marTop w:val="0"/>
                  <w:marBottom w:val="0"/>
                  <w:divBdr>
                    <w:top w:val="none" w:sz="0" w:space="0" w:color="auto"/>
                    <w:left w:val="none" w:sz="0" w:space="0" w:color="auto"/>
                    <w:bottom w:val="none" w:sz="0" w:space="0" w:color="auto"/>
                    <w:right w:val="none" w:sz="0" w:space="0" w:color="auto"/>
                  </w:divBdr>
                  <w:divsChild>
                    <w:div w:id="1383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50819">
          <w:marLeft w:val="0"/>
          <w:marRight w:val="0"/>
          <w:marTop w:val="0"/>
          <w:marBottom w:val="0"/>
          <w:divBdr>
            <w:top w:val="none" w:sz="0" w:space="0" w:color="auto"/>
            <w:left w:val="none" w:sz="0" w:space="0" w:color="auto"/>
            <w:bottom w:val="none" w:sz="0" w:space="0" w:color="auto"/>
            <w:right w:val="none" w:sz="0" w:space="0" w:color="auto"/>
          </w:divBdr>
        </w:div>
        <w:div w:id="2043171536">
          <w:marLeft w:val="0"/>
          <w:marRight w:val="0"/>
          <w:marTop w:val="0"/>
          <w:marBottom w:val="0"/>
          <w:divBdr>
            <w:top w:val="none" w:sz="0" w:space="0" w:color="auto"/>
            <w:left w:val="none" w:sz="0" w:space="0" w:color="auto"/>
            <w:bottom w:val="none" w:sz="0" w:space="0" w:color="auto"/>
            <w:right w:val="none" w:sz="0" w:space="0" w:color="auto"/>
          </w:divBdr>
          <w:divsChild>
            <w:div w:id="1051727533">
              <w:marLeft w:val="0"/>
              <w:marRight w:val="0"/>
              <w:marTop w:val="0"/>
              <w:marBottom w:val="0"/>
              <w:divBdr>
                <w:top w:val="none" w:sz="0" w:space="0" w:color="auto"/>
                <w:left w:val="none" w:sz="0" w:space="0" w:color="auto"/>
                <w:bottom w:val="none" w:sz="0" w:space="0" w:color="auto"/>
                <w:right w:val="none" w:sz="0" w:space="0" w:color="auto"/>
              </w:divBdr>
              <w:divsChild>
                <w:div w:id="1068965955">
                  <w:marLeft w:val="0"/>
                  <w:marRight w:val="0"/>
                  <w:marTop w:val="0"/>
                  <w:marBottom w:val="0"/>
                  <w:divBdr>
                    <w:top w:val="none" w:sz="0" w:space="0" w:color="auto"/>
                    <w:left w:val="none" w:sz="0" w:space="0" w:color="auto"/>
                    <w:bottom w:val="none" w:sz="0" w:space="0" w:color="auto"/>
                    <w:right w:val="none" w:sz="0" w:space="0" w:color="auto"/>
                  </w:divBdr>
                  <w:divsChild>
                    <w:div w:id="1356809479">
                      <w:marLeft w:val="0"/>
                      <w:marRight w:val="0"/>
                      <w:marTop w:val="0"/>
                      <w:marBottom w:val="0"/>
                      <w:divBdr>
                        <w:top w:val="none" w:sz="0" w:space="0" w:color="auto"/>
                        <w:left w:val="none" w:sz="0" w:space="0" w:color="auto"/>
                        <w:bottom w:val="none" w:sz="0" w:space="0" w:color="auto"/>
                        <w:right w:val="none" w:sz="0" w:space="0" w:color="auto"/>
                      </w:divBdr>
                    </w:div>
                  </w:divsChild>
                </w:div>
                <w:div w:id="289481656">
                  <w:marLeft w:val="0"/>
                  <w:marRight w:val="0"/>
                  <w:marTop w:val="0"/>
                  <w:marBottom w:val="0"/>
                  <w:divBdr>
                    <w:top w:val="none" w:sz="0" w:space="0" w:color="auto"/>
                    <w:left w:val="none" w:sz="0" w:space="0" w:color="auto"/>
                    <w:bottom w:val="none" w:sz="0" w:space="0" w:color="auto"/>
                    <w:right w:val="none" w:sz="0" w:space="0" w:color="auto"/>
                  </w:divBdr>
                  <w:divsChild>
                    <w:div w:id="1216310784">
                      <w:marLeft w:val="0"/>
                      <w:marRight w:val="0"/>
                      <w:marTop w:val="0"/>
                      <w:marBottom w:val="0"/>
                      <w:divBdr>
                        <w:top w:val="none" w:sz="0" w:space="0" w:color="auto"/>
                        <w:left w:val="none" w:sz="0" w:space="0" w:color="auto"/>
                        <w:bottom w:val="none" w:sz="0" w:space="0" w:color="auto"/>
                        <w:right w:val="none" w:sz="0" w:space="0" w:color="auto"/>
                      </w:divBdr>
                    </w:div>
                  </w:divsChild>
                </w:div>
                <w:div w:id="80295685">
                  <w:marLeft w:val="0"/>
                  <w:marRight w:val="0"/>
                  <w:marTop w:val="0"/>
                  <w:marBottom w:val="0"/>
                  <w:divBdr>
                    <w:top w:val="none" w:sz="0" w:space="0" w:color="auto"/>
                    <w:left w:val="none" w:sz="0" w:space="0" w:color="auto"/>
                    <w:bottom w:val="none" w:sz="0" w:space="0" w:color="auto"/>
                    <w:right w:val="none" w:sz="0" w:space="0" w:color="auto"/>
                  </w:divBdr>
                  <w:divsChild>
                    <w:div w:id="1296252849">
                      <w:marLeft w:val="0"/>
                      <w:marRight w:val="0"/>
                      <w:marTop w:val="0"/>
                      <w:marBottom w:val="0"/>
                      <w:divBdr>
                        <w:top w:val="none" w:sz="0" w:space="0" w:color="auto"/>
                        <w:left w:val="none" w:sz="0" w:space="0" w:color="auto"/>
                        <w:bottom w:val="none" w:sz="0" w:space="0" w:color="auto"/>
                        <w:right w:val="none" w:sz="0" w:space="0" w:color="auto"/>
                      </w:divBdr>
                    </w:div>
                  </w:divsChild>
                </w:div>
                <w:div w:id="912932134">
                  <w:marLeft w:val="0"/>
                  <w:marRight w:val="0"/>
                  <w:marTop w:val="0"/>
                  <w:marBottom w:val="0"/>
                  <w:divBdr>
                    <w:top w:val="none" w:sz="0" w:space="0" w:color="auto"/>
                    <w:left w:val="none" w:sz="0" w:space="0" w:color="auto"/>
                    <w:bottom w:val="none" w:sz="0" w:space="0" w:color="auto"/>
                    <w:right w:val="none" w:sz="0" w:space="0" w:color="auto"/>
                  </w:divBdr>
                  <w:divsChild>
                    <w:div w:id="1440444038">
                      <w:marLeft w:val="0"/>
                      <w:marRight w:val="0"/>
                      <w:marTop w:val="0"/>
                      <w:marBottom w:val="0"/>
                      <w:divBdr>
                        <w:top w:val="none" w:sz="0" w:space="0" w:color="auto"/>
                        <w:left w:val="none" w:sz="0" w:space="0" w:color="auto"/>
                        <w:bottom w:val="none" w:sz="0" w:space="0" w:color="auto"/>
                        <w:right w:val="none" w:sz="0" w:space="0" w:color="auto"/>
                      </w:divBdr>
                    </w:div>
                  </w:divsChild>
                </w:div>
                <w:div w:id="625164785">
                  <w:marLeft w:val="0"/>
                  <w:marRight w:val="0"/>
                  <w:marTop w:val="0"/>
                  <w:marBottom w:val="0"/>
                  <w:divBdr>
                    <w:top w:val="none" w:sz="0" w:space="0" w:color="auto"/>
                    <w:left w:val="none" w:sz="0" w:space="0" w:color="auto"/>
                    <w:bottom w:val="none" w:sz="0" w:space="0" w:color="auto"/>
                    <w:right w:val="none" w:sz="0" w:space="0" w:color="auto"/>
                  </w:divBdr>
                  <w:divsChild>
                    <w:div w:id="2138523377">
                      <w:marLeft w:val="0"/>
                      <w:marRight w:val="0"/>
                      <w:marTop w:val="0"/>
                      <w:marBottom w:val="0"/>
                      <w:divBdr>
                        <w:top w:val="none" w:sz="0" w:space="0" w:color="auto"/>
                        <w:left w:val="none" w:sz="0" w:space="0" w:color="auto"/>
                        <w:bottom w:val="none" w:sz="0" w:space="0" w:color="auto"/>
                        <w:right w:val="none" w:sz="0" w:space="0" w:color="auto"/>
                      </w:divBdr>
                    </w:div>
                  </w:divsChild>
                </w:div>
                <w:div w:id="351759055">
                  <w:marLeft w:val="0"/>
                  <w:marRight w:val="0"/>
                  <w:marTop w:val="0"/>
                  <w:marBottom w:val="0"/>
                  <w:divBdr>
                    <w:top w:val="none" w:sz="0" w:space="0" w:color="auto"/>
                    <w:left w:val="none" w:sz="0" w:space="0" w:color="auto"/>
                    <w:bottom w:val="none" w:sz="0" w:space="0" w:color="auto"/>
                    <w:right w:val="none" w:sz="0" w:space="0" w:color="auto"/>
                  </w:divBdr>
                  <w:divsChild>
                    <w:div w:id="1384526705">
                      <w:marLeft w:val="0"/>
                      <w:marRight w:val="0"/>
                      <w:marTop w:val="0"/>
                      <w:marBottom w:val="0"/>
                      <w:divBdr>
                        <w:top w:val="none" w:sz="0" w:space="0" w:color="auto"/>
                        <w:left w:val="none" w:sz="0" w:space="0" w:color="auto"/>
                        <w:bottom w:val="none" w:sz="0" w:space="0" w:color="auto"/>
                        <w:right w:val="none" w:sz="0" w:space="0" w:color="auto"/>
                      </w:divBdr>
                    </w:div>
                  </w:divsChild>
                </w:div>
                <w:div w:id="656035270">
                  <w:marLeft w:val="0"/>
                  <w:marRight w:val="0"/>
                  <w:marTop w:val="0"/>
                  <w:marBottom w:val="0"/>
                  <w:divBdr>
                    <w:top w:val="none" w:sz="0" w:space="0" w:color="auto"/>
                    <w:left w:val="none" w:sz="0" w:space="0" w:color="auto"/>
                    <w:bottom w:val="none" w:sz="0" w:space="0" w:color="auto"/>
                    <w:right w:val="none" w:sz="0" w:space="0" w:color="auto"/>
                  </w:divBdr>
                  <w:divsChild>
                    <w:div w:id="5696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28">
          <w:marLeft w:val="0"/>
          <w:marRight w:val="0"/>
          <w:marTop w:val="0"/>
          <w:marBottom w:val="0"/>
          <w:divBdr>
            <w:top w:val="none" w:sz="0" w:space="0" w:color="auto"/>
            <w:left w:val="none" w:sz="0" w:space="0" w:color="auto"/>
            <w:bottom w:val="none" w:sz="0" w:space="0" w:color="auto"/>
            <w:right w:val="none" w:sz="0" w:space="0" w:color="auto"/>
          </w:divBdr>
        </w:div>
      </w:divsChild>
    </w:div>
    <w:div w:id="18073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48579BD04ACA4E6AB515886221EA8E06"/>
        <w:category>
          <w:name w:val="General"/>
          <w:gallery w:val="placeholder"/>
        </w:category>
        <w:types>
          <w:type w:val="bbPlcHdr"/>
        </w:types>
        <w:behaviors>
          <w:behavior w:val="content"/>
        </w:behaviors>
        <w:guid w:val="{C9F3E808-B22E-49BF-8BB8-B46306A1F7B0}"/>
      </w:docPartPr>
      <w:docPartBody>
        <w:p w:rsidR="00BE609A" w:rsidRDefault="00831DDA" w:rsidP="00831DDA">
          <w:pPr>
            <w:pStyle w:val="48579BD04ACA4E6AB515886221EA8E06"/>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585DA6"/>
    <w:rsid w:val="0080141A"/>
    <w:rsid w:val="00831DDA"/>
    <w:rsid w:val="00A63380"/>
    <w:rsid w:val="00AA0EA9"/>
    <w:rsid w:val="00BE609A"/>
    <w:rsid w:val="00D01052"/>
    <w:rsid w:val="00E3434F"/>
    <w:rsid w:val="00F27B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48579BD04ACA4E6AB515886221EA8E06">
    <w:name w:val="48579BD04ACA4E6AB515886221EA8E06"/>
    <w:rsid w:val="00831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686</Words>
  <Characters>3778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Diseño extensión para Petclinic y TCO</cp:keywords>
  <dc:description/>
  <cp:lastModifiedBy>Carmen María Muñoz Pérez</cp:lastModifiedBy>
  <cp:revision>3</cp:revision>
  <dcterms:created xsi:type="dcterms:W3CDTF">2021-05-27T18:58:00Z</dcterms:created>
  <dcterms:modified xsi:type="dcterms:W3CDTF">2021-05-27T19:11:00Z</dcterms:modified>
</cp:coreProperties>
</file>