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INSTALLATION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follow the given steps to install and run the PHPKit application: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Install latest version of WAMP (Download Link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http://wamp.soft32.com</w:t>
        </w:r>
      </w:hyperlink>
      <w:r w:rsidDel="00000000" w:rsidR="00000000" w:rsidRPr="00000000">
        <w:rPr>
          <w:rtl w:val="0"/>
        </w:rPr>
        <w:t xml:space="preserve">) or any other software which have apache and PHP. PHP should be greater or equal to 5.2.x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Make sure that following DLLs are enabled in PHP configuration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extension=php_soap.dll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extension=php_sockets.dll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extension=php_openssl.dll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extension=php_curl.dll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extension=php_mcrypt.dll (If PHP &lt;  5.3)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Extract techprocess.zip to wamp/www if you are using wamp else virtualhost where you have set in apache configuration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Run the test file using like http://localhost/techprocess/techprocess.php url in the browser else path where you have put the files.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wamp.soft32.com" TargetMode="External"/></Relationships>
</file>