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t>飲食店情報口コミサイト「Mikka」作業スケジュール（作業行程表）</w:t>
      </w:r>
    </w:p>
    <w:p>
      <w:pPr>
        <w:spacing w:after="120"/>
      </w:pPr>
      <w:r/>
      <w:r>
        <w:rPr>
          <w:b/>
        </w:rPr>
        <w:t>提出日:</w:t>
      </w:r>
      <w:r>
        <w:t xml:space="preserve"> 2026年6月30日</w:t>
      </w:r>
    </w:p>
    <w:p>
      <w:pPr>
        <w:spacing w:after="120"/>
      </w:pPr>
      <w:r/>
      <w:r>
        <w:rPr>
          <w:b/>
        </w:rPr>
        <w:t>開発者:</w:t>
      </w:r>
      <w:r>
        <w:t xml:space="preserve"> Javlon (日本就業素養・コワーク授業 補講対象者)</w:t>
      </w:r>
    </w:p>
    <w:p>
      <w:pPr>
        <w:spacing w:after="120"/>
      </w:pPr>
      <w:r/>
      <w:r>
        <w:rPr>
          <w:b/>
        </w:rPr>
        <w:t>対象テーマ:</w:t>
      </w:r>
      <w:r>
        <w:t xml:space="preserve"> テーマ② 飲食店情報口コミサイト</w:t>
      </w:r>
    </w:p>
    <w:p>
      <w:pPr>
        <w:spacing w:after="120"/>
      </w:pPr>
      <w:r>
        <w:t>---</w:t>
      </w:r>
    </w:p>
    <w:p>
      <w:pPr>
        <w:pStyle w:val="Heading2"/>
        <w:spacing w:before="200" w:after="80"/>
      </w:pPr>
      <w:r>
        <w:t>1. 開発プロセス概要</w:t>
      </w:r>
    </w:p>
    <w:p>
      <w:pPr>
        <w:spacing w:after="120"/>
      </w:pPr>
      <w:r>
        <w:t>本プロジェクトは、2026年6月1日から6月30日までの約4週間（1ヶ月）で、設計、データベース構築、バックエンドAPI開発、フロントエンド画面構築、外部API（地図、Google Auth、Gemini）連携、テスト、ドキュメント作成を体系的に進めました。</w:t>
      </w:r>
    </w:p>
    <w:p>
      <w:pPr>
        <w:pStyle w:val="Heading2"/>
        <w:spacing w:before="200" w:after="80"/>
      </w:pPr>
      <w:r>
        <w:t>2. 開発工程スケジュール（WBS）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工程 / フェーズ</w:t>
            </w:r>
          </w:p>
        </w:tc>
        <w:tc>
          <w:tcPr>
            <w:tcW w:type="dxa" w:w="1728"/>
          </w:tcPr>
          <w:p>
            <w:r>
              <w:t>主な作業内容</w:t>
            </w:r>
          </w:p>
        </w:tc>
        <w:tc>
          <w:tcPr>
            <w:tcW w:type="dxa" w:w="1728"/>
          </w:tcPr>
          <w:p>
            <w:r>
              <w:t>期間</w:t>
            </w:r>
          </w:p>
        </w:tc>
        <w:tc>
          <w:tcPr>
            <w:tcW w:type="dxa" w:w="1728"/>
          </w:tcPr>
          <w:p>
            <w:r>
              <w:t>担当</w:t>
            </w:r>
          </w:p>
        </w:tc>
        <w:tc>
          <w:tcPr>
            <w:tcW w:type="dxa" w:w="1728"/>
          </w:tcPr>
          <w:p>
            <w:r>
              <w:t>状態</w:t>
            </w:r>
          </w:p>
        </w:tc>
      </w:tr>
      <w:tr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</w:tr>
      <w:tr>
        <w:tc>
          <w:tcPr>
            <w:tcW w:type="dxa" w:w="1728"/>
          </w:tcPr>
          <w:p>
            <w:r>
              <w:t>**第1週: 企画・要件定義・設計**</w:t>
            </w:r>
          </w:p>
        </w:tc>
        <w:tc>
          <w:tcPr>
            <w:tcW w:type="dxa" w:w="1728"/>
          </w:tcPr>
          <w:p>
            <w:r>
              <w:t>・アプリコンセプト・要件定義の確定&lt;br&gt;・画面遷移、レイアウト設計&lt;br&gt;・データベース（ER図）およびAPI設計&lt;br&gt;・クリーンアーキテクチャの構造設計</w:t>
            </w:r>
          </w:p>
        </w:tc>
        <w:tc>
          <w:tcPr>
            <w:tcW w:type="dxa" w:w="1728"/>
          </w:tcPr>
          <w:p>
            <w:r>
              <w:t>6/1 〜 6/7</w:t>
            </w:r>
          </w:p>
        </w:tc>
        <w:tc>
          <w:tcPr>
            <w:tcW w:type="dxa" w:w="1728"/>
          </w:tcPr>
          <w:p>
            <w:r>
              <w:t>Javlon</w:t>
            </w:r>
          </w:p>
        </w:tc>
        <w:tc>
          <w:tcPr>
            <w:tcW w:type="dxa" w:w="1728"/>
          </w:tcPr>
          <w:p>
            <w:r>
              <w:t>完了</w:t>
            </w:r>
          </w:p>
        </w:tc>
      </w:tr>
      <w:tr>
        <w:tc>
          <w:tcPr>
            <w:tcW w:type="dxa" w:w="1728"/>
          </w:tcPr>
          <w:p>
            <w:r>
              <w:t>**第2週: DB構築とバックエンド開発**</w:t>
            </w:r>
          </w:p>
        </w:tc>
        <w:tc>
          <w:tcPr>
            <w:tcW w:type="dxa" w:w="1728"/>
          </w:tcPr>
          <w:p>
            <w:r>
              <w:t>・PostgreSQLでのデータベース構築（DDL）&lt;br&gt;・ドメインエンティティおよびリポジトリ定義&lt;br&gt;・認証、店舗管理、口コミ管理のユースケース実装&lt;br&gt;・Fastifyサーバーおよび各APIコントローラー実装</w:t>
            </w:r>
          </w:p>
        </w:tc>
        <w:tc>
          <w:tcPr>
            <w:tcW w:type="dxa" w:w="1728"/>
          </w:tcPr>
          <w:p>
            <w:r>
              <w:t>6/8 〜 6/14</w:t>
            </w:r>
          </w:p>
        </w:tc>
        <w:tc>
          <w:tcPr>
            <w:tcW w:type="dxa" w:w="1728"/>
          </w:tcPr>
          <w:p>
            <w:r>
              <w:t>Javlon</w:t>
            </w:r>
          </w:p>
        </w:tc>
        <w:tc>
          <w:tcPr>
            <w:tcW w:type="dxa" w:w="1728"/>
          </w:tcPr>
          <w:p>
            <w:r>
              <w:t>完了</w:t>
            </w:r>
          </w:p>
        </w:tc>
      </w:tr>
      <w:tr>
        <w:tc>
          <w:tcPr>
            <w:tcW w:type="dxa" w:w="1728"/>
          </w:tcPr>
          <w:p>
            <w:r>
              <w:t>**第3週: フロントエンド開発・地図連携**</w:t>
            </w:r>
          </w:p>
        </w:tc>
        <w:tc>
          <w:tcPr>
            <w:tcW w:type="dxa" w:w="1728"/>
          </w:tcPr>
          <w:p>
            <w:r>
              <w:t>・HTML / CSSによるレスポンシブな画面設計&lt;br&gt;・Leaflet.js地図APIを用いた位置情報のマッピング&lt;br&gt;・ユーザー登録、ログイン、店舗CRUDフォーム実装&lt;br&gt;・多言語化（i18n.js）ライブラリの実装</w:t>
            </w:r>
          </w:p>
        </w:tc>
        <w:tc>
          <w:tcPr>
            <w:tcW w:type="dxa" w:w="1728"/>
          </w:tcPr>
          <w:p>
            <w:r>
              <w:t>6/15 〜 6/21</w:t>
            </w:r>
          </w:p>
        </w:tc>
        <w:tc>
          <w:tcPr>
            <w:tcW w:type="dxa" w:w="1728"/>
          </w:tcPr>
          <w:p>
            <w:r>
              <w:t>Javlon</w:t>
            </w:r>
          </w:p>
        </w:tc>
        <w:tc>
          <w:tcPr>
            <w:tcW w:type="dxa" w:w="1728"/>
          </w:tcPr>
          <w:p>
            <w:r>
              <w:t>完了</w:t>
            </w:r>
          </w:p>
        </w:tc>
      </w:tr>
      <w:tr>
        <w:tc>
          <w:tcPr>
            <w:tcW w:type="dxa" w:w="1728"/>
          </w:tcPr>
          <w:p>
            <w:r>
              <w:t>**第4週: AI連携・テスト・最終調整**</w:t>
            </w:r>
          </w:p>
        </w:tc>
        <w:tc>
          <w:tcPr>
            <w:tcW w:type="dxa" w:w="1728"/>
          </w:tcPr>
          <w:p>
            <w:r>
              <w:t>・Google Gemini APIによるAIアシスタント機能開発&lt;br&gt;・Google OAuthによるソーシャルログイン連携&lt;br&gt;・総合テスト、バリデーションチェック&lt;br&gt;・プレゼン資料作成、提出ドキュメントの整理</w:t>
            </w:r>
          </w:p>
        </w:tc>
        <w:tc>
          <w:tcPr>
            <w:tcW w:type="dxa" w:w="1728"/>
          </w:tcPr>
          <w:p>
            <w:r>
              <w:t>6/22 〜 6/30</w:t>
            </w:r>
          </w:p>
        </w:tc>
        <w:tc>
          <w:tcPr>
            <w:tcW w:type="dxa" w:w="1728"/>
          </w:tcPr>
          <w:p>
            <w:r>
              <w:t>Javlon</w:t>
            </w:r>
          </w:p>
        </w:tc>
        <w:tc>
          <w:tcPr>
            <w:tcW w:type="dxa" w:w="1728"/>
          </w:tcPr>
          <w:p>
            <w:r>
              <w:t>完了</w:t>
            </w:r>
          </w:p>
        </w:tc>
      </w:tr>
    </w:tbl>
    <w:p>
      <w:pPr>
        <w:spacing w:after="120"/>
      </w:pPr>
      <w:r>
        <w:t>---</w:t>
      </w:r>
    </w:p>
    <w:p>
      <w:pPr>
        <w:pStyle w:val="Heading2"/>
        <w:spacing w:before="200" w:after="80"/>
      </w:pPr>
      <w:r>
        <w:t>3. ガントチャート（視覚的スケジュール）</w:t>
      </w:r>
    </w:p>
    <w:p>
      <w:pPr>
        <w:spacing w:after="120"/>
      </w:pPr>
      <w:r>
        <w:t>```</w:t>
      </w:r>
    </w:p>
    <w:p>
      <w:pPr>
        <w:spacing w:after="120"/>
      </w:pPr>
      <w:r>
        <w:t>日程: 2026年6月</w:t>
      </w:r>
    </w:p>
    <w:p>
      <w:pPr>
        <w:spacing w:after="120"/>
      </w:pPr>
      <w:r>
        <w:t>[========================================================================]</w:t>
      </w:r>
    </w:p>
    <w:p>
      <w:pPr>
        <w:spacing w:after="120"/>
      </w:pPr>
      <w:r>
        <w:t>活動項目 / 週         | 第1週 (6/1-7) | 第2週 (6/8-14) | 第3週 (6/15-21) | 第4週 (6/22-30)</w:t>
      </w:r>
    </w:p>
    <w:p>
      <w:pPr>
        <w:spacing w:after="120"/>
      </w:pPr>
      <w:r>
        <w:t>--------------------+--------------+---------------+---------------+----------------</w:t>
      </w:r>
    </w:p>
    <w:p>
      <w:pPr>
        <w:pStyle w:val="ListNumber"/>
      </w:pPr>
      <w:r>
        <w:t>企画・要件定義・設計| [██████████] |               |               |</w:t>
      </w:r>
    </w:p>
    <w:p>
      <w:pPr>
        <w:pStyle w:val="ListNumber"/>
      </w:pPr>
      <w:r>
        <w:t>データベース構築    |              | [████]        |               |</w:t>
      </w:r>
    </w:p>
    <w:p>
      <w:pPr>
        <w:pStyle w:val="ListNumber"/>
      </w:pPr>
      <w:r>
        <w:t>バックエンドAPI実装  |              | [███████████] |               |</w:t>
      </w:r>
    </w:p>
    <w:p>
      <w:pPr>
        <w:pStyle w:val="ListNumber"/>
      </w:pPr>
      <w:r>
        <w:t>フロント画面・CSS構築|              |               | [████████]    |</w:t>
      </w:r>
    </w:p>
    <w:p>
      <w:pPr>
        <w:pStyle w:val="ListNumber"/>
      </w:pPr>
      <w:r>
        <w:t>地図API (Leaflet)  |              |               | [████████]    |</w:t>
      </w:r>
    </w:p>
    <w:p>
      <w:pPr>
        <w:pStyle w:val="ListNumber"/>
      </w:pPr>
      <w:r>
        <w:t>Gemini AI チャット  |              |               |               | [██████]</w:t>
      </w:r>
    </w:p>
    <w:p>
      <w:pPr>
        <w:pStyle w:val="ListNumber"/>
      </w:pPr>
      <w:r>
        <w:t>認証・Google Auth  |              |               |               | [██████]</w:t>
      </w:r>
    </w:p>
    <w:p>
      <w:pPr>
        <w:pStyle w:val="ListNumber"/>
      </w:pPr>
      <w:r>
        <w:t>テスト・デバッグ    |              |               |               | [██████]</w:t>
      </w:r>
    </w:p>
    <w:p>
      <w:pPr>
        <w:pStyle w:val="ListNumber"/>
      </w:pPr>
      <w:r>
        <w:t>ドキュメント・資料作成|              |               |               | [████████████]</w:t>
      </w:r>
    </w:p>
    <w:p>
      <w:pPr>
        <w:spacing w:after="120"/>
      </w:pPr>
      <w:r>
        <w:t>[========================================================================]</w:t>
      </w:r>
    </w:p>
    <w:p>
      <w:pPr>
        <w:spacing w:after="120"/>
      </w:pPr>
      <w:r>
        <w:t>```</w:t>
      </w:r>
    </w:p>
    <w:p>
      <w:pPr>
        <w:pStyle w:val="Heading2"/>
        <w:spacing w:before="200" w:after="80"/>
      </w:pPr>
      <w:r>
        <w:t>4. 進捗報告とコワーク活動</w:t>
      </w:r>
    </w:p>
    <w:p>
      <w:pPr>
        <w:pStyle w:val="ListBullet"/>
      </w:pPr>
      <w:r>
        <w:t>週次報告: コワーク授業および報告会向けに、週次の作業進捗（バックエンドAPI完了、フロントエンド完了、AI連携完了など）を都度整理し、自己管理を行いました。</w:t>
      </w:r>
    </w:p>
    <w:p>
      <w:pPr>
        <w:pStyle w:val="ListBullet"/>
      </w:pPr>
      <w:r>
        <w:t>環境準備: ローカル環境に PostgreSQL、Vite、Node.js（pnpm workspaces）の環境を各自で構築し、依存パッケージの管理とビルドを独立して実施できるようにしました。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