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Autospacing="1"/>
        <w:jc w:val="center"/>
        <w:rPr>
          <w:rFonts w:ascii="Times New Roman" w:hAnsi="Times New Roman"/>
        </w:rPr>
      </w:pPr>
      <w:r>
        <w:rPr>
          <w:rFonts w:ascii="Times New Roman" w:hAnsi="Times New Roman"/>
          <w:b/>
          <w:sz w:val="24"/>
          <w:szCs w:val="24"/>
          <w:lang w:val="en-US"/>
        </w:rPr>
        <w:t>OʻZBEKISTON RESPUBLIKASI AXBOROT  TEXNOLOGIYALARI  VA KOMMUNIKATSIYALARINI RIVOJLANTIRISH VAZIRLIGI</w:t>
      </w:r>
    </w:p>
    <w:p>
      <w:pPr>
        <w:pStyle w:val="Normal"/>
        <w:spacing w:before="0" w:afterAutospacing="1"/>
        <w:jc w:val="center"/>
        <w:rPr>
          <w:rFonts w:ascii="Times New Roman" w:hAnsi="Times New Roman"/>
        </w:rPr>
      </w:pPr>
      <w:r>
        <w:rPr>
          <w:rFonts w:ascii="Times New Roman" w:hAnsi="Times New Roman"/>
          <w:b/>
          <w:sz w:val="24"/>
          <w:szCs w:val="24"/>
          <w:lang w:val="en-US"/>
        </w:rPr>
        <w:t xml:space="preserve">MUHAMMAD AL-XOZAZMIY NOMIDAGI TOSHKENT AXBOROT TEXNOLOGIYALARI UNIVERSITETI </w:t>
      </w:r>
    </w:p>
    <w:p>
      <w:pPr>
        <w:pStyle w:val="Normal"/>
        <w:widowControl/>
        <w:tabs>
          <w:tab w:val="clear" w:pos="708"/>
          <w:tab w:val="left" w:pos="267" w:leader="none"/>
        </w:tabs>
        <w:bidi w:val="0"/>
        <w:spacing w:lineRule="auto" w:line="276" w:before="0" w:after="200"/>
        <w:ind w:left="269" w:right="540" w:hanging="0"/>
        <w:jc w:val="center"/>
        <w:rPr>
          <w:rFonts w:ascii="Times New Roman" w:hAnsi="Times New Roman"/>
        </w:rPr>
      </w:pPr>
      <w:r>
        <w:rPr/>
        <w:drawing>
          <wp:inline distT="0" distB="0" distL="0" distR="0">
            <wp:extent cx="2590800" cy="2476500"/>
            <wp:effectExtent l="0" t="0" r="0" b="0"/>
            <wp:docPr id="1" name="Рисунок 72" descr="tu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2" descr="tuit-logo"/>
                    <pic:cNvPicPr>
                      <a:picLocks noChangeAspect="1" noChangeArrowheads="1"/>
                    </pic:cNvPicPr>
                  </pic:nvPicPr>
                  <pic:blipFill>
                    <a:blip r:embed="rId2"/>
                    <a:stretch>
                      <a:fillRect/>
                    </a:stretch>
                  </pic:blipFill>
                  <pic:spPr bwMode="auto">
                    <a:xfrm>
                      <a:off x="0" y="0"/>
                      <a:ext cx="2590800" cy="2476500"/>
                    </a:xfrm>
                    <a:prstGeom prst="rect">
                      <a:avLst/>
                    </a:prstGeom>
                  </pic:spPr>
                </pic:pic>
              </a:graphicData>
            </a:graphic>
          </wp:inline>
        </w:drawing>
      </w:r>
    </w:p>
    <w:p>
      <w:pPr>
        <w:pStyle w:val="Normal"/>
        <w:widowControl/>
        <w:bidi w:val="0"/>
        <w:spacing w:lineRule="auto" w:line="276" w:before="0" w:afterAutospacing="1"/>
        <w:ind w:right="0" w:hanging="0"/>
        <w:jc w:val="center"/>
        <w:rPr>
          <w:rFonts w:ascii="Times New Roman" w:hAnsi="Times New Roman"/>
        </w:rPr>
      </w:pPr>
      <w:r>
        <w:rPr>
          <w:rFonts w:ascii="Times New Roman" w:hAnsi="Times New Roman"/>
          <w:b/>
          <w:sz w:val="28"/>
          <w:szCs w:val="28"/>
          <w:lang w:val="en-US"/>
        </w:rPr>
        <w:t>Kompyuter  Tarmoqlari fanidan</w:t>
      </w:r>
    </w:p>
    <w:p>
      <w:pPr>
        <w:pStyle w:val="Normal"/>
        <w:spacing w:before="0" w:afterAutospacing="1"/>
        <w:jc w:val="center"/>
        <w:rPr>
          <w:rFonts w:ascii="Times New Roman" w:hAnsi="Times New Roman"/>
          <w:sz w:val="36"/>
          <w:szCs w:val="36"/>
        </w:rPr>
      </w:pPr>
      <w:r>
        <w:rPr>
          <w:rFonts w:ascii="Times New Roman" w:hAnsi="Times New Roman"/>
          <w:b/>
          <w:sz w:val="36"/>
          <w:szCs w:val="36"/>
          <w:lang w:val="en-US"/>
        </w:rPr>
        <w:t>1 – laboratoriya ishi</w:t>
      </w:r>
    </w:p>
    <w:p>
      <w:pPr>
        <w:pStyle w:val="Normal"/>
        <w:spacing w:before="0" w:afterAutospacing="1"/>
        <w:jc w:val="center"/>
        <w:rPr>
          <w:b/>
          <w:b/>
          <w:lang w:val="en-US"/>
        </w:rPr>
      </w:pPr>
      <w:r>
        <w:rPr>
          <w:b/>
          <w:lang w:val="en-US"/>
        </w:rPr>
      </w:r>
    </w:p>
    <w:p>
      <w:pPr>
        <w:pStyle w:val="Normal"/>
        <w:spacing w:before="0" w:afterAutospacing="1"/>
        <w:jc w:val="center"/>
        <w:rPr>
          <w:rFonts w:ascii="Times New Roman" w:hAnsi="Times New Roman"/>
        </w:rPr>
      </w:pPr>
      <w:r>
        <w:rPr>
          <w:rFonts w:ascii="Times New Roman" w:hAnsi="Times New Roman"/>
          <w:b/>
          <w:sz w:val="32"/>
          <w:szCs w:val="32"/>
          <w:lang w:val="en-US"/>
        </w:rPr>
        <w:t xml:space="preserve">MAVZU: </w:t>
      </w:r>
      <w:r>
        <w:rPr>
          <w:rFonts w:ascii="Times New Roman" w:hAnsi="Times New Roman"/>
          <w:b/>
          <w:sz w:val="32"/>
          <w:szCs w:val="28"/>
          <w:lang w:val="en-US"/>
        </w:rPr>
        <w:t>TARMOQ SIMULYATORLARI BILAN ISHLASH. TARMOQ SIMULYATORLARI HAQIDA UMUMIY TUSHUNCHALAR, ULARNING IMKONIYATLARI. CISCO PACKET TRACER DASTURINI SOZLASH.</w:t>
      </w:r>
    </w:p>
    <w:p>
      <w:pPr>
        <w:pStyle w:val="Normal"/>
        <w:spacing w:before="0" w:afterAutospacing="1"/>
        <w:jc w:val="center"/>
        <w:rPr>
          <w:rFonts w:ascii="Times New Roman" w:hAnsi="Times New Roman"/>
          <w:b/>
          <w:b/>
          <w:sz w:val="44"/>
          <w:szCs w:val="36"/>
          <w:lang w:val="en-US"/>
        </w:rPr>
      </w:pPr>
      <w:r>
        <w:rPr>
          <w:rFonts w:ascii="Times New Roman" w:hAnsi="Times New Roman"/>
          <w:b/>
          <w:sz w:val="44"/>
          <w:szCs w:val="36"/>
          <w:lang w:val="en-US"/>
        </w:rPr>
      </w:r>
    </w:p>
    <w:p>
      <w:pPr>
        <w:pStyle w:val="Normal"/>
        <w:spacing w:before="0" w:afterAutospacing="1"/>
        <w:jc w:val="center"/>
        <w:rPr>
          <w:rFonts w:ascii="Times New Roman" w:hAnsi="Times New Roman"/>
          <w:b/>
          <w:b/>
          <w:sz w:val="28"/>
          <w:szCs w:val="36"/>
          <w:lang w:val="en-US"/>
        </w:rPr>
      </w:pPr>
      <w:r>
        <w:rPr>
          <w:rFonts w:ascii="Times New Roman" w:hAnsi="Times New Roman"/>
          <w:b/>
          <w:sz w:val="28"/>
          <w:szCs w:val="36"/>
          <w:lang w:val="en-US"/>
        </w:rPr>
      </w:r>
    </w:p>
    <w:p>
      <w:pPr>
        <w:pStyle w:val="Normal"/>
        <w:spacing w:before="0" w:afterAutospacing="1"/>
        <w:rPr>
          <w:rFonts w:ascii="Times New Roman" w:hAnsi="Times New Roman"/>
        </w:rPr>
      </w:pPr>
      <w:r>
        <w:rPr>
          <w:rFonts w:ascii="Times New Roman" w:hAnsi="Times New Roman"/>
          <w:b/>
          <w:sz w:val="32"/>
          <w:szCs w:val="40"/>
          <w:lang w:val="en-US"/>
        </w:rPr>
        <w:tab/>
      </w:r>
    </w:p>
    <w:p>
      <w:pPr>
        <w:pStyle w:val="Normal"/>
        <w:spacing w:before="0" w:afterAutospacing="1"/>
        <w:ind w:left="2880" w:hanging="0"/>
        <w:rPr>
          <w:rFonts w:ascii="Times New Roman" w:hAnsi="Times New Roman"/>
          <w:b/>
          <w:b/>
          <w:szCs w:val="28"/>
          <w:lang w:val="uz-Latn-UZ"/>
        </w:rPr>
      </w:pPr>
      <w:r>
        <w:rPr>
          <w:rFonts w:ascii="Times New Roman" w:hAnsi="Times New Roman"/>
          <w:b/>
          <w:szCs w:val="28"/>
          <w:lang w:val="uz-Latn-UZ"/>
        </w:rPr>
      </w:r>
    </w:p>
    <w:p>
      <w:pPr>
        <w:pStyle w:val="Normal"/>
        <w:ind w:left="708" w:hanging="0"/>
        <w:rPr>
          <w:rFonts w:ascii="Times New Roman" w:hAnsi="Times New Roman"/>
        </w:rPr>
      </w:pPr>
      <w:r>
        <w:rPr>
          <w:rFonts w:ascii="Times New Roman" w:hAnsi="Times New Roman"/>
          <w:b/>
          <w:szCs w:val="28"/>
          <w:lang w:val="uz-Latn-UZ"/>
        </w:rPr>
        <w:tab/>
        <w:tab/>
        <w:tab/>
        <w:tab/>
        <w:tab/>
        <w:t xml:space="preserve">              </w:t>
      </w:r>
      <w:r>
        <w:rPr>
          <w:rFonts w:ascii="Times New Roman" w:hAnsi="Times New Roman"/>
          <w:b/>
          <w:sz w:val="32"/>
          <w:szCs w:val="32"/>
          <w:lang w:val="uz-Latn-UZ"/>
        </w:rPr>
        <w:t xml:space="preserve">Guruh: 411-20                   </w:t>
      </w:r>
    </w:p>
    <w:p>
      <w:pPr>
        <w:pStyle w:val="Normal"/>
        <w:ind w:left="708" w:hanging="0"/>
        <w:rPr>
          <w:rFonts w:ascii="Times New Roman" w:hAnsi="Times New Roman"/>
        </w:rPr>
      </w:pPr>
      <w:r>
        <w:rPr>
          <w:rFonts w:ascii="Times New Roman" w:hAnsi="Times New Roman"/>
          <w:b/>
          <w:sz w:val="36"/>
          <w:szCs w:val="36"/>
          <w:lang w:val="uz-Latn-UZ"/>
        </w:rPr>
        <w:t xml:space="preserve">     </w:t>
      </w:r>
      <w:r>
        <w:rPr>
          <w:rFonts w:ascii="Times New Roman" w:hAnsi="Times New Roman"/>
          <w:b/>
          <w:sz w:val="36"/>
          <w:szCs w:val="36"/>
          <w:lang w:val="uz-Latn-UZ"/>
        </w:rPr>
        <w:tab/>
        <w:t xml:space="preserve">                                        Bajardi:</w:t>
      </w:r>
      <w:r>
        <w:rPr>
          <w:rFonts w:ascii="Times New Roman" w:hAnsi="Times New Roman"/>
          <w:b/>
          <w:sz w:val="36"/>
          <w:szCs w:val="36"/>
          <w:lang w:val="uz-Latn-UZ"/>
        </w:rPr>
        <w:t>Qayumov Javohir</w:t>
      </w:r>
    </w:p>
    <w:p>
      <w:pPr>
        <w:pStyle w:val="Normal"/>
        <w:ind w:left="708" w:hanging="0"/>
        <w:rPr>
          <w:rFonts w:ascii="Times New Roman" w:hAnsi="Times New Roman"/>
        </w:rPr>
      </w:pPr>
      <w:r>
        <w:rPr>
          <w:rFonts w:ascii="Times New Roman" w:hAnsi="Times New Roman"/>
          <w:b/>
          <w:sz w:val="36"/>
          <w:szCs w:val="36"/>
          <w:lang w:val="uz-Latn-UZ"/>
        </w:rPr>
        <w:t xml:space="preserve">                                                </w:t>
      </w:r>
      <w:r>
        <w:rPr>
          <w:rFonts w:ascii="Times New Roman" w:hAnsi="Times New Roman"/>
          <w:b/>
          <w:sz w:val="36"/>
          <w:szCs w:val="36"/>
          <w:lang w:val="uz-Latn-UZ"/>
        </w:rPr>
        <w:t xml:space="preserve">Tekshirdi: Xusanov O‘rol </w:t>
      </w:r>
    </w:p>
    <w:p>
      <w:pPr>
        <w:pStyle w:val="Normal"/>
        <w:rPr>
          <w:rFonts w:ascii="Times New Roman" w:hAnsi="Times New Roman"/>
        </w:rPr>
      </w:pPr>
      <w:r>
        <w:rPr>
          <w:rFonts w:ascii="Times New Roman" w:hAnsi="Times New Roman"/>
          <w:b/>
          <w:sz w:val="36"/>
          <w:szCs w:val="36"/>
          <w:lang w:val="en-US"/>
        </w:rPr>
        <w:t xml:space="preserve">                          </w:t>
      </w:r>
    </w:p>
    <w:p>
      <w:pPr>
        <w:pStyle w:val="Normal"/>
        <w:rPr>
          <w:rFonts w:ascii="Times New Roman" w:hAnsi="Times New Roman"/>
        </w:rPr>
      </w:pPr>
      <w:r>
        <w:rPr>
          <w:rFonts w:ascii="Times New Roman" w:hAnsi="Times New Roman"/>
          <w:b/>
          <w:sz w:val="36"/>
          <w:szCs w:val="36"/>
          <w:lang w:val="uz-Latn-UZ"/>
        </w:rPr>
        <w:t xml:space="preserve">                             </w:t>
      </w:r>
    </w:p>
    <w:p>
      <w:pPr>
        <w:pStyle w:val="NoSpacing"/>
        <w:widowControl w:val="false"/>
        <w:ind w:firstLine="709"/>
        <w:jc w:val="both"/>
        <w:rPr>
          <w:rFonts w:ascii="Times New Roman" w:hAnsi="Times New Roman"/>
          <w:b/>
          <w:b/>
          <w:sz w:val="28"/>
          <w:szCs w:val="28"/>
          <w:lang w:val="en-US"/>
        </w:rPr>
      </w:pPr>
      <w:r>
        <w:rPr>
          <w:rFonts w:ascii="Times New Roman" w:hAnsi="Times New Roman"/>
          <w:b/>
          <w:sz w:val="28"/>
          <w:szCs w:val="28"/>
          <w:lang w:val="en-US"/>
        </w:rPr>
      </w:r>
    </w:p>
    <w:p>
      <w:pPr>
        <w:pStyle w:val="Normal"/>
        <w:spacing w:lineRule="auto" w:line="240"/>
        <w:jc w:val="both"/>
        <w:rPr>
          <w:rFonts w:ascii="Times New Roman" w:hAnsi="Times New Roman"/>
          <w:sz w:val="30"/>
          <w:szCs w:val="30"/>
        </w:rPr>
      </w:pPr>
      <w:r>
        <w:rPr>
          <w:rFonts w:ascii="Times New Roman" w:hAnsi="Times New Roman"/>
          <w:b/>
          <w:sz w:val="30"/>
          <w:szCs w:val="30"/>
          <w:lang w:val="en-US"/>
        </w:rPr>
        <w:t xml:space="preserve"> </w:t>
      </w:r>
      <w:r>
        <w:rPr>
          <w:rFonts w:ascii="Times New Roman" w:hAnsi="Times New Roman"/>
          <w:b/>
          <w:sz w:val="30"/>
          <w:szCs w:val="30"/>
          <w:lang w:val="en-US"/>
        </w:rPr>
        <w:t xml:space="preserve">Ishdan maqsad: </w:t>
      </w:r>
      <w:r>
        <w:rPr>
          <w:rFonts w:ascii="Times New Roman" w:hAnsi="Times New Roman"/>
          <w:sz w:val="30"/>
          <w:szCs w:val="30"/>
          <w:lang w:val="en-US"/>
        </w:rPr>
        <w:t xml:space="preserve">Tarmoq simulyatorlari va emulyatorlarini o'rganish. </w:t>
      </w:r>
      <w:r>
        <w:rPr>
          <w:rFonts w:ascii="Times New Roman" w:hAnsi="Times New Roman"/>
          <w:sz w:val="30"/>
          <w:szCs w:val="30"/>
        </w:rPr>
        <w:t>Cisco Packet Tracerni o'rnatish va ishga tushirish.</w:t>
      </w:r>
    </w:p>
    <w:p>
      <w:pPr>
        <w:pStyle w:val="Normal"/>
        <w:spacing w:lineRule="auto" w:line="240" w:before="0" w:after="0"/>
        <w:jc w:val="both"/>
        <w:rPr>
          <w:rFonts w:ascii="Times New Roman" w:hAnsi="Times New Roman"/>
          <w:sz w:val="30"/>
          <w:szCs w:val="30"/>
        </w:rPr>
      </w:pPr>
      <w:r>
        <w:rPr>
          <w:rFonts w:ascii="Times New Roman" w:hAnsi="Times New Roman"/>
          <w:sz w:val="30"/>
          <w:szCs w:val="30"/>
          <w:lang w:val="en-US"/>
        </w:rPr>
        <w:t xml:space="preserve">       </w:t>
      </w:r>
      <w:r>
        <w:rPr>
          <w:rFonts w:ascii="Times New Roman" w:hAnsi="Times New Roman"/>
          <w:sz w:val="30"/>
          <w:szCs w:val="30"/>
          <w:lang w:val="en-US"/>
        </w:rPr>
        <w:t>Tarmoq muhandislari va ma'murlari kompyuter tizimlarini loyihalash, monitoring qilish yoki tahlil qilish uchun turli xil vositalardan foydalanadilar. Haqiqiy tarmoqlarda tajriba o'tkazmaslik uchun (tarmoq infratuzilmasi ishlamay qolishi yoki ishdan chiqishi bilan to'la) tizim ma'murlari buning uchun tarmoqni modellashtirish vositalaridan foydalanadilar.</w:t>
      </w:r>
    </w:p>
    <w:p>
      <w:pPr>
        <w:pStyle w:val="Normal"/>
        <w:spacing w:lineRule="auto" w:line="240" w:before="0" w:after="0"/>
        <w:jc w:val="both"/>
        <w:rPr>
          <w:rFonts w:ascii="Times New Roman" w:hAnsi="Times New Roman"/>
          <w:sz w:val="30"/>
          <w:szCs w:val="30"/>
        </w:rPr>
      </w:pPr>
      <w:r>
        <w:rPr>
          <w:rFonts w:ascii="Times New Roman" w:hAnsi="Times New Roman"/>
          <w:sz w:val="30"/>
          <w:szCs w:val="30"/>
          <w:lang w:val="en-US"/>
        </w:rPr>
        <w:t xml:space="preserve">       </w:t>
      </w:r>
      <w:r>
        <w:rPr>
          <w:rFonts w:ascii="Times New Roman" w:hAnsi="Times New Roman"/>
          <w:sz w:val="30"/>
          <w:szCs w:val="30"/>
          <w:lang w:val="en-US"/>
        </w:rPr>
        <w:t xml:space="preserve">Simulyator tizimning harakatini va uning interfeysini simulyatsiya qiladi. Emulator va simulyator o'rtasidagi farqni tushunish lozim. Emulyator  kompyuter yoki boshqa qurilma modelini yaratish va uning ichida  dasturiy ta'minotni ishga tushirish imkonini beradi. Qurilmaning barcha asosiy komponentlari, jumladan, protsessor, xotira va kiritish/chiqarish qurilmalarini yaratish imkonini beradi. Cisco misolida emulyator marshrutizatorning modelini yaratadi va uning ichida haqiqiy Cisco IOS operatsion tizimini ishga tushiradi. </w:t>
      </w:r>
      <w:r>
        <w:rPr>
          <w:rFonts w:ascii="Times New Roman" w:hAnsi="Times New Roman"/>
          <w:sz w:val="30"/>
          <w:szCs w:val="30"/>
        </w:rPr>
        <w:t>Shunday qilib, biz to'liq ishlaydigan routerga ega bo'lamiz.</w:t>
      </w:r>
    </w:p>
    <w:p>
      <w:pPr>
        <w:pStyle w:val="Normal"/>
        <w:spacing w:lineRule="auto" w:line="240" w:before="0" w:after="0"/>
        <w:ind w:firstLine="567"/>
        <w:jc w:val="both"/>
        <w:rPr>
          <w:rFonts w:ascii="Times New Roman" w:hAnsi="Times New Roman"/>
          <w:sz w:val="30"/>
          <w:szCs w:val="30"/>
        </w:rPr>
      </w:pPr>
      <w:r>
        <w:rPr>
          <w:rFonts w:cs="Times New Roman" w:ascii="Times New Roman" w:hAnsi="Times New Roman"/>
          <w:b/>
          <w:sz w:val="30"/>
          <w:szCs w:val="30"/>
          <w:lang w:val="en-US"/>
        </w:rPr>
        <w:t>GNS3 asoslari.</w:t>
      </w:r>
    </w:p>
    <w:p>
      <w:pPr>
        <w:pStyle w:val="Normal"/>
        <w:spacing w:lineRule="auto" w:line="240"/>
        <w:jc w:val="center"/>
        <w:rPr>
          <w:b/>
          <w:b/>
          <w:lang w:val="en-US"/>
        </w:rPr>
      </w:pPr>
      <w:r>
        <w:rPr>
          <w:b/>
          <w:lang w:val="en-US"/>
        </w:rPr>
      </w:r>
    </w:p>
    <w:p>
      <w:pPr>
        <w:pStyle w:val="Normal"/>
        <w:spacing w:lineRule="auto" w:line="240"/>
        <w:jc w:val="both"/>
        <w:rPr>
          <w:rFonts w:ascii="Times New Roman" w:hAnsi="Times New Roman"/>
          <w:sz w:val="30"/>
          <w:szCs w:val="30"/>
        </w:rPr>
      </w:pPr>
      <w:r>
        <w:rPr>
          <w:rFonts w:ascii="Times New Roman" w:hAnsi="Times New Roman"/>
          <w:b/>
          <w:sz w:val="30"/>
          <w:szCs w:val="30"/>
          <w:lang w:val="en-US"/>
        </w:rPr>
        <w:t xml:space="preserve">      </w:t>
      </w:r>
      <w:r>
        <w:rPr>
          <w:rFonts w:ascii="Times New Roman" w:hAnsi="Times New Roman"/>
          <w:b/>
          <w:sz w:val="30"/>
          <w:szCs w:val="30"/>
          <w:lang w:val="en-US"/>
        </w:rPr>
        <w:t xml:space="preserve">Ishdan maqsad: </w:t>
      </w:r>
      <w:r>
        <w:rPr>
          <w:rFonts w:ascii="Times New Roman" w:hAnsi="Times New Roman"/>
          <w:sz w:val="30"/>
          <w:szCs w:val="30"/>
          <w:lang w:val="en-US"/>
        </w:rPr>
        <w:t xml:space="preserve">Tarmoq simulyatorlari va emulyatorlarini o'rganish. </w:t>
      </w:r>
      <w:r>
        <w:rPr>
          <w:rFonts w:ascii="Times New Roman" w:hAnsi="Times New Roman"/>
          <w:sz w:val="30"/>
          <w:szCs w:val="30"/>
        </w:rPr>
        <w:t>Cisco Packet Tracerni o'rnatish va ishga tushirish.</w:t>
      </w:r>
    </w:p>
    <w:p>
      <w:pPr>
        <w:pStyle w:val="Normal"/>
        <w:spacing w:lineRule="auto" w:line="240" w:before="0" w:after="0"/>
        <w:jc w:val="both"/>
        <w:rPr>
          <w:rFonts w:ascii="Times New Roman" w:hAnsi="Times New Roman"/>
          <w:sz w:val="30"/>
          <w:szCs w:val="30"/>
        </w:rPr>
      </w:pPr>
      <w:r>
        <w:rPr>
          <w:rFonts w:ascii="Times New Roman" w:hAnsi="Times New Roman"/>
          <w:sz w:val="30"/>
          <w:szCs w:val="30"/>
          <w:lang w:val="en-US"/>
        </w:rPr>
        <w:t xml:space="preserve">       </w:t>
      </w:r>
      <w:r>
        <w:rPr>
          <w:rFonts w:ascii="Times New Roman" w:hAnsi="Times New Roman"/>
          <w:sz w:val="30"/>
          <w:szCs w:val="30"/>
          <w:lang w:val="en-US"/>
        </w:rPr>
        <w:t>Tarmoq muhandislari va ma'murlari kompyuter tizimlarini loyihalash, monitoring qilish yoki tahlil qilish uchun turli xil vositalardan foydalanadilar. Haqiqiy tarmoqlarda tajriba o'tkazmaslik uchun (tarmoq infratuzilmasi ishlamay qolishi yoki ishdan chiqishi bilan to'la) tizim ma'murlari buning uchun tarmoqni modellashtirish vositalaridan foydalanadilar.</w:t>
      </w:r>
    </w:p>
    <w:p>
      <w:pPr>
        <w:pStyle w:val="Normal"/>
        <w:spacing w:lineRule="auto" w:line="240" w:before="0" w:after="0"/>
        <w:jc w:val="both"/>
        <w:rPr>
          <w:rFonts w:ascii="Times New Roman" w:hAnsi="Times New Roman"/>
          <w:sz w:val="30"/>
          <w:szCs w:val="30"/>
        </w:rPr>
      </w:pPr>
      <w:r>
        <w:rPr>
          <w:rFonts w:ascii="Times New Roman" w:hAnsi="Times New Roman"/>
          <w:sz w:val="30"/>
          <w:szCs w:val="30"/>
          <w:lang w:val="en-US"/>
        </w:rPr>
        <w:t xml:space="preserve">       </w:t>
      </w:r>
      <w:r>
        <w:rPr>
          <w:rFonts w:ascii="Times New Roman" w:hAnsi="Times New Roman"/>
          <w:sz w:val="30"/>
          <w:szCs w:val="30"/>
          <w:lang w:val="en-US"/>
        </w:rPr>
        <w:t xml:space="preserve">Simulyator tizimning harakatini va uning interfeysini simulyatsiya qiladi. Emulator va simulyator o'rtasidagi farqni tushunish lozim. Emulyator  kompyuter yoki boshqa qurilma modelini yaratish va uning ichida  dasturiy ta'minotni ishga tushirish imkonini beradi. Qurilmaning barcha asosiy komponentlari, jumladan, protsessor, xotira va kiritish/chiqarish qurilmalarini yaratish imkonini beradi. Cisco misolida emulyator marshrutizatorning modelini yaratadi va uning ichida haqiqiy Cisco IOS operatsion tizimini ishga tushiradi. </w:t>
      </w:r>
      <w:r>
        <w:rPr>
          <w:rFonts w:ascii="Times New Roman" w:hAnsi="Times New Roman"/>
          <w:sz w:val="30"/>
          <w:szCs w:val="30"/>
        </w:rPr>
        <w:t>Shunday qilib, biz to'liq ishlaydigan routerga ega bo'lamiz.</w:t>
      </w:r>
    </w:p>
    <w:p>
      <w:pPr>
        <w:pStyle w:val="Normal"/>
        <w:spacing w:lineRule="auto" w:line="240" w:before="0" w:after="0"/>
        <w:jc w:val="both"/>
        <w:rPr>
          <w:rFonts w:ascii="Times New Roman" w:hAnsi="Times New Roman"/>
          <w:sz w:val="30"/>
          <w:szCs w:val="30"/>
        </w:rPr>
      </w:pPr>
      <w:r>
        <w:rPr>
          <w:rFonts w:cs="Times New Roman" w:ascii="Times New Roman" w:hAnsi="Times New Roman"/>
          <w:sz w:val="30"/>
          <w:szCs w:val="30"/>
          <w:lang w:val="en-US"/>
        </w:rPr>
        <w:t>GNS3 asoslari.</w:t>
      </w:r>
    </w:p>
    <w:p>
      <w:pPr>
        <w:pStyle w:val="Normal"/>
        <w:spacing w:lineRule="auto" w:line="240" w:before="0" w:after="0"/>
        <w:ind w:firstLine="708"/>
        <w:jc w:val="both"/>
        <w:rPr>
          <w:rFonts w:ascii="Times New Roman" w:hAnsi="Times New Roman"/>
          <w:sz w:val="30"/>
          <w:szCs w:val="30"/>
        </w:rPr>
      </w:pPr>
      <w:r>
        <w:rPr>
          <w:rFonts w:ascii="Times New Roman" w:hAnsi="Times New Roman"/>
          <w:sz w:val="30"/>
          <w:szCs w:val="30"/>
        </w:rPr>
      </w:r>
    </w:p>
    <w:p>
      <w:pPr>
        <w:pStyle w:val="Normal"/>
        <w:spacing w:lineRule="auto" w:line="240" w:before="0" w:after="0"/>
        <w:jc w:val="center"/>
        <w:rPr>
          <w:rFonts w:ascii="Times New Roman" w:hAnsi="Times New Roman"/>
        </w:rPr>
      </w:pPr>
      <w:r>
        <w:rPr/>
        <w:drawing>
          <wp:inline distT="0" distB="0" distL="0" distR="0">
            <wp:extent cx="5313045" cy="4320540"/>
            <wp:effectExtent l="0" t="0" r="0" b="0"/>
            <wp:docPr id="2"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6" descr=""/>
                    <pic:cNvPicPr>
                      <a:picLocks noChangeAspect="1" noChangeArrowheads="1"/>
                    </pic:cNvPicPr>
                  </pic:nvPicPr>
                  <pic:blipFill>
                    <a:blip r:embed="rId3"/>
                    <a:stretch>
                      <a:fillRect/>
                    </a:stretch>
                  </pic:blipFill>
                  <pic:spPr bwMode="auto">
                    <a:xfrm>
                      <a:off x="0" y="0"/>
                      <a:ext cx="5313045" cy="4320540"/>
                    </a:xfrm>
                    <a:prstGeom prst="rect">
                      <a:avLst/>
                    </a:prstGeom>
                  </pic:spPr>
                </pic:pic>
              </a:graphicData>
            </a:graphic>
          </wp:inline>
        </w:drawing>
      </w:r>
      <w:r>
        <w:rPr>
          <w:rFonts w:ascii="Times New Roman" w:hAnsi="Times New Roman"/>
        </w:rPr>
        <w:br/>
        <w:t xml:space="preserve"> 1.1-</w:t>
      </w:r>
      <w:r>
        <w:rPr>
          <w:rFonts w:ascii="Times New Roman" w:hAnsi="Times New Roman"/>
          <w:lang w:val="en-US"/>
        </w:rPr>
        <w:t>Rasm</w:t>
      </w:r>
      <w:r>
        <w:rPr>
          <w:rFonts w:ascii="Times New Roman" w:hAnsi="Times New Roman"/>
        </w:rPr>
        <w:t xml:space="preserve"> Litsenziya shartnomasi</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drawing>
          <wp:inline distT="0" distB="0" distL="0" distR="0">
            <wp:extent cx="5067300" cy="4137660"/>
            <wp:effectExtent l="0" t="0" r="0" b="0"/>
            <wp:docPr id="3"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7" descr=""/>
                    <pic:cNvPicPr>
                      <a:picLocks noChangeAspect="1" noChangeArrowheads="1"/>
                    </pic:cNvPicPr>
                  </pic:nvPicPr>
                  <pic:blipFill>
                    <a:blip r:embed="rId4"/>
                    <a:stretch>
                      <a:fillRect/>
                    </a:stretch>
                  </pic:blipFill>
                  <pic:spPr bwMode="auto">
                    <a:xfrm>
                      <a:off x="0" y="0"/>
                      <a:ext cx="5067300" cy="4137660"/>
                    </a:xfrm>
                    <a:prstGeom prst="rect">
                      <a:avLst/>
                    </a:prstGeom>
                  </pic:spPr>
                </pic:pic>
              </a:graphicData>
            </a:graphic>
          </wp:inline>
        </w:drawing>
      </w:r>
    </w:p>
    <w:p>
      <w:pPr>
        <w:pStyle w:val="Normal"/>
        <w:spacing w:lineRule="auto" w:line="240" w:before="0" w:after="0"/>
        <w:jc w:val="center"/>
        <w:rPr>
          <w:rFonts w:ascii="Times New Roman" w:hAnsi="Times New Roman"/>
        </w:rPr>
      </w:pPr>
      <w:r>
        <w:rPr>
          <w:rFonts w:ascii="Times New Roman" w:hAnsi="Times New Roman"/>
          <w:lang w:val="en-US"/>
        </w:rPr>
        <w:t xml:space="preserve"> </w:t>
      </w:r>
      <w:r>
        <w:rPr>
          <w:rFonts w:ascii="Times New Roman" w:hAnsi="Times New Roman"/>
          <w:lang w:val="en-US"/>
        </w:rPr>
        <w:t>1.2 - Rasm O'rnatish uchun katalogni tanlash.</w:t>
      </w:r>
    </w:p>
    <w:p>
      <w:pPr>
        <w:pStyle w:val="Normal"/>
        <w:spacing w:lineRule="auto" w:line="240" w:before="0" w:after="0"/>
        <w:jc w:val="center"/>
        <w:rPr>
          <w:rFonts w:ascii="Times New Roman" w:hAnsi="Times New Roman"/>
        </w:rPr>
      </w:pPr>
      <w:r>
        <w:rPr/>
        <w:drawing>
          <wp:inline distT="0" distB="0" distL="0" distR="0">
            <wp:extent cx="5123815" cy="4160520"/>
            <wp:effectExtent l="0" t="0" r="0" b="0"/>
            <wp:docPr id="4"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8" descr=""/>
                    <pic:cNvPicPr>
                      <a:picLocks noChangeAspect="1" noChangeArrowheads="1"/>
                    </pic:cNvPicPr>
                  </pic:nvPicPr>
                  <pic:blipFill>
                    <a:blip r:embed="rId5"/>
                    <a:stretch>
                      <a:fillRect/>
                    </a:stretch>
                  </pic:blipFill>
                  <pic:spPr bwMode="auto">
                    <a:xfrm>
                      <a:off x="0" y="0"/>
                      <a:ext cx="5123815" cy="4160520"/>
                    </a:xfrm>
                    <a:prstGeom prst="rect">
                      <a:avLst/>
                    </a:prstGeom>
                  </pic:spPr>
                </pic:pic>
              </a:graphicData>
            </a:graphic>
          </wp:inline>
        </w:drawing>
      </w:r>
    </w:p>
    <w:p>
      <w:pPr>
        <w:pStyle w:val="Normal"/>
        <w:spacing w:lineRule="auto" w:line="240" w:before="0" w:after="0"/>
        <w:jc w:val="center"/>
        <w:rPr>
          <w:rFonts w:ascii="Times New Roman" w:hAnsi="Times New Roman"/>
        </w:rPr>
      </w:pPr>
      <w:r>
        <w:rPr>
          <w:rFonts w:ascii="Times New Roman" w:hAnsi="Times New Roman"/>
        </w:rPr>
        <w:t xml:space="preserve"> </w:t>
      </w:r>
      <w:r>
        <w:rPr>
          <w:rFonts w:ascii="Times New Roman" w:hAnsi="Times New Roman"/>
        </w:rPr>
        <w:t>1.3 -</w:t>
      </w:r>
      <w:r>
        <w:rPr>
          <w:rFonts w:ascii="Times New Roman" w:hAnsi="Times New Roman"/>
          <w:lang w:val="en-US"/>
        </w:rPr>
        <w:t xml:space="preserve"> Rasm</w:t>
      </w:r>
      <w:r>
        <w:rPr>
          <w:rFonts w:ascii="Times New Roman" w:hAnsi="Times New Roman"/>
        </w:rPr>
        <w:t xml:space="preserve"> Qo'shimcha o'rnatish sozlamalari.</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drawing>
          <wp:inline distT="0" distB="0" distL="0" distR="0">
            <wp:extent cx="5075555" cy="4137660"/>
            <wp:effectExtent l="0" t="0" r="0" b="0"/>
            <wp:docPr id="5"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9" descr=""/>
                    <pic:cNvPicPr>
                      <a:picLocks noChangeAspect="1" noChangeArrowheads="1"/>
                    </pic:cNvPicPr>
                  </pic:nvPicPr>
                  <pic:blipFill>
                    <a:blip r:embed="rId6"/>
                    <a:stretch>
                      <a:fillRect/>
                    </a:stretch>
                  </pic:blipFill>
                  <pic:spPr bwMode="auto">
                    <a:xfrm>
                      <a:off x="0" y="0"/>
                      <a:ext cx="5075555" cy="4137660"/>
                    </a:xfrm>
                    <a:prstGeom prst="rect">
                      <a:avLst/>
                    </a:prstGeom>
                  </pic:spPr>
                </pic:pic>
              </a:graphicData>
            </a:graphic>
          </wp:inline>
        </w:drawing>
      </w:r>
    </w:p>
    <w:p>
      <w:pPr>
        <w:pStyle w:val="Normal"/>
        <w:spacing w:lineRule="auto" w:line="240"/>
        <w:jc w:val="center"/>
        <w:rPr>
          <w:rFonts w:ascii="Times New Roman" w:hAnsi="Times New Roman"/>
        </w:rPr>
      </w:pPr>
      <w:r>
        <w:rPr>
          <w:rFonts w:ascii="Times New Roman" w:hAnsi="Times New Roman"/>
        </w:rPr>
        <w:t xml:space="preserve"> </w:t>
      </w:r>
      <w:r>
        <w:rPr>
          <w:rFonts w:ascii="Times New Roman" w:hAnsi="Times New Roman"/>
        </w:rPr>
        <w:t>1.5 -</w:t>
      </w:r>
      <w:r>
        <w:rPr>
          <w:rFonts w:ascii="Times New Roman" w:hAnsi="Times New Roman"/>
          <w:lang w:val="en-US"/>
        </w:rPr>
        <w:t xml:space="preserve"> Rasm</w:t>
      </w:r>
      <w:r>
        <w:rPr>
          <w:rFonts w:ascii="Times New Roman" w:hAnsi="Times New Roman"/>
        </w:rPr>
        <w:t xml:space="preserve"> O'rnatish sozlamalari tasdiqlanmoqda.</w:t>
      </w:r>
    </w:p>
    <w:p>
      <w:pPr>
        <w:pStyle w:val="Normal"/>
        <w:spacing w:lineRule="auto" w:line="240" w:before="0" w:after="0"/>
        <w:jc w:val="center"/>
        <w:rPr>
          <w:rFonts w:ascii="Times New Roman" w:hAnsi="Times New Roman"/>
        </w:rPr>
      </w:pPr>
      <w:r>
        <w:rPr/>
        <w:drawing>
          <wp:inline distT="0" distB="0" distL="0" distR="0">
            <wp:extent cx="5180330" cy="4221480"/>
            <wp:effectExtent l="0" t="0" r="0" b="0"/>
            <wp:docPr id="6"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0" descr=""/>
                    <pic:cNvPicPr>
                      <a:picLocks noChangeAspect="1" noChangeArrowheads="1"/>
                    </pic:cNvPicPr>
                  </pic:nvPicPr>
                  <pic:blipFill>
                    <a:blip r:embed="rId7"/>
                    <a:stretch>
                      <a:fillRect/>
                    </a:stretch>
                  </pic:blipFill>
                  <pic:spPr bwMode="auto">
                    <a:xfrm>
                      <a:off x="0" y="0"/>
                      <a:ext cx="5180330" cy="4221480"/>
                    </a:xfrm>
                    <a:prstGeom prst="rect">
                      <a:avLst/>
                    </a:prstGeom>
                  </pic:spPr>
                </pic:pic>
              </a:graphicData>
            </a:graphic>
          </wp:inline>
        </w:drawing>
      </w:r>
    </w:p>
    <w:p>
      <w:pPr>
        <w:pStyle w:val="Normal"/>
        <w:spacing w:lineRule="auto" w:line="240" w:before="0" w:after="0"/>
        <w:jc w:val="center"/>
        <w:rPr>
          <w:rFonts w:ascii="Times New Roman" w:hAnsi="Times New Roman"/>
        </w:rPr>
      </w:pPr>
      <w:r>
        <w:rPr>
          <w:rFonts w:ascii="Times New Roman" w:hAnsi="Times New Roman"/>
        </w:rPr>
        <w:t xml:space="preserve"> </w:t>
      </w:r>
      <w:r>
        <w:rPr>
          <w:rFonts w:ascii="Times New Roman" w:hAnsi="Times New Roman"/>
        </w:rPr>
        <w:t xml:space="preserve">1.6 – </w:t>
      </w:r>
      <w:r>
        <w:rPr>
          <w:rFonts w:ascii="Times New Roman" w:hAnsi="Times New Roman"/>
          <w:lang w:val="en-US"/>
        </w:rPr>
        <w:t>rasm Sozlash jarayoni</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drawing>
          <wp:inline distT="0" distB="0" distL="0" distR="0">
            <wp:extent cx="5237480" cy="4290060"/>
            <wp:effectExtent l="0" t="0" r="0" b="0"/>
            <wp:docPr id="7"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1" descr=""/>
                    <pic:cNvPicPr>
                      <a:picLocks noChangeAspect="1" noChangeArrowheads="1"/>
                    </pic:cNvPicPr>
                  </pic:nvPicPr>
                  <pic:blipFill>
                    <a:blip r:embed="rId8"/>
                    <a:stretch>
                      <a:fillRect/>
                    </a:stretch>
                  </pic:blipFill>
                  <pic:spPr bwMode="auto">
                    <a:xfrm>
                      <a:off x="0" y="0"/>
                      <a:ext cx="5237480" cy="4290060"/>
                    </a:xfrm>
                    <a:prstGeom prst="rect">
                      <a:avLst/>
                    </a:prstGeom>
                  </pic:spPr>
                </pic:pic>
              </a:graphicData>
            </a:graphic>
          </wp:inline>
        </w:drawing>
      </w:r>
    </w:p>
    <w:p>
      <w:pPr>
        <w:pStyle w:val="Normal"/>
        <w:spacing w:lineRule="auto" w:line="240" w:before="0" w:after="0"/>
        <w:jc w:val="center"/>
        <w:rPr>
          <w:rFonts w:ascii="Times New Roman" w:hAnsi="Times New Roman"/>
        </w:rPr>
      </w:pPr>
      <w:r>
        <w:rPr>
          <w:rFonts w:ascii="Times New Roman" w:hAnsi="Times New Roman"/>
        </w:rPr>
        <w:t>1.7 –</w:t>
      </w:r>
      <w:r>
        <w:rPr>
          <w:rFonts w:ascii="Times New Roman" w:hAnsi="Times New Roman"/>
          <w:lang w:val="en-US"/>
        </w:rPr>
        <w:t xml:space="preserve"> sozlash yakunlandi</w:t>
      </w:r>
      <w:r>
        <w:rPr>
          <w:rFonts w:ascii="Times New Roman" w:hAnsi="Times New Roman"/>
        </w:rPr>
        <w:t>.</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b/>
          <w:b/>
          <w:bCs/>
        </w:rPr>
      </w:pPr>
      <w:r>
        <w:rPr/>
      </w:r>
    </w:p>
    <w:p>
      <w:pPr>
        <w:pStyle w:val="Normal"/>
        <w:spacing w:lineRule="auto" w:line="240" w:before="0" w:after="0"/>
        <w:jc w:val="center"/>
        <w:rPr>
          <w:rFonts w:ascii="Times New Roman" w:hAnsi="Times New Roman"/>
          <w:b/>
          <w:b/>
          <w:bCs/>
        </w:rPr>
      </w:pPr>
      <w:r>
        <w:rPr>
          <w:rFonts w:ascii="Times New Roman" w:hAnsi="Times New Roman"/>
          <w:b/>
          <w:bCs/>
        </w:rPr>
      </w:r>
    </w:p>
    <w:p>
      <w:pPr>
        <w:pStyle w:val="Normal"/>
        <w:spacing w:lineRule="auto" w:line="240" w:before="0" w:after="0"/>
        <w:jc w:val="center"/>
        <w:rPr>
          <w:rFonts w:ascii="Times New Roman" w:hAnsi="Times New Roman"/>
          <w:b/>
          <w:b/>
          <w:bCs/>
        </w:rPr>
      </w:pPr>
      <w:r>
        <w:rPr>
          <w:rFonts w:ascii="Times New Roman" w:hAnsi="Times New Roman"/>
          <w:b/>
          <w:bCs/>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left"/>
        <w:rPr>
          <w:rFonts w:ascii="Times New Roman" w:hAnsi="Times New Roman"/>
          <w:b/>
          <w:b/>
          <w:bCs/>
        </w:rPr>
      </w:pPr>
      <w:r>
        <w:rPr>
          <w:rFonts w:ascii="Times New Roman" w:hAnsi="Times New Roman"/>
          <w:b/>
          <w:bCs/>
        </w:rPr>
        <w:t>Dasturda bizga kerakli bo’lgan elementlarni joylashtirdik va ba’zilarining nomlarini va adresslarini o’zgartirdik</w:t>
      </w:r>
    </w:p>
    <w:p>
      <w:pPr>
        <w:pStyle w:val="Normal"/>
        <w:spacing w:lineRule="auto" w:line="240" w:before="0" w:after="0"/>
        <w:jc w:val="left"/>
        <w:rPr>
          <w:rFonts w:ascii="Times New Roman" w:hAnsi="Times New Roman"/>
          <w:b/>
          <w:b/>
          <w:bCs/>
        </w:rPr>
      </w:pPr>
      <w:r>
        <w:rPr>
          <w:rFonts w:ascii="Times New Roman" w:hAnsi="Times New Roman"/>
          <w:b/>
          <w:bCs/>
        </w:rPr>
      </w:r>
    </w:p>
    <w:p>
      <w:pPr>
        <w:pStyle w:val="Normal"/>
        <w:spacing w:lineRule="auto" w:line="240" w:before="0" w:after="0"/>
        <w:jc w:val="left"/>
        <w:rPr>
          <w:rFonts w:ascii="Times New Roman" w:hAnsi="Times New Roman"/>
          <w:b/>
          <w:b/>
          <w:bCs/>
        </w:rPr>
      </w:pPr>
      <w:r>
        <w:rPr>
          <w:rFonts w:ascii="Times New Roman" w:hAnsi="Times New Roman"/>
          <w:b/>
          <w:bCs/>
        </w:rPr>
        <w:drawing>
          <wp:anchor behindDoc="0" distT="0" distB="0" distL="0" distR="0" simplePos="0" locked="0" layoutInCell="0" allowOverlap="1" relativeHeight="9">
            <wp:simplePos x="0" y="0"/>
            <wp:positionH relativeFrom="column">
              <wp:posOffset>-614045</wp:posOffset>
            </wp:positionH>
            <wp:positionV relativeFrom="paragraph">
              <wp:posOffset>635</wp:posOffset>
            </wp:positionV>
            <wp:extent cx="6555740" cy="332295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6555740" cy="3322955"/>
                    </a:xfrm>
                    <a:prstGeom prst="rect">
                      <a:avLst/>
                    </a:prstGeom>
                  </pic:spPr>
                </pic:pic>
              </a:graphicData>
            </a:graphic>
          </wp:anchor>
        </w:drawing>
      </w:r>
    </w:p>
    <w:p>
      <w:pPr>
        <w:pStyle w:val="Normal"/>
        <w:spacing w:lineRule="auto" w:line="240" w:before="0" w:after="0"/>
        <w:jc w:val="center"/>
        <w:rPr>
          <w:lang w:val="en-US"/>
        </w:rPr>
      </w:pPr>
      <w:r>
        <w:rPr>
          <w:lang w:val="en-US"/>
        </w:rPr>
      </w:r>
    </w:p>
    <w:p>
      <w:pPr>
        <w:pStyle w:val="Normal"/>
        <w:spacing w:lineRule="auto" w:line="240" w:before="0" w:after="0"/>
        <w:jc w:val="center"/>
        <w:rPr>
          <w:rFonts w:ascii="Times New Roman" w:hAnsi="Times New Roman"/>
          <w:lang w:val="en-US"/>
        </w:rPr>
      </w:pPr>
      <w:r>
        <w:rPr>
          <w:rFonts w:ascii="Times New Roman" w:hAnsi="Times New Roman"/>
          <w:lang w:val="en-US"/>
        </w:rPr>
      </w:r>
    </w:p>
    <w:p>
      <w:pPr>
        <w:pStyle w:val="Default"/>
        <w:spacing w:before="0" w:after="240"/>
        <w:rPr>
          <w:rFonts w:ascii="Times New Roman" w:hAnsi="Times New Roman"/>
        </w:rPr>
      </w:pPr>
      <w:r>
        <w:rPr>
          <w:b/>
          <w:bCs/>
          <w:sz w:val="28"/>
          <w:szCs w:val="28"/>
          <w:lang w:val="en-US"/>
        </w:rPr>
        <w:t xml:space="preserve">Nazorat savollari: </w:t>
      </w:r>
    </w:p>
    <w:p>
      <w:pPr>
        <w:pStyle w:val="Default"/>
        <w:rPr>
          <w:rFonts w:ascii="Times New Roman" w:hAnsi="Times New Roman"/>
        </w:rPr>
      </w:pPr>
      <w:r>
        <w:rPr>
          <w:sz w:val="28"/>
          <w:szCs w:val="28"/>
          <w:lang w:val="en-US"/>
        </w:rPr>
        <w:t>1. “Modellash” so’zining ma’nosi deganda nimani tushunasiz?</w:t>
      </w:r>
    </w:p>
    <w:p>
      <w:pPr>
        <w:pStyle w:val="Default"/>
        <w:rPr>
          <w:rFonts w:ascii="Times New Roman" w:hAnsi="Times New Roman"/>
        </w:rPr>
      </w:pPr>
      <w:r>
        <w:rPr>
          <w:sz w:val="28"/>
          <w:szCs w:val="28"/>
          <w:lang w:val="en-US"/>
        </w:rPr>
        <w:t xml:space="preserve">  </w:t>
      </w:r>
      <w:r>
        <w:rPr>
          <w:b/>
          <w:bCs/>
          <w:i/>
          <w:iCs/>
          <w:sz w:val="28"/>
          <w:szCs w:val="28"/>
          <w:lang w:val="en-US"/>
        </w:rPr>
        <w:t xml:space="preserve">Javob : </w:t>
      </w:r>
    </w:p>
    <w:p>
      <w:pPr>
        <w:pStyle w:val="Default"/>
        <w:rPr>
          <w:rFonts w:ascii="Times New Roman" w:hAnsi="Times New Roman"/>
        </w:rPr>
      </w:pPr>
      <w:r>
        <w:rPr>
          <w:i/>
          <w:iCs/>
          <w:sz w:val="28"/>
          <w:szCs w:val="28"/>
          <w:lang w:val="en-US"/>
        </w:rPr>
        <w:t>Model (lat. modulus – o`lchov, me`yor) - biror ob`ekt yoki ob`ektlar tizimining obrazi yoki namunasidir.</w:t>
        <w:br/>
        <w:t>Masalan, yerning modeli - globus, osmon va undagi yulduzlar modeli - planetariy ekrani, pasportdagi suratni shu pasport egasining modeli deyish mumkin.</w:t>
        <w:br/>
        <w:t>Insoniyatni farovon hayot shartsharoitlarini yaratish, tabiiy ofatlarni oldindan aniqlash muammolari qadimdan qiziqtirib kelgan. Shuning uchun ham insoniyat tashqi dunyoning turli hodisalarini o`rganishi tabiiy holdir.</w:t>
      </w:r>
    </w:p>
    <w:p>
      <w:pPr>
        <w:pStyle w:val="Default"/>
        <w:rPr>
          <w:rFonts w:ascii="Times New Roman" w:hAnsi="Times New Roman"/>
        </w:rPr>
      </w:pPr>
      <w:r>
        <w:rPr/>
      </w:r>
    </w:p>
    <w:p>
      <w:pPr>
        <w:pStyle w:val="Default"/>
        <w:rPr>
          <w:rFonts w:ascii="Times New Roman" w:hAnsi="Times New Roman"/>
        </w:rPr>
      </w:pPr>
      <w:r>
        <w:rPr>
          <w:sz w:val="28"/>
          <w:szCs w:val="28"/>
          <w:lang w:val="en-US"/>
        </w:rPr>
        <w:t>2. Modellashtirish qayerda qo'llaniladi?</w:t>
      </w:r>
    </w:p>
    <w:p>
      <w:pPr>
        <w:pStyle w:val="Default"/>
        <w:rPr>
          <w:rFonts w:ascii="Times New Roman" w:hAnsi="Times New Roman"/>
        </w:rPr>
      </w:pPr>
      <w:r>
        <w:rPr>
          <w:sz w:val="28"/>
          <w:szCs w:val="28"/>
          <w:lang w:val="en-US"/>
        </w:rPr>
        <w:t xml:space="preserve">  </w:t>
      </w:r>
      <w:r>
        <w:rPr>
          <w:b/>
          <w:bCs/>
          <w:i/>
          <w:iCs/>
          <w:sz w:val="28"/>
          <w:szCs w:val="28"/>
          <w:lang w:val="en-US"/>
        </w:rPr>
        <w:t xml:space="preserve">Javob : </w:t>
      </w:r>
    </w:p>
    <w:p>
      <w:pPr>
        <w:pStyle w:val="Default"/>
        <w:rPr>
          <w:rFonts w:ascii="Times New Roman" w:hAnsi="Times New Roman"/>
        </w:rPr>
      </w:pPr>
      <w:r>
        <w:rPr>
          <w:i/>
          <w:iCs/>
          <w:sz w:val="28"/>
          <w:szCs w:val="28"/>
          <w:lang w:val="en-US"/>
        </w:rPr>
        <w:t>Aniq fan sohasi mutaxassislari u yoki bu jarayonning faqat ularni qiziqtirgan xossalarinigina o`rganadi. Masalan, geologlar yerning rivojlanish tarixini, ya`ni qachon, qaerda va qanday hayvonlar yashaganligi, o`simliklar o`sganligi, iqlim qanday o`zgarganligini o`rganadi. Bu ularga foydali qazilma konlarini topishlarida yordam beradi. Lekin ular yerda kishilik jamiyatining rivojlanish tarixini o`rganishmaydi bu bilan tarixchilar shug`ullanadi.</w:t>
      </w:r>
    </w:p>
    <w:p>
      <w:pPr>
        <w:pStyle w:val="Default"/>
        <w:rPr>
          <w:rFonts w:ascii="Times New Roman" w:hAnsi="Times New Roman"/>
        </w:rPr>
      </w:pPr>
      <w:r>
        <w:rPr/>
      </w:r>
    </w:p>
    <w:p>
      <w:pPr>
        <w:pStyle w:val="Default"/>
        <w:rPr>
          <w:rFonts w:ascii="Times New Roman" w:hAnsi="Times New Roman"/>
        </w:rPr>
      </w:pPr>
      <w:r>
        <w:rPr>
          <w:sz w:val="28"/>
          <w:szCs w:val="28"/>
          <w:lang w:val="en-US"/>
        </w:rPr>
        <w:t>3. GNS3 haqida aytib bering?</w:t>
      </w:r>
    </w:p>
    <w:p>
      <w:pPr>
        <w:pStyle w:val="Default"/>
        <w:rPr>
          <w:rFonts w:ascii="Times New Roman" w:hAnsi="Times New Roman"/>
        </w:rPr>
      </w:pPr>
      <w:r>
        <w:rPr>
          <w:sz w:val="28"/>
          <w:szCs w:val="28"/>
          <w:lang w:val="en-US"/>
        </w:rPr>
        <w:t xml:space="preserve">  </w:t>
      </w:r>
      <w:r>
        <w:rPr>
          <w:b/>
          <w:bCs/>
          <w:i/>
          <w:iCs/>
          <w:sz w:val="28"/>
          <w:szCs w:val="28"/>
          <w:lang w:val="en-US"/>
        </w:rPr>
        <w:t xml:space="preserve">Javob : </w:t>
      </w:r>
    </w:p>
    <w:p>
      <w:pPr>
        <w:pStyle w:val="Default"/>
        <w:rPr/>
      </w:pPr>
      <w:r>
        <w:rPr>
          <w:rStyle w:val="StrongEmphasis"/>
          <w:sz w:val="28"/>
          <w:szCs w:val="28"/>
          <w:lang w:val="en-US"/>
        </w:rPr>
        <w:t>GNS3</w:t>
      </w:r>
      <w:r>
        <w:rPr>
          <w:sz w:val="28"/>
          <w:szCs w:val="28"/>
          <w:lang w:val="en-US"/>
        </w:rPr>
        <w:t xml:space="preserve">. Bu </w:t>
      </w:r>
      <w:r>
        <w:rPr>
          <w:rStyle w:val="StrongEmphasis"/>
          <w:sz w:val="28"/>
          <w:szCs w:val="28"/>
          <w:lang w:val="en-US"/>
        </w:rPr>
        <w:t>ochiq kodli dasturiy ta'minot</w:t>
      </w:r>
      <w:r>
        <w:rPr>
          <w:sz w:val="28"/>
          <w:szCs w:val="28"/>
          <w:lang w:val="en-US"/>
        </w:rPr>
        <w:t xml:space="preserve"> ba'zi odamlar ko'pincha simulyatsiya qilish, sinash va muammolarni bartaraf qilish uchun foydalanadigan a </w:t>
      </w:r>
      <w:hyperlink r:id="rId10" w:tgtFrame="_blank">
        <w:r>
          <w:rPr>
            <w:rStyle w:val="InternetLink"/>
            <w:sz w:val="28"/>
            <w:szCs w:val="28"/>
            <w:lang w:val="en-US"/>
          </w:rPr>
          <w:t>tarmoq muhiti</w:t>
        </w:r>
      </w:hyperlink>
      <w:r>
        <w:rPr>
          <w:sz w:val="28"/>
          <w:szCs w:val="28"/>
          <w:lang w:val="en-US"/>
        </w:rPr>
        <w:t xml:space="preserve"> virtual va haqiqiy. Ushbu dastur kichik tarmoq topologiyasini yaratishga va ishga tushirishga imkon beradi, unga noutbuklar, ish stollari, serverlar, kalitlar, marshrutizatorlar va boshqalar kabi tarmoq qurilmalarini qo'shishimiz mumkin.</w:t>
      </w:r>
    </w:p>
    <w:p>
      <w:pPr>
        <w:pStyle w:val="Default"/>
        <w:rPr>
          <w:rFonts w:ascii="Times New Roman" w:hAnsi="Times New Roman"/>
        </w:rPr>
      </w:pPr>
      <w:r>
        <w:rPr/>
      </w:r>
    </w:p>
    <w:p>
      <w:pPr>
        <w:pStyle w:val="Default"/>
        <w:rPr>
          <w:rFonts w:ascii="Times New Roman" w:hAnsi="Times New Roman"/>
        </w:rPr>
      </w:pPr>
      <w:r>
        <w:rPr>
          <w:sz w:val="28"/>
          <w:szCs w:val="28"/>
          <w:lang w:val="en-US"/>
        </w:rPr>
        <w:t>4. Cisco Packet Tracer haqida aytib bering.</w:t>
      </w:r>
    </w:p>
    <w:p>
      <w:pPr>
        <w:pStyle w:val="Default"/>
        <w:rPr>
          <w:rFonts w:ascii="Times New Roman" w:hAnsi="Times New Roman"/>
        </w:rPr>
      </w:pPr>
      <w:r>
        <w:rPr>
          <w:sz w:val="28"/>
          <w:szCs w:val="28"/>
          <w:lang w:val="en-US"/>
        </w:rPr>
        <w:t xml:space="preserve">  </w:t>
      </w:r>
      <w:r>
        <w:rPr>
          <w:b/>
          <w:bCs/>
          <w:i/>
          <w:iCs/>
          <w:sz w:val="28"/>
          <w:szCs w:val="28"/>
          <w:lang w:val="en-US"/>
        </w:rPr>
        <w:t xml:space="preserve">Javob : </w:t>
      </w:r>
    </w:p>
    <w:p>
      <w:pPr>
        <w:pStyle w:val="Default"/>
        <w:rPr>
          <w:rFonts w:ascii="Times New Roman" w:hAnsi="Times New Roman"/>
          <w:b w:val="false"/>
          <w:b w:val="false"/>
          <w:bCs w:val="false"/>
          <w:i/>
          <w:i/>
          <w:iCs/>
        </w:rPr>
      </w:pPr>
      <w:r>
        <w:rPr>
          <w:b w:val="false"/>
          <w:bCs w:val="false"/>
          <w:i/>
          <w:iCs/>
        </w:rPr>
        <w:t>Bu Cisco Tarmoq Akademiyasi ta’lim dasturi doirasida Cisco qurilmalarida tarmoqlarni qurish simulyatsiyasini o‘zlashtirish uchun ishlab chiqilgan dasturiy ta’minotdir. Dastur murakkab kommutatsiya tizimlarining nusxalarini yaratish imkonini beradi, ammo qurilmaning barcha imkoniyatlarini yetkazib bermaydi.</w:t>
      </w:r>
    </w:p>
    <w:p>
      <w:pPr>
        <w:pStyle w:val="Default"/>
        <w:rPr>
          <w:rFonts w:ascii="Times New Roman" w:hAnsi="Times New Roman"/>
          <w:b w:val="false"/>
          <w:b w:val="false"/>
          <w:bCs w:val="false"/>
          <w:i/>
          <w:i/>
          <w:iCs/>
        </w:rPr>
      </w:pPr>
      <w:r>
        <w:rPr>
          <w:b w:val="false"/>
          <w:bCs w:val="false"/>
          <w:i/>
          <w:iCs/>
        </w:rPr>
      </w:r>
    </w:p>
    <w:p>
      <w:pPr>
        <w:pStyle w:val="Default"/>
        <w:rPr>
          <w:rFonts w:ascii="Times New Roman" w:hAnsi="Times New Roman"/>
        </w:rPr>
      </w:pPr>
      <w:r>
        <w:rPr>
          <w:sz w:val="28"/>
          <w:szCs w:val="28"/>
          <w:lang w:val="en-US"/>
        </w:rPr>
        <w:t>5. EVE-NG haqida aytib</w:t>
      </w:r>
      <w:bookmarkStart w:id="0" w:name="_GoBack"/>
      <w:bookmarkEnd w:id="0"/>
      <w:r>
        <w:rPr>
          <w:sz w:val="28"/>
          <w:szCs w:val="28"/>
          <w:lang w:val="en-US"/>
        </w:rPr>
        <w:t xml:space="preserve"> bering</w:t>
      </w:r>
    </w:p>
    <w:p>
      <w:pPr>
        <w:pStyle w:val="Default"/>
        <w:rPr>
          <w:rFonts w:ascii="Times New Roman" w:hAnsi="Times New Roman"/>
        </w:rPr>
      </w:pPr>
      <w:r>
        <w:rPr>
          <w:sz w:val="28"/>
          <w:szCs w:val="28"/>
          <w:lang w:val="en-US"/>
        </w:rPr>
        <w:t xml:space="preserve"> </w:t>
      </w:r>
      <w:r>
        <w:rPr>
          <w:b/>
          <w:bCs/>
          <w:i/>
          <w:iCs/>
          <w:sz w:val="28"/>
          <w:szCs w:val="28"/>
          <w:lang w:val="en-US"/>
        </w:rPr>
        <w:t xml:space="preserve"> </w:t>
      </w:r>
      <w:r>
        <w:rPr>
          <w:b/>
          <w:bCs/>
          <w:i/>
          <w:iCs/>
          <w:sz w:val="28"/>
          <w:szCs w:val="28"/>
          <w:lang w:val="en-US"/>
        </w:rPr>
        <w:t>Javob :</w:t>
      </w:r>
      <w:r>
        <w:rPr>
          <w:sz w:val="28"/>
          <w:szCs w:val="28"/>
          <w:lang w:val="en-US"/>
        </w:rPr>
        <w:t xml:space="preserve"> </w:t>
      </w:r>
    </w:p>
    <w:p>
      <w:pPr>
        <w:pStyle w:val="Default"/>
        <w:rPr/>
      </w:pPr>
      <w:r>
        <w:rPr>
          <w:i/>
          <w:iCs/>
          <w:sz w:val="28"/>
          <w:szCs w:val="28"/>
          <w:lang w:val="en-US"/>
        </w:rPr>
        <w:t xml:space="preserve">EVE-NG PRO - bu tarmoq va xavfsizlik bo'yicha mutaxassislarga tarmoq dunyosida ulkan imkoniyatlarni taqdim etadigan, ko'p sotuvchiga ega bo'lgan birinchi mijozsiz tarmoq emulyatsiyasi dasturi. Mijozlarsiz boshqarish imkoniyatlari EVE-NG PROni korporativ xavfsizlik siyosati ta'sirisiz korxona muhandislari uchun eng </w:t>
      </w:r>
      <w:hyperlink r:id="rId11">
        <w:r>
          <w:rPr>
            <w:rStyle w:val="InternetLink"/>
            <w:i/>
            <w:iCs/>
            <w:sz w:val="28"/>
            <w:szCs w:val="28"/>
            <w:lang w:val="en-US"/>
          </w:rPr>
          <w:t>yaxshi tanlovga aylantiradi</w:t>
        </w:r>
      </w:hyperlink>
      <w:r>
        <w:rPr>
          <w:i/>
          <w:iCs/>
          <w:sz w:val="28"/>
          <w:szCs w:val="28"/>
          <w:lang w:val="en-US"/>
        </w:rPr>
        <w:t xml:space="preserve">, chunki u butunlay izolyatsiya qilingan sharoitda ishlashi mumkin. </w:t>
      </w:r>
    </w:p>
    <w:p>
      <w:pPr>
        <w:pStyle w:val="Default"/>
        <w:rPr>
          <w:i/>
          <w:i/>
          <w:iCs/>
          <w:sz w:val="28"/>
          <w:szCs w:val="28"/>
          <w:lang w:val="en-US"/>
        </w:rPr>
      </w:pPr>
      <w:r>
        <w:rPr>
          <w:i/>
          <w:iCs/>
          <w:sz w:val="28"/>
          <w:szCs w:val="28"/>
          <w:lang w:val="en-US"/>
        </w:rPr>
      </w:r>
    </w:p>
    <w:p>
      <w:pPr>
        <w:pStyle w:val="Default"/>
        <w:spacing w:lineRule="auto" w:line="240" w:before="0" w:after="0"/>
        <w:ind w:firstLine="567"/>
        <w:jc w:val="both"/>
        <w:rPr>
          <w:rFonts w:ascii="Times New Roman" w:hAnsi="Times New Roman"/>
        </w:rPr>
      </w:pPr>
      <w:r>
        <w:rPr>
          <w:rFonts w:cs="Times New Roman"/>
          <w:b/>
          <w:sz w:val="28"/>
          <w:szCs w:val="28"/>
          <w:lang w:val="en-US"/>
        </w:rPr>
        <w:t>6. Cisco Packet Tracer ning GNS3 va EVE-NG ga nisbatan afzalliklari</w:t>
      </w:r>
    </w:p>
    <w:p>
      <w:pPr>
        <w:pStyle w:val="Normal"/>
        <w:shd w:val="clear" w:color="auto" w:fill="FFFFFF"/>
        <w:ind w:firstLine="567"/>
        <w:rPr>
          <w:rFonts w:ascii="Times New Roman" w:hAnsi="Times New Roman" w:cs="Times New Roman"/>
          <w:color w:val="000000"/>
          <w:szCs w:val="28"/>
          <w:lang w:val="uz-Latn-UZ"/>
        </w:rPr>
      </w:pPr>
      <w:r>
        <w:rPr>
          <w:rFonts w:cs="Times New Roman" w:ascii="Times New Roman" w:hAnsi="Times New Roman"/>
          <w:color w:val="000000"/>
          <w:szCs w:val="28"/>
          <w:lang w:val="uz-Latn-UZ"/>
        </w:rPr>
      </w:r>
    </w:p>
    <w:p>
      <w:pPr>
        <w:pStyle w:val="Normal"/>
        <w:ind w:hanging="0"/>
        <w:jc w:val="center"/>
        <w:rPr>
          <w:rFonts w:ascii="Times New Roman" w:hAnsi="Times New Roman"/>
          <w:b/>
          <w:b/>
          <w:bCs/>
          <w:sz w:val="30"/>
          <w:szCs w:val="30"/>
        </w:rPr>
      </w:pPr>
      <w:r>
        <w:rPr>
          <w:rFonts w:ascii="Times New Roman" w:hAnsi="Times New Roman"/>
          <w:b/>
          <w:bCs/>
          <w:sz w:val="30"/>
          <w:szCs w:val="30"/>
        </w:rPr>
        <w:t xml:space="preserve">Cisco  Packet Tracer dasturini Linux Osga o’rnatsh uchun </w:t>
      </w:r>
    </w:p>
    <w:p>
      <w:pPr>
        <w:pStyle w:val="Normal"/>
        <w:ind w:hanging="0"/>
        <w:jc w:val="center"/>
        <w:rPr>
          <w:rFonts w:ascii="Times New Roman" w:hAnsi="Times New Roman"/>
          <w:b/>
          <w:b/>
          <w:bCs/>
          <w:sz w:val="32"/>
          <w:szCs w:val="32"/>
        </w:rPr>
      </w:pPr>
      <w:r>
        <w:rPr>
          <w:rFonts w:ascii="Times New Roman" w:hAnsi="Times New Roman"/>
          <w:b/>
          <w:bCs/>
          <w:sz w:val="32"/>
          <w:szCs w:val="32"/>
        </w:rPr>
        <w:t>foydalanilgan manbalar:</w:t>
      </w:r>
    </w:p>
    <w:p>
      <w:pPr>
        <w:pStyle w:val="Normal"/>
        <w:ind w:hanging="0"/>
        <w:jc w:val="left"/>
        <w:rPr>
          <w:b w:val="false"/>
          <w:b w:val="false"/>
          <w:bCs w:val="false"/>
          <w:sz w:val="30"/>
          <w:szCs w:val="30"/>
        </w:rPr>
      </w:pPr>
      <w:hyperlink r:id="rId12">
        <w:r>
          <w:rPr>
            <w:rStyle w:val="InternetLink"/>
            <w:rFonts w:ascii="Times New Roman" w:hAnsi="Times New Roman"/>
            <w:b w:val="false"/>
            <w:bCs w:val="false"/>
            <w:sz w:val="30"/>
            <w:szCs w:val="30"/>
          </w:rPr>
          <w:t>https://youtu.be/e55xemr9Vio</w:t>
        </w:r>
      </w:hyperlink>
      <w:r>
        <w:rPr>
          <w:rFonts w:ascii="Times New Roman" w:hAnsi="Times New Roman"/>
          <w:b w:val="false"/>
          <w:bCs w:val="false"/>
          <w:sz w:val="30"/>
          <w:szCs w:val="30"/>
        </w:rPr>
        <w:t xml:space="preserve">  va ushbu laboratoriya ishining nazariy qismi.</w:t>
      </w:r>
    </w:p>
    <w:p>
      <w:pPr>
        <w:pStyle w:val="Normal"/>
        <w:spacing w:before="0" w:after="200"/>
        <w:ind w:hanging="0"/>
        <w:jc w:val="center"/>
        <w:rPr>
          <w:rFonts w:ascii="Times New Roman" w:hAnsi="Times New Roman"/>
        </w:rPr>
      </w:pPr>
      <w:r>
        <w:rPr/>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700" w:right="849" w:gutter="0" w:header="709" w:top="1134" w:footer="709" w:bottom="1134"/>
      <w:pgBorders w:display="allPages" w:offsetFrom="page">
        <w:top w:val="thickThinMediumGap" w:sz="24" w:space="24" w:color="000000"/>
        <w:left w:val="thickThinMediumGap" w:sz="24" w:space="24" w:color="000000"/>
        <w:bottom w:val="thickThinMediumGap" w:sz="24" w:space="24" w:color="000000"/>
        <w:right w:val="thickThinMediumGap" w:sz="2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3f14"/>
    <w:pPr>
      <w:widowControl/>
      <w:suppressAutoHyphens w:val="true"/>
      <w:bidi w:val="0"/>
      <w:spacing w:lineRule="auto" w:line="276" w:before="0" w:after="200"/>
      <w:jc w:val="left"/>
    </w:pPr>
    <w:rPr>
      <w:rFonts w:ascii="Calibri" w:hAnsi="Calibri" w:eastAsia="" w:cs="Times New Roman" w:eastAsiaTheme="minorEastAsia"/>
      <w:color w:val="auto"/>
      <w:kern w:val="0"/>
      <w:sz w:val="22"/>
      <w:szCs w:val="22"/>
      <w:lang w:val="ru-RU" w:eastAsia="ru-RU" w:bidi="ar-SA"/>
    </w:rPr>
  </w:style>
  <w:style w:type="paragraph" w:styleId="Heading3">
    <w:name w:val="Heading 3"/>
    <w:basedOn w:val="Normal"/>
    <w:next w:val="Normal"/>
    <w:qFormat/>
    <w:pPr>
      <w:keepNext w:val="true"/>
      <w:keepLines/>
      <w:widowControl w:val="false"/>
      <w:spacing w:lineRule="auto" w:line="240" w:before="200" w:after="0"/>
      <w:outlineLvl w:val="2"/>
    </w:pPr>
    <w:rPr>
      <w:rFonts w:ascii="Calibri Light" w:hAnsi="Calibri Light" w:eastAsia="" w:cs="" w:asciiTheme="majorHAnsi" w:cstheme="majorBidi" w:eastAsiaTheme="majorEastAsia" w:hAnsiTheme="majorHAnsi"/>
      <w:b/>
      <w:bCs/>
      <w:color w:val="5B9BD5"/>
      <w:sz w:val="28"/>
      <w:szCs w:val="20"/>
      <w:lang w:eastAsia="ru-RU"/>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f3f14"/>
    <w:rPr>
      <w:rFonts w:ascii="Tahoma" w:hAnsi="Tahoma" w:eastAsia="" w:cs="Tahoma" w:eastAsiaTheme="minorEastAsia"/>
      <w:sz w:val="16"/>
      <w:szCs w:val="16"/>
      <w:lang w:eastAsia="ru-RU"/>
    </w:rPr>
  </w:style>
  <w:style w:type="character" w:styleId="HeaderChar" w:customStyle="1">
    <w:name w:val="Header Char"/>
    <w:basedOn w:val="DefaultParagraphFont"/>
    <w:link w:val="Header"/>
    <w:uiPriority w:val="99"/>
    <w:qFormat/>
    <w:rsid w:val="007f3f14"/>
    <w:rPr>
      <w:rFonts w:eastAsia="" w:cs="Times New Roman" w:eastAsiaTheme="minorEastAsia"/>
      <w:lang w:eastAsia="ru-RU"/>
    </w:rPr>
  </w:style>
  <w:style w:type="character" w:styleId="FooterChar" w:customStyle="1">
    <w:name w:val="Footer Char"/>
    <w:basedOn w:val="DefaultParagraphFont"/>
    <w:link w:val="Footer"/>
    <w:uiPriority w:val="99"/>
    <w:qFormat/>
    <w:rsid w:val="007f3f14"/>
    <w:rPr>
      <w:rFonts w:eastAsia="" w:cs="Times New Roman" w:eastAsiaTheme="minorEastAsia"/>
      <w:lang w:eastAsia="ru-RU"/>
    </w:rPr>
  </w:style>
  <w:style w:type="character" w:styleId="PlaceholderText">
    <w:name w:val="Placeholder Text"/>
    <w:basedOn w:val="DefaultParagraphFont"/>
    <w:uiPriority w:val="99"/>
    <w:semiHidden/>
    <w:qFormat/>
    <w:rsid w:val="00691dc6"/>
    <w:rPr>
      <w:color w:val="808080"/>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Spacing">
    <w:name w:val="No Spacing"/>
    <w:uiPriority w:val="1"/>
    <w:qFormat/>
    <w:rsid w:val="007f3f14"/>
    <w:pPr>
      <w:widowControl/>
      <w:suppressAutoHyphens w:val="true"/>
      <w:bidi w:val="0"/>
      <w:spacing w:lineRule="auto" w:line="240" w:before="0" w:after="0"/>
      <w:jc w:val="left"/>
    </w:pPr>
    <w:rPr>
      <w:rFonts w:ascii="Calibri" w:hAnsi="Calibri" w:eastAsia="" w:cs="Times New Roman" w:eastAsiaTheme="minorEastAsia"/>
      <w:color w:val="auto"/>
      <w:kern w:val="0"/>
      <w:sz w:val="22"/>
      <w:szCs w:val="22"/>
      <w:lang w:val="ru-RU" w:eastAsia="ru-RU" w:bidi="ar-SA"/>
    </w:rPr>
  </w:style>
  <w:style w:type="paragraph" w:styleId="BalloonText">
    <w:name w:val="Balloon Text"/>
    <w:basedOn w:val="Normal"/>
    <w:link w:val="BalloonTextChar"/>
    <w:uiPriority w:val="99"/>
    <w:semiHidden/>
    <w:unhideWhenUsed/>
    <w:qFormat/>
    <w:rsid w:val="007f3f14"/>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7f3f14"/>
    <w:pPr>
      <w:tabs>
        <w:tab w:val="clear" w:pos="708"/>
        <w:tab w:val="center" w:pos="4677" w:leader="none"/>
        <w:tab w:val="right" w:pos="9355" w:leader="none"/>
      </w:tabs>
      <w:spacing w:lineRule="auto" w:line="240" w:before="0" w:after="0"/>
    </w:pPr>
    <w:rPr/>
  </w:style>
  <w:style w:type="paragraph" w:styleId="Footer">
    <w:name w:val="Footer"/>
    <w:basedOn w:val="Normal"/>
    <w:link w:val="FooterChar"/>
    <w:uiPriority w:val="99"/>
    <w:unhideWhenUsed/>
    <w:rsid w:val="007f3f14"/>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7f3f14"/>
    <w:pPr>
      <w:spacing w:before="0" w:after="200"/>
      <w:ind w:left="720" w:hanging="0"/>
      <w:contextualSpacing/>
    </w:pPr>
    <w:rPr/>
  </w:style>
  <w:style w:type="paragraph" w:styleId="FrameContents">
    <w:name w:val="Frame Contents"/>
    <w:basedOn w:val="Normal"/>
    <w:qFormat/>
    <w:pPr/>
    <w:rPr/>
  </w:style>
  <w:style w:type="paragraph" w:styleId="1">
    <w:name w:val="Основной текст1"/>
    <w:basedOn w:val="Normal"/>
    <w:qFormat/>
    <w:pPr>
      <w:shd w:val="clear" w:color="auto" w:fill="FFFFFF"/>
      <w:spacing w:lineRule="exact" w:line="238" w:before="0" w:after="0"/>
      <w:ind w:hanging="280"/>
      <w:jc w:val="both"/>
    </w:pPr>
    <w:rPr>
      <w:lang w:val="en-GB"/>
    </w:rPr>
  </w:style>
  <w:style w:type="paragraph" w:styleId="NormalWeb">
    <w:name w:val="Normal (Web)"/>
    <w:qFormat/>
    <w:pPr>
      <w:widowControl/>
      <w:suppressAutoHyphens w:val="true"/>
      <w:bidi w:val="0"/>
      <w:spacing w:lineRule="auto" w:line="240" w:beforeAutospacing="1" w:afterAutospacing="1"/>
      <w:jc w:val="left"/>
    </w:pPr>
    <w:rPr>
      <w:rFonts w:ascii="Times New Roman" w:hAnsi="Times New Roman" w:eastAsia="SimSun" w:cs="Times New Roman"/>
      <w:color w:val="auto"/>
      <w:kern w:val="0"/>
      <w:sz w:val="24"/>
      <w:szCs w:val="24"/>
      <w:lang w:val="en-US" w:eastAsia="zh-CN" w:bidi="ar-SA"/>
    </w:rPr>
  </w:style>
  <w:style w:type="paragraph" w:styleId="Noparagraphstyle">
    <w:name w:val="[No paragraph style]"/>
    <w:qFormat/>
    <w:pPr>
      <w:widowControl/>
      <w:suppressAutoHyphens w:val="true"/>
      <w:bidi w:val="0"/>
      <w:spacing w:lineRule="auto" w:line="288" w:before="0" w:after="0"/>
      <w:jc w:val="left"/>
      <w:textAlignment w:val="center"/>
    </w:pPr>
    <w:rPr>
      <w:rFonts w:ascii="Times New Roman" w:hAnsi="Times New Roman" w:eastAsia="Times New Roman" w:cs="Times New Roman"/>
      <w:color w:val="000000"/>
      <w:kern w:val="0"/>
      <w:sz w:val="24"/>
      <w:szCs w:val="24"/>
      <w:lang w:val="en-US" w:eastAsia="en-US" w:bidi="ar-SA"/>
    </w:rPr>
  </w:style>
  <w:style w:type="paragraph" w:styleId="Default">
    <w:name w:val="Default"/>
    <w:qFormat/>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f3f14"/>
    <w:pPr>
      <w:spacing w:after="0" w:line="240" w:lineRule="auto"/>
    </w:pPr>
    <w:rPr>
      <w:rFonts w:eastAsiaTheme="minorEastAsia"/>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ubunlog.com/uz/phpipam-4/" TargetMode="External"/><Relationship Id="rId11" Type="http://schemas.openxmlformats.org/officeDocument/2006/relationships/hyperlink" Target="https://fayllar.org/i-bob-libsys-10-modullari-libsys-10-avtomatlashtirilgan-kutubx.html" TargetMode="External"/><Relationship Id="rId12" Type="http://schemas.openxmlformats.org/officeDocument/2006/relationships/hyperlink" Target="https://youtu.be/e55xemr9Vio"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3BC85-9ADE-4D1D-9603-2EDB8E99E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Application>LibreOffice/7.3.6.2$Linux_X86_64 LibreOffice_project/30$Build-2</Application>
  <AppVersion>15.0000</AppVersion>
  <Pages>7</Pages>
  <Words>639</Words>
  <Characters>4822</Characters>
  <CharactersWithSpaces>5680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2022-06-15T17:54:00Z</dcterms:created>
  <dc:creator>Пользователь Windows;Aktamov Farrux</dc:creator>
  <dc:description/>
  <dc:language>en-US</dc:language>
  <cp:lastModifiedBy/>
  <cp:lastPrinted>2021-05-07T07:03:00Z</cp:lastPrinted>
  <dcterms:modified xsi:type="dcterms:W3CDTF">2022-10-15T10:26:47Z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