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xsu6kie2f5n" w:id="0"/>
      <w:bookmarkEnd w:id="0"/>
      <w:r w:rsidDel="00000000" w:rsidR="00000000" w:rsidRPr="00000000">
        <w:rPr>
          <w:b w:val="1"/>
          <w:bCs w:val="1"/>
          <w:sz w:val="46"/>
          <w:szCs w:val="46"/>
          <w:rtl w:val="0"/>
        </w:rPr>
        <w:t xml:space="preserve">COMPENSATION POLICY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q8w7fxm1kk" w:id="1"/>
      <w:bookmarkEnd w:id="1"/>
      <w:r w:rsidDel="00000000" w:rsidR="00000000" w:rsidRPr="00000000">
        <w:rPr>
          <w:b w:val="1"/>
          <w:bCs w:val="1"/>
          <w:color w:val="000000"/>
          <w:sz w:val="26"/>
          <w:szCs w:val="26"/>
          <w:rtl w:val="0"/>
        </w:rPr>
        <w:t xml:space="preserve">1. Mileage Calculation</w:t>
      </w:r>
    </w:p>
    <w:p w:rsidR="00000000" w:rsidDel="00000000" w:rsidP="00000000" w:rsidRDefault="00000000" w:rsidRPr="00000000" w14:paraId="00000003">
      <w:pPr>
        <w:spacing w:after="240" w:before="240" w:lineRule="auto"/>
        <w:rPr/>
      </w:pPr>
      <w:r w:rsidDel="00000000" w:rsidR="00000000" w:rsidRPr="00000000">
        <w:rPr>
          <w:rtl w:val="0"/>
        </w:rPr>
        <w:t xml:space="preserve">Shipment distance is calculated based on ZIP-to-ZIP, not exact addresses. Contractor must provide accurate and truthful current location information, including ZIP code, to ensure correct empty mileage calculation. In case of disputes, mileage will be verified using Google Maps.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3d81nes571l" w:id="2"/>
      <w:bookmarkEnd w:id="2"/>
      <w:r w:rsidDel="00000000" w:rsidR="00000000" w:rsidRPr="00000000">
        <w:rPr>
          <w:b w:val="1"/>
          <w:bCs w:val="1"/>
          <w:color w:val="000000"/>
          <w:sz w:val="26"/>
          <w:szCs w:val="26"/>
          <w:rtl w:val="0"/>
        </w:rPr>
        <w:t xml:space="preserve">2. Load Availability</w:t>
      </w:r>
    </w:p>
    <w:p w:rsidR="00000000" w:rsidDel="00000000" w:rsidP="00000000" w:rsidRDefault="00000000" w:rsidRPr="00000000" w14:paraId="00000005">
      <w:pPr>
        <w:spacing w:after="240" w:before="240" w:lineRule="auto"/>
        <w:rPr/>
      </w:pPr>
      <w:r w:rsidDel="00000000" w:rsidR="00000000" w:rsidRPr="00000000">
        <w:rPr>
          <w:rtl w:val="0"/>
        </w:rPr>
        <w:t xml:space="preserve">Before assigning a load, the Dispatcher must confirm that the Contractor does not have an active load with another company or another Empire National Dispatcher.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i5insi01hhd" w:id="3"/>
      <w:bookmarkEnd w:id="3"/>
      <w:r w:rsidDel="00000000" w:rsidR="00000000" w:rsidRPr="00000000">
        <w:rPr>
          <w:b w:val="1"/>
          <w:bCs w:val="1"/>
          <w:color w:val="000000"/>
          <w:sz w:val="26"/>
          <w:szCs w:val="26"/>
          <w:rtl w:val="0"/>
        </w:rPr>
        <w:t xml:space="preserve">3. TONU (Truck Ordered, Not Used)</w:t>
      </w:r>
    </w:p>
    <w:p w:rsidR="00000000" w:rsidDel="00000000" w:rsidP="00000000" w:rsidRDefault="00000000" w:rsidRPr="00000000" w14:paraId="00000007">
      <w:pPr>
        <w:spacing w:after="240" w:before="240" w:lineRule="auto"/>
        <w:rPr/>
      </w:pPr>
      <w:r w:rsidDel="00000000" w:rsidR="00000000" w:rsidRPr="00000000">
        <w:rPr>
          <w:rtl w:val="0"/>
        </w:rPr>
        <w:t xml:space="preserve">TONU applies when a truck is ordered and the load is later canceled. Contractor is not eligible for TONU if they cancel the load themselves.</w:t>
      </w:r>
    </w:p>
    <w:p w:rsidR="00000000" w:rsidDel="00000000" w:rsidP="00000000" w:rsidRDefault="00000000" w:rsidRPr="00000000" w14:paraId="00000008">
      <w:pPr>
        <w:spacing w:after="240" w:before="240" w:lineRule="auto"/>
        <w:rPr/>
      </w:pPr>
      <w:r w:rsidDel="00000000" w:rsidR="00000000" w:rsidRPr="00000000">
        <w:rPr>
          <w:rtl w:val="0"/>
        </w:rPr>
        <w:t xml:space="preserve">If the Contractor travels less than 50 miles toward pickup, compensation is $50. If more than 50 miles are driven, compensation is calculated at $1 per mile, with a maximum of $150.</w:t>
      </w:r>
    </w:p>
    <w:p w:rsidR="00000000" w:rsidDel="00000000" w:rsidP="00000000" w:rsidRDefault="00000000" w:rsidRPr="00000000" w14:paraId="00000009">
      <w:pPr>
        <w:spacing w:after="240" w:before="240" w:lineRule="auto"/>
        <w:rPr/>
      </w:pPr>
      <w:r w:rsidDel="00000000" w:rsidR="00000000" w:rsidRPr="00000000">
        <w:rPr>
          <w:rtl w:val="0"/>
        </w:rPr>
        <w:t xml:space="preserve">TONU is not paid if the Contractor arrives late, if the cancellation is caused by the Contractor’s actions or inaction, or if the load is canceled within 15 minutes after confirmation or within 12 hours prior to pickup (for non-same-day appointments).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dmukdeg5esq" w:id="4"/>
      <w:bookmarkEnd w:id="4"/>
      <w:r w:rsidDel="00000000" w:rsidR="00000000" w:rsidRPr="00000000">
        <w:rPr>
          <w:b w:val="1"/>
          <w:bCs w:val="1"/>
          <w:color w:val="000000"/>
          <w:sz w:val="26"/>
          <w:szCs w:val="26"/>
          <w:rtl w:val="0"/>
        </w:rPr>
        <w:t xml:space="preserve">4. Detention</w:t>
      </w:r>
    </w:p>
    <w:p w:rsidR="00000000" w:rsidDel="00000000" w:rsidP="00000000" w:rsidRDefault="00000000" w:rsidRPr="00000000" w14:paraId="0000000B">
      <w:pPr>
        <w:spacing w:after="240" w:before="240" w:lineRule="auto"/>
        <w:rPr/>
      </w:pPr>
      <w:r w:rsidDel="00000000" w:rsidR="00000000" w:rsidRPr="00000000">
        <w:rPr>
          <w:rtl w:val="0"/>
        </w:rPr>
        <w:t xml:space="preserve">Detention begins 2 hours after the Contractor checks in on time at the facility. Arrival and departure times must be documented on the Bill of Lading.</w:t>
      </w:r>
    </w:p>
    <w:p w:rsidR="00000000" w:rsidDel="00000000" w:rsidP="00000000" w:rsidRDefault="00000000" w:rsidRPr="00000000" w14:paraId="0000000C">
      <w:pPr>
        <w:spacing w:after="240" w:before="240" w:lineRule="auto"/>
        <w:rPr/>
      </w:pPr>
      <w:r w:rsidDel="00000000" w:rsidR="00000000" w:rsidRPr="00000000">
        <w:rPr>
          <w:rtl w:val="0"/>
        </w:rPr>
        <w:t xml:space="preserve">Compensation is $20 per hour, with a maximum of $150. Detention is not paid if the Contractor misses the appointment due to their own fault or negligence.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osnosepo4t9" w:id="5"/>
      <w:bookmarkEnd w:id="5"/>
      <w:r w:rsidDel="00000000" w:rsidR="00000000" w:rsidRPr="00000000">
        <w:rPr>
          <w:b w:val="1"/>
          <w:bCs w:val="1"/>
          <w:color w:val="000000"/>
          <w:sz w:val="26"/>
          <w:szCs w:val="26"/>
          <w:rtl w:val="0"/>
        </w:rPr>
        <w:t xml:space="preserve">5. Layover / Overnight</w:t>
      </w:r>
    </w:p>
    <w:p w:rsidR="00000000" w:rsidDel="00000000" w:rsidP="00000000" w:rsidRDefault="00000000" w:rsidRPr="00000000" w14:paraId="0000000E">
      <w:pPr>
        <w:spacing w:after="240" w:before="240" w:lineRule="auto"/>
        <w:rPr/>
      </w:pPr>
      <w:r w:rsidDel="00000000" w:rsidR="00000000" w:rsidRPr="00000000">
        <w:rPr>
          <w:rtl w:val="0"/>
        </w:rPr>
        <w:t xml:space="preserve">Compensation for overnight stay or the first 24-hour layover is $150. Each additional 24-hour period is also compensated at $150. Weekend layover is compensated at a total of $300.</w:t>
      </w:r>
    </w:p>
    <w:p w:rsidR="00000000" w:rsidDel="00000000" w:rsidP="00000000" w:rsidRDefault="00000000" w:rsidRPr="00000000" w14:paraId="0000000F">
      <w:pPr>
        <w:spacing w:after="240" w:before="240" w:lineRule="auto"/>
        <w:rPr/>
      </w:pPr>
      <w:r w:rsidDel="00000000" w:rsidR="00000000" w:rsidRPr="00000000">
        <w:rPr>
          <w:rtl w:val="0"/>
        </w:rPr>
        <w:t xml:space="preserve">Layover is not paid if the delay is caused by the Contractor arriving late.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ed2cduhanmy" w:id="6"/>
      <w:bookmarkEnd w:id="6"/>
      <w:r w:rsidDel="00000000" w:rsidR="00000000" w:rsidRPr="00000000">
        <w:rPr>
          <w:b w:val="1"/>
          <w:bCs w:val="1"/>
          <w:color w:val="000000"/>
          <w:sz w:val="26"/>
          <w:szCs w:val="26"/>
          <w:rtl w:val="0"/>
        </w:rPr>
        <w:t xml:space="preserve">6. Loading / Unloading</w:t>
      </w:r>
    </w:p>
    <w:p w:rsidR="00000000" w:rsidDel="00000000" w:rsidP="00000000" w:rsidRDefault="00000000" w:rsidRPr="00000000" w14:paraId="00000011">
      <w:pPr>
        <w:spacing w:after="240" w:before="240" w:lineRule="auto"/>
        <w:rPr/>
      </w:pPr>
      <w:r w:rsidDel="00000000" w:rsidR="00000000" w:rsidRPr="00000000">
        <w:rPr>
          <w:rtl w:val="0"/>
        </w:rPr>
        <w:t xml:space="preserve">Loading and unloading is compensated at $10 per 150 lbs. Driver assistance is compensated at $5 per 150 lbs.</w:t>
      </w:r>
    </w:p>
    <w:p w:rsidR="00000000" w:rsidDel="00000000" w:rsidP="00000000" w:rsidRDefault="00000000" w:rsidRPr="00000000" w14:paraId="00000012">
      <w:pPr>
        <w:spacing w:after="240" w:before="240" w:lineRule="auto"/>
        <w:rPr/>
      </w:pPr>
      <w:r w:rsidDel="00000000" w:rsidR="00000000" w:rsidRPr="00000000">
        <w:rPr>
          <w:rtl w:val="0"/>
        </w:rPr>
        <w:t xml:space="preserve">These services must be approved in advance by the Dispatcher or Operations and must be documented on the Bill of Lading and Proof of Delivery. Unauthorized services will not be compensated.</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t9x3lu1a65xc" w:id="7"/>
      <w:bookmarkEnd w:id="7"/>
      <w:r w:rsidDel="00000000" w:rsidR="00000000" w:rsidRPr="00000000">
        <w:rPr>
          <w:b w:val="1"/>
          <w:bCs w:val="1"/>
          <w:color w:val="000000"/>
          <w:sz w:val="26"/>
          <w:szCs w:val="26"/>
          <w:rtl w:val="0"/>
        </w:rPr>
        <w:t xml:space="preserve">7. Extra Weight</w:t>
      </w:r>
    </w:p>
    <w:p w:rsidR="00000000" w:rsidDel="00000000" w:rsidP="00000000" w:rsidRDefault="00000000" w:rsidRPr="00000000" w14:paraId="00000014">
      <w:pPr>
        <w:spacing w:after="240" w:before="240" w:lineRule="auto"/>
        <w:rPr/>
      </w:pPr>
      <w:r w:rsidDel="00000000" w:rsidR="00000000" w:rsidRPr="00000000">
        <w:rPr>
          <w:rtl w:val="0"/>
        </w:rPr>
        <w:t xml:space="preserve">The base rate includes shipments up to 1,500 lbs. For any weight exceeding this limit, compensation increases by $10 for each additional 100 lbs.</w:t>
      </w:r>
    </w:p>
    <w:p w:rsidR="00000000" w:rsidDel="00000000" w:rsidP="00000000" w:rsidRDefault="00000000" w:rsidRPr="00000000" w14:paraId="00000015">
      <w:pPr>
        <w:spacing w:after="240" w:before="240" w:lineRule="auto"/>
        <w:rPr/>
      </w:pPr>
      <w:r w:rsidDel="00000000" w:rsidR="00000000" w:rsidRPr="00000000">
        <w:rPr>
          <w:rtl w:val="0"/>
        </w:rPr>
        <w:t xml:space="preserve">Contractor has the right to refuse a load if it exceeds the vehicle’s declared capacity.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32z9wcfppb7" w:id="8"/>
      <w:bookmarkEnd w:id="8"/>
      <w:r w:rsidDel="00000000" w:rsidR="00000000" w:rsidRPr="00000000">
        <w:rPr>
          <w:b w:val="1"/>
          <w:bCs w:val="1"/>
          <w:color w:val="000000"/>
          <w:sz w:val="26"/>
          <w:szCs w:val="26"/>
          <w:rtl w:val="0"/>
        </w:rPr>
        <w:t xml:space="preserve">8. Extra Space</w:t>
      </w:r>
    </w:p>
    <w:p w:rsidR="00000000" w:rsidDel="00000000" w:rsidP="00000000" w:rsidRDefault="00000000" w:rsidRPr="00000000" w14:paraId="00000017">
      <w:pPr>
        <w:spacing w:after="240" w:before="240" w:lineRule="auto"/>
        <w:rPr/>
      </w:pPr>
      <w:r w:rsidDel="00000000" w:rsidR="00000000" w:rsidRPr="00000000">
        <w:rPr>
          <w:rtl w:val="0"/>
        </w:rPr>
        <w:t xml:space="preserve">No additional compensation is provided if the load exceeds the initially stated size, as the Company reserves the full cargo space when booking.</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9iepypmbvcv" w:id="9"/>
      <w:bookmarkEnd w:id="9"/>
      <w:r w:rsidDel="00000000" w:rsidR="00000000" w:rsidRPr="00000000">
        <w:rPr>
          <w:b w:val="1"/>
          <w:bCs w:val="1"/>
          <w:color w:val="000000"/>
          <w:sz w:val="26"/>
          <w:szCs w:val="26"/>
          <w:rtl w:val="0"/>
        </w:rPr>
        <w:t xml:space="preserve">9. Extra Miles and Stops</w:t>
      </w:r>
    </w:p>
    <w:p w:rsidR="00000000" w:rsidDel="00000000" w:rsidP="00000000" w:rsidRDefault="00000000" w:rsidRPr="00000000" w14:paraId="00000019">
      <w:pPr>
        <w:spacing w:after="240" w:before="240" w:lineRule="auto"/>
        <w:rPr/>
      </w:pPr>
      <w:r w:rsidDel="00000000" w:rsidR="00000000" w:rsidRPr="00000000">
        <w:rPr>
          <w:rtl w:val="0"/>
        </w:rPr>
        <w:t xml:space="preserve">If actual mileage exceeds the mileage stated in the rate confirmation, additional miles are paid at the same per-mile rate. The same rate applies if fewer miles are driven.</w:t>
      </w:r>
    </w:p>
    <w:p w:rsidR="00000000" w:rsidDel="00000000" w:rsidP="00000000" w:rsidRDefault="00000000" w:rsidRPr="00000000" w14:paraId="0000001A">
      <w:pPr>
        <w:spacing w:after="240" w:before="240" w:lineRule="auto"/>
        <w:rPr/>
      </w:pPr>
      <w:r w:rsidDel="00000000" w:rsidR="00000000" w:rsidRPr="00000000">
        <w:rPr>
          <w:rtl w:val="0"/>
        </w:rPr>
        <w:t xml:space="preserve">Each additional pickup or delivery stop is compensated at $50.</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x5to7mb9qlj" w:id="10"/>
      <w:bookmarkEnd w:id="10"/>
      <w:r w:rsidDel="00000000" w:rsidR="00000000" w:rsidRPr="00000000">
        <w:rPr>
          <w:b w:val="1"/>
          <w:bCs w:val="1"/>
          <w:color w:val="000000"/>
          <w:sz w:val="26"/>
          <w:szCs w:val="26"/>
          <w:rtl w:val="0"/>
        </w:rPr>
        <w:t xml:space="preserve">10. Escalation</w:t>
      </w:r>
    </w:p>
    <w:p w:rsidR="00000000" w:rsidDel="00000000" w:rsidP="00000000" w:rsidRDefault="00000000" w:rsidRPr="00000000" w14:paraId="0000001C">
      <w:pPr>
        <w:spacing w:after="240" w:before="240" w:lineRule="auto"/>
        <w:rPr/>
      </w:pPr>
      <w:r w:rsidDel="00000000" w:rsidR="00000000" w:rsidRPr="00000000">
        <w:rPr>
          <w:rtl w:val="0"/>
        </w:rPr>
        <w:t xml:space="preserve">Any issues related to policy violations must be reported to the Driver Support Department.</w: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color w:val="000000"/>
          <w:sz w:val="26"/>
          <w:szCs w:val="26"/>
        </w:rPr>
      </w:pPr>
      <w:bookmarkStart w:colFirst="0" w:colLast="0" w:name="_3adj9dx9zn7y" w:id="11"/>
      <w:bookmarkEnd w:id="11"/>
      <w:r w:rsidDel="00000000" w:rsidR="00000000" w:rsidRPr="00000000">
        <w:rPr>
          <w:b w:val="1"/>
          <w:bCs w:val="1"/>
          <w:sz w:val="46"/>
          <w:szCs w:val="46"/>
          <w:rtl w:val="0"/>
        </w:rPr>
        <w:t xml:space="preserve">PAYMENT POLICY</w:t>
        <w:br w:type="textWrapping"/>
        <w:br w:type="textWrapping"/>
      </w:r>
      <w:r w:rsidDel="00000000" w:rsidR="00000000" w:rsidRPr="00000000">
        <w:rPr>
          <w:b w:val="1"/>
          <w:bCs w:val="1"/>
          <w:color w:val="000000"/>
          <w:sz w:val="26"/>
          <w:szCs w:val="26"/>
          <w:rtl w:val="0"/>
        </w:rPr>
        <w:t xml:space="preserve">1. Payment Schedule</w:t>
      </w:r>
    </w:p>
    <w:p w:rsidR="00000000" w:rsidDel="00000000" w:rsidP="00000000" w:rsidRDefault="00000000" w:rsidRPr="00000000" w14:paraId="0000001E">
      <w:pPr>
        <w:spacing w:after="240" w:before="240" w:lineRule="auto"/>
        <w:rPr/>
      </w:pPr>
      <w:r w:rsidDel="00000000" w:rsidR="00000000" w:rsidRPr="00000000">
        <w:rPr>
          <w:rtl w:val="0"/>
        </w:rPr>
        <w:t xml:space="preserve">Loads delivered by Wednesday 8:00 EST are paid on Friday via ACH. Payment is issued only after the load is closed and the Company has received payment from the customer.</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vm5ndoj3sbb3" w:id="12"/>
      <w:bookmarkEnd w:id="12"/>
      <w:r w:rsidDel="00000000" w:rsidR="00000000" w:rsidRPr="00000000">
        <w:rPr>
          <w:b w:val="1"/>
          <w:bCs w:val="1"/>
          <w:color w:val="000000"/>
          <w:sz w:val="26"/>
          <w:szCs w:val="26"/>
          <w:rtl w:val="0"/>
        </w:rPr>
        <w:t xml:space="preserve">2. Deductions</w:t>
      </w:r>
    </w:p>
    <w:p w:rsidR="00000000" w:rsidDel="00000000" w:rsidP="00000000" w:rsidRDefault="00000000" w:rsidRPr="00000000" w14:paraId="00000020">
      <w:pPr>
        <w:spacing w:after="240" w:before="240" w:lineRule="auto"/>
        <w:rPr/>
      </w:pPr>
      <w:r w:rsidDel="00000000" w:rsidR="00000000" w:rsidRPr="00000000">
        <w:rPr>
          <w:rtl w:val="0"/>
        </w:rPr>
        <w:t xml:space="preserve">The Company may apply deductions, chargebacks, or other amounts owed by the Contractor.</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yifiq7vc1ej" w:id="13"/>
      <w:bookmarkEnd w:id="13"/>
      <w:r w:rsidDel="00000000" w:rsidR="00000000" w:rsidRPr="00000000">
        <w:rPr>
          <w:b w:val="1"/>
          <w:bCs w:val="1"/>
          <w:color w:val="000000"/>
          <w:sz w:val="26"/>
          <w:szCs w:val="26"/>
          <w:rtl w:val="0"/>
        </w:rPr>
        <w:t xml:space="preserve">3. Required Documents</w:t>
      </w:r>
    </w:p>
    <w:p w:rsidR="00000000" w:rsidDel="00000000" w:rsidP="00000000" w:rsidRDefault="00000000" w:rsidRPr="00000000" w14:paraId="00000022">
      <w:pPr>
        <w:spacing w:after="240" w:before="240" w:lineRule="auto"/>
        <w:rPr/>
      </w:pPr>
      <w:r w:rsidDel="00000000" w:rsidR="00000000" w:rsidRPr="00000000">
        <w:rPr>
          <w:rtl w:val="0"/>
        </w:rPr>
        <w:t xml:space="preserve">Some customers require a scanned Bill of Lading or original Proof of Delivery for payment. All required documents must be mailed to 4600 Hendersonville Rd Ste. D, Fletcher, NC 28732, and shipping costs are the Contractor’s responsibility.</w:t>
      </w:r>
    </w:p>
    <w:p w:rsidR="00000000" w:rsidDel="00000000" w:rsidP="00000000" w:rsidRDefault="00000000" w:rsidRPr="00000000" w14:paraId="00000023">
      <w:pPr>
        <w:spacing w:after="240" w:before="240" w:lineRule="auto"/>
        <w:rPr/>
      </w:pPr>
      <w:r w:rsidDel="00000000" w:rsidR="00000000" w:rsidRPr="00000000">
        <w:rPr>
          <w:rtl w:val="0"/>
        </w:rPr>
        <w:t xml:space="preserve">Contractor must retain all documents for 4 months and provide copies upon request. Payment may be held until all required documents are received.</w:t>
      </w:r>
    </w:p>
    <w:p w:rsidR="00000000" w:rsidDel="00000000" w:rsidP="00000000" w:rsidRDefault="00000000" w:rsidRPr="00000000" w14:paraId="00000024">
      <w:pPr>
        <w:spacing w:after="240" w:before="240" w:lineRule="auto"/>
        <w:rPr/>
      </w:pPr>
      <w:r w:rsidDel="00000000" w:rsidR="00000000" w:rsidRPr="00000000">
        <w:rPr>
          <w:rtl w:val="0"/>
        </w:rPr>
        <w:t xml:space="preserve">After mailing the Proof of Delivery, the Contractor must provide a tracking number and send a clear copy to the Company application chat and to bol@empirenational.com.</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lx28kkpr7ah" w:id="14"/>
      <w:bookmarkEnd w:id="14"/>
      <w:r w:rsidDel="00000000" w:rsidR="00000000" w:rsidRPr="00000000">
        <w:rPr>
          <w:b w:val="1"/>
          <w:bCs w:val="1"/>
          <w:color w:val="000000"/>
          <w:sz w:val="26"/>
          <w:szCs w:val="26"/>
          <w:rtl w:val="0"/>
        </w:rPr>
        <w:t xml:space="preserve">4. Payment Conditions</w:t>
      </w:r>
    </w:p>
    <w:p w:rsidR="00000000" w:rsidDel="00000000" w:rsidP="00000000" w:rsidRDefault="00000000" w:rsidRPr="00000000" w14:paraId="00000026">
      <w:pPr>
        <w:spacing w:after="240" w:before="240" w:lineRule="auto"/>
        <w:rPr/>
      </w:pPr>
      <w:r w:rsidDel="00000000" w:rsidR="00000000" w:rsidRPr="00000000">
        <w:rPr>
          <w:rtl w:val="0"/>
        </w:rPr>
        <w:t xml:space="preserve">No advance payments are provided before delivery is completed and the Proof of Delivery is approved by the customer. Payments are made directly to the Contractor, who is responsible for compensating their own employees or agents.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z85rl1i07emr" w:id="15"/>
      <w:bookmarkEnd w:id="15"/>
      <w:r w:rsidDel="00000000" w:rsidR="00000000" w:rsidRPr="00000000">
        <w:rPr>
          <w:b w:val="1"/>
          <w:bCs w:val="1"/>
          <w:color w:val="000000"/>
          <w:sz w:val="26"/>
          <w:szCs w:val="26"/>
          <w:rtl w:val="0"/>
        </w:rPr>
        <w:t xml:space="preserve">5. Submission Requirements</w:t>
      </w:r>
    </w:p>
    <w:p w:rsidR="00000000" w:rsidDel="00000000" w:rsidP="00000000" w:rsidRDefault="00000000" w:rsidRPr="00000000" w14:paraId="00000028">
      <w:pPr>
        <w:spacing w:after="240" w:before="240" w:lineRule="auto"/>
        <w:rPr/>
      </w:pPr>
      <w:r w:rsidDel="00000000" w:rsidR="00000000" w:rsidRPr="00000000">
        <w:rPr>
          <w:rtl w:val="0"/>
        </w:rPr>
        <w:t xml:space="preserve">To receive payment, the Contractor must submit a voided check with full banking details, a properly signed Bill of Lading, and any additional required documents.</w:t>
      </w:r>
    </w:p>
    <w:p w:rsidR="00000000" w:rsidDel="00000000" w:rsidP="00000000" w:rsidRDefault="00000000" w:rsidRPr="00000000" w14:paraId="00000029">
      <w:pPr>
        <w:spacing w:after="240" w:before="240" w:lineRule="auto"/>
        <w:rPr/>
      </w:pPr>
      <w:r w:rsidDel="00000000" w:rsidR="00000000" w:rsidRPr="00000000">
        <w:rPr>
          <w:rtl w:val="0"/>
        </w:rPr>
        <w:t xml:space="preserve">All documents must be emailed and uploaded to the application chat within 15 minutes after pickup and after delivery.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rg1y0a4vuro" w:id="16"/>
      <w:bookmarkEnd w:id="16"/>
      <w:r w:rsidDel="00000000" w:rsidR="00000000" w:rsidRPr="00000000">
        <w:rPr>
          <w:b w:val="1"/>
          <w:bCs w:val="1"/>
          <w:color w:val="000000"/>
          <w:sz w:val="26"/>
          <w:szCs w:val="26"/>
          <w:rtl w:val="0"/>
        </w:rPr>
        <w:t xml:space="preserve">6. Split Loads</w:t>
      </w:r>
    </w:p>
    <w:p w:rsidR="00000000" w:rsidDel="00000000" w:rsidP="00000000" w:rsidRDefault="00000000" w:rsidRPr="00000000" w14:paraId="0000002B">
      <w:pPr>
        <w:spacing w:after="240" w:before="240" w:lineRule="auto"/>
        <w:rPr/>
      </w:pPr>
      <w:r w:rsidDel="00000000" w:rsidR="00000000" w:rsidRPr="00000000">
        <w:rPr>
          <w:rtl w:val="0"/>
        </w:rPr>
        <w:t xml:space="preserve">If a load is completed by another driver, the first Contractor is paid only after final delivery is completed and the Proof of Delivery is approved by the customer.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clze7b104qz" w:id="17"/>
      <w:bookmarkEnd w:id="17"/>
      <w:r w:rsidDel="00000000" w:rsidR="00000000" w:rsidRPr="00000000">
        <w:rPr>
          <w:b w:val="1"/>
          <w:bCs w:val="1"/>
          <w:color w:val="000000"/>
          <w:sz w:val="26"/>
          <w:szCs w:val="26"/>
          <w:rtl w:val="0"/>
        </w:rPr>
        <w:t xml:space="preserve">7. Overpayments</w:t>
      </w:r>
    </w:p>
    <w:p w:rsidR="00000000" w:rsidDel="00000000" w:rsidP="00000000" w:rsidRDefault="00000000" w:rsidRPr="00000000" w14:paraId="0000002D">
      <w:pPr>
        <w:spacing w:after="240" w:before="240" w:lineRule="auto"/>
        <w:rPr/>
      </w:pPr>
      <w:r w:rsidDel="00000000" w:rsidR="00000000" w:rsidRPr="00000000">
        <w:rPr>
          <w:rtl w:val="0"/>
        </w:rPr>
        <w:t xml:space="preserve">Any overpayment or chargeback will be deducted from future settlements.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oemc6y8unpt" w:id="18"/>
      <w:bookmarkEnd w:id="18"/>
      <w:r w:rsidDel="00000000" w:rsidR="00000000" w:rsidRPr="00000000">
        <w:rPr>
          <w:b w:val="1"/>
          <w:bCs w:val="1"/>
          <w:color w:val="000000"/>
          <w:sz w:val="26"/>
          <w:szCs w:val="26"/>
          <w:rtl w:val="0"/>
        </w:rPr>
        <w:t xml:space="preserve">8. Payment Holds</w:t>
      </w:r>
    </w:p>
    <w:p w:rsidR="00000000" w:rsidDel="00000000" w:rsidP="00000000" w:rsidRDefault="00000000" w:rsidRPr="00000000" w14:paraId="0000002F">
      <w:pPr>
        <w:spacing w:after="240" w:before="240" w:lineRule="auto"/>
        <w:rPr/>
      </w:pPr>
      <w:r w:rsidDel="00000000" w:rsidR="00000000" w:rsidRPr="00000000">
        <w:rPr>
          <w:rtl w:val="0"/>
        </w:rPr>
        <w:t xml:space="preserve">Payment may be withheld in cases such as missing signatures, incomplete documents, poor-quality scans, incorrect carrier information, late delivery, damages, or any issue requiring customer verification.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24kfbjhhksk" w:id="19"/>
      <w:bookmarkEnd w:id="19"/>
      <w:r w:rsidDel="00000000" w:rsidR="00000000" w:rsidRPr="00000000">
        <w:rPr>
          <w:b w:val="1"/>
          <w:bCs w:val="1"/>
          <w:color w:val="000000"/>
          <w:sz w:val="26"/>
          <w:szCs w:val="26"/>
          <w:rtl w:val="0"/>
        </w:rPr>
        <w:t xml:space="preserve">9. Printing Compensation</w:t>
      </w:r>
    </w:p>
    <w:p w:rsidR="00000000" w:rsidDel="00000000" w:rsidP="00000000" w:rsidRDefault="00000000" w:rsidRPr="00000000" w14:paraId="00000031">
      <w:pPr>
        <w:spacing w:after="240" w:before="240" w:lineRule="auto"/>
        <w:rPr/>
      </w:pPr>
      <w:r w:rsidDel="00000000" w:rsidR="00000000" w:rsidRPr="00000000">
        <w:rPr>
          <w:rtl w:val="0"/>
        </w:rPr>
        <w:t xml:space="preserve">The rate includes printing up to five pages. If more than five pages are required, an additional $10 will be paid.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po9icupgxf7" w:id="20"/>
      <w:bookmarkEnd w:id="20"/>
      <w:r w:rsidDel="00000000" w:rsidR="00000000" w:rsidRPr="00000000">
        <w:rPr>
          <w:b w:val="1"/>
          <w:bCs w:val="1"/>
          <w:color w:val="000000"/>
          <w:sz w:val="26"/>
          <w:szCs w:val="26"/>
          <w:rtl w:val="0"/>
        </w:rPr>
        <w:t xml:space="preserve">10. Quick Pay</w:t>
      </w:r>
    </w:p>
    <w:p w:rsidR="00000000" w:rsidDel="00000000" w:rsidP="00000000" w:rsidRDefault="00000000" w:rsidRPr="00000000" w14:paraId="00000033">
      <w:pPr>
        <w:spacing w:after="240" w:before="240" w:lineRule="auto"/>
        <w:rPr/>
      </w:pPr>
      <w:r w:rsidDel="00000000" w:rsidR="00000000" w:rsidRPr="00000000">
        <w:rPr>
          <w:rtl w:val="0"/>
        </w:rPr>
        <w:t xml:space="preserve">Quick Pay is available 24 hours after delivery, subject to Accounting approval. It is processed via ACH with a $50 fee per transaction, and funds are typically received the next business day.</w:t>
      </w:r>
    </w:p>
    <w:p w:rsidR="00000000" w:rsidDel="00000000" w:rsidP="00000000" w:rsidRDefault="00000000" w:rsidRPr="00000000" w14:paraId="00000034">
      <w:pPr>
        <w:spacing w:after="240" w:before="240" w:lineRule="auto"/>
        <w:rPr/>
      </w:pPr>
      <w:r w:rsidDel="00000000" w:rsidR="00000000" w:rsidRPr="00000000">
        <w:rPr>
          <w:rtl w:val="0"/>
        </w:rPr>
        <w:t xml:space="preserve">The fee applies per vehicle if multiple units are used. No payment advances are allowed.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uekzo3h59oh" w:id="21"/>
      <w:bookmarkEnd w:id="21"/>
      <w:r w:rsidDel="00000000" w:rsidR="00000000" w:rsidRPr="00000000">
        <w:rPr>
          <w:b w:val="1"/>
          <w:bCs w:val="1"/>
          <w:color w:val="000000"/>
          <w:sz w:val="26"/>
          <w:szCs w:val="26"/>
          <w:rtl w:val="0"/>
        </w:rPr>
        <w:t xml:space="preserve">11. Final Settlement</w:t>
      </w:r>
    </w:p>
    <w:p w:rsidR="00000000" w:rsidDel="00000000" w:rsidP="00000000" w:rsidRDefault="00000000" w:rsidRPr="00000000" w14:paraId="00000036">
      <w:pPr>
        <w:spacing w:after="240" w:before="240" w:lineRule="auto"/>
        <w:rPr/>
      </w:pPr>
      <w:r w:rsidDel="00000000" w:rsidR="00000000" w:rsidRPr="00000000">
        <w:rPr>
          <w:rtl w:val="0"/>
        </w:rPr>
        <w:t xml:space="preserve">Final settlement is issued within 45 days after full compliance with contract terms upon termination.</w:t>
        <w:br w:type="textWrapping"/>
      </w:r>
    </w:p>
    <w:p w:rsidR="00000000" w:rsidDel="00000000" w:rsidP="00000000" w:rsidRDefault="00000000" w:rsidRPr="00000000" w14:paraId="00000037">
      <w:pPr>
        <w:pStyle w:val="Heading3"/>
        <w:keepNext w:val="0"/>
        <w:keepLines w:val="0"/>
        <w:spacing w:before="280" w:lineRule="auto"/>
        <w:rPr>
          <w:b w:val="1"/>
          <w:bCs w:val="1"/>
          <w:color w:val="000000"/>
          <w:sz w:val="46"/>
          <w:szCs w:val="46"/>
        </w:rPr>
      </w:pPr>
      <w:bookmarkStart w:colFirst="0" w:colLast="0" w:name="_eagbkjba4cyk" w:id="22"/>
      <w:bookmarkEnd w:id="22"/>
      <w:r w:rsidDel="00000000" w:rsidR="00000000" w:rsidRPr="00000000">
        <w:rPr>
          <w:b w:val="1"/>
          <w:bCs w:val="1"/>
          <w:color w:val="000000"/>
          <w:sz w:val="46"/>
          <w:szCs w:val="46"/>
          <w:rtl w:val="0"/>
        </w:rPr>
        <w:t xml:space="preserve">DEDUCTIONS POLICY </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xy3n5wp6nr27" w:id="23"/>
      <w:bookmarkEnd w:id="23"/>
      <w:r w:rsidDel="00000000" w:rsidR="00000000" w:rsidRPr="00000000">
        <w:rPr>
          <w:b w:val="1"/>
          <w:bCs w:val="1"/>
          <w:color w:val="000000"/>
          <w:sz w:val="22"/>
          <w:szCs w:val="22"/>
          <w:rtl w:val="0"/>
        </w:rPr>
        <w:t xml:space="preserve">1. Lateness</w:t>
      </w:r>
    </w:p>
    <w:p w:rsidR="00000000" w:rsidDel="00000000" w:rsidP="00000000" w:rsidRDefault="00000000" w:rsidRPr="00000000" w14:paraId="00000039">
      <w:pPr>
        <w:spacing w:after="240" w:before="240" w:lineRule="auto"/>
        <w:rPr/>
      </w:pPr>
      <w:r w:rsidDel="00000000" w:rsidR="00000000" w:rsidRPr="00000000">
        <w:rPr>
          <w:rtl w:val="0"/>
        </w:rPr>
        <w:t xml:space="preserve">Contractor must notify the Dispatcher in advance about any delay. Late arrival to pickup or delivery results in a 25% rate deduction. Late arrival to a strict appointment results in a 50% rate deduction. Continued lateness may lead to contract termination.</w:t>
      </w:r>
    </w:p>
    <w:p w:rsidR="00000000" w:rsidDel="00000000" w:rsidP="00000000" w:rsidRDefault="00000000" w:rsidRPr="00000000" w14:paraId="0000003A">
      <w:pPr>
        <w:spacing w:after="240" w:before="240" w:lineRule="auto"/>
        <w:rPr/>
      </w:pPr>
      <w:r w:rsidDel="00000000" w:rsidR="00000000" w:rsidRPr="00000000">
        <w:rPr>
          <w:rtl w:val="0"/>
        </w:rPr>
        <w:t xml:space="preserve">If a Contractor wants to arrive earlier than scheduled, this must be approved by the Dispatcher, otherwise additional charges may apply.</w:t>
      </w:r>
    </w:p>
    <w:p w:rsidR="00000000" w:rsidDel="00000000" w:rsidP="00000000" w:rsidRDefault="00000000" w:rsidRPr="00000000" w14:paraId="0000003B">
      <w:pPr>
        <w:spacing w:after="240" w:before="240" w:lineRule="auto"/>
        <w:rPr/>
      </w:pPr>
      <w:r w:rsidDel="00000000" w:rsidR="00000000" w:rsidRPr="00000000">
        <w:rPr>
          <w:rtl w:val="0"/>
        </w:rPr>
        <w:t xml:space="preserve">Any delays, accidents, damaged freight, or risks to cargo must be reported immediately to Operations or the Dispatcher, with photo proof provided.</w:t>
      </w:r>
    </w:p>
    <w:p w:rsidR="00000000" w:rsidDel="00000000" w:rsidP="00000000" w:rsidRDefault="00000000" w:rsidRPr="00000000" w14:paraId="0000003C">
      <w:pPr>
        <w:spacing w:after="240" w:before="240" w:lineRule="auto"/>
        <w:rPr/>
      </w:pPr>
      <w:r w:rsidDel="00000000" w:rsidR="00000000" w:rsidRPr="00000000">
        <w:rPr>
          <w:rtl w:val="0"/>
        </w:rPr>
        <w:t xml:space="preserve">No deduction applies if the delay is necessary to maintain safety.</w:t>
        <w:br w:type="textWrapping"/>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pvfb2p60mb5" w:id="24"/>
      <w:bookmarkEnd w:id="24"/>
      <w:r w:rsidDel="00000000" w:rsidR="00000000" w:rsidRPr="00000000">
        <w:rPr>
          <w:b w:val="1"/>
          <w:bCs w:val="1"/>
          <w:color w:val="000000"/>
          <w:sz w:val="22"/>
          <w:szCs w:val="22"/>
          <w:rtl w:val="0"/>
        </w:rPr>
        <w:t xml:space="preserve">2. Partial Loads (Strictly Prohibited)</w:t>
      </w:r>
    </w:p>
    <w:p w:rsidR="00000000" w:rsidDel="00000000" w:rsidP="00000000" w:rsidRDefault="00000000" w:rsidRPr="00000000" w14:paraId="0000003E">
      <w:pPr>
        <w:spacing w:after="240" w:before="240" w:lineRule="auto"/>
        <w:rPr/>
      </w:pPr>
      <w:r w:rsidDel="00000000" w:rsidR="00000000" w:rsidRPr="00000000">
        <w:rPr>
          <w:rtl w:val="0"/>
        </w:rPr>
        <w:t xml:space="preserve">All loads are dedicated, meaning no additional freight may be transported at the same time, even if another load is offered by the Company.</w:t>
      </w:r>
    </w:p>
    <w:p w:rsidR="00000000" w:rsidDel="00000000" w:rsidP="00000000" w:rsidRDefault="00000000" w:rsidRPr="00000000" w14:paraId="0000003F">
      <w:pPr>
        <w:spacing w:after="240" w:before="240" w:lineRule="auto"/>
        <w:rPr/>
      </w:pPr>
      <w:r w:rsidDel="00000000" w:rsidR="00000000" w:rsidRPr="00000000">
        <w:rPr>
          <w:rtl w:val="0"/>
        </w:rPr>
        <w:t xml:space="preserve">If a Contractor performs a partial load, a deduction of up to 100% of the rate will apply, with a minimum charge of $500.</w:t>
      </w:r>
    </w:p>
    <w:p w:rsidR="00000000" w:rsidDel="00000000" w:rsidP="00000000" w:rsidRDefault="00000000" w:rsidRPr="00000000" w14:paraId="00000040">
      <w:pPr>
        <w:spacing w:after="240" w:before="240" w:lineRule="auto"/>
        <w:rPr/>
      </w:pPr>
      <w:r w:rsidDel="00000000" w:rsidR="00000000" w:rsidRPr="00000000">
        <w:rPr>
          <w:rtl w:val="0"/>
        </w:rPr>
        <w:t xml:space="preserve">Any unauthorized items in the cargo area may be treated as a partial load and result in full deduction.</w:t>
        <w:br w:type="textWrapping"/>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bq9mhldofd83" w:id="25"/>
      <w:bookmarkEnd w:id="25"/>
      <w:r w:rsidDel="00000000" w:rsidR="00000000" w:rsidRPr="00000000">
        <w:rPr>
          <w:b w:val="1"/>
          <w:bCs w:val="1"/>
          <w:color w:val="000000"/>
          <w:sz w:val="22"/>
          <w:szCs w:val="22"/>
          <w:rtl w:val="0"/>
        </w:rPr>
        <w:t xml:space="preserve">3. Load Cancellation</w:t>
      </w:r>
    </w:p>
    <w:p w:rsidR="00000000" w:rsidDel="00000000" w:rsidP="00000000" w:rsidRDefault="00000000" w:rsidRPr="00000000" w14:paraId="00000042">
      <w:pPr>
        <w:spacing w:after="240" w:before="240" w:lineRule="auto"/>
        <w:rPr/>
      </w:pPr>
      <w:r w:rsidDel="00000000" w:rsidR="00000000" w:rsidRPr="00000000">
        <w:rPr>
          <w:rtl w:val="0"/>
        </w:rPr>
        <w:t xml:space="preserve">Contractor may not cancel a load after confirming acceptance by phone, text, or verbally.</w:t>
      </w:r>
    </w:p>
    <w:p w:rsidR="00000000" w:rsidDel="00000000" w:rsidP="00000000" w:rsidRDefault="00000000" w:rsidRPr="00000000" w14:paraId="00000043">
      <w:pPr>
        <w:spacing w:after="240" w:before="240" w:lineRule="auto"/>
        <w:rPr/>
      </w:pPr>
      <w:r w:rsidDel="00000000" w:rsidR="00000000" w:rsidRPr="00000000">
        <w:rPr>
          <w:rtl w:val="0"/>
        </w:rPr>
        <w:t xml:space="preserve">The Dispatcher must send the rate confirmation within 30 minutes. If no rate confirmation or follow-up is provided within that time, the Contractor may cancel without penalty.</w:t>
      </w:r>
    </w:p>
    <w:p w:rsidR="00000000" w:rsidDel="00000000" w:rsidP="00000000" w:rsidRDefault="00000000" w:rsidRPr="00000000" w14:paraId="00000044">
      <w:pPr>
        <w:spacing w:after="240" w:before="240" w:lineRule="auto"/>
        <w:rPr/>
      </w:pPr>
      <w:r w:rsidDel="00000000" w:rsidR="00000000" w:rsidRPr="00000000">
        <w:rPr>
          <w:rtl w:val="0"/>
        </w:rPr>
        <w:t xml:space="preserve">Violation results in a $250 cancellation fee and may lead to contract termination. Emergency situations must be supported with proof.</w:t>
        <w:br w:type="textWrapping"/>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2tpchox5bh5z" w:id="26"/>
      <w:bookmarkEnd w:id="26"/>
      <w:r w:rsidDel="00000000" w:rsidR="00000000" w:rsidRPr="00000000">
        <w:rPr>
          <w:b w:val="1"/>
          <w:bCs w:val="1"/>
          <w:color w:val="000000"/>
          <w:sz w:val="22"/>
          <w:szCs w:val="22"/>
          <w:rtl w:val="0"/>
        </w:rPr>
        <w:t xml:space="preserve">4. Documentation Errors &amp; Submission</w:t>
      </w:r>
    </w:p>
    <w:p w:rsidR="00000000" w:rsidDel="00000000" w:rsidP="00000000" w:rsidRDefault="00000000" w:rsidRPr="00000000" w14:paraId="00000046">
      <w:pPr>
        <w:spacing w:after="240" w:before="240" w:lineRule="auto"/>
        <w:rPr/>
      </w:pPr>
      <w:r w:rsidDel="00000000" w:rsidR="00000000" w:rsidRPr="00000000">
        <w:rPr>
          <w:rtl w:val="0"/>
        </w:rPr>
        <w:t xml:space="preserve">If the wrong Bill of Lading (BOL) is taken at pickup, the Contractor must return and obtain the correct one. Failure to do so may result in up to a 100% rate deduction or termination.</w:t>
      </w:r>
    </w:p>
    <w:p w:rsidR="00000000" w:rsidDel="00000000" w:rsidP="00000000" w:rsidRDefault="00000000" w:rsidRPr="00000000" w14:paraId="00000047">
      <w:pPr>
        <w:spacing w:after="240" w:before="240" w:lineRule="auto"/>
        <w:rPr/>
      </w:pPr>
      <w:r w:rsidDel="00000000" w:rsidR="00000000" w:rsidRPr="00000000">
        <w:rPr>
          <w:rtl w:val="0"/>
        </w:rPr>
        <w:t xml:space="preserve">All documents (BOL, POD, PO) must be submitted in good quality within 15 minutes after delivery.</w:t>
      </w:r>
    </w:p>
    <w:p w:rsidR="00000000" w:rsidDel="00000000" w:rsidP="00000000" w:rsidRDefault="00000000" w:rsidRPr="00000000" w14:paraId="00000048">
      <w:pPr>
        <w:spacing w:after="240" w:before="240" w:lineRule="auto"/>
        <w:rPr/>
      </w:pPr>
      <w:r w:rsidDel="00000000" w:rsidR="00000000" w:rsidRPr="00000000">
        <w:rPr>
          <w:rtl w:val="0"/>
        </w:rPr>
        <w:t xml:space="preserve">Failure to provide a valid Proof of Delivery results in a 15% rate deduction and may delay or block payment.</w:t>
      </w:r>
    </w:p>
    <w:p w:rsidR="00000000" w:rsidDel="00000000" w:rsidP="00000000" w:rsidRDefault="00000000" w:rsidRPr="00000000" w14:paraId="00000049">
      <w:pPr>
        <w:spacing w:after="240" w:before="240" w:lineRule="auto"/>
        <w:rPr/>
      </w:pPr>
      <w:r w:rsidDel="00000000" w:rsidR="00000000" w:rsidRPr="00000000">
        <w:rPr>
          <w:rtl w:val="0"/>
        </w:rPr>
        <w:t xml:space="preserve">Contractor must keep original documents for 3 months and provide them upon request.</w:t>
      </w:r>
    </w:p>
    <w:p w:rsidR="00000000" w:rsidDel="00000000" w:rsidP="00000000" w:rsidRDefault="00000000" w:rsidRPr="00000000" w14:paraId="0000004A">
      <w:pPr>
        <w:spacing w:after="240" w:before="240" w:lineRule="auto"/>
        <w:rPr/>
      </w:pPr>
      <w:r w:rsidDel="00000000" w:rsidR="00000000" w:rsidRPr="00000000">
        <w:rPr>
          <w:rtl w:val="0"/>
        </w:rPr>
        <w:t xml:space="preserve">If only the original POD is mailed without sending a copy via email and app chat, a $10 deduction will apply.</w:t>
        <w:br w:type="textWrapping"/>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r3v45glod64" w:id="27"/>
      <w:bookmarkEnd w:id="27"/>
      <w:r w:rsidDel="00000000" w:rsidR="00000000" w:rsidRPr="00000000">
        <w:rPr>
          <w:b w:val="1"/>
          <w:bCs w:val="1"/>
          <w:color w:val="000000"/>
          <w:sz w:val="22"/>
          <w:szCs w:val="22"/>
          <w:rtl w:val="0"/>
        </w:rPr>
        <w:t xml:space="preserve">5. Photo Requirement</w:t>
      </w:r>
    </w:p>
    <w:p w:rsidR="00000000" w:rsidDel="00000000" w:rsidP="00000000" w:rsidRDefault="00000000" w:rsidRPr="00000000" w14:paraId="0000004C">
      <w:pPr>
        <w:spacing w:after="240" w:before="240" w:lineRule="auto"/>
        <w:rPr/>
      </w:pPr>
      <w:r w:rsidDel="00000000" w:rsidR="00000000" w:rsidRPr="00000000">
        <w:rPr>
          <w:rtl w:val="0"/>
        </w:rPr>
        <w:t xml:space="preserve">Contractor must send high-quality photos of the freight at both pickup and delivery to the app chat and email.</w:t>
      </w:r>
    </w:p>
    <w:p w:rsidR="00000000" w:rsidDel="00000000" w:rsidP="00000000" w:rsidRDefault="00000000" w:rsidRPr="00000000" w14:paraId="0000004D">
      <w:pPr>
        <w:spacing w:after="240" w:before="240" w:lineRule="auto"/>
        <w:rPr/>
      </w:pPr>
      <w:r w:rsidDel="00000000" w:rsidR="00000000" w:rsidRPr="00000000">
        <w:rPr>
          <w:rtl w:val="0"/>
        </w:rPr>
        <w:t xml:space="preserve">Photos must be sent before contacting Dispatcher or Operations regarding the load.</w:t>
      </w:r>
    </w:p>
    <w:p w:rsidR="00000000" w:rsidDel="00000000" w:rsidP="00000000" w:rsidRDefault="00000000" w:rsidRPr="00000000" w14:paraId="0000004E">
      <w:pPr>
        <w:spacing w:after="240" w:before="240" w:lineRule="auto"/>
        <w:rPr/>
      </w:pPr>
      <w:r w:rsidDel="00000000" w:rsidR="00000000" w:rsidRPr="00000000">
        <w:rPr>
          <w:rtl w:val="0"/>
        </w:rPr>
        <w:t xml:space="preserve">Failure to provide photos at any stop results in a $10 deduction. Repeated violations may lead to increased charges.</w:t>
      </w:r>
    </w:p>
    <w:p w:rsidR="00000000" w:rsidDel="00000000" w:rsidP="00000000" w:rsidRDefault="00000000" w:rsidRPr="00000000" w14:paraId="0000004F">
      <w:pPr>
        <w:spacing w:after="240" w:before="240" w:lineRule="auto"/>
        <w:rPr/>
      </w:pPr>
      <w:r w:rsidDel="00000000" w:rsidR="00000000" w:rsidRPr="00000000">
        <w:rPr>
          <w:rtl w:val="0"/>
        </w:rPr>
        <w:t xml:space="preserve">At the time of delivery, the Company app chat must be open on the Contractor’s device.</w:t>
        <w:br w:type="textWrapping"/>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iczy7jkpnlsn" w:id="28"/>
      <w:bookmarkEnd w:id="28"/>
      <w:r w:rsidDel="00000000" w:rsidR="00000000" w:rsidRPr="00000000">
        <w:rPr>
          <w:b w:val="1"/>
          <w:bCs w:val="1"/>
          <w:color w:val="000000"/>
          <w:sz w:val="22"/>
          <w:szCs w:val="22"/>
          <w:rtl w:val="0"/>
        </w:rPr>
        <w:t xml:space="preserve">6. Wrong Delivery Location</w:t>
      </w:r>
    </w:p>
    <w:p w:rsidR="00000000" w:rsidDel="00000000" w:rsidP="00000000" w:rsidRDefault="00000000" w:rsidRPr="00000000" w14:paraId="00000051">
      <w:pPr>
        <w:spacing w:after="240" w:before="240" w:lineRule="auto"/>
        <w:rPr/>
      </w:pPr>
      <w:r w:rsidDel="00000000" w:rsidR="00000000" w:rsidRPr="00000000">
        <w:rPr>
          <w:rtl w:val="0"/>
        </w:rPr>
        <w:t xml:space="preserve">If a load is delivered to the wrong location without a valid reason, the Contractor may be fined or held responsible for all costs related to redelivery. Photo proof must be provided when applicable.</w:t>
        <w:br w:type="textWrapping"/>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gbg5lt9ux7v4" w:id="29"/>
      <w:bookmarkEnd w:id="29"/>
      <w:r w:rsidDel="00000000" w:rsidR="00000000" w:rsidRPr="00000000">
        <w:rPr>
          <w:b w:val="1"/>
          <w:bCs w:val="1"/>
          <w:color w:val="000000"/>
          <w:sz w:val="22"/>
          <w:szCs w:val="22"/>
          <w:rtl w:val="0"/>
        </w:rPr>
        <w:t xml:space="preserve">7. Pets Policy</w:t>
      </w:r>
    </w:p>
    <w:p w:rsidR="00000000" w:rsidDel="00000000" w:rsidP="00000000" w:rsidRDefault="00000000" w:rsidRPr="00000000" w14:paraId="00000053">
      <w:pPr>
        <w:spacing w:after="240" w:before="240" w:lineRule="auto"/>
        <w:rPr/>
      </w:pPr>
      <w:r w:rsidDel="00000000" w:rsidR="00000000" w:rsidRPr="00000000">
        <w:rPr>
          <w:rtl w:val="0"/>
        </w:rPr>
        <w:t xml:space="preserve">Pets are not allowed in the vehicle without prior approval from Driver Support. Violations result in additional charges.</w:t>
      </w:r>
    </w:p>
    <w:p w:rsidR="00000000" w:rsidDel="00000000" w:rsidP="00000000" w:rsidRDefault="00000000" w:rsidRPr="00000000" w14:paraId="00000054">
      <w:pPr>
        <w:spacing w:after="240" w:before="240" w:lineRule="auto"/>
        <w:rPr/>
      </w:pPr>
      <w:r w:rsidDel="00000000" w:rsidR="00000000" w:rsidRPr="00000000">
        <w:rPr>
          <w:rtl w:val="0"/>
        </w:rPr>
        <w:t xml:space="preserve">Service dogs are allowed only if the Company is informed in advance and supporting documents (certificate and doctor’s prescription) are provided upon request. This may limit eligibility for certain loads.</w:t>
        <w:br w:type="textWrapping"/>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42u3091s0soe" w:id="30"/>
      <w:bookmarkEnd w:id="30"/>
      <w:r w:rsidDel="00000000" w:rsidR="00000000" w:rsidRPr="00000000">
        <w:rPr>
          <w:b w:val="1"/>
          <w:bCs w:val="1"/>
          <w:color w:val="000000"/>
          <w:sz w:val="22"/>
          <w:szCs w:val="22"/>
          <w:rtl w:val="0"/>
        </w:rPr>
        <w:t xml:space="preserve">8. Driver &amp; Vehicle Registration</w:t>
      </w:r>
    </w:p>
    <w:p w:rsidR="00000000" w:rsidDel="00000000" w:rsidP="00000000" w:rsidRDefault="00000000" w:rsidRPr="00000000" w14:paraId="00000056">
      <w:pPr>
        <w:spacing w:after="240" w:before="240" w:lineRule="auto"/>
        <w:rPr/>
      </w:pPr>
      <w:r w:rsidDel="00000000" w:rsidR="00000000" w:rsidRPr="00000000">
        <w:rPr>
          <w:rtl w:val="0"/>
        </w:rPr>
        <w:t xml:space="preserve">All drivers must be registered with the Company before handling any load.</w:t>
      </w:r>
    </w:p>
    <w:p w:rsidR="00000000" w:rsidDel="00000000" w:rsidP="00000000" w:rsidRDefault="00000000" w:rsidRPr="00000000" w14:paraId="00000057">
      <w:pPr>
        <w:spacing w:after="240" w:before="240" w:lineRule="auto"/>
        <w:rPr/>
      </w:pPr>
      <w:r w:rsidDel="00000000" w:rsidR="00000000" w:rsidRPr="00000000">
        <w:rPr>
          <w:rtl w:val="0"/>
        </w:rPr>
        <w:t xml:space="preserve">If a Contractor adds a driver or vehicle without providing required documents, a 100% rate deduction will apply, with a minimum charge of $500.</w:t>
        <w:br w:type="textWrapping"/>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1y8d8p51uzi" w:id="31"/>
      <w:bookmarkEnd w:id="31"/>
      <w:r w:rsidDel="00000000" w:rsidR="00000000" w:rsidRPr="00000000">
        <w:rPr>
          <w:b w:val="1"/>
          <w:bCs w:val="1"/>
          <w:color w:val="000000"/>
          <w:sz w:val="22"/>
          <w:szCs w:val="22"/>
          <w:rtl w:val="0"/>
        </w:rPr>
        <w:t xml:space="preserve">9. Cargo Responsibility</w:t>
      </w:r>
    </w:p>
    <w:p w:rsidR="00000000" w:rsidDel="00000000" w:rsidP="00000000" w:rsidRDefault="00000000" w:rsidRPr="00000000" w14:paraId="00000059">
      <w:pPr>
        <w:spacing w:after="240" w:before="240" w:lineRule="auto"/>
        <w:rPr/>
      </w:pPr>
      <w:r w:rsidDel="00000000" w:rsidR="00000000" w:rsidRPr="00000000">
        <w:rPr>
          <w:rtl w:val="0"/>
        </w:rPr>
        <w:t xml:space="preserve">Contractor is fully responsible for delivering the load in the same quantity and condition as received.</w:t>
      </w:r>
    </w:p>
    <w:p w:rsidR="00000000" w:rsidDel="00000000" w:rsidP="00000000" w:rsidRDefault="00000000" w:rsidRPr="00000000" w14:paraId="0000005A">
      <w:pPr>
        <w:spacing w:after="240" w:before="240" w:lineRule="auto"/>
        <w:rPr/>
      </w:pPr>
      <w:r w:rsidDel="00000000" w:rsidR="00000000" w:rsidRPr="00000000">
        <w:rPr>
          <w:rtl w:val="0"/>
        </w:rPr>
        <w:t xml:space="preserve">Any damage to freight must be covered by the Contractor. The Company reserves the right to file a claim with the Contractor’s insurance.</w:t>
        <w:br w:type="textWrapping"/>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vw6jbym0cgs4" w:id="32"/>
      <w:bookmarkEnd w:id="32"/>
      <w:r w:rsidDel="00000000" w:rsidR="00000000" w:rsidRPr="00000000">
        <w:rPr>
          <w:b w:val="1"/>
          <w:bCs w:val="1"/>
          <w:color w:val="000000"/>
          <w:sz w:val="22"/>
          <w:szCs w:val="22"/>
          <w:rtl w:val="0"/>
        </w:rPr>
        <w:t xml:space="preserve">10. Compliance &amp; Termination</w:t>
      </w:r>
    </w:p>
    <w:p w:rsidR="00000000" w:rsidDel="00000000" w:rsidP="00000000" w:rsidRDefault="00000000" w:rsidRPr="00000000" w14:paraId="0000005C">
      <w:pPr>
        <w:spacing w:after="240" w:before="240" w:lineRule="auto"/>
        <w:rPr/>
      </w:pPr>
      <w:r w:rsidDel="00000000" w:rsidR="00000000" w:rsidRPr="00000000">
        <w:rPr>
          <w:rtl w:val="0"/>
        </w:rPr>
        <w:t xml:space="preserve">Failure to follow these rules may result in contract termination.</w:t>
      </w:r>
    </w:p>
    <w:p w:rsidR="00000000" w:rsidDel="00000000" w:rsidP="00000000" w:rsidRDefault="00000000" w:rsidRPr="00000000" w14:paraId="0000005D">
      <w:pPr>
        <w:spacing w:after="240" w:before="240" w:lineRule="auto"/>
        <w:rPr>
          <w:b w:val="1"/>
          <w:bCs w:val="1"/>
          <w:sz w:val="46"/>
          <w:szCs w:val="46"/>
        </w:rPr>
      </w:pPr>
      <w:r w:rsidDel="00000000" w:rsidR="00000000" w:rsidRPr="00000000">
        <w:rPr>
          <w:rtl w:val="0"/>
        </w:rPr>
        <w:t xml:space="preserve">If the Contractor operates with multiple drivers, all drivers must be informed of and comply with this policy.</w:t>
        <w:br w:type="textWrapping"/>
        <w:br w:type="textWrapping"/>
      </w:r>
      <w:r w:rsidDel="00000000" w:rsidR="00000000" w:rsidRPr="00000000">
        <w:rPr>
          <w:b w:val="1"/>
          <w:bCs w:val="1"/>
          <w:sz w:val="46"/>
          <w:szCs w:val="46"/>
          <w:rtl w:val="0"/>
        </w:rPr>
        <w:t xml:space="preserve">AUTHORIZED MC AND USDOT POLICY</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osk7k8mtw81b" w:id="33"/>
      <w:bookmarkEnd w:id="33"/>
      <w:r w:rsidDel="00000000" w:rsidR="00000000" w:rsidRPr="00000000">
        <w:rPr>
          <w:b w:val="1"/>
          <w:bCs w:val="1"/>
          <w:color w:val="000000"/>
          <w:sz w:val="26"/>
          <w:szCs w:val="26"/>
          <w:rtl w:val="0"/>
        </w:rPr>
        <w:t xml:space="preserve">1. Active Authority Restriction</w:t>
      </w:r>
    </w:p>
    <w:p w:rsidR="00000000" w:rsidDel="00000000" w:rsidP="00000000" w:rsidRDefault="00000000" w:rsidRPr="00000000" w14:paraId="0000005F">
      <w:pPr>
        <w:spacing w:after="240" w:before="240" w:lineRule="auto"/>
        <w:rPr/>
      </w:pPr>
      <w:r w:rsidDel="00000000" w:rsidR="00000000" w:rsidRPr="00000000">
        <w:rPr>
          <w:rtl w:val="0"/>
        </w:rPr>
        <w:t xml:space="preserve">The Company does not knowingly assign loads to any Contractor that has active or operating Motor Carrier (MC) authority or a USDOT number registered with the FMCSA.</w:t>
      </w:r>
    </w:p>
    <w:p w:rsidR="00000000" w:rsidDel="00000000" w:rsidP="00000000" w:rsidRDefault="00000000" w:rsidRPr="00000000" w14:paraId="00000060">
      <w:pPr>
        <w:spacing w:after="240" w:before="240" w:lineRule="auto"/>
        <w:rPr/>
      </w:pPr>
      <w:r w:rsidDel="00000000" w:rsidR="00000000" w:rsidRPr="00000000">
        <w:rPr>
          <w:rtl w:val="0"/>
        </w:rPr>
        <w:t xml:space="preserve">If the Contractor holds or activates MC authority or a USDOT number at any time, the Company reserves the right to terminate the Agreement immediately.</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7q516oysikcx" w:id="34"/>
      <w:bookmarkEnd w:id="34"/>
      <w:r w:rsidDel="00000000" w:rsidR="00000000" w:rsidRPr="00000000">
        <w:rPr>
          <w:b w:val="1"/>
          <w:bCs w:val="1"/>
          <w:color w:val="000000"/>
          <w:sz w:val="26"/>
          <w:szCs w:val="26"/>
          <w:rtl w:val="0"/>
        </w:rPr>
        <w:t xml:space="preserve">2. Contractor Notification Requirement</w:t>
      </w:r>
    </w:p>
    <w:p w:rsidR="00000000" w:rsidDel="00000000" w:rsidP="00000000" w:rsidRDefault="00000000" w:rsidRPr="00000000" w14:paraId="00000062">
      <w:pPr>
        <w:spacing w:after="240" w:before="240" w:lineRule="auto"/>
        <w:rPr/>
      </w:pPr>
      <w:r w:rsidDel="00000000" w:rsidR="00000000" w:rsidRPr="00000000">
        <w:rPr>
          <w:rtl w:val="0"/>
        </w:rPr>
        <w:t xml:space="preserve">The Contractor must immediately notify the Driver Support Department if they obtain, activate, or register MC authority or a USDOT number, either for themselves or their vehicle. Failure to disclose this information may result in termination of the Agreement.</w:t>
        <w:br w:type="textWrapping"/>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ytzmwxsspnnx" w:id="35"/>
      <w:bookmarkEnd w:id="35"/>
      <w:r w:rsidDel="00000000" w:rsidR="00000000" w:rsidRPr="00000000">
        <w:rPr>
          <w:b w:val="1"/>
          <w:bCs w:val="1"/>
          <w:color w:val="000000"/>
          <w:sz w:val="26"/>
          <w:szCs w:val="26"/>
          <w:rtl w:val="0"/>
        </w:rPr>
        <w:t xml:space="preserve">3. Prohibited Practices</w:t>
      </w:r>
    </w:p>
    <w:p w:rsidR="00000000" w:rsidDel="00000000" w:rsidP="00000000" w:rsidRDefault="00000000" w:rsidRPr="00000000" w14:paraId="00000064">
      <w:pPr>
        <w:spacing w:after="240" w:before="240" w:lineRule="auto"/>
        <w:rPr/>
      </w:pPr>
      <w:r w:rsidDel="00000000" w:rsidR="00000000" w:rsidRPr="00000000">
        <w:rPr>
          <w:rtl w:val="0"/>
        </w:rPr>
        <w:t xml:space="preserve">The Contractor is strictly prohibited from double brokering, subcontracting, or re-brokering any load assigned by the Company. Any violation of this rule may result in immediate termination.</w:t>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e9p1aw71sxbm" w:id="36"/>
      <w:bookmarkEnd w:id="36"/>
      <w:r w:rsidDel="00000000" w:rsidR="00000000" w:rsidRPr="00000000">
        <w:rPr>
          <w:b w:val="1"/>
          <w:bCs w:val="1"/>
          <w:sz w:val="46"/>
          <w:szCs w:val="46"/>
          <w:rtl w:val="0"/>
        </w:rPr>
        <w:t xml:space="preserve">RATE CONFIRMATION POLICY</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367p6mihdqfg" w:id="37"/>
      <w:bookmarkEnd w:id="37"/>
      <w:r w:rsidDel="00000000" w:rsidR="00000000" w:rsidRPr="00000000">
        <w:rPr>
          <w:b w:val="1"/>
          <w:bCs w:val="1"/>
          <w:color w:val="000000"/>
          <w:sz w:val="26"/>
          <w:szCs w:val="26"/>
          <w:rtl w:val="0"/>
        </w:rPr>
        <w:t xml:space="preserve">1. Information Accuracy</w:t>
      </w:r>
    </w:p>
    <w:p w:rsidR="00000000" w:rsidDel="00000000" w:rsidP="00000000" w:rsidRDefault="00000000" w:rsidRPr="00000000" w14:paraId="00000067">
      <w:pPr>
        <w:spacing w:after="240" w:before="240" w:lineRule="auto"/>
        <w:rPr/>
      </w:pPr>
      <w:r w:rsidDel="00000000" w:rsidR="00000000" w:rsidRPr="00000000">
        <w:rPr>
          <w:rtl w:val="0"/>
        </w:rPr>
        <w:t xml:space="preserve">The Contractor is required to provide complete, accurate, and truthful information at all times. The Contractor must also notify the Dispatcher if they are already assigned to another load, either with another company or another Empire National Dispatcher, before accepting a new assignment.</w:t>
        <w:br w:type="textWrapping"/>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toakhwdkdow" w:id="38"/>
      <w:bookmarkEnd w:id="38"/>
      <w:r w:rsidDel="00000000" w:rsidR="00000000" w:rsidRPr="00000000">
        <w:rPr>
          <w:b w:val="1"/>
          <w:bCs w:val="1"/>
          <w:color w:val="000000"/>
          <w:sz w:val="26"/>
          <w:szCs w:val="26"/>
          <w:rtl w:val="0"/>
        </w:rPr>
        <w:t xml:space="preserve">2. Load Acceptance and Rate Agreement</w:t>
      </w:r>
    </w:p>
    <w:p w:rsidR="00000000" w:rsidDel="00000000" w:rsidP="00000000" w:rsidRDefault="00000000" w:rsidRPr="00000000" w14:paraId="00000069">
      <w:pPr>
        <w:spacing w:after="240" w:before="240" w:lineRule="auto"/>
        <w:rPr/>
      </w:pPr>
      <w:r w:rsidDel="00000000" w:rsidR="00000000" w:rsidRPr="00000000">
        <w:rPr>
          <w:rtl w:val="0"/>
        </w:rPr>
        <w:t xml:space="preserve">Once the Contractor confirms acceptance of a load verbally, by phone, or by text and agrees to the offered rate, the Contractor is not permitted to change the rate or refuse the load afterward. All confirmations must be clear and final.</w:t>
        <w:br w:type="textWrapping"/>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xw0g7cwshg" w:id="39"/>
      <w:bookmarkEnd w:id="39"/>
      <w:r w:rsidDel="00000000" w:rsidR="00000000" w:rsidRPr="00000000">
        <w:rPr>
          <w:b w:val="1"/>
          <w:bCs w:val="1"/>
          <w:color w:val="000000"/>
          <w:sz w:val="26"/>
          <w:szCs w:val="26"/>
          <w:rtl w:val="0"/>
        </w:rPr>
        <w:t xml:space="preserve">3. Holding Period After Bid</w:t>
      </w:r>
    </w:p>
    <w:p w:rsidR="00000000" w:rsidDel="00000000" w:rsidP="00000000" w:rsidRDefault="00000000" w:rsidRPr="00000000" w14:paraId="0000006B">
      <w:pPr>
        <w:spacing w:after="240" w:before="240" w:lineRule="auto"/>
        <w:rPr/>
      </w:pPr>
      <w:r w:rsidDel="00000000" w:rsidR="00000000" w:rsidRPr="00000000">
        <w:rPr>
          <w:rtl w:val="0"/>
        </w:rPr>
        <w:t xml:space="preserve">After placing a bid or confirming interest in a load, the Contractor will be placed on a 15-minute hold period. During this time, the Contractor must not accept any other loads.</w:t>
      </w:r>
    </w:p>
    <w:p w:rsidR="00000000" w:rsidDel="00000000" w:rsidP="00000000" w:rsidRDefault="00000000" w:rsidRPr="00000000" w14:paraId="0000006C">
      <w:pPr>
        <w:spacing w:after="240" w:before="240" w:lineRule="auto"/>
        <w:rPr/>
      </w:pPr>
      <w:r w:rsidDel="00000000" w:rsidR="00000000" w:rsidRPr="00000000">
        <w:rPr>
          <w:rtl w:val="0"/>
        </w:rPr>
        <w:t xml:space="preserve">If the Dispatcher requires more time or confirms the load, they will inform the Contractor within this 15-minute window. Failure to comply with this rule may result in contract termination.</w:t>
        <w:br w:type="textWrapping"/>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be0u5mmh2qu5" w:id="40"/>
      <w:bookmarkEnd w:id="40"/>
      <w:r w:rsidDel="00000000" w:rsidR="00000000" w:rsidRPr="00000000">
        <w:rPr>
          <w:b w:val="1"/>
          <w:bCs w:val="1"/>
          <w:color w:val="000000"/>
          <w:sz w:val="26"/>
          <w:szCs w:val="26"/>
          <w:rtl w:val="0"/>
        </w:rPr>
        <w:t xml:space="preserve">4. Special Facility Requirements</w:t>
      </w:r>
    </w:p>
    <w:p w:rsidR="00000000" w:rsidDel="00000000" w:rsidP="00000000" w:rsidRDefault="00000000" w:rsidRPr="00000000" w14:paraId="0000006E">
      <w:pPr>
        <w:spacing w:after="240" w:before="240" w:lineRule="auto"/>
        <w:rPr/>
      </w:pPr>
      <w:r w:rsidDel="00000000" w:rsidR="00000000" w:rsidRPr="00000000">
        <w:rPr>
          <w:rtl w:val="0"/>
        </w:rPr>
        <w:t xml:space="preserve">For shipments involving Canada, U.S. military bases, or government facilities, the Contractor must fully comply with all access requirements, including background checks and entry permissions.</w:t>
      </w:r>
    </w:p>
    <w:p w:rsidR="00000000" w:rsidDel="00000000" w:rsidP="00000000" w:rsidRDefault="00000000" w:rsidRPr="00000000" w14:paraId="0000006F">
      <w:pPr>
        <w:spacing w:after="240" w:before="240" w:lineRule="auto"/>
        <w:rPr/>
      </w:pPr>
      <w:r w:rsidDel="00000000" w:rsidR="00000000" w:rsidRPr="00000000">
        <w:rPr>
          <w:rtl w:val="0"/>
        </w:rPr>
        <w:t xml:space="preserve">If the Contractor is unable to access such facilities due to prior restrictions or criminal history, they must inform Dispatch at the time of load acceptance. Failure to disclose this may result in the Contractor being responsible for all costs associated with re-dispatch or load recovery.</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nxe32oksr0pk" w:id="41"/>
      <w:bookmarkEnd w:id="41"/>
      <w:r w:rsidDel="00000000" w:rsidR="00000000" w:rsidRPr="00000000">
        <w:rPr>
          <w:b w:val="1"/>
          <w:bCs w:val="1"/>
          <w:sz w:val="46"/>
          <w:szCs w:val="46"/>
          <w:rtl w:val="0"/>
        </w:rPr>
        <w:t xml:space="preserve">RECOVERY POLICY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e0mpo2wb2m3" w:id="42"/>
      <w:bookmarkEnd w:id="42"/>
      <w:r w:rsidDel="00000000" w:rsidR="00000000" w:rsidRPr="00000000">
        <w:rPr>
          <w:b w:val="1"/>
          <w:bCs w:val="1"/>
          <w:color w:val="000000"/>
          <w:sz w:val="26"/>
          <w:szCs w:val="26"/>
          <w:rtl w:val="0"/>
        </w:rPr>
        <w:t xml:space="preserve">1. Breakdown Notification</w:t>
      </w:r>
    </w:p>
    <w:p w:rsidR="00000000" w:rsidDel="00000000" w:rsidP="00000000" w:rsidRDefault="00000000" w:rsidRPr="00000000" w14:paraId="00000072">
      <w:pPr>
        <w:spacing w:after="240" w:before="240" w:lineRule="auto"/>
        <w:rPr/>
      </w:pPr>
      <w:r w:rsidDel="00000000" w:rsidR="00000000" w:rsidRPr="00000000">
        <w:rPr>
          <w:rtl w:val="0"/>
        </w:rPr>
        <w:t xml:space="preserve">If the truck experiences a breakdown or any operational issue during transit, the Contractor must immediately notify the Operations Department.</w:t>
      </w:r>
    </w:p>
    <w:p w:rsidR="00000000" w:rsidDel="00000000" w:rsidP="00000000" w:rsidRDefault="00000000" w:rsidRPr="00000000" w14:paraId="00000073">
      <w:pPr>
        <w:spacing w:after="240" w:before="240" w:lineRule="auto"/>
        <w:rPr/>
      </w:pPr>
      <w:r w:rsidDel="00000000" w:rsidR="00000000" w:rsidRPr="00000000">
        <w:rPr>
          <w:rtl w:val="0"/>
        </w:rPr>
        <w:t xml:space="preserve">Evidence of the issue must be provided within 30 minutes and may include photos, repair invoices, or any relevant documentation.</w:t>
        <w:br w:type="textWrapping"/>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sm4wvczd788" w:id="43"/>
      <w:bookmarkEnd w:id="43"/>
      <w:r w:rsidDel="00000000" w:rsidR="00000000" w:rsidRPr="00000000">
        <w:rPr>
          <w:b w:val="1"/>
          <w:bCs w:val="1"/>
          <w:color w:val="000000"/>
          <w:sz w:val="26"/>
          <w:szCs w:val="26"/>
          <w:rtl w:val="0"/>
        </w:rPr>
        <w:t xml:space="preserve">2. Load Interruption or Non-Completion</w:t>
      </w:r>
    </w:p>
    <w:p w:rsidR="00000000" w:rsidDel="00000000" w:rsidP="00000000" w:rsidRDefault="00000000" w:rsidRPr="00000000" w14:paraId="00000075">
      <w:pPr>
        <w:spacing w:after="240" w:before="240" w:lineRule="auto"/>
        <w:rPr/>
      </w:pPr>
      <w:r w:rsidDel="00000000" w:rsidR="00000000" w:rsidRPr="00000000">
        <w:rPr>
          <w:rtl w:val="0"/>
        </w:rPr>
        <w:t xml:space="preserve">If the Contractor accepts a load but is unable to complete delivery due to reasons not caused by external uncontrollable circumstances, the Company reserves the right to charge the Contractor for all recovery-related expenses. </w:t>
        <w:br w:type="textWrapping"/>
        <w:br w:type="textWrapping"/>
        <w:t xml:space="preserve">Each case will be reviewed individually by the Safety Department. In emergency situations, final decisions will be made based on full case evaluation.</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173zyq96clp0" w:id="44"/>
      <w:bookmarkEnd w:id="44"/>
      <w:r w:rsidDel="00000000" w:rsidR="00000000" w:rsidRPr="00000000">
        <w:rPr>
          <w:b w:val="1"/>
          <w:bCs w:val="1"/>
          <w:sz w:val="46"/>
          <w:szCs w:val="46"/>
          <w:rtl w:val="0"/>
        </w:rPr>
        <w:t xml:space="preserve">NON-APPLICABILITY OF FEDERAL REGULATIONS</w:t>
      </w:r>
    </w:p>
    <w:p w:rsidR="00000000" w:rsidDel="00000000" w:rsidP="00000000" w:rsidRDefault="00000000" w:rsidRPr="00000000" w14:paraId="00000078">
      <w:pPr>
        <w:spacing w:after="240" w:before="240" w:lineRule="auto"/>
        <w:rPr/>
      </w:pPr>
      <w:r w:rsidDel="00000000" w:rsidR="00000000" w:rsidRPr="00000000">
        <w:rPr>
          <w:rtl w:val="0"/>
        </w:rPr>
        <w:t xml:space="preserve">The Contractor agrees that the equipment used under this Agreement does not qualify as a Commercial Motor Vehicle under 49 CFR 390.5, as its gross vehicle weight, gross vehicle weight rating, or combined weight rating does not exceed 10,000 pounds.</w:t>
      </w:r>
    </w:p>
    <w:p w:rsidR="00000000" w:rsidDel="00000000" w:rsidP="00000000" w:rsidRDefault="00000000" w:rsidRPr="00000000" w14:paraId="00000079">
      <w:pPr>
        <w:spacing w:after="240" w:before="240" w:lineRule="auto"/>
        <w:rPr/>
      </w:pPr>
      <w:r w:rsidDel="00000000" w:rsidR="00000000" w:rsidRPr="00000000">
        <w:rPr>
          <w:rtl w:val="0"/>
        </w:rPr>
        <w:t xml:space="preserve">Based on this classification, the Contractor and the Company are not subject to FMCSA or USDOT regulatory requirements for the operation of this vehicle. Any references in this Agreement to USDOT or FMCSA rules shall not apply to the Contractor’s operations under this lease agreement.</w:t>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rlqhyzk5bvph" w:id="45"/>
      <w:bookmarkEnd w:id="45"/>
      <w:r w:rsidDel="00000000" w:rsidR="00000000" w:rsidRPr="00000000">
        <w:rPr>
          <w:b w:val="1"/>
          <w:bCs w:val="1"/>
          <w:sz w:val="46"/>
          <w:szCs w:val="46"/>
          <w:rtl w:val="0"/>
        </w:rPr>
        <w:t xml:space="preserve">PASSENGER POLICY</w:t>
      </w:r>
    </w:p>
    <w:p w:rsidR="00000000" w:rsidDel="00000000" w:rsidP="00000000" w:rsidRDefault="00000000" w:rsidRPr="00000000" w14:paraId="0000007B">
      <w:pPr>
        <w:spacing w:after="240" w:before="240" w:lineRule="auto"/>
        <w:rPr/>
      </w:pPr>
      <w:r w:rsidDel="00000000" w:rsidR="00000000" w:rsidRPr="00000000">
        <w:rPr>
          <w:rtl w:val="0"/>
        </w:rPr>
        <w:t xml:space="preserve">The Contractor is strictly prohibited from allowing any unauthorized passenger in the vehicle while performing services under this Agreement.</w:t>
      </w:r>
    </w:p>
    <w:p w:rsidR="00000000" w:rsidDel="00000000" w:rsidP="00000000" w:rsidRDefault="00000000" w:rsidRPr="00000000" w14:paraId="0000007C">
      <w:pPr>
        <w:spacing w:after="240" w:before="240" w:lineRule="auto"/>
        <w:rPr/>
      </w:pPr>
      <w:r w:rsidDel="00000000" w:rsidR="00000000" w:rsidRPr="00000000">
        <w:rPr>
          <w:rtl w:val="0"/>
        </w:rPr>
        <w:t xml:space="preserve">If the Contractor chooses to carry a passenger, prior approval is required along with proof of Passenger Accident Insurance that includes both the named driver and the authorized passenger.</w:t>
      </w:r>
    </w:p>
    <w:p w:rsidR="00000000" w:rsidDel="00000000" w:rsidP="00000000" w:rsidRDefault="00000000" w:rsidRPr="00000000" w14:paraId="0000007D">
      <w:pPr>
        <w:spacing w:after="240" w:before="240" w:lineRule="auto"/>
        <w:rPr/>
      </w:pPr>
      <w:r w:rsidDel="00000000" w:rsidR="00000000" w:rsidRPr="00000000">
        <w:rPr>
          <w:rtl w:val="0"/>
        </w:rPr>
        <w:t xml:space="preserve">An authorized passenger is defined as a non-employee individual who is riding only as a guest and does not receive any form of compensation or employment-related benefit.</w:t>
      </w:r>
    </w:p>
    <w:p w:rsidR="00000000" w:rsidDel="00000000" w:rsidP="00000000" w:rsidRDefault="00000000" w:rsidRPr="00000000" w14:paraId="0000007E">
      <w:pPr>
        <w:spacing w:after="240" w:before="240" w:lineRule="auto"/>
        <w:rPr/>
      </w:pPr>
      <w:r w:rsidDel="00000000" w:rsidR="00000000" w:rsidRPr="00000000">
        <w:rPr>
          <w:rtl w:val="0"/>
        </w:rPr>
        <w:t xml:space="preserve">If the Contractor proceeds with a passenger without valid insurance coverage, this Agreement will be considered void as of the date of such violation.</w:t>
      </w:r>
    </w:p>
    <w:p w:rsidR="00000000" w:rsidDel="00000000" w:rsidP="00000000" w:rsidRDefault="00000000" w:rsidRPr="00000000" w14:paraId="0000007F">
      <w:pPr>
        <w:spacing w:after="240" w:before="240" w:lineRule="auto"/>
        <w:rPr/>
      </w:pPr>
      <w:r w:rsidDel="00000000" w:rsidR="00000000" w:rsidRPr="00000000">
        <w:rPr>
          <w:rtl w:val="0"/>
        </w:rPr>
        <w:t xml:space="preserve">Passengers are strictly prohibited from operating the vehicle under any circumstances.</w:t>
        <w:br w:type="textWrapping"/>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zbmhsqrfj1ga" w:id="46"/>
      <w:bookmarkEnd w:id="46"/>
      <w:r w:rsidDel="00000000" w:rsidR="00000000" w:rsidRPr="00000000">
        <w:rPr>
          <w:b w:val="1"/>
          <w:bCs w:val="1"/>
          <w:sz w:val="46"/>
          <w:szCs w:val="46"/>
          <w:rtl w:val="0"/>
        </w:rPr>
        <w:t xml:space="preserve">CONTRACTOR LIABILITY AND CLAIMS RESPONSIBILITY</w:t>
      </w:r>
    </w:p>
    <w:p w:rsidR="00000000" w:rsidDel="00000000" w:rsidP="00000000" w:rsidRDefault="00000000" w:rsidRPr="00000000" w14:paraId="00000081">
      <w:pPr>
        <w:spacing w:after="240" w:before="240" w:lineRule="auto"/>
        <w:rPr/>
      </w:pPr>
      <w:r w:rsidDel="00000000" w:rsidR="00000000" w:rsidRPr="00000000">
        <w:rPr>
          <w:rtl w:val="0"/>
        </w:rPr>
        <w:t xml:space="preserve">The Contractor agrees to fully defend, indemnify, and hold the Company harmless from any claims, losses, damages, or legal costs, including reasonable attorney fees, arising from the following situations, whether through settlement deductions, escrow/security deposits, or direct reimbursement.</w:t>
      </w:r>
    </w:p>
    <w:p w:rsidR="00000000" w:rsidDel="00000000" w:rsidP="00000000" w:rsidRDefault="00000000" w:rsidRPr="00000000" w14:paraId="00000082">
      <w:pPr>
        <w:spacing w:after="240" w:before="240" w:lineRule="auto"/>
        <w:rPr/>
      </w:pPr>
      <w:r w:rsidDel="00000000" w:rsidR="00000000" w:rsidRPr="00000000">
        <w:rPr>
          <w:rtl w:val="0"/>
        </w:rPr>
        <w:t xml:space="preserve">This includes any loss, shortage, or damage to cargo transported under this Agreement, regardless of cause.</w:t>
      </w:r>
    </w:p>
    <w:p w:rsidR="00000000" w:rsidDel="00000000" w:rsidP="00000000" w:rsidRDefault="00000000" w:rsidRPr="00000000" w14:paraId="00000083">
      <w:pPr>
        <w:spacing w:after="240" w:before="240" w:lineRule="auto"/>
        <w:rPr/>
      </w:pPr>
      <w:r w:rsidDel="00000000" w:rsidR="00000000" w:rsidRPr="00000000">
        <w:rPr>
          <w:rtl w:val="0"/>
        </w:rPr>
        <w:t xml:space="preserve">The Contractor is also responsible for any damage or loss to Company equipment used during operations, whether caused by the Contractor, their agents, employees, or representatives.</w:t>
      </w:r>
    </w:p>
    <w:p w:rsidR="00000000" w:rsidDel="00000000" w:rsidP="00000000" w:rsidRDefault="00000000" w:rsidRPr="00000000" w14:paraId="00000084">
      <w:pPr>
        <w:spacing w:after="240" w:before="240" w:lineRule="auto"/>
        <w:rPr/>
      </w:pPr>
      <w:r w:rsidDel="00000000" w:rsidR="00000000" w:rsidRPr="00000000">
        <w:rPr>
          <w:rtl w:val="0"/>
        </w:rPr>
        <w:t xml:space="preserve">The Contractor is further liable for any bodily injury, death, or property damage occurring during the execution of this Agreement when such incidents are not covered by applicable insurance, are subject to a deductible, or exceed policy limits.</w:t>
      </w:r>
    </w:p>
    <w:p w:rsidR="00000000" w:rsidDel="00000000" w:rsidP="00000000" w:rsidRDefault="00000000" w:rsidRPr="00000000" w14:paraId="00000085">
      <w:pPr>
        <w:spacing w:after="240" w:before="240" w:lineRule="auto"/>
        <w:rPr/>
      </w:pPr>
      <w:r w:rsidDel="00000000" w:rsidR="00000000" w:rsidRPr="00000000">
        <w:rPr>
          <w:rtl w:val="0"/>
        </w:rPr>
        <w:t xml:space="preserve">All incidents, including accidents, injuries, cargo damage, shortages, or property damage, must be reported immediately to the Operations Department. A complete written report must be submitted as soon as possible in the form required by the Company and, when applicable, any governmental authority or insurance representative.</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hwvf02l9ra8m" w:id="47"/>
      <w:bookmarkEnd w:id="47"/>
      <w:r w:rsidDel="00000000" w:rsidR="00000000" w:rsidRPr="00000000">
        <w:rPr>
          <w:b w:val="1"/>
          <w:bCs w:val="1"/>
          <w:sz w:val="46"/>
          <w:szCs w:val="46"/>
          <w:rtl w:val="0"/>
        </w:rPr>
        <w:t xml:space="preserve">UNINSURED / UNDERINSURED MOTORIST CLAIMS</w:t>
      </w:r>
    </w:p>
    <w:p w:rsidR="00000000" w:rsidDel="00000000" w:rsidP="00000000" w:rsidRDefault="00000000" w:rsidRPr="00000000" w14:paraId="00000087">
      <w:pPr>
        <w:spacing w:after="240" w:before="240" w:lineRule="auto"/>
        <w:rPr/>
      </w:pPr>
      <w:r w:rsidDel="00000000" w:rsidR="00000000" w:rsidRPr="00000000">
        <w:rPr>
          <w:rtl w:val="0"/>
        </w:rPr>
        <w:t xml:space="preserve">If employees of the Contractor make claims under the Company’s liability insurance for uninsured or underinsured motorist coverage, and if such claims result in deductibles, uncovered amounts, or partial insurance payment, the Contractor agrees to reimburse the Company for all related costs paid by the Company.</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