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16EE" w14:textId="0CF3852C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85050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</w:t>
      </w:r>
      <w:bookmarkStart w:id="0" w:name="_GoBack"/>
      <w:bookmarkEnd w:id="0"/>
      <w:r w:rsidR="0085050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tos</w:t>
      </w:r>
    </w:p>
    <w:p w14:paraId="24697F14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E3CFB34" w14:textId="1E9A416D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</w:p>
    <w:p w14:paraId="047DEB09" w14:textId="3EDBB1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tener un acceso fácil y rápido 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los instrumentos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disponibles según su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categoría</w:t>
      </w:r>
    </w:p>
    <w:p w14:paraId="65B1B2F5" w14:textId="75489544" w:rsidR="00022A67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 w:rsidR="00850504">
        <w:rPr>
          <w:lang w:val="es-ES_tradnl"/>
        </w:rPr>
        <w:t>saber cuáles están a mi disposición.</w:t>
      </w:r>
    </w:p>
    <w:p w14:paraId="6D2B4B53" w14:textId="77777777" w:rsidR="00022A67" w:rsidRDefault="00022A67" w:rsidP="00C93CA4">
      <w:pPr>
        <w:jc w:val="both"/>
        <w:rPr>
          <w:lang w:val="es-ES_tradnl"/>
        </w:rPr>
      </w:pPr>
    </w:p>
    <w:p w14:paraId="30F5A5B1" w14:textId="36FCCE2B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Relaciones entre director y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responsable</w:t>
      </w:r>
    </w:p>
    <w:p w14:paraId="5AE23890" w14:textId="77777777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33A0CE2C" w14:textId="363100B7" w:rsidR="00022A67" w:rsidRDefault="00022A67" w:rsidP="00C93CA4">
      <w:pPr>
        <w:jc w:val="both"/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3B122A01" w14:textId="161F5BA2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p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oder obtener toda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la informaci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ó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n sobre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responsable de cualquier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</w:p>
    <w:p w14:paraId="42E22ECC" w14:textId="0AE8CED0" w:rsidR="00022A67" w:rsidRDefault="00022A67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poder hablar con </w:t>
      </w:r>
      <w:r w:rsidR="00B75EA1">
        <w:rPr>
          <w:lang w:val="es-ES_tradnl"/>
        </w:rPr>
        <w:t>este</w:t>
      </w:r>
      <w:r>
        <w:rPr>
          <w:lang w:val="es-ES_tradnl"/>
        </w:rPr>
        <w:t xml:space="preserve"> cuando </w:t>
      </w:r>
      <w:r w:rsidR="00850504">
        <w:rPr>
          <w:lang w:val="es-ES_tradnl"/>
        </w:rPr>
        <w:t xml:space="preserve">sea </w:t>
      </w:r>
      <w:r>
        <w:rPr>
          <w:lang w:val="es-ES_tradnl"/>
        </w:rPr>
        <w:t>necesario.</w:t>
      </w:r>
    </w:p>
    <w:p w14:paraId="21164F4E" w14:textId="77777777" w:rsidR="00022A67" w:rsidRPr="00546F63" w:rsidRDefault="00022A67" w:rsidP="00C93CA4">
      <w:pPr>
        <w:jc w:val="both"/>
        <w:rPr>
          <w:lang w:val="es-ES_tradnl"/>
        </w:rPr>
      </w:pPr>
    </w:p>
    <w:p w14:paraId="6FED293E" w14:textId="77777777" w:rsidR="004B59A4" w:rsidRPr="00546F63" w:rsidRDefault="004B59A4" w:rsidP="00C93CA4">
      <w:pPr>
        <w:jc w:val="both"/>
        <w:rPr>
          <w:lang w:val="es-ES_tradnl"/>
        </w:rPr>
      </w:pPr>
    </w:p>
    <w:p w14:paraId="78541B6B" w14:textId="591E1FE1" w:rsidR="004B59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- 03</w:t>
      </w:r>
      <w:r w:rsidR="004B59A4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s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para el director</w:t>
      </w:r>
    </w:p>
    <w:p w14:paraId="4DACC74A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8663F9D" w14:textId="5DE9E5A3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05A37328" w14:textId="6D23B8B9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recibir un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aviso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cuando un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falta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a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una clase</w:t>
      </w:r>
    </w:p>
    <w:p w14:paraId="6A858897" w14:textId="41D3BC7C" w:rsidR="004B59A4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="00546F63">
        <w:rPr>
          <w:lang w:val="es-ES_tradnl"/>
        </w:rPr>
        <w:t xml:space="preserve"> tener un control sobre </w:t>
      </w:r>
      <w:r w:rsidR="001C2212">
        <w:rPr>
          <w:lang w:val="es-ES_tradnl"/>
        </w:rPr>
        <w:t>las faltas</w:t>
      </w:r>
      <w:r w:rsidR="00546F63">
        <w:rPr>
          <w:lang w:val="es-ES_tradnl"/>
        </w:rPr>
        <w:t>.</w:t>
      </w:r>
    </w:p>
    <w:p w14:paraId="1FD5F880" w14:textId="77777777" w:rsidR="00546F63" w:rsidRDefault="00546F63" w:rsidP="00C93CA4">
      <w:pPr>
        <w:jc w:val="both"/>
        <w:rPr>
          <w:lang w:val="es-ES_tradnl"/>
        </w:rPr>
      </w:pPr>
    </w:p>
    <w:p w14:paraId="146703BE" w14:textId="3F785142" w:rsidR="001C2212" w:rsidRPr="00546F63" w:rsidRDefault="001C2212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4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Información sobre faltas para el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responsable</w:t>
      </w:r>
    </w:p>
    <w:p w14:paraId="4F073AF5" w14:textId="77777777" w:rsidR="001C2212" w:rsidRPr="00546F63" w:rsidRDefault="001C2212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636DA5EA" w14:textId="151407EE" w:rsidR="001C2212" w:rsidRPr="00546F63" w:rsidRDefault="001C2212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lang w:val="es-ES_tradnl"/>
        </w:rPr>
        <w:t>responsable</w:t>
      </w:r>
    </w:p>
    <w:p w14:paraId="0082E4D8" w14:textId="2E0420BD" w:rsidR="001C2212" w:rsidRPr="00546F63" w:rsidRDefault="001C2212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recibir un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aviso cuando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el usuario del que soy responsable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falt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e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a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una clase</w:t>
      </w:r>
    </w:p>
    <w:p w14:paraId="29313D69" w14:textId="2696F28E" w:rsidR="001C2212" w:rsidRPr="00546F63" w:rsidRDefault="001C2212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tener un control sobre las faltas</w:t>
      </w:r>
      <w:r w:rsidR="00C93CA4">
        <w:rPr>
          <w:lang w:val="es-ES_tradnl"/>
        </w:rPr>
        <w:t>.</w:t>
      </w:r>
    </w:p>
    <w:p w14:paraId="6EAB12B3" w14:textId="77777777" w:rsidR="00546F63" w:rsidRDefault="00546F63" w:rsidP="00C93CA4">
      <w:pPr>
        <w:jc w:val="both"/>
        <w:rPr>
          <w:lang w:val="es-ES_tradnl"/>
        </w:rPr>
      </w:pPr>
    </w:p>
    <w:p w14:paraId="0153FA91" w14:textId="7F1FCA29" w:rsidR="00C93C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5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sobre usuarios</w:t>
      </w:r>
    </w:p>
    <w:p w14:paraId="0DC03631" w14:textId="77777777" w:rsidR="00C93C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21EB9B0B" w14:textId="5EC87F99" w:rsidR="00C93CA4" w:rsidRPr="00546F63" w:rsidRDefault="00C93C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lang w:val="es-ES_tradnl"/>
        </w:rPr>
        <w:t>director</w:t>
      </w:r>
    </w:p>
    <w:p w14:paraId="66A7BE89" w14:textId="4C0B17CA" w:rsidR="00C93CA4" w:rsidRPr="00546F63" w:rsidRDefault="00C93C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>poder obtener una lista de los usuarios con faltas, con instrumentos prestados, con pagos pendientes o de cierta edad</w:t>
      </w:r>
    </w:p>
    <w:p w14:paraId="4C45858B" w14:textId="23E52782" w:rsidR="00C93CA4" w:rsidRDefault="00C93C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</w:t>
      </w:r>
      <w:r>
        <w:rPr>
          <w:lang w:val="es-ES_tradnl"/>
        </w:rPr>
        <w:t>obtener estadísticas sobre la escuela.</w:t>
      </w:r>
    </w:p>
    <w:p w14:paraId="019B7199" w14:textId="77777777" w:rsidR="00C93CA4" w:rsidRPr="00546F63" w:rsidRDefault="00C93CA4" w:rsidP="004B59A4">
      <w:pPr>
        <w:rPr>
          <w:lang w:val="es-ES_tradnl"/>
        </w:rPr>
      </w:pPr>
    </w:p>
    <w:p w14:paraId="33F952D1" w14:textId="77777777" w:rsidR="004B59A4" w:rsidRDefault="004B59A4" w:rsidP="004B59A4">
      <w:pPr>
        <w:rPr>
          <w:lang w:val="es-ES_tradnl"/>
        </w:rPr>
      </w:pPr>
    </w:p>
    <w:p w14:paraId="7EEAE414" w14:textId="77777777" w:rsidR="004B59A4" w:rsidRDefault="004B59A4">
      <w:pPr>
        <w:rPr>
          <w:lang w:val="es-ES_tradnl"/>
        </w:rPr>
      </w:pPr>
    </w:p>
    <w:p w14:paraId="143CD066" w14:textId="77777777" w:rsidR="004B59A4" w:rsidRDefault="004B59A4"/>
    <w:sectPr w:rsidR="004B59A4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C"/>
    <w:rsid w:val="00022A67"/>
    <w:rsid w:val="001759AC"/>
    <w:rsid w:val="001C2212"/>
    <w:rsid w:val="004B59A4"/>
    <w:rsid w:val="00546F63"/>
    <w:rsid w:val="005C5011"/>
    <w:rsid w:val="00850504"/>
    <w:rsid w:val="009A6854"/>
    <w:rsid w:val="00B75EA1"/>
    <w:rsid w:val="00C93CA4"/>
    <w:rsid w:val="00D55F2C"/>
    <w:rsid w:val="00E6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FCF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javi</cp:lastModifiedBy>
  <cp:revision>3</cp:revision>
  <dcterms:created xsi:type="dcterms:W3CDTF">2015-11-16T17:11:00Z</dcterms:created>
  <dcterms:modified xsi:type="dcterms:W3CDTF">2015-11-17T01:13:00Z</dcterms:modified>
</cp:coreProperties>
</file>