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51e134e723890c7fad521911ae26c15f3af3eb1"/>
      <w:r>
        <w:t xml:space="preserve">Sistema de Reputación v2.0 (Seller Only) — corregido y unificado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Sistema de Reputación (Trust Engine) — Aventide Gift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Sistema que calcula y expone la</w:t>
      </w:r>
      <w:r>
        <w:t xml:space="preserve"> </w:t>
      </w:r>
      <w:r>
        <w:rPr>
          <w:b/>
        </w:rPr>
        <w:t xml:space="preserve">Reputación del Seller</w:t>
      </w:r>
      <w:r>
        <w:t xml:space="preserve"> </w:t>
      </w:r>
      <w:r>
        <w:t xml:space="preserve">(pública) y el</w:t>
      </w:r>
      <w:r>
        <w:t xml:space="preserve"> </w:t>
      </w:r>
      <w:r>
        <w:rPr>
          <w:b/>
        </w:rPr>
        <w:t xml:space="preserve">Seller Score operativo</w:t>
      </w:r>
      <w:r>
        <w:t xml:space="preserve"> </w:t>
      </w:r>
      <w:r>
        <w:t xml:space="preserve">(interno) usando únicamente</w:t>
      </w:r>
      <w:r>
        <w:t xml:space="preserve"> </w:t>
      </w:r>
      <w:r>
        <w:t xml:space="preserve">“</w:t>
      </w:r>
      <w:r>
        <w:t xml:space="preserve">verdad verificada</w:t>
      </w:r>
      <w:r>
        <w:t xml:space="preserve">”</w:t>
      </w:r>
      <w:r>
        <w:t xml:space="preserve"> </w:t>
      </w:r>
      <w:r>
        <w:t xml:space="preserve">(órdenes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con PIN, outcomes de disputas, cancelaciones con culpa atribuida y señales auditables).</w:t>
      </w:r>
    </w:p>
    <w:p>
      <w:pPr>
        <w:pStyle w:val="BodyText"/>
      </w:pPr>
      <w:r>
        <w:rPr>
          <w:b/>
        </w:rPr>
        <w:t xml:space="preserve">Objetivos:</w:t>
      </w:r>
    </w:p>
    <w:p>
      <w:pPr>
        <w:numPr>
          <w:ilvl w:val="0"/>
          <w:numId w:val="1001"/>
        </w:numPr>
      </w:pPr>
      <w:r>
        <w:t xml:space="preserve">Reducir riesgo/fraude sin matar conversión (evitar hundir o inflar sellers con pocas reviews).</w:t>
      </w:r>
    </w:p>
    <w:p>
      <w:pPr>
        <w:numPr>
          <w:ilvl w:val="0"/>
          <w:numId w:val="1001"/>
        </w:numPr>
      </w:pPr>
      <w:r>
        <w:t xml:space="preserve">Ser resistente a abuso: anti-represalias (blind reviews), anti-extorsión y anti-review bombing.</w:t>
      </w:r>
    </w:p>
    <w:p>
      <w:pPr>
        <w:numPr>
          <w:ilvl w:val="0"/>
          <w:numId w:val="1001"/>
        </w:numPr>
      </w:pPr>
      <w:r>
        <w:t xml:space="preserve">Ser explicable y operable: historial diario con</w:t>
      </w:r>
      <w:r>
        <w:t xml:space="preserve"> </w:t>
      </w:r>
      <w:r>
        <w:t xml:space="preserve">“</w:t>
      </w:r>
      <w:r>
        <w:t xml:space="preserve">drivers</w:t>
      </w:r>
      <w:r>
        <w:t xml:space="preserve">”</w:t>
      </w:r>
      <w:r>
        <w:t xml:space="preserve"> </w:t>
      </w:r>
      <w:r>
        <w:t xml:space="preserve">(qué lo sube/baja) y penalizaciones progresivas.</w:t>
      </w:r>
    </w:p>
    <w:p>
      <w:pPr>
        <w:numPr>
          <w:ilvl w:val="0"/>
          <w:numId w:val="1001"/>
        </w:numPr>
      </w:pPr>
      <w:r>
        <w:t xml:space="preserve">Integrarse sin romper invariantes: Órdenes (solo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 Disputas (outcomes), Moderación (review/media), Búsqueda/Ranking (performance multipliers) y Pagos (rolling reserve/freeze por policy, no por acción manual).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-seller-only"/>
      <w:r>
        <w:t xml:space="preserve">Incluye (Seller Only)</w:t>
      </w:r>
      <w:bookmarkEnd w:id="23"/>
    </w:p>
    <w:p>
      <w:pPr>
        <w:numPr>
          <w:ilvl w:val="0"/>
          <w:numId w:val="1002"/>
        </w:numPr>
      </w:pPr>
      <w:r>
        <w:rPr>
          <w:b/>
        </w:rPr>
        <w:t xml:space="preserve">Seller Rating público:</w:t>
      </w:r>
      <w:r>
        <w:t xml:space="preserve"> </w:t>
      </w:r>
      <w:r>
        <w:t xml:space="preserve">estrellas</w:t>
      </w:r>
      <w:r>
        <w:t xml:space="preserve"> </w:t>
      </w:r>
      <w:r>
        <w:rPr>
          <w:b/>
        </w:rPr>
        <w:t xml:space="preserve">Bayesianas</w:t>
      </w:r>
      <w:r>
        <w:t xml:space="preserve"> </w:t>
      </w:r>
      <w:r>
        <w:t xml:space="preserve">+ #reviews + badges + métricas (on-time, cancelación, disputas).</w:t>
      </w:r>
    </w:p>
    <w:p>
      <w:pPr>
        <w:numPr>
          <w:ilvl w:val="0"/>
          <w:numId w:val="1002"/>
        </w:numPr>
      </w:pPr>
      <w:r>
        <w:rPr>
          <w:b/>
        </w:rPr>
        <w:t xml:space="preserve">Seller Score interno (0–100):</w:t>
      </w:r>
      <w:r>
        <w:t xml:space="preserve"> </w:t>
      </w:r>
      <w:r>
        <w:t xml:space="preserve">compuesto por subscores con ventanas 30/90/180 y fórmula final ponderada.</w:t>
      </w:r>
    </w:p>
    <w:p>
      <w:pPr>
        <w:numPr>
          <w:ilvl w:val="0"/>
          <w:numId w:val="1002"/>
        </w:numPr>
      </w:pPr>
      <w:r>
        <w:rPr>
          <w:b/>
        </w:rPr>
        <w:t xml:space="preserve">Reviews seller</w:t>
      </w:r>
      <w:r>
        <w:t xml:space="preserve">: elegibilidad, blind reviews, ventana/edición, formato con tags, moderación de texto/media.</w:t>
      </w:r>
    </w:p>
    <w:p>
      <w:pPr>
        <w:numPr>
          <w:ilvl w:val="0"/>
          <w:numId w:val="1002"/>
        </w:numPr>
      </w:pPr>
      <w:r>
        <w:rPr>
          <w:b/>
        </w:rPr>
        <w:t xml:space="preserve">Métricas operativas seller</w:t>
      </w:r>
      <w:r>
        <w:t xml:space="preserve">: on-time (con tolerancia), cancelaciones at-fault, disputas perdidas at-fault, reclamos validados, chat response median.</w:t>
      </w:r>
    </w:p>
    <w:p>
      <w:pPr>
        <w:numPr>
          <w:ilvl w:val="0"/>
          <w:numId w:val="1002"/>
        </w:numPr>
      </w:pPr>
      <w:r>
        <w:rPr>
          <w:b/>
        </w:rPr>
        <w:t xml:space="preserve">Badges/tiers seller</w:t>
      </w:r>
      <w:r>
        <w:t xml:space="preserve"> </w:t>
      </w:r>
      <w:r>
        <w:t xml:space="preserve">y efectos (boost, acceso a features, ajustes por riesgo).</w:t>
      </w:r>
    </w:p>
    <w:p>
      <w:pPr>
        <w:numPr>
          <w:ilvl w:val="0"/>
          <w:numId w:val="1002"/>
        </w:numPr>
      </w:pPr>
      <w:r>
        <w:rPr>
          <w:b/>
        </w:rPr>
        <w:t xml:space="preserve">Penalizaciones automáticas progresivas</w:t>
      </w:r>
      <w:r>
        <w:t xml:space="preserve"> </w:t>
      </w:r>
      <w:r>
        <w:t xml:space="preserve">(warning → downrank → capacity limits → payout hold/rolling reserve → suspensión/ban).</w:t>
      </w:r>
    </w:p>
    <w:p>
      <w:pPr>
        <w:numPr>
          <w:ilvl w:val="0"/>
          <w:numId w:val="1002"/>
        </w:numPr>
      </w:pPr>
      <w:r>
        <w:rPr>
          <w:b/>
        </w:rPr>
        <w:t xml:space="preserve">Contratos de integración con Búsqueda</w:t>
      </w:r>
      <w:r>
        <w:t xml:space="preserve">: multiplicadores por score y penalizaciones activas.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3"/>
        </w:numPr>
      </w:pPr>
      <w:r>
        <w:t xml:space="preserve">Buyer Trust Score (otro submódulo; aquí no se define).</w:t>
      </w:r>
    </w:p>
    <w:p>
      <w:pPr>
        <w:numPr>
          <w:ilvl w:val="0"/>
          <w:numId w:val="1003"/>
        </w:numPr>
      </w:pPr>
      <w:r>
        <w:t xml:space="preserve">Motor de Moderación y su cola (se consume como dependencia).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4"/>
        </w:numPr>
      </w:pPr>
      <w:r>
        <w:rPr>
          <w:b/>
        </w:rPr>
        <w:t xml:space="preserve">BUYER:</w:t>
      </w:r>
      <w:r>
        <w:t xml:space="preserve"> </w:t>
      </w:r>
      <w:r>
        <w:t xml:space="preserve">deja review al seller (solo si elegible).</w:t>
      </w:r>
    </w:p>
    <w:p>
      <w:pPr>
        <w:numPr>
          <w:ilvl w:val="0"/>
          <w:numId w:val="1004"/>
        </w:numPr>
      </w:pPr>
      <w:r>
        <w:rPr>
          <w:b/>
        </w:rPr>
        <w:t xml:space="preserve">SELLER:</w:t>
      </w:r>
      <w:r>
        <w:t xml:space="preserve"> </w:t>
      </w:r>
      <w:r>
        <w:t xml:space="preserve">ve su rating/score/badges y explicación (</w:t>
      </w:r>
      <w:r>
        <w:t xml:space="preserve">“</w:t>
      </w:r>
      <w:r>
        <w:t xml:space="preserve">drivers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</w:rPr>
        <w:t xml:space="preserve">SYSTEM/BOT:</w:t>
      </w:r>
      <w:r>
        <w:t xml:space="preserve"> </w:t>
      </w:r>
      <w:r>
        <w:t xml:space="preserve">calcula rollups, scores, badges, penalizaciones; publica cambios.</w:t>
      </w:r>
    </w:p>
    <w:p>
      <w:pPr>
        <w:numPr>
          <w:ilvl w:val="0"/>
          <w:numId w:val="1004"/>
        </w:numPr>
      </w:pPr>
      <w:r>
        <w:rPr>
          <w:b/>
        </w:rPr>
        <w:t xml:space="preserve">CONTENT_MODERATOR / TRUST&amp;SAFETY:</w:t>
      </w:r>
      <w:r>
        <w:t xml:space="preserve"> </w:t>
      </w:r>
      <w:r>
        <w:t xml:space="preserve">moderan reviews/media y aplican acciones que impactan reputación.</w:t>
      </w:r>
    </w:p>
    <w:p>
      <w:pPr>
        <w:numPr>
          <w:ilvl w:val="0"/>
          <w:numId w:val="1004"/>
        </w:numPr>
      </w:pPr>
      <w:r>
        <w:rPr>
          <w:b/>
        </w:rPr>
        <w:t xml:space="preserve">COUNTRY_OPS_LEAD / ADMIN:</w:t>
      </w:r>
      <w:r>
        <w:t xml:space="preserve"> </w:t>
      </w:r>
      <w:r>
        <w:t xml:space="preserve">configura parámetros por país/ciudad y gestiona apelaciones/políticas.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5"/>
        </w:numPr>
      </w:pPr>
      <w:r>
        <w:rPr>
          <w:rStyle w:val="VerbatimChar"/>
        </w:rPr>
        <w:t xml:space="preserve">reviews.create</w:t>
      </w:r>
      <w:r>
        <w:t xml:space="preserve"> </w:t>
      </w:r>
      <w:r>
        <w:t xml:space="preserve">(buyer)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reviews.edit.own</w:t>
      </w:r>
      <w:r>
        <w:t xml:space="preserve"> </w:t>
      </w:r>
      <w:r>
        <w:t xml:space="preserve">(buyer; reglas estrictas)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seller.reputation.read.public</w:t>
      </w:r>
      <w:r>
        <w:t xml:space="preserve"> </w:t>
      </w:r>
      <w:r>
        <w:t xml:space="preserve">(cualquiera)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seller.score.read.own</w:t>
      </w:r>
      <w:r>
        <w:t xml:space="preserve"> </w:t>
      </w:r>
      <w:r>
        <w:t xml:space="preserve">(seller)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seller.score_history.read.own</w:t>
      </w:r>
      <w:r>
        <w:t xml:space="preserve"> </w:t>
      </w:r>
      <w:r>
        <w:t xml:space="preserve">(seller)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reputation.policy.read</w:t>
      </w:r>
      <w:r>
        <w:t xml:space="preserve"> </w:t>
      </w:r>
      <w:r>
        <w:t xml:space="preserve">(ops/admin)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reputation.policy.write</w:t>
      </w:r>
      <w:r>
        <w:t xml:space="preserve"> </w:t>
      </w:r>
      <w:r>
        <w:t xml:space="preserve">(admin; scoped por país/ciudad)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reputation.penalties.enforce</w:t>
      </w:r>
      <w:r>
        <w:t xml:space="preserve"> </w:t>
      </w:r>
      <w:r>
        <w:t xml:space="preserve">(system/admin; auditado)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reputation.badges.manage</w:t>
      </w:r>
      <w:r>
        <w:t xml:space="preserve"> </w:t>
      </w:r>
      <w:r>
        <w:t xml:space="preserve">(system/admin; auditado)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reputation.audit.read</w:t>
      </w:r>
      <w:r>
        <w:t xml:space="preserve"> </w:t>
      </w:r>
      <w:r>
        <w:t xml:space="preserve">(audit/finance/admin)</w:t>
      </w:r>
    </w:p>
    <w:p>
      <w:pPr>
        <w:pStyle w:val="Heading3"/>
      </w:pPr>
      <w:bookmarkStart w:id="28" w:name="guards"/>
      <w:r>
        <w:t xml:space="preserve">Guards</w:t>
      </w:r>
      <w:bookmarkEnd w:id="28"/>
    </w:p>
    <w:p>
      <w:pPr>
        <w:numPr>
          <w:ilvl w:val="0"/>
          <w:numId w:val="1006"/>
        </w:numPr>
      </w:pPr>
      <w:r>
        <w:t xml:space="preserve">AuthGuard</w:t>
      </w:r>
    </w:p>
    <w:p>
      <w:pPr>
        <w:numPr>
          <w:ilvl w:val="0"/>
          <w:numId w:val="1006"/>
        </w:numPr>
      </w:pPr>
      <w:r>
        <w:t xml:space="preserve">EligibilityGuard (review) (ver 4 y 5)</w:t>
      </w:r>
    </w:p>
    <w:p>
      <w:pPr>
        <w:numPr>
          <w:ilvl w:val="0"/>
          <w:numId w:val="1006"/>
        </w:numPr>
      </w:pPr>
      <w:r>
        <w:t xml:space="preserve">ScopeGuard (country/city para config y operaciones internas)</w:t>
      </w:r>
    </w:p>
    <w:p>
      <w:pPr>
        <w:numPr>
          <w:ilvl w:val="0"/>
          <w:numId w:val="1006"/>
        </w:numPr>
      </w:pPr>
      <w:r>
        <w:t xml:space="preserve">ModerationGuard (texto/media pasan por Moderación)</w:t>
      </w:r>
    </w:p>
    <w:p>
      <w:pPr>
        <w:numPr>
          <w:ilvl w:val="0"/>
          <w:numId w:val="1006"/>
        </w:numPr>
      </w:pPr>
      <w:r>
        <w:t xml:space="preserve">AuditGuard (cambios de score/badge/penalty y review status quedan trazables)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84039dabdd8242068db077b2977b062e172ba57"/>
      <w:r>
        <w:t xml:space="preserve">4.1 Review del buyer al seller (con blind reviews y hold por disputa)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7"/>
        </w:numPr>
      </w:pPr>
      <w:r>
        <w:t xml:space="preserve">Orden llega a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(PIN validado).</w:t>
      </w:r>
    </w:p>
    <w:p>
      <w:pPr>
        <w:numPr>
          <w:ilvl w:val="0"/>
          <w:numId w:val="1007"/>
        </w:numPr>
      </w:pPr>
      <w:r>
        <w:t xml:space="preserve">Se abre ventana de review:</w:t>
      </w:r>
      <w:r>
        <w:t xml:space="preserve"> </w:t>
      </w:r>
      <w:r>
        <w:rPr>
          <w:rStyle w:val="VerbatimChar"/>
        </w:rPr>
        <w:t xml:space="preserve">review_window_days = 14</w:t>
      </w:r>
      <w:r>
        <w:t xml:space="preserve"> </w:t>
      </w:r>
      <w:r>
        <w:t xml:space="preserve">(configurable por país).</w:t>
      </w:r>
    </w:p>
    <w:p>
      <w:pPr>
        <w:numPr>
          <w:ilvl w:val="0"/>
          <w:numId w:val="1007"/>
        </w:numPr>
      </w:pPr>
      <w:r>
        <w:t xml:space="preserve">Buyer envía review con: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stars</w:t>
      </w:r>
      <w:r>
        <w:t xml:space="preserve"> </w:t>
      </w:r>
      <w:r>
        <w:t xml:space="preserve">obligatorio (1–5),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tags[]</w:t>
      </w:r>
      <w:r>
        <w:t xml:space="preserve"> </w:t>
      </w:r>
      <w:r>
        <w:t xml:space="preserve">obligatorios,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opcional (si existe: mínimo 40 chars),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media[]</w:t>
      </w:r>
      <w:r>
        <w:t xml:space="preserve"> </w:t>
      </w:r>
      <w:r>
        <w:t xml:space="preserve">opcional (pasa Moderación).</w:t>
      </w:r>
    </w:p>
    <w:p>
      <w:pPr>
        <w:numPr>
          <w:ilvl w:val="0"/>
          <w:numId w:val="1009"/>
        </w:numPr>
        <w:pStyle w:val="Compact"/>
      </w:pPr>
      <w:r>
        <w:t xml:space="preserve">Review entra a estado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: no se publica hasta que:</w:t>
      </w:r>
    </w:p>
    <w:p>
      <w:pPr>
        <w:numPr>
          <w:ilvl w:val="0"/>
          <w:numId w:val="1010"/>
        </w:numPr>
      </w:pPr>
      <w:r>
        <w:t xml:space="preserve">ambos envíen, o</w:t>
      </w:r>
    </w:p>
    <w:p>
      <w:pPr>
        <w:numPr>
          <w:ilvl w:val="0"/>
          <w:numId w:val="1010"/>
        </w:numPr>
      </w:pPr>
      <w:r>
        <w:t xml:space="preserve">venza</w:t>
      </w:r>
      <w:r>
        <w:t xml:space="preserve"> </w:t>
      </w:r>
      <w:r>
        <w:rPr>
          <w:rStyle w:val="VerbatimChar"/>
        </w:rPr>
        <w:t xml:space="preserve">blind_timer_days = 7</w:t>
      </w:r>
      <w:r>
        <w:t xml:space="preserve"> </w:t>
      </w:r>
      <w:r>
        <w:t xml:space="preserve">desde la primera review.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1"/>
        </w:numPr>
      </w:pPr>
      <w:r>
        <w:t xml:space="preserve">Si hay disputa abierta: review queda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hasta cerrar disputa.</w:t>
      </w:r>
    </w:p>
    <w:p>
      <w:pPr>
        <w:numPr>
          <w:ilvl w:val="0"/>
          <w:numId w:val="1011"/>
        </w:numPr>
      </w:pPr>
      <w:r>
        <w:t xml:space="preserve">Edición: permitida solo dentro de 24h desde el envío y mientras siga en blind (antes de publicar).</w:t>
      </w:r>
    </w:p>
    <w:p>
      <w:pPr>
        <w:numPr>
          <w:ilvl w:val="0"/>
          <w:numId w:val="1011"/>
        </w:numPr>
      </w:pPr>
      <w:r>
        <w:t xml:space="preserve">Si vence blind timer: se publica lo existente; el otro pierde ventana.</w:t>
      </w:r>
    </w:p>
    <w:p>
      <w:pPr>
        <w:pStyle w:val="Heading3"/>
      </w:pPr>
      <w:bookmarkStart w:id="31" w:name="Xa28cac8750f93794383bb39579cb36edac7d407"/>
      <w:r>
        <w:t xml:space="preserve">4.2 Moderación de reviews (anti-extorsión/abuso)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2"/>
        </w:numPr>
      </w:pPr>
      <w:r>
        <w:t xml:space="preserve">Si chat detecta extorsión (</w:t>
      </w:r>
      <w:r>
        <w:t xml:space="preserve">“</w:t>
      </w:r>
      <w:r>
        <w:t xml:space="preserve">si no me devuelves te pongo 1 estrella…</w:t>
      </w:r>
      <w:r>
        <w:t xml:space="preserve">”</w:t>
      </w:r>
      <w:r>
        <w:t xml:space="preserve">):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review_flag = EXTORTION_SUSPECTED</w:t>
      </w:r>
      <w:r>
        <w:t xml:space="preserve">,</w:t>
      </w:r>
    </w:p>
    <w:p>
      <w:pPr>
        <w:numPr>
          <w:ilvl w:val="1"/>
          <w:numId w:val="1013"/>
        </w:numPr>
      </w:pPr>
      <w:r>
        <w:t xml:space="preserve">la review entra a</w:t>
      </w:r>
      <w:r>
        <w:t xml:space="preserve"> </w:t>
      </w:r>
      <w:r>
        <w:rPr>
          <w:rStyle w:val="VerbatimChar"/>
        </w:rPr>
        <w:t xml:space="preserve">MODERATION_QUEUE</w:t>
      </w:r>
      <w:r>
        <w:t xml:space="preserve">,</w:t>
      </w:r>
    </w:p>
    <w:p>
      <w:pPr>
        <w:numPr>
          <w:ilvl w:val="1"/>
          <w:numId w:val="1013"/>
        </w:numPr>
      </w:pPr>
      <w:r>
        <w:t xml:space="preserve">outcome de moderación:</w:t>
      </w:r>
    </w:p>
    <w:p>
      <w:pPr>
        <w:numPr>
          <w:ilvl w:val="2"/>
          <w:numId w:val="1014"/>
        </w:numPr>
      </w:pPr>
      <w:r>
        <w:t xml:space="preserve">publicar solo estrellas (sin texto), o</w:t>
      </w:r>
    </w:p>
    <w:p>
      <w:pPr>
        <w:numPr>
          <w:ilvl w:val="2"/>
          <w:numId w:val="1014"/>
        </w:numPr>
      </w:pPr>
      <w:r>
        <w:t xml:space="preserve">bloquear/remover si evidencia clara.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  <w:pStyle w:val="Compact"/>
      </w:pPr>
      <w:r>
        <w:t xml:space="preserve">Review bombing: ráfagas de 1 estrella (anómalas) → hold + señal a moderación + ajuste de Buyer-side (fuera de este módulo) y protección a score (ver 5.7</w:t>
      </w:r>
      <w:r>
        <w:t xml:space="preserve"> </w:t>
      </w:r>
      <w:r>
        <w:t xml:space="preserve">“</w:t>
      </w:r>
      <w:r>
        <w:t xml:space="preserve">integridad</w:t>
      </w:r>
      <w:r>
        <w:t xml:space="preserve">”</w:t>
      </w:r>
      <w:r>
        <w:t xml:space="preserve">).</w:t>
      </w:r>
    </w:p>
    <w:p>
      <w:pPr>
        <w:pStyle w:val="Heading3"/>
      </w:pPr>
      <w:bookmarkStart w:id="32" w:name="X79a5d9612d731a1ea40ddcb18d4a6b5439fa2c6"/>
      <w:r>
        <w:t xml:space="preserve">4.3 Cálculo de métricas y rollups (por ventanas)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6"/>
        </w:numPr>
      </w:pPr>
      <w:r>
        <w:t xml:space="preserve">Event-driven:</w:t>
      </w:r>
    </w:p>
    <w:p>
      <w:pPr>
        <w:numPr>
          <w:ilvl w:val="1"/>
          <w:numId w:val="1017"/>
        </w:numPr>
      </w:pPr>
      <w:r>
        <w:rPr>
          <w:rStyle w:val="VerbatimChar"/>
        </w:rPr>
        <w:t xml:space="preserve">ORDER_COMPLETED</w:t>
      </w:r>
      <w:r>
        <w:t xml:space="preserve"> </w:t>
      </w:r>
      <w:r>
        <w:t xml:space="preserve">→ habilita reviews + actualiza rollups,</w:t>
      </w:r>
    </w:p>
    <w:p>
      <w:pPr>
        <w:numPr>
          <w:ilvl w:val="1"/>
          <w:numId w:val="1017"/>
        </w:numPr>
      </w:pPr>
      <w:r>
        <w:rPr>
          <w:rStyle w:val="VerbatimChar"/>
        </w:rPr>
        <w:t xml:space="preserve">ORDER_CANCELED</w:t>
      </w:r>
      <w:r>
        <w:t xml:space="preserve"> </w:t>
      </w:r>
      <w:r>
        <w:t xml:space="preserve">→ actualiza cancel_at_fault,</w:t>
      </w:r>
    </w:p>
    <w:p>
      <w:pPr>
        <w:numPr>
          <w:ilvl w:val="1"/>
          <w:numId w:val="1017"/>
        </w:numPr>
      </w:pPr>
      <w:r>
        <w:rPr>
          <w:rStyle w:val="VerbatimChar"/>
        </w:rPr>
        <w:t xml:space="preserve">DISPUTE_CLOSED</w:t>
      </w:r>
      <w:r>
        <w:t xml:space="preserve"> </w:t>
      </w:r>
      <w:r>
        <w:t xml:space="preserve">→ actualiza dispute_loss_at_fault,</w:t>
      </w:r>
    </w:p>
    <w:p>
      <w:pPr>
        <w:numPr>
          <w:ilvl w:val="1"/>
          <w:numId w:val="1017"/>
        </w:numPr>
      </w:pPr>
      <w:r>
        <w:rPr>
          <w:rStyle w:val="VerbatimChar"/>
        </w:rPr>
        <w:t xml:space="preserve">MODERATION_ACTION</w:t>
      </w:r>
      <w:r>
        <w:t xml:space="preserve"> </w:t>
      </w:r>
      <w:r>
        <w:t xml:space="preserve">→ actualiza estados de review (removed/hold).</w:t>
      </w:r>
    </w:p>
    <w:p>
      <w:pPr>
        <w:pStyle w:val="FirstParagraph"/>
      </w:pPr>
      <w:r>
        <w:t xml:space="preserve">Se materializan rollups por ventanas</w:t>
      </w:r>
      <w:r>
        <w:t xml:space="preserve"> </w:t>
      </w:r>
      <w:r>
        <w:rPr>
          <w:rStyle w:val="VerbatimChar"/>
        </w:rPr>
        <w:t xml:space="preserve">30/90/180</w:t>
      </w:r>
      <w:r>
        <w:t xml:space="preserve"> </w:t>
      </w:r>
      <w:r>
        <w:t xml:space="preserve">días.</w:t>
      </w:r>
    </w:p>
    <w:p>
      <w:pPr>
        <w:pStyle w:val="Heading3"/>
      </w:pPr>
      <w:bookmarkStart w:id="33" w:name="seller-rating-público-bayesiano"/>
      <w:r>
        <w:t xml:space="preserve">4.4 Seller Rating público (Bayesiano)</w:t>
      </w:r>
      <w:bookmarkEnd w:id="33"/>
    </w:p>
    <w:p>
      <w:pPr>
        <w:pStyle w:val="FirstParagraph"/>
      </w:pPr>
      <w:r>
        <w:t xml:space="preserve">Se recalcula cuando una review se publica o se remueve, usando fórmula bayesiana (ver 5.1).</w:t>
      </w:r>
    </w:p>
    <w:p>
      <w:pPr>
        <w:pStyle w:val="Heading3"/>
      </w:pPr>
      <w:bookmarkStart w:id="34" w:name="X5104c4ef42fc94c85b5d7a0b8e48cf3746d0557"/>
      <w:r>
        <w:t xml:space="preserve">4.5 Seller Score operativo (0–100) + historial + explicabilidad</w:t>
      </w:r>
      <w:bookmarkEnd w:id="34"/>
    </w:p>
    <w:p>
      <w:pPr>
        <w:numPr>
          <w:ilvl w:val="0"/>
          <w:numId w:val="1018"/>
        </w:numPr>
      </w:pPr>
      <w:r>
        <w:t xml:space="preserve">Se calculan subscores normalizados (Quality/OnTime/Cancellation/Dispute/Chat).</w:t>
      </w:r>
    </w:p>
    <w:p>
      <w:pPr>
        <w:numPr>
          <w:ilvl w:val="0"/>
          <w:numId w:val="1018"/>
        </w:numPr>
      </w:pPr>
      <w:r>
        <w:t xml:space="preserve">Se calcula</w:t>
      </w:r>
      <w:r>
        <w:t xml:space="preserve"> </w:t>
      </w:r>
      <w:r>
        <w:rPr>
          <w:rStyle w:val="VerbatimChar"/>
        </w:rPr>
        <w:t xml:space="preserve">SellerScore_window</w:t>
      </w:r>
      <w:r>
        <w:t xml:space="preserve"> </w:t>
      </w:r>
      <w:r>
        <w:t xml:space="preserve">por ventana y el</w:t>
      </w:r>
      <w:r>
        <w:t xml:space="preserve"> </w:t>
      </w:r>
      <w:r>
        <w:rPr>
          <w:rStyle w:val="VerbatimChar"/>
        </w:rPr>
        <w:t xml:space="preserve">SellerScore_final</w:t>
      </w:r>
      <w:r>
        <w:t xml:space="preserve"> </w:t>
      </w:r>
      <w:r>
        <w:t xml:space="preserve">ponderado: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0.30*Score_30d + 0.60*Score_90d + 0.10*Score_180d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Se guarda</w:t>
      </w:r>
      <w:r>
        <w:t xml:space="preserve"> </w:t>
      </w:r>
      <w:r>
        <w:rPr>
          <w:rStyle w:val="VerbatimChar"/>
        </w:rPr>
        <w:t xml:space="preserve">seller_score_history</w:t>
      </w:r>
      <w:r>
        <w:t xml:space="preserve"> </w:t>
      </w:r>
      <w:r>
        <w:t xml:space="preserve">diario:</w:t>
      </w:r>
    </w:p>
    <w:p>
      <w:pPr>
        <w:numPr>
          <w:ilvl w:val="0"/>
          <w:numId w:val="1021"/>
        </w:numPr>
        <w:pStyle w:val="Compact"/>
      </w:pPr>
      <w:r>
        <w:t xml:space="preserve">score final, subscores, delta, drivers.</w:t>
      </w:r>
    </w:p>
    <w:p>
      <w:pPr>
        <w:pStyle w:val="Heading3"/>
      </w:pPr>
      <w:bookmarkStart w:id="35" w:name="Xc6811e7564b22e8c58b5e4caeed9be5fb071bdf"/>
      <w:r>
        <w:t xml:space="preserve">4.6 Badges y penalizaciones automáticas (escalera)</w:t>
      </w:r>
      <w:bookmarkEnd w:id="35"/>
    </w:p>
    <w:p>
      <w:pPr>
        <w:numPr>
          <w:ilvl w:val="0"/>
          <w:numId w:val="1022"/>
        </w:numPr>
      </w:pPr>
      <w:r>
        <w:t xml:space="preserve">Badges se otorgan y revocan por reglas (ver 5.6).</w:t>
      </w:r>
    </w:p>
    <w:p>
      <w:pPr>
        <w:numPr>
          <w:ilvl w:val="0"/>
          <w:numId w:val="1022"/>
        </w:numPr>
      </w:pPr>
      <w:r>
        <w:t xml:space="preserve">Penalizaciones: triggers y escalera (ver 5.7).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da7a91f532dcffce7607f6fa03e377688c30671"/>
      <w:r>
        <w:t xml:space="preserve">5) Reglas y políticas (límites, expiraciones, caps, validaciones)</w:t>
      </w:r>
      <w:bookmarkEnd w:id="36"/>
    </w:p>
    <w:p>
      <w:pPr>
        <w:pStyle w:val="Heading3"/>
      </w:pPr>
      <w:bookmarkStart w:id="37" w:name="seller-rating-bayesiano-público"/>
      <w:r>
        <w:t xml:space="preserve">5.1 Seller Rating Bayesiano (público)</w:t>
      </w:r>
      <w:bookmarkEnd w:id="37"/>
    </w:p>
    <w:p>
      <w:pPr>
        <w:pStyle w:val="FirstParagraph"/>
      </w:pPr>
      <w:r>
        <w:t xml:space="preserve">Fórmula oficial:</w:t>
      </w:r>
      <w:r>
        <w:br/>
      </w:r>
      <w:r>
        <w:rPr>
          <w:rStyle w:val="VerbatimChar"/>
        </w:rPr>
        <w:t xml:space="preserve">Rating_bayes = (v/(v+m))*R + (m/(v+m))*C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v</w:t>
      </w:r>
      <w:r>
        <w:t xml:space="preserve">: #reviews del seller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R</w:t>
      </w:r>
      <w:r>
        <w:t xml:space="preserve">: rating promedio del seller (1–5)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C</w:t>
      </w:r>
      <w:r>
        <w:t xml:space="preserve">: promedio global plataforma (1–5)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m</w:t>
      </w:r>
      <w:r>
        <w:t xml:space="preserve">: mínimo para</w:t>
      </w:r>
      <w:r>
        <w:t xml:space="preserve"> </w:t>
      </w:r>
      <w:r>
        <w:t xml:space="preserve">“</w:t>
      </w:r>
      <w:r>
        <w:t xml:space="preserve">confiar</w:t>
      </w:r>
      <w:r>
        <w:t xml:space="preserve">”</w:t>
      </w:r>
      <w:r>
        <w:t xml:space="preserve"> </w:t>
      </w:r>
      <w:r>
        <w:t xml:space="preserve">(default 20; configurable por país)</w:t>
      </w:r>
    </w:p>
    <w:p>
      <w:pPr>
        <w:pStyle w:val="FirstParagraph"/>
      </w:pPr>
      <w:r>
        <w:rPr>
          <w:b/>
        </w:rPr>
        <w:t xml:space="preserve">Regla dura:</w:t>
      </w:r>
      <w:r>
        <w:t xml:space="preserve"> </w:t>
      </w:r>
      <w:r>
        <w:t xml:space="preserve">UI muestra</w:t>
      </w:r>
      <w:r>
        <w:t xml:space="preserve"> </w:t>
      </w:r>
      <w:r>
        <w:rPr>
          <w:rStyle w:val="VerbatimChar"/>
        </w:rPr>
        <w:t xml:space="preserve">Rating_bayes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#reviews</w:t>
      </w:r>
      <w:r>
        <w:t xml:space="preserve"> </w:t>
      </w:r>
      <w:r>
        <w:t xml:space="preserve">(nunca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sin bayesiano).</w:t>
      </w:r>
    </w:p>
    <w:p>
      <w:pPr>
        <w:pStyle w:val="Heading3"/>
      </w:pPr>
      <w:bookmarkStart w:id="38" w:name="elegibilidad-de-review-seller-only"/>
      <w:r>
        <w:t xml:space="preserve">5.2 Elegibilidad de review (Seller Only)</w:t>
      </w:r>
      <w:bookmarkEnd w:id="38"/>
    </w:p>
    <w:p>
      <w:pPr>
        <w:pStyle w:val="FirstParagraph"/>
      </w:pPr>
      <w:r>
        <w:t xml:space="preserve">Solo si:</w:t>
      </w:r>
    </w:p>
    <w:p>
      <w:pPr>
        <w:numPr>
          <w:ilvl w:val="0"/>
          <w:numId w:val="1024"/>
        </w:numPr>
      </w:pPr>
      <w:r>
        <w:t xml:space="preserve">Orden</w:t>
      </w:r>
      <w:r>
        <w:t xml:space="preserve"> </w:t>
      </w:r>
      <w:r>
        <w:rPr>
          <w:rStyle w:val="VerbatimChar"/>
        </w:rPr>
        <w:t xml:space="preserve">COMPLETED (PIN)</w:t>
      </w:r>
      <w:r>
        <w:t xml:space="preserve">, y</w:t>
      </w:r>
    </w:p>
    <w:p>
      <w:pPr>
        <w:numPr>
          <w:ilvl w:val="0"/>
          <w:numId w:val="1024"/>
        </w:numPr>
      </w:pPr>
      <w:r>
        <w:t xml:space="preserve">No hay disputa abierta,</w:t>
      </w:r>
    </w:p>
    <w:p>
      <w:pPr>
        <w:numPr>
          <w:ilvl w:val="0"/>
          <w:numId w:val="1024"/>
        </w:numPr>
      </w:pPr>
      <w:r>
        <w:t xml:space="preserve">Si disputa abre dentro del período: review queda en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hasta cierre.</w:t>
      </w:r>
    </w:p>
    <w:p>
      <w:pPr>
        <w:pStyle w:val="Heading3"/>
      </w:pPr>
      <w:bookmarkStart w:id="39" w:name="blind-reviews-anti-represalia"/>
      <w:r>
        <w:t xml:space="preserve">5.3 Blind Reviews (anti-represalia)</w:t>
      </w:r>
      <w:bookmarkEnd w:id="39"/>
    </w:p>
    <w:p>
      <w:pPr>
        <w:numPr>
          <w:ilvl w:val="0"/>
          <w:numId w:val="1025"/>
        </w:numPr>
      </w:pPr>
      <w:r>
        <w:t xml:space="preserve">Publicación condicionada a</w:t>
      </w:r>
      <w:r>
        <w:t xml:space="preserve"> </w:t>
      </w:r>
      <w:r>
        <w:t xml:space="preserve">“</w:t>
      </w:r>
      <w:r>
        <w:t xml:space="preserve">ambos o timer 7d</w:t>
      </w:r>
      <w:r>
        <w:t xml:space="preserve">”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Edición solo 24h y solo antes de publicar.</w:t>
      </w:r>
    </w:p>
    <w:p>
      <w:pPr>
        <w:pStyle w:val="Heading3"/>
      </w:pPr>
      <w:bookmarkStart w:id="40" w:name="formato-y-validación-de-review"/>
      <w:r>
        <w:t xml:space="preserve">5.4 Formato y validación de review</w:t>
      </w:r>
      <w:bookmarkEnd w:id="40"/>
    </w:p>
    <w:p>
      <w:pPr>
        <w:numPr>
          <w:ilvl w:val="0"/>
          <w:numId w:val="1026"/>
        </w:numPr>
      </w:pPr>
      <w:r>
        <w:rPr>
          <w:rStyle w:val="VerbatimChar"/>
        </w:rPr>
        <w:t xml:space="preserve">stars</w:t>
      </w:r>
      <w:r>
        <w:t xml:space="preserve"> </w:t>
      </w:r>
      <w:r>
        <w:t xml:space="preserve">obligatorio.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tags[]</w:t>
      </w:r>
      <w:r>
        <w:t xml:space="preserve"> </w:t>
      </w:r>
      <w:r>
        <w:t xml:space="preserve">obligatorios (estructura fija: CALIDAD, PUNTUALIDAD, COMUNICACIÓN, EMPAQUE, CONFORME_CON_LO_RECIBIDO, etc.).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opcional; si existe: min 40 chars.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media[]</w:t>
      </w:r>
      <w:r>
        <w:t xml:space="preserve"> </w:t>
      </w:r>
      <w:r>
        <w:t xml:space="preserve">opcional → Moderación obligatoria.</w:t>
      </w:r>
    </w:p>
    <w:p>
      <w:pPr>
        <w:pStyle w:val="Heading3"/>
      </w:pPr>
      <w:bookmarkStart w:id="41" w:name="Xb1ea81658fcbfd4469dec5db5ae31ff8e49eb6d"/>
      <w:r>
        <w:t xml:space="preserve">5.5 Métricas exactas del Seller (fault attribution)</w:t>
      </w:r>
      <w:bookmarkEnd w:id="41"/>
    </w:p>
    <w:p>
      <w:pPr>
        <w:pStyle w:val="FirstParagraph"/>
      </w:pPr>
      <w:r>
        <w:t xml:space="preserve">On-time delivery rate</w:t>
      </w:r>
    </w:p>
    <w:p>
      <w:pPr>
        <w:pStyle w:val="BodyText"/>
      </w:pPr>
      <w:r>
        <w:rPr>
          <w:rStyle w:val="VerbatimChar"/>
        </w:rPr>
        <w:t xml:space="preserve">on_time = delivered_at &lt;= promised_window_end + grace_minutes</w:t>
      </w:r>
      <w:r>
        <w:br/>
      </w:r>
      <w:r>
        <w:rPr>
          <w:rStyle w:val="VerbatimChar"/>
        </w:rPr>
        <w:t xml:space="preserve">grace_minutes = 10–15</w:t>
      </w:r>
      <w:r>
        <w:t xml:space="preserve"> </w:t>
      </w:r>
      <w:r>
        <w:t xml:space="preserve">(configurable por país/ciudad)</w:t>
      </w:r>
      <w:r>
        <w:br/>
      </w:r>
      <w:r>
        <w:t xml:space="preserve">Penalización por tardanza:</w:t>
      </w:r>
    </w:p>
    <w:p>
      <w:pPr>
        <w:numPr>
          <w:ilvl w:val="0"/>
          <w:numId w:val="1027"/>
        </w:numPr>
      </w:pPr>
      <w:r>
        <w:t xml:space="preserve">0–15 min: leve</w:t>
      </w:r>
    </w:p>
    <w:p>
      <w:pPr>
        <w:numPr>
          <w:ilvl w:val="0"/>
          <w:numId w:val="1027"/>
        </w:numPr>
      </w:pPr>
      <w:r>
        <w:t xml:space="preserve">15–60: media</w:t>
      </w:r>
    </w:p>
    <w:p>
      <w:pPr>
        <w:pStyle w:val="BlockText"/>
      </w:pPr>
      <w:r>
        <w:t xml:space="preserve">60: fuerte</w:t>
      </w:r>
    </w:p>
    <w:p>
      <w:pPr>
        <w:pStyle w:val="FirstParagraph"/>
      </w:pPr>
      <w:r>
        <w:t xml:space="preserve">Cancellation rate (seller-at-fault)</w:t>
      </w:r>
    </w:p>
    <w:p>
      <w:pPr>
        <w:pStyle w:val="BodyText"/>
      </w:pPr>
      <w:r>
        <w:t xml:space="preserve">Solo cancelaciones con</w:t>
      </w:r>
      <w:r>
        <w:t xml:space="preserve"> </w:t>
      </w:r>
      <w:r>
        <w:rPr>
          <w:rStyle w:val="VerbatimChar"/>
        </w:rPr>
        <w:t xml:space="preserve">cancel_reason</w:t>
      </w:r>
      <w:r>
        <w:t xml:space="preserve"> </w:t>
      </w:r>
      <w:r>
        <w:t xml:space="preserve">atribuible al seller:</w:t>
      </w:r>
      <w:r>
        <w:br/>
      </w:r>
      <w:r>
        <w:rPr>
          <w:rStyle w:val="VerbatimChar"/>
        </w:rPr>
        <w:t xml:space="preserve">OUT_OF_STOCK, CANNOT_FULFILL, NO_SHOW, SELLER_REQUESTED, ...</w:t>
      </w:r>
    </w:p>
    <w:p>
      <w:pPr>
        <w:pStyle w:val="BodyText"/>
      </w:pPr>
      <w:r>
        <w:t xml:space="preserve">Dispute loss rate (seller-at-fault)</w:t>
      </w:r>
    </w:p>
    <w:p>
      <w:pPr>
        <w:pStyle w:val="BodyText"/>
      </w:pPr>
      <w:r>
        <w:t xml:space="preserve">Derivado de outcomes:</w:t>
      </w:r>
      <w:r>
        <w:br/>
      </w:r>
      <w:r>
        <w:rPr>
          <w:rStyle w:val="VerbatimChar"/>
        </w:rPr>
        <w:t xml:space="preserve">SELLER_AT_FAULT, PARTIAL_SELLER_FAULT, FRAUD_SELLER, ...</w:t>
      </w:r>
      <w:r>
        <w:t xml:space="preserve"> </w:t>
      </w:r>
      <w:r>
        <w:t xml:space="preserve">con peso por severidad.</w:t>
      </w:r>
    </w:p>
    <w:p>
      <w:pPr>
        <w:pStyle w:val="BodyText"/>
      </w:pPr>
      <w:r>
        <w:t xml:space="preserve">Complaint rate (post-delivery)</w:t>
      </w:r>
    </w:p>
    <w:p>
      <w:pPr>
        <w:pStyle w:val="BodyText"/>
      </w:pPr>
      <w:r>
        <w:t xml:space="preserve">Cuenta si soporte valida reclamo como legítimo (reason codes).</w:t>
      </w:r>
    </w:p>
    <w:p>
      <w:pPr>
        <w:pStyle w:val="BodyText"/>
      </w:pPr>
      <w:r>
        <w:t xml:space="preserve">Chat response time</w:t>
      </w:r>
    </w:p>
    <w:p>
      <w:pPr>
        <w:pStyle w:val="BodyText"/>
      </w:pPr>
      <w:r>
        <w:t xml:space="preserve">Mediana de tiempo de respuesta en horario operativo declarado; ghosting penaliza más.</w:t>
      </w:r>
    </w:p>
    <w:p>
      <w:pPr>
        <w:pStyle w:val="Heading3"/>
      </w:pPr>
      <w:bookmarkStart w:id="42" w:name="cálculo-del-seller-score-0100"/>
      <w:r>
        <w:t xml:space="preserve">5.6 Cálculo del Seller Score (0–100)</w:t>
      </w:r>
      <w:bookmarkEnd w:id="42"/>
    </w:p>
    <w:p>
      <w:pPr>
        <w:pStyle w:val="FirstParagraph"/>
      </w:pPr>
      <w:r>
        <w:t xml:space="preserve">Subscores normalizados (0–100):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QualityScore = clamp((Rating_bayes - 1)/4*100, 0, 100)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OnTimeScore</w:t>
      </w:r>
      <w:r>
        <w:t xml:space="preserve"> </w:t>
      </w:r>
      <w:r>
        <w:t xml:space="preserve">basado en % on-time y severidad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CancellationScore</w:t>
      </w:r>
      <w:r>
        <w:t xml:space="preserve"> </w:t>
      </w:r>
      <w:r>
        <w:t xml:space="preserve">100 si 0 cancels_at_fault, baja por escalera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DisputeScore</w:t>
      </w:r>
      <w:r>
        <w:t xml:space="preserve"> </w:t>
      </w:r>
      <w:r>
        <w:t xml:space="preserve">baja por disputes lost y severidad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ChatScore</w:t>
      </w:r>
      <w:r>
        <w:t xml:space="preserve"> </w:t>
      </w:r>
      <w:r>
        <w:t xml:space="preserve">por percentiles de respuesta</w:t>
      </w:r>
    </w:p>
    <w:p>
      <w:pPr>
        <w:pStyle w:val="FirstParagraph"/>
      </w:pPr>
      <w:r>
        <w:t xml:space="preserve">Score compuesto por ventana:</w:t>
      </w:r>
      <w:r>
        <w:br/>
      </w:r>
      <w:r>
        <w:rPr>
          <w:rStyle w:val="VerbatimChar"/>
        </w:rPr>
        <w:t xml:space="preserve">SellerScore = 0.40*QualityScore + 0.25*OnTimeScore + 0.20*CancellationScore + 0.10*DisputeScore + 0.05*ChatScore</w:t>
      </w:r>
    </w:p>
    <w:p>
      <w:pPr>
        <w:pStyle w:val="BodyText"/>
      </w:pPr>
      <w:r>
        <w:t xml:space="preserve">Score final multi-ventana:</w:t>
      </w:r>
      <w:r>
        <w:br/>
      </w:r>
      <w:r>
        <w:rPr>
          <w:rStyle w:val="VerbatimChar"/>
        </w:rPr>
        <w:t xml:space="preserve">Final = 0.30*Score_30d + 0.60*Score_90d + 0.10*Score_180d</w:t>
      </w:r>
    </w:p>
    <w:p>
      <w:pPr>
        <w:pStyle w:val="Heading3"/>
      </w:pPr>
      <w:bookmarkStart w:id="43" w:name="badges-del-seller-no-permanentes"/>
      <w:r>
        <w:t xml:space="preserve">5.7 Badges del seller (no permanentes)</w:t>
      </w:r>
      <w:bookmarkEnd w:id="43"/>
    </w:p>
    <w:p>
      <w:pPr>
        <w:numPr>
          <w:ilvl w:val="0"/>
          <w:numId w:val="1029"/>
        </w:numPr>
      </w:pPr>
      <w:r>
        <w:rPr>
          <w:rStyle w:val="VerbatimChar"/>
        </w:rPr>
        <w:t xml:space="preserve">Verified Seller</w:t>
      </w:r>
      <w:r>
        <w:t xml:space="preserve">: KYC aprobado + payout habilitado.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On-Time Pro</w:t>
      </w:r>
      <w:r>
        <w:t xml:space="preserve">: on-time ≥ 95% (90d) y ≥ N órdenes (default 30).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Low Cancellation</w:t>
      </w:r>
      <w:r>
        <w:t xml:space="preserve">: cancel_at_fault ≤ 2% (90d).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Top Seller</w:t>
      </w:r>
      <w:r>
        <w:t xml:space="preserve">: score ≥ 90 (90d) y ≥ 50 órdenes (90d).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Rising Star</w:t>
      </w:r>
      <w:r>
        <w:t xml:space="preserve">: seller nuevo con buen score + crecimiento (exploración).</w:t>
      </w:r>
    </w:p>
    <w:p>
      <w:pPr>
        <w:pStyle w:val="FirstParagraph"/>
      </w:pPr>
      <w:r>
        <w:rPr>
          <w:b/>
        </w:rPr>
        <w:t xml:space="preserve">Regla dura:</w:t>
      </w:r>
      <w:r>
        <w:t xml:space="preserve"> </w:t>
      </w:r>
      <w:r>
        <w:t xml:space="preserve">badges se revocan si cae el desempeño (no</w:t>
      </w:r>
      <w:r>
        <w:t xml:space="preserve"> </w:t>
      </w:r>
      <w:r>
        <w:t xml:space="preserve">“</w:t>
      </w:r>
      <w:r>
        <w:t xml:space="preserve">para siempre</w:t>
      </w:r>
      <w:r>
        <w:t xml:space="preserve">”</w:t>
      </w:r>
      <w:r>
        <w:t xml:space="preserve">).</w:t>
      </w:r>
    </w:p>
    <w:p>
      <w:pPr>
        <w:pStyle w:val="Heading3"/>
      </w:pPr>
      <w:bookmarkStart w:id="44" w:name="penalizaciones-automáticas-progresivas"/>
      <w:r>
        <w:t xml:space="preserve">5.8 Penalizaciones automáticas (progresivas)</w:t>
      </w:r>
      <w:bookmarkEnd w:id="44"/>
    </w:p>
    <w:p>
      <w:pPr>
        <w:pStyle w:val="FirstParagraph"/>
      </w:pPr>
      <w:r>
        <w:t xml:space="preserve">Triggers ejemplo: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SellerScore &lt; 60 (90d)</w:t>
      </w:r>
      <w:r>
        <w:t xml:space="preserve"> </w:t>
      </w:r>
      <w:r>
        <w:t xml:space="preserve">o caída brusca semanal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cancel_at_fault &gt; 5% (90d)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disputes_lost &gt; umbral</w:t>
      </w:r>
      <w:r>
        <w:t xml:space="preserve"> </w:t>
      </w:r>
      <w:r>
        <w:t xml:space="preserve">(conteo o monto)</w:t>
      </w:r>
    </w:p>
    <w:p>
      <w:pPr>
        <w:numPr>
          <w:ilvl w:val="0"/>
          <w:numId w:val="1030"/>
        </w:numPr>
      </w:pPr>
      <w:r>
        <w:t xml:space="preserve">Señales de fraude/moderación</w:t>
      </w:r>
    </w:p>
    <w:p>
      <w:pPr>
        <w:pStyle w:val="FirstParagraph"/>
      </w:pPr>
      <w:r>
        <w:t xml:space="preserve">Escalera:</w:t>
      </w:r>
    </w:p>
    <w:p>
      <w:pPr>
        <w:numPr>
          <w:ilvl w:val="0"/>
          <w:numId w:val="1031"/>
        </w:numPr>
      </w:pPr>
      <w:r>
        <w:t xml:space="preserve">Warning + checklist</w:t>
      </w:r>
    </w:p>
    <w:p>
      <w:pPr>
        <w:numPr>
          <w:ilvl w:val="0"/>
          <w:numId w:val="1031"/>
        </w:numPr>
      </w:pPr>
      <w:r>
        <w:t xml:space="preserve">Downrank (penalización ranking)</w:t>
      </w:r>
    </w:p>
    <w:p>
      <w:pPr>
        <w:numPr>
          <w:ilvl w:val="0"/>
          <w:numId w:val="1031"/>
        </w:numPr>
      </w:pPr>
      <w:r>
        <w:t xml:space="preserve">Capacity limit (limitar órdenes / bloquear fechas pico)</w:t>
      </w:r>
    </w:p>
    <w:p>
      <w:pPr>
        <w:numPr>
          <w:ilvl w:val="0"/>
          <w:numId w:val="1031"/>
        </w:numPr>
      </w:pPr>
      <w:r>
        <w:t xml:space="preserve">Payout hold / rolling reserve (si riesgo financiero sube)</w:t>
      </w:r>
    </w:p>
    <w:p>
      <w:pPr>
        <w:numPr>
          <w:ilvl w:val="0"/>
          <w:numId w:val="1031"/>
        </w:numPr>
      </w:pPr>
      <w:r>
        <w:t xml:space="preserve">Suspensión temporal</w:t>
      </w:r>
    </w:p>
    <w:p>
      <w:pPr>
        <w:numPr>
          <w:ilvl w:val="0"/>
          <w:numId w:val="1031"/>
        </w:numPr>
      </w:pPr>
      <w:r>
        <w:t xml:space="preserve">Ban</w:t>
      </w:r>
    </w:p>
    <w:p>
      <w:pPr>
        <w:pStyle w:val="FirstParagraph"/>
      </w:pPr>
      <w:r>
        <w:rPr>
          <w:b/>
        </w:rPr>
        <w:t xml:space="preserve">Corrección clave:</w:t>
      </w:r>
      <w:r>
        <w:t xml:space="preserve"> </w:t>
      </w:r>
      <w:r>
        <w:t xml:space="preserve">reputación</w:t>
      </w:r>
      <w:r>
        <w:t xml:space="preserve"> </w:t>
      </w:r>
      <w:r>
        <w:rPr>
          <w:b/>
        </w:rPr>
        <w:t xml:space="preserve">no ejecuta</w:t>
      </w:r>
      <w:r>
        <w:t xml:space="preserve"> </w:t>
      </w:r>
      <w:r>
        <w:t xml:space="preserve">pagos; solo emite</w:t>
      </w:r>
      <w:r>
        <w:t xml:space="preserve"> </w:t>
      </w:r>
      <w:r>
        <w:rPr>
          <w:rStyle w:val="VerbatimChar"/>
        </w:rPr>
        <w:t xml:space="preserve">penalty_event</w:t>
      </w:r>
      <w:r>
        <w:t xml:space="preserve"> </w:t>
      </w:r>
      <w:r>
        <w:t xml:space="preserve">que Policy Engine/Pagos traduce a flags (reserve/hold).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79da9d2269cd54fa63de88bbf006fb3c4a401b7"/>
      <w:r>
        <w:t xml:space="preserve">6) Modelo de datos (tablas/colecciones, campos, índices, relaciones)</w:t>
      </w:r>
      <w:bookmarkEnd w:id="45"/>
    </w:p>
    <w:p>
      <w:pPr>
        <w:pStyle w:val="Heading3"/>
      </w:pPr>
      <w:bookmarkStart w:id="46" w:name="reviews_seller"/>
      <w:r>
        <w:t xml:space="preserve">6.1 reviews_seller</w:t>
      </w:r>
      <w:bookmarkEnd w:id="46"/>
    </w:p>
    <w:p>
      <w:pPr>
        <w:pStyle w:val="FirstParagraph"/>
      </w:pPr>
      <w:r>
        <w:rPr>
          <w:rStyle w:val="VerbatimChar"/>
        </w:rPr>
        <w:t xml:space="preserve">reviews_seller(id, order_id, seller_id, buyer_id, stars, tags[], text, media[], status(PENDING|BLIND|PUBLISHED|HOLD|REMOVED), flagged_reason, created_at)</w:t>
      </w:r>
      <w:r>
        <w:br/>
      </w:r>
      <w:r>
        <w:t xml:space="preserve">Índices:</w:t>
      </w:r>
    </w:p>
    <w:p>
      <w:pPr>
        <w:numPr>
          <w:ilvl w:val="0"/>
          <w:numId w:val="1032"/>
        </w:numPr>
      </w:pPr>
      <w:r>
        <w:t xml:space="preserve">unique(</w:t>
      </w:r>
      <w:r>
        <w:rPr>
          <w:rStyle w:val="VerbatimChar"/>
        </w:rPr>
        <w:t xml:space="preserve">order_id</w:t>
      </w:r>
      <w:r>
        <w:t xml:space="preserve">,</w:t>
      </w:r>
      <w:r>
        <w:rPr>
          <w:rStyle w:val="VerbatimChar"/>
        </w:rPr>
        <w:t xml:space="preserve">buyer_id</w:t>
      </w:r>
      <w:r>
        <w:t xml:space="preserve">) (una review buyer→seller por orden)</w:t>
      </w:r>
    </w:p>
    <w:p>
      <w:pPr>
        <w:numPr>
          <w:ilvl w:val="0"/>
          <w:numId w:val="1032"/>
        </w:numPr>
      </w:pPr>
      <w:r>
        <w:t xml:space="preserve">(</w:t>
      </w:r>
      <w:r>
        <w:rPr>
          <w:rStyle w:val="VerbatimChar"/>
        </w:rPr>
        <w:t xml:space="preserve">seller_id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7" w:name="seller_metrics_rollup"/>
      <w:r>
        <w:t xml:space="preserve">6.2 seller_metrics_rollup</w:t>
      </w:r>
      <w:bookmarkEnd w:id="47"/>
    </w:p>
    <w:p>
      <w:pPr>
        <w:pStyle w:val="FirstParagraph"/>
      </w:pPr>
      <w:r>
        <w:rPr>
          <w:rStyle w:val="VerbatimChar"/>
        </w:rPr>
        <w:t xml:space="preserve">seller_metrics_rollup(seller_id, window(30|90|180), on_time_rate, cancel_at_fault_rate, disputes_lost_rate, complaint_rate, chat_median_response, updated_at)</w:t>
      </w:r>
      <w:r>
        <w:br/>
      </w:r>
      <w:r>
        <w:t xml:space="preserve">Índices:</w:t>
      </w:r>
    </w:p>
    <w:p>
      <w:pPr>
        <w:numPr>
          <w:ilvl w:val="0"/>
          <w:numId w:val="1033"/>
        </w:numPr>
        <w:pStyle w:val="Compact"/>
      </w:pPr>
      <w:r>
        <w:t xml:space="preserve">unique(</w:t>
      </w:r>
      <w:r>
        <w:rPr>
          <w:rStyle w:val="VerbatimChar"/>
        </w:rPr>
        <w:t xml:space="preserve">seller_id</w:t>
      </w:r>
      <w:r>
        <w:t xml:space="preserve">,</w:t>
      </w:r>
      <w:r>
        <w:rPr>
          <w:rStyle w:val="VerbatimChar"/>
        </w:rPr>
        <w:t xml:space="preserve">window</w:t>
      </w:r>
      <w:r>
        <w:t xml:space="preserve">)</w:t>
      </w:r>
    </w:p>
    <w:p>
      <w:pPr>
        <w:pStyle w:val="Heading3"/>
      </w:pPr>
      <w:bookmarkStart w:id="48" w:name="seller_score_history"/>
      <w:r>
        <w:t xml:space="preserve">6.3 seller_score_history</w:t>
      </w:r>
      <w:bookmarkEnd w:id="48"/>
    </w:p>
    <w:p>
      <w:pPr>
        <w:pStyle w:val="FirstParagraph"/>
      </w:pPr>
      <w:r>
        <w:rPr>
          <w:rStyle w:val="VerbatimChar"/>
        </w:rPr>
        <w:t xml:space="preserve">seller_score_history(seller_id, date, score_final, subscores_json, delta, top_drivers_json, updated_at)</w:t>
      </w:r>
      <w:r>
        <w:br/>
      </w:r>
      <w:r>
        <w:t xml:space="preserve">Índices:</w:t>
      </w:r>
    </w:p>
    <w:p>
      <w:pPr>
        <w:numPr>
          <w:ilvl w:val="0"/>
          <w:numId w:val="1034"/>
        </w:numPr>
        <w:pStyle w:val="Compact"/>
      </w:pPr>
      <w:r>
        <w:t xml:space="preserve">(</w:t>
      </w:r>
      <w:r>
        <w:rPr>
          <w:rStyle w:val="VerbatimChar"/>
        </w:rPr>
        <w:t xml:space="preserve">seller_id</w:t>
      </w:r>
      <w:r>
        <w:t xml:space="preserve">,</w:t>
      </w:r>
      <w:r>
        <w:rPr>
          <w:rStyle w:val="VerbatimChar"/>
        </w:rPr>
        <w:t xml:space="preserve">date desc</w:t>
      </w:r>
      <w:r>
        <w:t xml:space="preserve">)</w:t>
      </w:r>
    </w:p>
    <w:p>
      <w:pPr>
        <w:pStyle w:val="Heading3"/>
      </w:pPr>
      <w:bookmarkStart w:id="49" w:name="badge_assignments"/>
      <w:r>
        <w:t xml:space="preserve">6.4 badge_assignments</w:t>
      </w:r>
      <w:bookmarkEnd w:id="49"/>
    </w:p>
    <w:p>
      <w:pPr>
        <w:pStyle w:val="FirstParagraph"/>
      </w:pPr>
      <w:r>
        <w:rPr>
          <w:rStyle w:val="VerbatimChar"/>
        </w:rPr>
        <w:t xml:space="preserve">badge_assignments(entity_type=Seller, entity_id=seller_id, badge_code, status(ACTIVE|REVOKED), granted_at, revoked_at)</w:t>
      </w:r>
      <w:r>
        <w:br/>
      </w:r>
      <w:r>
        <w:t xml:space="preserve">Índices:</w:t>
      </w:r>
    </w:p>
    <w:p>
      <w:pPr>
        <w:numPr>
          <w:ilvl w:val="0"/>
          <w:numId w:val="1035"/>
        </w:numPr>
        <w:pStyle w:val="Compact"/>
      </w:pPr>
      <w:r>
        <w:t xml:space="preserve">(</w:t>
      </w:r>
      <w:r>
        <w:rPr>
          <w:rStyle w:val="VerbatimChar"/>
        </w:rPr>
        <w:t xml:space="preserve">entity_id</w:t>
      </w:r>
      <w:r>
        <w:t xml:space="preserve">,</w:t>
      </w:r>
      <w:r>
        <w:rPr>
          <w:rStyle w:val="VerbatimChar"/>
        </w:rPr>
        <w:t xml:space="preserve">badge_code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pStyle w:val="Heading3"/>
      </w:pPr>
      <w:bookmarkStart w:id="50" w:name="penalty_events"/>
      <w:r>
        <w:t xml:space="preserve">6.5 penalty_events</w:t>
      </w:r>
      <w:bookmarkEnd w:id="50"/>
    </w:p>
    <w:p>
      <w:pPr>
        <w:pStyle w:val="FirstParagraph"/>
      </w:pPr>
      <w:r>
        <w:rPr>
          <w:rStyle w:val="VerbatimChar"/>
        </w:rPr>
        <w:t xml:space="preserve">penalty_events(entity_type=Seller, entity_id, penalty_code, severity, reason_codes[], starts_at, ends_at, created_by(AUTO|ADMIN), audit_ref)</w:t>
      </w:r>
      <w:r>
        <w:br/>
      </w:r>
      <w:r>
        <w:t xml:space="preserve">Índices:</w:t>
      </w:r>
    </w:p>
    <w:p>
      <w:pPr>
        <w:numPr>
          <w:ilvl w:val="0"/>
          <w:numId w:val="1036"/>
        </w:numPr>
      </w:pPr>
      <w:r>
        <w:t xml:space="preserve">(</w:t>
      </w:r>
      <w:r>
        <w:rPr>
          <w:rStyle w:val="VerbatimChar"/>
        </w:rPr>
        <w:t xml:space="preserve">entity_id</w:t>
      </w:r>
      <w:r>
        <w:t xml:space="preserve">,</w:t>
      </w:r>
      <w:r>
        <w:rPr>
          <w:rStyle w:val="VerbatimChar"/>
        </w:rPr>
        <w:t xml:space="preserve">starts_at desc</w:t>
      </w:r>
      <w:r>
        <w:t xml:space="preserve">)</w:t>
      </w:r>
    </w:p>
    <w:p>
      <w:pPr>
        <w:numPr>
          <w:ilvl w:val="0"/>
          <w:numId w:val="1036"/>
        </w:numPr>
      </w:pPr>
      <w:r>
        <w:t xml:space="preserve">(</w:t>
      </w:r>
      <w:r>
        <w:rPr>
          <w:rStyle w:val="VerbatimChar"/>
        </w:rPr>
        <w:t xml:space="preserve">penalty_code</w:t>
      </w:r>
      <w:r>
        <w:t xml:space="preserve">,</w:t>
      </w:r>
      <w:r>
        <w:rPr>
          <w:rStyle w:val="VerbatimChar"/>
        </w:rPr>
        <w:t xml:space="preserve">starts_at desc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64c18beeb9e58354c5bf9bd15a1ccb25bbbf51a"/>
      <w:r>
        <w:t xml:space="preserve">7) Eventos y triggers (event bus/colas/webhooks) + idempotencia</w:t>
      </w:r>
      <w:bookmarkEnd w:id="51"/>
    </w:p>
    <w:p>
      <w:pPr>
        <w:pStyle w:val="Heading3"/>
      </w:pPr>
      <w:bookmarkStart w:id="52" w:name="eventos-mínimos-seller-reputation"/>
      <w:r>
        <w:t xml:space="preserve">Eventos mínimos (seller reputation)</w:t>
      </w:r>
      <w:bookmarkEnd w:id="52"/>
    </w:p>
    <w:p>
      <w:pPr>
        <w:numPr>
          <w:ilvl w:val="0"/>
          <w:numId w:val="1037"/>
        </w:numPr>
      </w:pPr>
      <w:r>
        <w:rPr>
          <w:rStyle w:val="VerbatimChar"/>
        </w:rPr>
        <w:t xml:space="preserve">ORDER_COMPLETED</w:t>
      </w:r>
      <w:r>
        <w:t xml:space="preserve"> </w:t>
      </w:r>
      <w:r>
        <w:t xml:space="preserve">→ habilita review + actualiza rollups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ORDER_CANCELED</w:t>
      </w:r>
      <w:r>
        <w:t xml:space="preserve"> </w:t>
      </w:r>
      <w:r>
        <w:t xml:space="preserve">→ rollups (fault attribution)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DISPUTE_CLOSED</w:t>
      </w:r>
      <w:r>
        <w:t xml:space="preserve"> </w:t>
      </w:r>
      <w:r>
        <w:t xml:space="preserve">→ rollups + penalties si aplica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MODERATION_ACTION</w:t>
      </w:r>
      <w:r>
        <w:t xml:space="preserve"> </w:t>
      </w:r>
      <w:r>
        <w:t xml:space="preserve">→ cambia status de review/media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REVIEW_SUBMITTED/EDITED/PUBLISHED/HELD/REMOVED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SELLER_SCORE_RECALCULATED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BADGE_GRANTED/REVOKED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PENALTY_APPLIED/EXPIRED</w:t>
      </w:r>
    </w:p>
    <w:p>
      <w:pPr>
        <w:pStyle w:val="Heading3"/>
      </w:pPr>
      <w:bookmarkStart w:id="53" w:name="idempotencia"/>
      <w:r>
        <w:t xml:space="preserve">Idempotencia</w:t>
      </w:r>
      <w:bookmarkEnd w:id="53"/>
    </w:p>
    <w:p>
      <w:pPr>
        <w:numPr>
          <w:ilvl w:val="0"/>
          <w:numId w:val="1038"/>
        </w:numPr>
      </w:pPr>
      <w:r>
        <w:t xml:space="preserve">Rollup update idempotente por</w:t>
      </w:r>
      <w:r>
        <w:t xml:space="preserve"> </w:t>
      </w:r>
      <w:r>
        <w:rPr>
          <w:rStyle w:val="VerbatimChar"/>
        </w:rPr>
        <w:t xml:space="preserve">(seller_id, window, event_id)</w:t>
      </w:r>
    </w:p>
    <w:p>
      <w:pPr>
        <w:numPr>
          <w:ilvl w:val="0"/>
          <w:numId w:val="1038"/>
        </w:numPr>
      </w:pPr>
      <w:r>
        <w:t xml:space="preserve">Score daily snapshot idempotente por</w:t>
      </w:r>
      <w:r>
        <w:t xml:space="preserve"> </w:t>
      </w:r>
      <w:r>
        <w:rPr>
          <w:rStyle w:val="VerbatimChar"/>
        </w:rPr>
        <w:t xml:space="preserve">(seller_id, date)</w:t>
      </w:r>
    </w:p>
    <w:p>
      <w:pPr>
        <w:numPr>
          <w:ilvl w:val="0"/>
          <w:numId w:val="1038"/>
        </w:numPr>
      </w:pPr>
      <w:r>
        <w:t xml:space="preserve">Badge assignment idempotente por</w:t>
      </w:r>
      <w:r>
        <w:t xml:space="preserve"> </w:t>
      </w:r>
      <w:r>
        <w:rPr>
          <w:rStyle w:val="VerbatimChar"/>
        </w:rPr>
        <w:t xml:space="preserve">(seller_id, badge_code, window_key)</w:t>
      </w:r>
    </w:p>
    <w:p>
      <w:pPr>
        <w:numPr>
          <w:ilvl w:val="0"/>
          <w:numId w:val="1038"/>
        </w:numPr>
      </w:pPr>
      <w:r>
        <w:t xml:space="preserve">Penalty event idempotente por</w:t>
      </w:r>
      <w:r>
        <w:t xml:space="preserve"> </w:t>
      </w:r>
      <w:r>
        <w:rPr>
          <w:rStyle w:val="VerbatimChar"/>
        </w:rPr>
        <w:t xml:space="preserve">(seller_id, penalty_code, window_key)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42d3b90a93356e88e2d7a4374c5ae165fd2b50f"/>
      <w:r>
        <w:t xml:space="preserve">8) Integraciones (inputs/outputs, retries, timeouts, fallbacks)</w:t>
      </w:r>
      <w:bookmarkEnd w:id="54"/>
    </w:p>
    <w:p>
      <w:pPr>
        <w:pStyle w:val="Heading3"/>
      </w:pPr>
      <w:bookmarkStart w:id="55" w:name="órdenes"/>
      <w:r>
        <w:t xml:space="preserve">Órdenes</w:t>
      </w:r>
      <w:bookmarkEnd w:id="55"/>
    </w:p>
    <w:p>
      <w:pPr>
        <w:numPr>
          <w:ilvl w:val="0"/>
          <w:numId w:val="1039"/>
        </w:numPr>
      </w:pPr>
      <w:r>
        <w:t xml:space="preserve">Solo cuenta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(PIN).</w:t>
      </w:r>
    </w:p>
    <w:p>
      <w:pPr>
        <w:numPr>
          <w:ilvl w:val="0"/>
          <w:numId w:val="1039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promised_window_end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delivered_at</w:t>
      </w:r>
      <w:r>
        <w:t xml:space="preserve"> </w:t>
      </w:r>
      <w:r>
        <w:t xml:space="preserve">para on-time.</w:t>
      </w:r>
    </w:p>
    <w:p>
      <w:pPr>
        <w:pStyle w:val="Heading3"/>
      </w:pPr>
      <w:bookmarkStart w:id="56" w:name="disputas-saga"/>
      <w:r>
        <w:t xml:space="preserve">Disputas (Saga)</w:t>
      </w:r>
      <w:bookmarkEnd w:id="56"/>
    </w:p>
    <w:p>
      <w:pPr>
        <w:numPr>
          <w:ilvl w:val="0"/>
          <w:numId w:val="1040"/>
        </w:numPr>
        <w:pStyle w:val="Compact"/>
      </w:pPr>
      <w:r>
        <w:t xml:space="preserve">Outcomes con</w:t>
      </w:r>
      <w:r>
        <w:t xml:space="preserve"> </w:t>
      </w:r>
      <w:r>
        <w:rPr>
          <w:rStyle w:val="VerbatimChar"/>
        </w:rPr>
        <w:t xml:space="preserve">fault_attribution</w:t>
      </w:r>
      <w:r>
        <w:t xml:space="preserve"> </w:t>
      </w:r>
      <w:r>
        <w:t xml:space="preserve">alimentan dispute loss/severidad.</w:t>
      </w:r>
    </w:p>
    <w:p>
      <w:pPr>
        <w:pStyle w:val="Heading3"/>
      </w:pPr>
      <w:bookmarkStart w:id="57" w:name="moderación"/>
      <w:r>
        <w:t xml:space="preserve">Moderación</w:t>
      </w:r>
      <w:bookmarkEnd w:id="57"/>
    </w:p>
    <w:p>
      <w:pPr>
        <w:numPr>
          <w:ilvl w:val="0"/>
          <w:numId w:val="1041"/>
        </w:numPr>
        <w:pStyle w:val="Compact"/>
      </w:pPr>
      <w:r>
        <w:t xml:space="preserve">Reviews/media pasan por pipeline; acciones pueden remover texto/media y aplicar flags.</w:t>
      </w:r>
    </w:p>
    <w:p>
      <w:pPr>
        <w:pStyle w:val="Heading3"/>
      </w:pPr>
      <w:bookmarkStart w:id="58" w:name="chat"/>
      <w:r>
        <w:t xml:space="preserve">Chat</w:t>
      </w:r>
      <w:bookmarkEnd w:id="58"/>
    </w:p>
    <w:p>
      <w:pPr>
        <w:numPr>
          <w:ilvl w:val="0"/>
          <w:numId w:val="1042"/>
        </w:numPr>
        <w:pStyle w:val="Compact"/>
      </w:pPr>
      <w:r>
        <w:t xml:space="preserve">Toma métricas de respuesta y flags de extorsión/abuso.</w:t>
      </w:r>
    </w:p>
    <w:p>
      <w:pPr>
        <w:pStyle w:val="Heading3"/>
      </w:pPr>
      <w:bookmarkStart w:id="59" w:name="búsquedaranking"/>
      <w:r>
        <w:t xml:space="preserve">Búsqueda/Ranking</w:t>
      </w:r>
      <w:bookmarkEnd w:id="59"/>
    </w:p>
    <w:p>
      <w:pPr>
        <w:pStyle w:val="FirstParagraph"/>
      </w:pPr>
      <w:r>
        <w:t xml:space="preserve">Ranking usa: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Performance_Seller</w:t>
      </w:r>
      <w:r>
        <w:t xml:space="preserve"> </w:t>
      </w:r>
      <w:r>
        <w:t xml:space="preserve">(de SellerScore),</w:t>
      </w:r>
    </w:p>
    <w:p>
      <w:pPr>
        <w:numPr>
          <w:ilvl w:val="0"/>
          <w:numId w:val="1043"/>
        </w:numPr>
      </w:pPr>
      <w:r>
        <w:t xml:space="preserve">multiplicadores por bandas:</w:t>
      </w:r>
    </w:p>
    <w:p>
      <w:pPr>
        <w:numPr>
          <w:ilvl w:val="1"/>
          <w:numId w:val="1044"/>
        </w:numPr>
      </w:pPr>
      <w:r>
        <w:t xml:space="preserve">90–100 → x1.15</w:t>
      </w:r>
    </w:p>
    <w:p>
      <w:pPr>
        <w:numPr>
          <w:ilvl w:val="1"/>
          <w:numId w:val="1044"/>
        </w:numPr>
      </w:pPr>
      <w:r>
        <w:t xml:space="preserve">80–89 → x1.08</w:t>
      </w:r>
    </w:p>
    <w:p>
      <w:pPr>
        <w:numPr>
          <w:ilvl w:val="1"/>
          <w:numId w:val="1044"/>
        </w:numPr>
      </w:pPr>
      <w:r>
        <w:t xml:space="preserve">70–79 → x1.03</w:t>
      </w:r>
    </w:p>
    <w:p>
      <w:pPr>
        <w:numPr>
          <w:ilvl w:val="1"/>
          <w:numId w:val="1044"/>
        </w:numPr>
      </w:pPr>
      <w:r>
        <w:t xml:space="preserve">60–69 → x0.97</w:t>
      </w:r>
    </w:p>
    <w:p>
      <w:pPr>
        <w:numPr>
          <w:ilvl w:val="1"/>
          <w:numId w:val="1044"/>
        </w:numPr>
      </w:pPr>
      <w:r>
        <w:t xml:space="preserve">&lt;60 → x0.85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9189cb411218f13ecd19438f0b392cabd1660e0"/>
      <w:r>
        <w:t xml:space="preserve">9) Observabilidad (logs, métricas, alertas, SLOs)</w:t>
      </w:r>
      <w:bookmarkEnd w:id="60"/>
    </w:p>
    <w:p>
      <w:pPr>
        <w:pStyle w:val="Heading3"/>
      </w:pPr>
      <w:bookmarkStart w:id="61" w:name="métricas-mínimas"/>
      <w:r>
        <w:t xml:space="preserve">Métricas mínimas</w:t>
      </w:r>
      <w:bookmarkEnd w:id="61"/>
    </w:p>
    <w:p>
      <w:pPr>
        <w:numPr>
          <w:ilvl w:val="0"/>
          <w:numId w:val="1045"/>
        </w:numPr>
      </w:pPr>
      <w:r>
        <w:rPr>
          <w:rStyle w:val="VerbatimChar"/>
        </w:rPr>
        <w:t xml:space="preserve">reviews_submitted_total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reviews_published_total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reviews_removed_total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seller_score_avg{country}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seller_score_low_count{country}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on_time_rate_avg{country}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cancel_at_fault_rate_avg{country}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penalties_applied_total{penalty_code,country}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badge_active_total{badge_code,country}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review_extortion_flag_total{country}</w:t>
      </w:r>
    </w:p>
    <w:p>
      <w:pPr>
        <w:pStyle w:val="Heading3"/>
      </w:pPr>
      <w:bookmarkStart w:id="62" w:name="alertas"/>
      <w:r>
        <w:t xml:space="preserve">Alertas</w:t>
      </w:r>
      <w:bookmarkEnd w:id="62"/>
    </w:p>
    <w:p>
      <w:pPr>
        <w:numPr>
          <w:ilvl w:val="0"/>
          <w:numId w:val="1046"/>
        </w:numPr>
      </w:pPr>
      <w:r>
        <w:t xml:space="preserve">Spike de 1★ (review bombing) por seller/categoría</w:t>
      </w:r>
    </w:p>
    <w:p>
      <w:pPr>
        <w:numPr>
          <w:ilvl w:val="0"/>
          <w:numId w:val="1046"/>
        </w:numPr>
      </w:pPr>
      <w:r>
        <w:t xml:space="preserve">Aumento de cancel_at_fault por país/ciudad (operación rota)</w:t>
      </w:r>
    </w:p>
    <w:p>
      <w:pPr>
        <w:numPr>
          <w:ilvl w:val="0"/>
          <w:numId w:val="1046"/>
        </w:numPr>
      </w:pPr>
      <w:r>
        <w:t xml:space="preserve">Aumento de disputes_lost_rate (fraude o problemas de calidad)</w:t>
      </w:r>
    </w:p>
    <w:p>
      <w:pPr>
        <w:numPr>
          <w:ilvl w:val="0"/>
          <w:numId w:val="1046"/>
        </w:numPr>
      </w:pPr>
      <w:r>
        <w:t xml:space="preserve">Cola de moderación de reviews creciendo (si se integra con Moderación)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2771ac2bbc7628db2d00c7001c68441858d51f3"/>
      <w:r>
        <w:t xml:space="preserve">10) Seguridad y auditoría (quién hizo qué, evidencia, retención)</w:t>
      </w:r>
      <w:bookmarkEnd w:id="63"/>
    </w:p>
    <w:p>
      <w:pPr>
        <w:numPr>
          <w:ilvl w:val="0"/>
          <w:numId w:val="1047"/>
        </w:numPr>
      </w:pPr>
      <w:r>
        <w:t xml:space="preserve">Solo</w:t>
      </w:r>
      <w:r>
        <w:t xml:space="preserve"> </w:t>
      </w:r>
      <w:r>
        <w:t xml:space="preserve">“</w:t>
      </w:r>
      <w:r>
        <w:t xml:space="preserve">verdad verificada</w:t>
      </w:r>
      <w:r>
        <w:t xml:space="preserve">”</w:t>
      </w:r>
      <w:r>
        <w:t xml:space="preserve"> </w:t>
      </w:r>
      <w:r>
        <w:t xml:space="preserve">cuenta: review y métricas derivan de eventos auditables (</w:t>
      </w:r>
      <w:r>
        <w:rPr>
          <w:rStyle w:val="VerbatimChar"/>
        </w:rPr>
        <w:t xml:space="preserve">COMPLETED</w:t>
      </w:r>
      <w:r>
        <w:t xml:space="preserve">, outcomes, cancel_reason).</w:t>
      </w:r>
    </w:p>
    <w:p>
      <w:pPr>
        <w:numPr>
          <w:ilvl w:val="0"/>
          <w:numId w:val="1047"/>
        </w:numPr>
      </w:pPr>
      <w:r>
        <w:t xml:space="preserve">Blind reviews para anti-represalia; hold durante disputa abierta.</w:t>
      </w:r>
    </w:p>
    <w:p>
      <w:pPr>
        <w:numPr>
          <w:ilvl w:val="0"/>
          <w:numId w:val="1047"/>
        </w:numPr>
      </w:pPr>
      <w:r>
        <w:t xml:space="preserve">Cambios de score/badge/penalty/review status quedan en Auditoría con before/after, actor (AUTO/ADMIN), reason codes y evidencia (order/dispute/chat).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00823d7f1a46dbdbd823654d192e26551448889"/>
      <w:r>
        <w:t xml:space="preserve">11) Compatibilidad con sistemas existentes (dependencias directas)</w:t>
      </w:r>
      <w:bookmarkEnd w:id="64"/>
    </w:p>
    <w:p>
      <w:pPr>
        <w:numPr>
          <w:ilvl w:val="0"/>
          <w:numId w:val="1048"/>
        </w:numPr>
      </w:pPr>
      <w:r>
        <w:rPr>
          <w:b/>
        </w:rPr>
        <w:t xml:space="preserve">Órdenes:</w:t>
      </w:r>
      <w:r>
        <w:t xml:space="preserve"> </w:t>
      </w:r>
      <w:r>
        <w:t xml:space="preserve">reputación solo se activa con</w:t>
      </w:r>
      <w:r>
        <w:t xml:space="preserve"> </w:t>
      </w:r>
      <w:r>
        <w:rPr>
          <w:rStyle w:val="VerbatimChar"/>
        </w:rPr>
        <w:t xml:space="preserve">COMPLETED (PIN)</w:t>
      </w:r>
      <w:r>
        <w:t xml:space="preserve">.</w:t>
      </w:r>
    </w:p>
    <w:p>
      <w:pPr>
        <w:numPr>
          <w:ilvl w:val="0"/>
          <w:numId w:val="1048"/>
        </w:numPr>
      </w:pPr>
      <w:r>
        <w:rPr>
          <w:b/>
        </w:rPr>
        <w:t xml:space="preserve">Disputas:</w:t>
      </w:r>
      <w:r>
        <w:t xml:space="preserve"> </w:t>
      </w:r>
      <w:r>
        <w:t xml:space="preserve">outcomes alimentan métricas y bloquean publicación de reviews hasta cierre.</w:t>
      </w:r>
    </w:p>
    <w:p>
      <w:pPr>
        <w:numPr>
          <w:ilvl w:val="0"/>
          <w:numId w:val="1048"/>
        </w:numPr>
      </w:pPr>
      <w:r>
        <w:rPr>
          <w:b/>
        </w:rPr>
        <w:t xml:space="preserve">Moderación:</w:t>
      </w:r>
      <w:r>
        <w:t xml:space="preserve"> </w:t>
      </w:r>
      <w:r>
        <w:t xml:space="preserve">reviews y media pasan por pipeline; extorsión y spam entran a cola.</w:t>
      </w:r>
    </w:p>
    <w:p>
      <w:pPr>
        <w:numPr>
          <w:ilvl w:val="0"/>
          <w:numId w:val="1048"/>
        </w:numPr>
      </w:pPr>
      <w:r>
        <w:rPr>
          <w:b/>
        </w:rPr>
        <w:t xml:space="preserve">Búsqueda:</w:t>
      </w:r>
      <w:r>
        <w:t xml:space="preserve"> </w:t>
      </w:r>
      <w:r>
        <w:t xml:space="preserve">ranking consume SellerScore + penalizaciones activas.</w:t>
      </w:r>
    </w:p>
    <w:p>
      <w:pPr>
        <w:numPr>
          <w:ilvl w:val="0"/>
          <w:numId w:val="1048"/>
        </w:numPr>
      </w:pPr>
      <w:r>
        <w:rPr>
          <w:b/>
        </w:rPr>
        <w:t xml:space="preserve">Pagos/Riesgo:</w:t>
      </w:r>
      <w:r>
        <w:t xml:space="preserve"> </w:t>
      </w:r>
      <w:r>
        <w:t xml:space="preserve">penalties disparan flags (rolling reserve/hold/freeze) por policy; reputación no ejecuta dinero.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5cf84f1d745556f66bcd7aee6b507f046670dd3"/>
      <w:r>
        <w:t xml:space="preserve">Conflictos/incoherencias corregidas (dentro de Reputación Seller)</w:t>
      </w:r>
      <w:bookmarkEnd w:id="65"/>
    </w:p>
    <w:p>
      <w:pPr>
        <w:numPr>
          <w:ilvl w:val="0"/>
          <w:numId w:val="1049"/>
        </w:numPr>
      </w:pPr>
      <w:r>
        <w:rPr>
          <w:b/>
        </w:rPr>
        <w:t xml:space="preserve">Rating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promedio simple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inflable</w:t>
      </w:r>
      <w:r>
        <w:t xml:space="preserve"> </w:t>
      </w:r>
      <w:r>
        <w:t xml:space="preserve">→ corregido: rating bayesiano obligatorio con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configurable por país.</w:t>
      </w:r>
    </w:p>
    <w:p>
      <w:pPr>
        <w:numPr>
          <w:ilvl w:val="0"/>
          <w:numId w:val="1049"/>
        </w:numPr>
      </w:pPr>
      <w:r>
        <w:rPr>
          <w:b/>
        </w:rPr>
        <w:t xml:space="preserve">Reviews con órdenes no verificadas</w:t>
      </w:r>
      <w:r>
        <w:t xml:space="preserve"> </w:t>
      </w:r>
      <w:r>
        <w:t xml:space="preserve">→ corregido: solo</w:t>
      </w:r>
      <w:r>
        <w:t xml:space="preserve"> </w:t>
      </w:r>
      <w:r>
        <w:rPr>
          <w:rStyle w:val="VerbatimChar"/>
        </w:rPr>
        <w:t xml:space="preserve">COMPLETED (PIN)</w:t>
      </w:r>
      <w:r>
        <w:t xml:space="preserve"> </w:t>
      </w:r>
      <w:r>
        <w:t xml:space="preserve">y hold si disputa abierta.</w:t>
      </w:r>
    </w:p>
    <w:p>
      <w:pPr>
        <w:numPr>
          <w:ilvl w:val="0"/>
          <w:numId w:val="1049"/>
        </w:numPr>
      </w:pPr>
      <w:r>
        <w:rPr>
          <w:b/>
        </w:rPr>
        <w:t xml:space="preserve">Represalias y extorsión</w:t>
      </w:r>
      <w:r>
        <w:t xml:space="preserve"> </w:t>
      </w:r>
      <w:r>
        <w:t xml:space="preserve">→ corregido: blind reviews + flags por extorsión + moderación (publicar sin texto o bloquear).</w:t>
      </w:r>
    </w:p>
    <w:p>
      <w:pPr>
        <w:numPr>
          <w:ilvl w:val="0"/>
          <w:numId w:val="1049"/>
        </w:numPr>
      </w:pPr>
      <w:r>
        <w:rPr>
          <w:b/>
        </w:rPr>
        <w:t xml:space="preserve">Métricas sin culpa atribuida</w:t>
      </w:r>
      <w:r>
        <w:t xml:space="preserve"> </w:t>
      </w:r>
      <w:r>
        <w:t xml:space="preserve">→ corregido: cancel/dispute solo cuentan si</w:t>
      </w:r>
      <w:r>
        <w:t xml:space="preserve"> </w:t>
      </w:r>
      <w:r>
        <w:rPr>
          <w:rStyle w:val="VerbatimChar"/>
        </w:rPr>
        <w:t xml:space="preserve">seller-at-fault</w:t>
      </w:r>
      <w:r>
        <w:t xml:space="preserve"> </w:t>
      </w:r>
      <w:r>
        <w:t xml:space="preserve">por reasons/outcomes.</w:t>
      </w:r>
    </w:p>
    <w:p>
      <w:pPr>
        <w:numPr>
          <w:ilvl w:val="0"/>
          <w:numId w:val="1049"/>
        </w:numPr>
      </w:pPr>
      <w:r>
        <w:rPr>
          <w:b/>
        </w:rPr>
        <w:t xml:space="preserve">Reputación moviendo dinero</w:t>
      </w:r>
      <w:r>
        <w:t xml:space="preserve"> </w:t>
      </w:r>
      <w:r>
        <w:t xml:space="preserve">→ corregido: solo emite</w:t>
      </w:r>
      <w:r>
        <w:t xml:space="preserve"> </w:t>
      </w:r>
      <w:r>
        <w:rPr>
          <w:rStyle w:val="VerbatimChar"/>
        </w:rPr>
        <w:t xml:space="preserve">penalty_events</w:t>
      </w:r>
      <w:r>
        <w:t xml:space="preserve">; pagos/policy aplican holds/reserve/freeze.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2026-02-07T08:39:53Z</dcterms:created>
  <dcterms:modified xsi:type="dcterms:W3CDTF">2026-02-07T08:39:53Z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