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0D8E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Sistema de Auditoría v2.0 (Aventide Black Box) — corregido y unificado</w:t>
      </w:r>
    </w:p>
    <w:p w14:paraId="3E19EBBC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rPr>
          <w:b/>
          <w:bCs/>
        </w:rPr>
        <w:t>Fuente de verdad:</w:t>
      </w:r>
      <w:r w:rsidRPr="00826F4C">
        <w:t xml:space="preserve"> “Sistema de Auditoría Unificada (“Aventide Black Box”)”.</w:t>
      </w:r>
    </w:p>
    <w:p w14:paraId="03755B8D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pict w14:anchorId="3EDE3AC2">
          <v:rect id="_x0000_i1119" style="width:0;height:1.5pt" o:hralign="center" o:hrstd="t" o:hr="t" fillcolor="#a0a0a0" stroked="f"/>
        </w:pict>
      </w:r>
    </w:p>
    <w:p w14:paraId="4845D1F1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1) Definición y objetivos del sistema/módulo</w:t>
      </w:r>
    </w:p>
    <w:p w14:paraId="3993DA5A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rPr>
          <w:b/>
          <w:bCs/>
        </w:rPr>
        <w:t>Definición:</w:t>
      </w:r>
      <w:r w:rsidRPr="00826F4C">
        <w:t xml:space="preserve"> Auditoría es un sistema WORM (Write-Once, Read-Many) y append-only que registra, de forma consultable y verificable, </w:t>
      </w:r>
      <w:r w:rsidRPr="00826F4C">
        <w:rPr>
          <w:b/>
          <w:bCs/>
        </w:rPr>
        <w:t>quién hizo qué, cuándo, dónde, sobre qué recurso y con qué evidencia</w:t>
      </w:r>
      <w:r w:rsidRPr="00826F4C">
        <w:t>, incluyendo snapshotting (“máquina del tiempo”) para que el pasado de una orden no pueda reescribirse.</w:t>
      </w:r>
    </w:p>
    <w:p w14:paraId="782C7354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rPr>
          <w:b/>
          <w:bCs/>
        </w:rPr>
        <w:t>Objetivos (no negociables):</w:t>
      </w:r>
    </w:p>
    <w:p w14:paraId="5C51460A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rPr>
          <w:b/>
          <w:bCs/>
        </w:rPr>
        <w:t>WORM/append-only:</w:t>
      </w:r>
      <w:r w:rsidRPr="00826F4C">
        <w:t xml:space="preserve"> un registro de auditoría nunca se edita ni se borra.</w:t>
      </w:r>
    </w:p>
    <w:p w14:paraId="34F8D675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rPr>
          <w:b/>
          <w:bCs/>
        </w:rPr>
        <w:t>Snapshotting:</w:t>
      </w:r>
      <w:r w:rsidRPr="00826F4C">
        <w:t xml:space="preserve"> demostrar cómo era algo antes de cambios (precio/fotos/listing).</w:t>
      </w:r>
    </w:p>
    <w:p w14:paraId="494824C3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rPr>
          <w:b/>
          <w:bCs/>
        </w:rPr>
        <w:t>Atribución estricta:</w:t>
      </w:r>
      <w:r w:rsidRPr="00826F4C">
        <w:t xml:space="preserve"> no existen acciones “anónimas” del sistema: siempre User_ID o Service_ID.</w:t>
      </w:r>
    </w:p>
    <w:p w14:paraId="6FB73A02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Trazabilidad completa para disputas/chargebacks/auditorías fiscales: acciones administrativas, dinero, catálogo y evidencia logística/legal (PoD + chat).</w:t>
      </w:r>
    </w:p>
    <w:p w14:paraId="63395184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pict w14:anchorId="6E80EFB4">
          <v:rect id="_x0000_i1120" style="width:0;height:1.5pt" o:hralign="center" o:hrstd="t" o:hr="t" fillcolor="#a0a0a0" stroked="f"/>
        </w:pict>
      </w:r>
    </w:p>
    <w:p w14:paraId="28F91949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2) Alcance (incluye / excluye)</w:t>
      </w:r>
    </w:p>
    <w:p w14:paraId="774BC14F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Incluye</w:t>
      </w:r>
    </w:p>
    <w:p w14:paraId="3043F1F4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4 capas auditadas obligatorias:</w:t>
      </w:r>
    </w:p>
    <w:p w14:paraId="39A5FA07" w14:textId="77777777" w:rsidR="00826F4C" w:rsidRPr="00826F4C" w:rsidRDefault="00826F4C" w:rsidP="00826F4C">
      <w:pPr>
        <w:numPr>
          <w:ilvl w:val="0"/>
          <w:numId w:val="27"/>
        </w:numPr>
        <w:tabs>
          <w:tab w:val="num" w:pos="1440"/>
        </w:tabs>
      </w:pPr>
      <w:r w:rsidRPr="00826F4C">
        <w:t>Gobernanza y Roles</w:t>
      </w:r>
    </w:p>
    <w:p w14:paraId="2F75B6F6" w14:textId="77777777" w:rsidR="00826F4C" w:rsidRPr="00826F4C" w:rsidRDefault="00826F4C" w:rsidP="00826F4C">
      <w:pPr>
        <w:numPr>
          <w:ilvl w:val="0"/>
          <w:numId w:val="27"/>
        </w:numPr>
        <w:tabs>
          <w:tab w:val="num" w:pos="1440"/>
        </w:tabs>
      </w:pPr>
      <w:r w:rsidRPr="00826F4C">
        <w:t>Trail financiero (Money Trail)</w:t>
      </w:r>
    </w:p>
    <w:p w14:paraId="51F8BBBB" w14:textId="77777777" w:rsidR="00826F4C" w:rsidRPr="00826F4C" w:rsidRDefault="00826F4C" w:rsidP="00826F4C">
      <w:pPr>
        <w:numPr>
          <w:ilvl w:val="0"/>
          <w:numId w:val="27"/>
        </w:numPr>
        <w:tabs>
          <w:tab w:val="num" w:pos="1440"/>
        </w:tabs>
      </w:pPr>
      <w:r w:rsidRPr="00826F4C">
        <w:t>Catálogo (Máquina del Tiempo)</w:t>
      </w:r>
    </w:p>
    <w:p w14:paraId="4E46CFE5" w14:textId="77777777" w:rsidR="00826F4C" w:rsidRPr="00826F4C" w:rsidRDefault="00826F4C" w:rsidP="00826F4C">
      <w:pPr>
        <w:numPr>
          <w:ilvl w:val="0"/>
          <w:numId w:val="27"/>
        </w:numPr>
        <w:tabs>
          <w:tab w:val="num" w:pos="1440"/>
        </w:tabs>
      </w:pPr>
      <w:r w:rsidRPr="00826F4C">
        <w:t>Evidencia logística/legal (PoD + chat)</w:t>
      </w:r>
    </w:p>
    <w:p w14:paraId="0DA271AA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Registro de lecturas sensibles: VIEW_SENSITIVE obligatorio para accesos a PoD, PII vault y expedientes.</w:t>
      </w:r>
    </w:p>
    <w:p w14:paraId="2BEF48B2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Exportabilidad: “Certificado de Auditoría” por orden (PDF/CSV) con timeline completo.</w:t>
      </w:r>
    </w:p>
    <w:p w14:paraId="15C4A883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UI interna para Trust &amp; Safety y Soporte: timeline, buscador, filtros, flags rojos.</w:t>
      </w:r>
    </w:p>
    <w:p w14:paraId="348166E2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Excluye</w:t>
      </w:r>
    </w:p>
    <w:p w14:paraId="6354B5E7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lastRenderedPageBreak/>
        <w:t>Ledger contable como fuente de movimientos (Ledger mueve dinero; auditoría responde “quién ordenó moverlo”).</w:t>
      </w:r>
    </w:p>
    <w:p w14:paraId="43D35BE6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Gestión de archivos binarios (PoD foto, chat PDF): se referencia vía evidence_links[] (Sistema de Archivos).</w:t>
      </w:r>
    </w:p>
    <w:p w14:paraId="1E795F7F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pict w14:anchorId="6378B450">
          <v:rect id="_x0000_i1121" style="width:0;height:1.5pt" o:hralign="center" o:hrstd="t" o:hr="t" fillcolor="#a0a0a0" stroked="f"/>
        </w:pict>
      </w:r>
    </w:p>
    <w:p w14:paraId="315155EB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3) Actores y permisos (RBAC) + guards</w:t>
      </w:r>
    </w:p>
    <w:p w14:paraId="1859D67D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3.1 Actores</w:t>
      </w:r>
    </w:p>
    <w:p w14:paraId="49864324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rPr>
          <w:b/>
          <w:bCs/>
        </w:rPr>
        <w:t>SYSTEM/WORKER (Service_ID):</w:t>
      </w:r>
      <w:r w:rsidRPr="00826F4C">
        <w:t xml:space="preserve"> produce eventos obligatorios por write-path.</w:t>
      </w:r>
    </w:p>
    <w:p w14:paraId="3ECA8BBA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rPr>
          <w:b/>
          <w:bCs/>
        </w:rPr>
        <w:t>BUYER/SELLER:</w:t>
      </w:r>
      <w:r w:rsidRPr="00826F4C">
        <w:t xml:space="preserve"> origen de acciones de su cuenta y órdenes (auditables).</w:t>
      </w:r>
    </w:p>
    <w:p w14:paraId="7B5F3BA1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rPr>
          <w:b/>
          <w:bCs/>
        </w:rPr>
        <w:t>SUPPORT_AGENT:</w:t>
      </w:r>
      <w:r w:rsidRPr="00826F4C">
        <w:t xml:space="preserve"> crea tickets, overrides controlados, impersonation, acceso a evidencia (auditado).</w:t>
      </w:r>
    </w:p>
    <w:p w14:paraId="0F7F8042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rPr>
          <w:b/>
          <w:bCs/>
        </w:rPr>
        <w:t>TRUST &amp; SAFETY / MODERATOR:</w:t>
      </w:r>
      <w:r w:rsidRPr="00826F4C">
        <w:t xml:space="preserve"> consume timeline, revisa flags, ve evidencia sensible.</w:t>
      </w:r>
    </w:p>
    <w:p w14:paraId="296825B1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rPr>
          <w:b/>
          <w:bCs/>
        </w:rPr>
        <w:t>COUNTRY_OPS_LEAD:</w:t>
      </w:r>
      <w:r w:rsidRPr="00826F4C">
        <w:t xml:space="preserve"> cambios operativos regionales y scopes; lectura auditada.</w:t>
      </w:r>
    </w:p>
    <w:p w14:paraId="1B7AB63E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rPr>
          <w:b/>
          <w:bCs/>
        </w:rPr>
        <w:t>FINANCE/LEGAL/AUDIT:</w:t>
      </w:r>
      <w:r w:rsidRPr="00826F4C">
        <w:t xml:space="preserve"> lectura, export, conciliación.</w:t>
      </w:r>
    </w:p>
    <w:p w14:paraId="4DAE322D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rPr>
          <w:b/>
          <w:bCs/>
        </w:rPr>
        <w:t>SUPER_ADMIN:</w:t>
      </w:r>
      <w:r w:rsidRPr="00826F4C">
        <w:t xml:space="preserve"> configura gobernanza, publica policies; </w:t>
      </w:r>
      <w:r w:rsidRPr="00826F4C">
        <w:rPr>
          <w:i/>
          <w:iCs/>
        </w:rPr>
        <w:t>sin privilegio de borrar auditoría</w:t>
      </w:r>
      <w:r w:rsidRPr="00826F4C">
        <w:t>.</w:t>
      </w:r>
    </w:p>
    <w:p w14:paraId="2EC7D765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3.2 Permisos mínimos</w:t>
      </w:r>
    </w:p>
    <w:p w14:paraId="439EF883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audit.write (solo servicios; no humanos)</w:t>
      </w:r>
    </w:p>
    <w:p w14:paraId="44B0839E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audit.read.basic (ops/support/t&amp;s; scoped)</w:t>
      </w:r>
    </w:p>
    <w:p w14:paraId="42B62FEC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audit.read.financial (finance/audit)</w:t>
      </w:r>
    </w:p>
    <w:p w14:paraId="62593D4F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audit.read.legal (legal)</w:t>
      </w:r>
    </w:p>
    <w:p w14:paraId="1491F1F8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audit.export.order_certificate (support/legal/finance)</w:t>
      </w:r>
    </w:p>
    <w:p w14:paraId="3DFC6AA5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audit.view_sensitive (support/legal/t&amp;s; requiere reason)</w:t>
      </w:r>
    </w:p>
    <w:p w14:paraId="17941496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admin.impersonation.start/stop (support; auditado)</w:t>
      </w:r>
    </w:p>
    <w:p w14:paraId="26E66D66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admin.four_eyes.request/create/approve (ops/admin; auditado)</w:t>
      </w:r>
    </w:p>
    <w:p w14:paraId="70FFB0A7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3.3 Guards</w:t>
      </w:r>
    </w:p>
    <w:p w14:paraId="1C28E544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AuthGuard</w:t>
      </w:r>
    </w:p>
    <w:p w14:paraId="67F01913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Role/PermissionGuard</w:t>
      </w:r>
    </w:p>
    <w:p w14:paraId="00FED0A9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lastRenderedPageBreak/>
        <w:t>ScopeGuard (país/hub/tenant para staff)</w:t>
      </w:r>
    </w:p>
    <w:p w14:paraId="4A97A64E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EvidenceGuard (overrides financieros requieren evidence_links + reason_code)</w:t>
      </w:r>
    </w:p>
    <w:p w14:paraId="36D3E00B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SensitiveReadGuard (VIEW_SENSITIVE siempre genera evento)</w:t>
      </w:r>
    </w:p>
    <w:p w14:paraId="7946E5E7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WORMGuard (a nivel DB: sin UPDATE/DELETE)</w:t>
      </w:r>
    </w:p>
    <w:p w14:paraId="2FEEBBF1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pict w14:anchorId="28AA5EDE">
          <v:rect id="_x0000_i1122" style="width:0;height:1.5pt" o:hralign="center" o:hrstd="t" o:hr="t" fillcolor="#a0a0a0" stroked="f"/>
        </w:pict>
      </w:r>
    </w:p>
    <w:p w14:paraId="74ACCB1D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4) Flujos end-to-end (happy path + edge cases)</w:t>
      </w:r>
    </w:p>
    <w:p w14:paraId="23F90B14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4.1 Write-path universal (toda acción crítica)</w:t>
      </w:r>
    </w:p>
    <w:p w14:paraId="242AB557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rPr>
          <w:b/>
          <w:bCs/>
        </w:rPr>
        <w:t>Happy path</w:t>
      </w:r>
    </w:p>
    <w:p w14:paraId="157B917E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Servicio de dominio ejecuta acción (ej. update de price, payout, role change).</w:t>
      </w:r>
    </w:p>
    <w:p w14:paraId="40893BCE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En la misma transacción (o mediante outbox) produce audit_log con:</w:t>
      </w:r>
    </w:p>
    <w:p w14:paraId="6BC82E0B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actor (user/service),</w:t>
      </w:r>
    </w:p>
    <w:p w14:paraId="799B3E86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recurso afectado,</w:t>
      </w:r>
    </w:p>
    <w:p w14:paraId="53BA957C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diff old/new,</w:t>
      </w:r>
    </w:p>
    <w:p w14:paraId="3805AB29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metadata (ip, ua, geo, request_id),</w:t>
      </w:r>
    </w:p>
    <w:p w14:paraId="4C841A10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reason/evidence si aplica.</w:t>
      </w:r>
    </w:p>
    <w:p w14:paraId="02E8AD4F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rPr>
          <w:b/>
          <w:bCs/>
        </w:rPr>
        <w:t>Edge cases</w:t>
      </w:r>
    </w:p>
    <w:p w14:paraId="334D6CD8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Acciones “system”: nunca anónimas; deben tener service_id (worker) en actor_id.</w:t>
      </w:r>
    </w:p>
    <w:p w14:paraId="3C555657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Fallo en escritura de auditoría: la acción crítica debe fallar (enforcement) o entrar en modo safe (bloqueo) según severidad. (Inferencia: consistente con “toda acción crítica write debe producir evento”.)</w:t>
      </w:r>
    </w:p>
    <w:p w14:paraId="30DE171B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4.2 Gobernanza y roles (vigilar a los vigilantes)</w:t>
      </w:r>
    </w:p>
    <w:p w14:paraId="532935EF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rPr>
          <w:b/>
          <w:bCs/>
        </w:rPr>
        <w:t>Happy path</w:t>
      </w:r>
    </w:p>
    <w:p w14:paraId="6F06E478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RBAC_AUDIT: cambios de permisos/roles con IP, contexto, scope.</w:t>
      </w:r>
    </w:p>
    <w:p w14:paraId="7677B6D8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Alerta por escalada inusual (ej. finanzas a soporte).</w:t>
      </w:r>
    </w:p>
    <w:p w14:paraId="69AE61FF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 xml:space="preserve">Acciones críticas requieren </w:t>
      </w:r>
      <w:r w:rsidRPr="00826F4C">
        <w:rPr>
          <w:b/>
          <w:bCs/>
        </w:rPr>
        <w:t>Four-Eyes</w:t>
      </w:r>
      <w:r w:rsidRPr="00826F4C">
        <w:t>:</w:t>
      </w:r>
    </w:p>
    <w:p w14:paraId="61F25245" w14:textId="77777777" w:rsidR="00826F4C" w:rsidRPr="00826F4C" w:rsidRDefault="00826F4C" w:rsidP="00826F4C">
      <w:pPr>
        <w:numPr>
          <w:ilvl w:val="0"/>
          <w:numId w:val="27"/>
        </w:numPr>
        <w:tabs>
          <w:tab w:val="num" w:pos="1440"/>
        </w:tabs>
      </w:pPr>
      <w:r w:rsidRPr="00826F4C">
        <w:t>request_id, requester, approver, action, timestamps.</w:t>
      </w:r>
    </w:p>
    <w:p w14:paraId="284B0AB8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rPr>
          <w:b/>
          <w:bCs/>
        </w:rPr>
        <w:t>Edge cases</w:t>
      </w:r>
    </w:p>
    <w:p w14:paraId="61E6ECAA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Impersonation: Actor = Support_Agent + impersonated_user_id; debe quedar explícito.</w:t>
      </w:r>
    </w:p>
    <w:p w14:paraId="73121BF5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lastRenderedPageBreak/>
        <w:t>4.3 Money Trail (quién ordenó mover dinero)</w:t>
      </w:r>
    </w:p>
    <w:p w14:paraId="18C77CEB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rPr>
          <w:b/>
          <w:bCs/>
        </w:rPr>
        <w:t>Happy path</w:t>
      </w:r>
    </w:p>
    <w:p w14:paraId="3810010A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Ledger registra movimientos; auditoría registra:</w:t>
      </w:r>
    </w:p>
    <w:p w14:paraId="5904A2EA" w14:textId="77777777" w:rsidR="00826F4C" w:rsidRPr="00826F4C" w:rsidRDefault="00826F4C" w:rsidP="00826F4C">
      <w:pPr>
        <w:numPr>
          <w:ilvl w:val="0"/>
          <w:numId w:val="27"/>
        </w:numPr>
        <w:tabs>
          <w:tab w:val="num" w:pos="1440"/>
        </w:tabs>
      </w:pPr>
      <w:r w:rsidRPr="00826F4C">
        <w:t>release/refund/adjustment/dispute decision,</w:t>
      </w:r>
    </w:p>
    <w:p w14:paraId="21EAD363" w14:textId="77777777" w:rsidR="00826F4C" w:rsidRPr="00826F4C" w:rsidRDefault="00826F4C" w:rsidP="00826F4C">
      <w:pPr>
        <w:numPr>
          <w:ilvl w:val="0"/>
          <w:numId w:val="27"/>
        </w:numPr>
        <w:tabs>
          <w:tab w:val="num" w:pos="1440"/>
        </w:tabs>
      </w:pPr>
      <w:r w:rsidRPr="00826F4C">
        <w:t>cambios de platform fee/comisiones (old vs new),</w:t>
      </w:r>
    </w:p>
    <w:p w14:paraId="48BC316A" w14:textId="77777777" w:rsidR="00826F4C" w:rsidRPr="00826F4C" w:rsidRDefault="00826F4C" w:rsidP="00826F4C">
      <w:pPr>
        <w:numPr>
          <w:ilvl w:val="0"/>
          <w:numId w:val="27"/>
        </w:numPr>
        <w:tabs>
          <w:tab w:val="num" w:pos="1440"/>
        </w:tabs>
      </w:pPr>
      <w:r w:rsidRPr="00826F4C">
        <w:t>payouts manuales (flag rojo),</w:t>
      </w:r>
    </w:p>
    <w:p w14:paraId="76C08F0A" w14:textId="77777777" w:rsidR="00826F4C" w:rsidRPr="00826F4C" w:rsidRDefault="00826F4C" w:rsidP="00826F4C">
      <w:pPr>
        <w:numPr>
          <w:ilvl w:val="0"/>
          <w:numId w:val="27"/>
        </w:numPr>
        <w:tabs>
          <w:tab w:val="num" w:pos="1440"/>
        </w:tabs>
      </w:pPr>
      <w:r w:rsidRPr="00826F4C">
        <w:t>bypasses: FORCE_COMPLETE con reason_code + evidence_link.</w:t>
      </w:r>
    </w:p>
    <w:p w14:paraId="543C632D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rPr>
          <w:b/>
          <w:bCs/>
        </w:rPr>
        <w:t>Edge cases</w:t>
      </w:r>
    </w:p>
    <w:p w14:paraId="2BB58898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Cualquier payout manual fuera de cronograma → flag_red=true y visible en filtros.</w:t>
      </w:r>
    </w:p>
    <w:p w14:paraId="6E46017D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4.4 Catálogo (“Máquina del Tiempo”)</w:t>
      </w:r>
    </w:p>
    <w:p w14:paraId="0EB40330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rPr>
          <w:b/>
          <w:bCs/>
        </w:rPr>
        <w:t>Happy path</w:t>
      </w:r>
    </w:p>
    <w:p w14:paraId="2AEAF5C5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En ORDER_CREATED se guarda product_snapshot asociado a la orden:</w:t>
      </w:r>
    </w:p>
    <w:p w14:paraId="12E35C4A" w14:textId="77777777" w:rsidR="00826F4C" w:rsidRPr="00826F4C" w:rsidRDefault="00826F4C" w:rsidP="00826F4C">
      <w:pPr>
        <w:numPr>
          <w:ilvl w:val="0"/>
          <w:numId w:val="27"/>
        </w:numPr>
        <w:tabs>
          <w:tab w:val="num" w:pos="1440"/>
        </w:tabs>
      </w:pPr>
      <w:r w:rsidRPr="00826F4C">
        <w:t>título, descripción, precio, foto principal, etc.</w:t>
      </w:r>
    </w:p>
    <w:p w14:paraId="37582E91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Cambios de stock/capacidad: registrar quién lo cambió (anti-sabotaje).</w:t>
      </w:r>
    </w:p>
    <w:p w14:paraId="4CFF468B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rPr>
          <w:b/>
          <w:bCs/>
        </w:rPr>
        <w:t>Edge cases</w:t>
      </w:r>
    </w:p>
    <w:p w14:paraId="7842227A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Seller cambia foto después: no afecta el snapshot ya guardado.</w:t>
      </w:r>
    </w:p>
    <w:p w14:paraId="1C319650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4.5 Evidencia logística/legal (PoD + chat)</w:t>
      </w:r>
    </w:p>
    <w:p w14:paraId="3560356F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rPr>
          <w:b/>
          <w:bCs/>
        </w:rPr>
        <w:t>Happy path</w:t>
      </w:r>
    </w:p>
    <w:p w14:paraId="46EEA9E8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PoD “caja negra” por intento: paquete JSON inmutable por intento.</w:t>
      </w:r>
    </w:p>
    <w:p w14:paraId="4CF9072A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Foto PoD: URL firmada privada; accesible solo roles autorizados.</w:t>
      </w:r>
    </w:p>
    <w:p w14:paraId="0894C6F4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Si hay disputa: export chat a PDF inmutable y anexar al expediente (evidence_links).</w:t>
      </w:r>
    </w:p>
    <w:p w14:paraId="4EA1394F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rPr>
          <w:b/>
          <w:bCs/>
        </w:rPr>
        <w:t>Edge cases</w:t>
      </w:r>
    </w:p>
    <w:p w14:paraId="1A206E28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Acceso a PoD/chat export por staff ⇒ VIEW_SENSITIVE con reason.</w:t>
      </w:r>
    </w:p>
    <w:p w14:paraId="692EC1EE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4.6 Certificado de Auditoría (por orden)</w:t>
      </w:r>
    </w:p>
    <w:p w14:paraId="41D2B9A7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rPr>
          <w:b/>
          <w:bCs/>
        </w:rPr>
        <w:t>Happy path</w:t>
      </w:r>
    </w:p>
    <w:p w14:paraId="4C290E9D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GET /audit/certificate/order/:order_id genera PDF/CSV con timeline:</w:t>
      </w:r>
      <w:r w:rsidRPr="00826F4C">
        <w:br/>
        <w:t>Creación → Pago → Chats → Intentos de entrega → PIN → Liberación de fondos</w:t>
      </w:r>
      <w:r w:rsidRPr="00826F4C">
        <w:br/>
        <w:t>Incluye hash de integridad del documento y referencias a evidencias.</w:t>
      </w:r>
    </w:p>
    <w:p w14:paraId="5E2279CB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lastRenderedPageBreak/>
        <w:pict w14:anchorId="2B064384">
          <v:rect id="_x0000_i1123" style="width:0;height:1.5pt" o:hralign="center" o:hrstd="t" o:hr="t" fillcolor="#a0a0a0" stroked="f"/>
        </w:pict>
      </w:r>
    </w:p>
    <w:p w14:paraId="6BA75C00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5) Reglas y políticas (límites, expiraciones, validaciones)</w:t>
      </w:r>
    </w:p>
    <w:p w14:paraId="0E81647D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5.1 WORM (no negociable)</w:t>
      </w:r>
    </w:p>
    <w:p w14:paraId="14F8C5E3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Prohibir UPDATE y DELETE a nivel de permisos DB para audit_logs.</w:t>
      </w:r>
    </w:p>
    <w:p w14:paraId="26CC4AF7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Ideal: DB/tabla separada donde ni SuperAdmin pueda borrar/modificar.</w:t>
      </w:r>
    </w:p>
    <w:p w14:paraId="0664B3BC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5.2 Atribución estricta</w:t>
      </w:r>
    </w:p>
    <w:p w14:paraId="604FEA25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Todo evento debe tener actor_id y actor_type (USER|SERVICE).</w:t>
      </w:r>
    </w:p>
    <w:p w14:paraId="74D665C7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5.3 Overrides financieros (control fuerte)</w:t>
      </w:r>
    </w:p>
    <w:p w14:paraId="600B896A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Requieren reason_code + reason_text + evidence_links[] y quedan resaltados/filtrables.</w:t>
      </w:r>
    </w:p>
    <w:p w14:paraId="35A386BE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5.4 Four-Eyes para acciones críticas</w:t>
      </w:r>
    </w:p>
    <w:p w14:paraId="5D74FBB1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Requester + Approver con request_id en auditoría.</w:t>
      </w:r>
    </w:p>
    <w:p w14:paraId="6BE898E1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5.5 Retención por tipo</w:t>
      </w:r>
    </w:p>
    <w:p w14:paraId="553DD8F0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Financieros/legales: 7 años.</w:t>
      </w:r>
    </w:p>
    <w:p w14:paraId="40B849ED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Operativos (precio/stock): 1 año.</w:t>
      </w:r>
    </w:p>
    <w:p w14:paraId="78F8E1A9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Logs de acceso/logins: 90 días.</w:t>
      </w:r>
    </w:p>
    <w:p w14:paraId="7EF6050E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pict w14:anchorId="2A58E2C4">
          <v:rect id="_x0000_i1124" style="width:0;height:1.5pt" o:hralign="center" o:hrstd="t" o:hr="t" fillcolor="#a0a0a0" stroked="f"/>
        </w:pict>
      </w:r>
    </w:p>
    <w:p w14:paraId="3F2CE33F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6) Modelo de datos (audit_logs + extensiones)</w:t>
      </w:r>
    </w:p>
    <w:p w14:paraId="3816B6C9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6.1 audit_logs (tabla estandarizada)</w:t>
      </w:r>
    </w:p>
    <w:p w14:paraId="5A6F211F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t>Campos mínimos:</w:t>
      </w:r>
    </w:p>
    <w:p w14:paraId="745695E0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id (UUID)</w:t>
      </w:r>
    </w:p>
    <w:p w14:paraId="38C096A1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actor_id (UUID)</w:t>
      </w:r>
    </w:p>
    <w:p w14:paraId="4F5F79D3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actor_role (string)</w:t>
      </w:r>
    </w:p>
    <w:p w14:paraId="1CD17D9A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action_type (enum: CREATE|UPDATE|DELETE|LOGIN|VIEW_SENSITIVE)</w:t>
      </w:r>
    </w:p>
    <w:p w14:paraId="2BCC50A4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resource_type (string: ORDER|PRODUCT|PAYOUT|USER|POLICY|ROLE…)</w:t>
      </w:r>
    </w:p>
    <w:p w14:paraId="583E794C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resource_id (UUID)</w:t>
      </w:r>
    </w:p>
    <w:p w14:paraId="6FC02AA7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changes (JSONB: lista {field, old, new})</w:t>
      </w:r>
    </w:p>
    <w:p w14:paraId="3A3144E6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lastRenderedPageBreak/>
        <w:t>metadata (JSONB: ip, user-agent, geo, request context)</w:t>
      </w:r>
    </w:p>
    <w:p w14:paraId="0F2D0BB1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created_at (UTC)</w:t>
      </w:r>
    </w:p>
    <w:p w14:paraId="4E263A80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t>Extensiones requeridas (en columnas o metadata):</w:t>
      </w:r>
    </w:p>
    <w:p w14:paraId="2B9F18FE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request_id (Four-Eyes)</w:t>
      </w:r>
    </w:p>
    <w:p w14:paraId="118E8F9C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impersonator_id, impersonated_user_id (Impersonation)</w:t>
      </w:r>
    </w:p>
    <w:p w14:paraId="25280427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reason_code, reason_text (overrides financieros)</w:t>
      </w:r>
    </w:p>
    <w:p w14:paraId="0B3413A7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evidence_links[] (PoD foto firmada, chat PDF, docs)</w:t>
      </w:r>
    </w:p>
    <w:p w14:paraId="67E2AC15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flag_red (bool) (payout manual/override)</w:t>
      </w:r>
    </w:p>
    <w:p w14:paraId="7DF0873A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country_code, hub_id, zone_id (scoping multi-país) (Inferencia: consistente con gobernanza multi-país; requerido para filtros operativos).</w:t>
      </w:r>
    </w:p>
    <w:p w14:paraId="0F80C7F7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t>Índices mínimos (operación real):</w:t>
      </w:r>
    </w:p>
    <w:p w14:paraId="5A840700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(resource_type, resource_id, created_at desc)</w:t>
      </w:r>
    </w:p>
    <w:p w14:paraId="160D74A7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(actor_id, created_at desc)</w:t>
      </w:r>
    </w:p>
    <w:p w14:paraId="1D40E27E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(action_type, created_at desc)</w:t>
      </w:r>
    </w:p>
    <w:p w14:paraId="5D3DBB9C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(country_code, created_at desc)</w:t>
      </w:r>
    </w:p>
    <w:p w14:paraId="24534696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(flag_red, created_at desc)</w:t>
      </w:r>
    </w:p>
    <w:p w14:paraId="29C7A616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GIN en changes y metadata para búsquedas rápidas</w:t>
      </w:r>
    </w:p>
    <w:p w14:paraId="6B3B594E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6.2 product_snapshots (máquina del tiempo)</w:t>
      </w:r>
    </w:p>
    <w:p w14:paraId="5EDDF1D5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snapshot_id</w:t>
      </w:r>
    </w:p>
    <w:p w14:paraId="039352D2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order_id</w:t>
      </w:r>
    </w:p>
    <w:p w14:paraId="45DCFEFB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product_id</w:t>
      </w:r>
    </w:p>
    <w:p w14:paraId="4A2EC1F8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snapshot_json (title/desc/price/main_photo_ref/category)</w:t>
      </w:r>
    </w:p>
    <w:p w14:paraId="7ED41850" w14:textId="77777777" w:rsidR="00826F4C" w:rsidRPr="00826F4C" w:rsidRDefault="00826F4C" w:rsidP="00826F4C">
      <w:pPr>
        <w:numPr>
          <w:ilvl w:val="0"/>
          <w:numId w:val="27"/>
        </w:numPr>
        <w:tabs>
          <w:tab w:val="clear" w:pos="0"/>
          <w:tab w:val="num" w:pos="720"/>
        </w:tabs>
      </w:pPr>
      <w:r w:rsidRPr="00826F4C">
        <w:t>created_at</w:t>
      </w:r>
    </w:p>
    <w:p w14:paraId="29B5B15F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t>Índices:</w:t>
      </w:r>
    </w:p>
    <w:p w14:paraId="3A624A2D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unique(order_id)</w:t>
      </w:r>
    </w:p>
    <w:p w14:paraId="67C470D2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(product_id,created_at desc)</w:t>
      </w:r>
    </w:p>
    <w:p w14:paraId="76290546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6.3 pod_attempt_packets (caja negra)</w:t>
      </w:r>
    </w:p>
    <w:p w14:paraId="1EBC383B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lastRenderedPageBreak/>
        <w:t>pod_attempt_id</w:t>
      </w:r>
    </w:p>
    <w:p w14:paraId="35C5F531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order_id</w:t>
      </w:r>
    </w:p>
    <w:p w14:paraId="065C36C4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attempt_no</w:t>
      </w:r>
    </w:p>
    <w:p w14:paraId="1AADA824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packet_json (gps, time, device, photo_file_id, pin_state, etc.)</w:t>
      </w:r>
    </w:p>
    <w:p w14:paraId="131823A1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created_at</w:t>
      </w:r>
    </w:p>
    <w:p w14:paraId="201B93F5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pict w14:anchorId="2F003B71">
          <v:rect id="_x0000_i1125" style="width:0;height:1.5pt" o:hralign="center" o:hrstd="t" o:hr="t" fillcolor="#a0a0a0" stroked="f"/>
        </w:pict>
      </w:r>
    </w:p>
    <w:p w14:paraId="5D07E7E2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7) Eventos y triggers (event bus/colas/webhooks) + idempotencia</w:t>
      </w:r>
    </w:p>
    <w:p w14:paraId="1357A6B1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Eventos mínimos (audit-aware)</w:t>
      </w:r>
    </w:p>
    <w:p w14:paraId="24A282C2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RBAC_CHANGED</w:t>
      </w:r>
    </w:p>
    <w:p w14:paraId="097F17A2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FOUR_EYES_REQUEST_CREATED/APPROVED/EXECUTED</w:t>
      </w:r>
    </w:p>
    <w:p w14:paraId="6BBA5C71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IMPERSONATION_STARTED/STOPPED</w:t>
      </w:r>
    </w:p>
    <w:p w14:paraId="67795CE6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PAYMENT_CAPTURED</w:t>
      </w:r>
    </w:p>
    <w:p w14:paraId="35EDDB84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FUNDS_RELEASED</w:t>
      </w:r>
    </w:p>
    <w:p w14:paraId="010B2961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REFUND_ISSUED</w:t>
      </w:r>
    </w:p>
    <w:p w14:paraId="243F1A39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PAYOUT_SENT</w:t>
      </w:r>
    </w:p>
    <w:p w14:paraId="23DDC817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FORCE_COMPLETE</w:t>
      </w:r>
    </w:p>
    <w:p w14:paraId="0E51CEFF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PLATFORM_FEE_CHANGED</w:t>
      </w:r>
    </w:p>
    <w:p w14:paraId="737EC40B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PRODUCT_UPDATED</w:t>
      </w:r>
    </w:p>
    <w:p w14:paraId="6133D36A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PRODUCT_SNAPSHOTTED_AT_ORDER_CREATED</w:t>
      </w:r>
    </w:p>
    <w:p w14:paraId="1C428405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POD_ATTEMPT_RECORDED</w:t>
      </w:r>
    </w:p>
    <w:p w14:paraId="3ECF669E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CHAT_EXPORTED_FOR_DISPUTE</w:t>
      </w:r>
    </w:p>
    <w:p w14:paraId="35A09B15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VIEW_SENSITIVE_LOGGED</w:t>
      </w:r>
    </w:p>
    <w:p w14:paraId="6D6A4CBE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Idempotencia</w:t>
      </w:r>
    </w:p>
    <w:p w14:paraId="220F063E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audit insert: idempotente por event_id (si se usa outbox) o por (request_id, action_type, resource_id, created_at_bucket) según fuente.</w:t>
      </w:r>
    </w:p>
    <w:p w14:paraId="356F3DAF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product_snapshot: idempotente por order_id.</w:t>
      </w:r>
    </w:p>
    <w:p w14:paraId="079E2F28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pod_attempt_packet: idempotente por (order_id, attempt_no).</w:t>
      </w:r>
    </w:p>
    <w:p w14:paraId="5A83B712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lastRenderedPageBreak/>
        <w:pict w14:anchorId="36F52768">
          <v:rect id="_x0000_i1126" style="width:0;height:1.5pt" o:hralign="center" o:hrstd="t" o:hr="t" fillcolor="#a0a0a0" stroked="f"/>
        </w:pict>
      </w:r>
    </w:p>
    <w:p w14:paraId="0A130775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8) Integraciones (inputs/outputs, retries, timeouts, fallbacks)</w:t>
      </w:r>
    </w:p>
    <w:p w14:paraId="1711C5C9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Gobernanza multi-país / Policy Engine</w:t>
      </w:r>
    </w:p>
    <w:p w14:paraId="1FDD5EED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Cambios de rulesets/ui_profiles/flags siempre generan audit log con diff.</w:t>
      </w:r>
    </w:p>
    <w:p w14:paraId="0A8F78B3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Motor financiero / Ledger / Rates</w:t>
      </w:r>
    </w:p>
    <w:p w14:paraId="3D163342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Cada movimiento ledger relevante se enlaza con audit who ordered it.</w:t>
      </w:r>
    </w:p>
    <w:p w14:paraId="17B948B7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Cambios de platform fee y rates guardan old vs new para recalcular históricos.</w:t>
      </w:r>
    </w:p>
    <w:p w14:paraId="3A2750E0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Catálogo / Contenido</w:t>
      </w:r>
    </w:p>
    <w:p w14:paraId="1156644A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En ORDER_CREATED, crear product_snapshot.</w:t>
      </w:r>
    </w:p>
    <w:p w14:paraId="3A52263A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Cambios de stock/capacidad también auditados.</w:t>
      </w:r>
    </w:p>
    <w:p w14:paraId="7C915383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Archivos</w:t>
      </w:r>
    </w:p>
    <w:p w14:paraId="6E3DBDA0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Evidencias (PoD foto, chat PDF) referenciadas por evidence_links[] y protegidas por URLs firmadas privadas.</w:t>
      </w:r>
    </w:p>
    <w:p w14:paraId="51A098D6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Soporte / Disputas</w:t>
      </w:r>
    </w:p>
    <w:p w14:paraId="1914315F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Freeze chat, export chat, adjuntar al expediente.</w:t>
      </w:r>
    </w:p>
    <w:p w14:paraId="36B6C501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Overrides manuales exigen reason+evidence y quedan visibles como flag rojo.</w:t>
      </w:r>
    </w:p>
    <w:p w14:paraId="1CB099BF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pict w14:anchorId="75F593F3">
          <v:rect id="_x0000_i1127" style="width:0;height:1.5pt" o:hralign="center" o:hrstd="t" o:hr="t" fillcolor="#a0a0a0" stroked="f"/>
        </w:pict>
      </w:r>
    </w:p>
    <w:p w14:paraId="3E06FAD2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9) Observabilidad (logs, métricas, alertas, SLOs)</w:t>
      </w:r>
    </w:p>
    <w:p w14:paraId="2CD11A3D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Métricas mínimas</w:t>
      </w:r>
    </w:p>
    <w:p w14:paraId="6CE868BB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audit_events_ingested_total{resource_type,action_type,country}</w:t>
      </w:r>
    </w:p>
    <w:p w14:paraId="2B06AE38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audit_write_fail_total{service}</w:t>
      </w:r>
    </w:p>
    <w:p w14:paraId="3A565D8E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view_sensitive_total{resource_type,country}</w:t>
      </w:r>
    </w:p>
    <w:p w14:paraId="1E4FE7CE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four_eyes_requests_total{status,country}</w:t>
      </w:r>
    </w:p>
    <w:p w14:paraId="7A7C8DCB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flag_red_events_total{type,country}</w:t>
      </w:r>
    </w:p>
    <w:p w14:paraId="17589B49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certificate_generated_total{country}</w:t>
      </w:r>
    </w:p>
    <w:p w14:paraId="3D4A00C8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audit_query_latency_ms_p50/p95</w:t>
      </w:r>
    </w:p>
    <w:p w14:paraId="5B0CDA83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Alertas</w:t>
      </w:r>
    </w:p>
    <w:p w14:paraId="1727B5F9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lastRenderedPageBreak/>
        <w:t>Cualquier audit_write_fail_total &gt; 0 en write-path crítico</w:t>
      </w:r>
    </w:p>
    <w:p w14:paraId="697CD7E3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Spike de view_sensitive_total (posible abuso interno)</w:t>
      </w:r>
    </w:p>
    <w:p w14:paraId="757315C6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Escalada inusual de permisos (RBAC anomaly)</w:t>
      </w:r>
    </w:p>
    <w:p w14:paraId="5B1745DD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Payouts manuales (flag rojo) sobre umbral</w:t>
      </w:r>
    </w:p>
    <w:p w14:paraId="26E00FB8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Incremento de FORCE_COMPLETE (posible bug PIN o fraude)</w:t>
      </w:r>
    </w:p>
    <w:p w14:paraId="7CC7D6EA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pict w14:anchorId="6939C2F1">
          <v:rect id="_x0000_i1128" style="width:0;height:1.5pt" o:hralign="center" o:hrstd="t" o:hr="t" fillcolor="#a0a0a0" stroked="f"/>
        </w:pict>
      </w:r>
    </w:p>
    <w:p w14:paraId="198CBD61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10) Seguridad y auditoría (quién hizo qué, evidencia, retención)</w:t>
      </w:r>
    </w:p>
    <w:p w14:paraId="4749FB25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Auditoría se protege de admins: DB/tabla separada sin UPDATE/DELETE.</w:t>
      </w:r>
    </w:p>
    <w:p w14:paraId="7C348A29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Impersonation explícita y trazable.</w:t>
      </w:r>
    </w:p>
    <w:p w14:paraId="06A5514A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VIEW_SENSITIVE siempre logueado para accesos a PoD/PII/expedientes.</w:t>
      </w:r>
    </w:p>
    <w:p w14:paraId="0F2C4A3E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t>Retención por tipo, con prioridad fiscal/AML (7 años).</w:t>
      </w:r>
    </w:p>
    <w:p w14:paraId="3128F581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pict w14:anchorId="67F88684">
          <v:rect id="_x0000_i1129" style="width:0;height:1.5pt" o:hralign="center" o:hrstd="t" o:hr="t" fillcolor="#a0a0a0" stroked="f"/>
        </w:pict>
      </w:r>
    </w:p>
    <w:p w14:paraId="0B5F2C8F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11) Compatibilidad con sistemas existentes (dependencias directas)</w:t>
      </w:r>
    </w:p>
    <w:p w14:paraId="5D3D237E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rPr>
          <w:b/>
          <w:bCs/>
        </w:rPr>
        <w:t>Órdenes:</w:t>
      </w:r>
      <w:r w:rsidRPr="00826F4C">
        <w:t xml:space="preserve"> snapshot de producto al crear la orden.</w:t>
      </w:r>
    </w:p>
    <w:p w14:paraId="0D8785CC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rPr>
          <w:b/>
          <w:bCs/>
        </w:rPr>
        <w:t>Pagos/Ledger:</w:t>
      </w:r>
      <w:r w:rsidRPr="00826F4C">
        <w:t xml:space="preserve"> trail “quién ordenó mover dinero”, overrides con reason+evidence.</w:t>
      </w:r>
    </w:p>
    <w:p w14:paraId="2324A19A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rPr>
          <w:b/>
          <w:bCs/>
        </w:rPr>
        <w:t>Disputas:</w:t>
      </w:r>
      <w:r w:rsidRPr="00826F4C">
        <w:t xml:space="preserve"> export de chat, PoD caja negra, VIEW_SENSITIVE en consultas.</w:t>
      </w:r>
    </w:p>
    <w:p w14:paraId="4F585727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rPr>
          <w:b/>
          <w:bCs/>
        </w:rPr>
        <w:t>Gobernanza multi-país:</w:t>
      </w:r>
      <w:r w:rsidRPr="00826F4C">
        <w:t xml:space="preserve"> auditar cambios de policies/ui_profiles/flags con diffs.</w:t>
      </w:r>
    </w:p>
    <w:p w14:paraId="0B145494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rPr>
          <w:b/>
          <w:bCs/>
        </w:rPr>
        <w:t>Archivos:</w:t>
      </w:r>
      <w:r w:rsidRPr="00826F4C">
        <w:t xml:space="preserve"> PoD y chat PDFs via links firmados privados.</w:t>
      </w:r>
    </w:p>
    <w:p w14:paraId="25FD6A57" w14:textId="77777777" w:rsidR="00826F4C" w:rsidRPr="00826F4C" w:rsidRDefault="00826F4C" w:rsidP="00826F4C">
      <w:pPr>
        <w:numPr>
          <w:ilvl w:val="0"/>
          <w:numId w:val="27"/>
        </w:numPr>
      </w:pPr>
      <w:r w:rsidRPr="00826F4C">
        <w:pict w14:anchorId="444D7688">
          <v:rect id="_x0000_i1130" style="width:0;height:1.5pt" o:hralign="center" o:hrstd="t" o:hr="t" fillcolor="#a0a0a0" stroked="f"/>
        </w:pict>
      </w:r>
    </w:p>
    <w:p w14:paraId="05E54468" w14:textId="77777777" w:rsidR="00826F4C" w:rsidRPr="00826F4C" w:rsidRDefault="00826F4C" w:rsidP="00826F4C">
      <w:pPr>
        <w:numPr>
          <w:ilvl w:val="0"/>
          <w:numId w:val="27"/>
        </w:numPr>
        <w:rPr>
          <w:b/>
          <w:bCs/>
        </w:rPr>
      </w:pPr>
      <w:r w:rsidRPr="00826F4C">
        <w:rPr>
          <w:b/>
          <w:bCs/>
        </w:rPr>
        <w:t>Conflictos/incoherencias corregidas (dentro de Auditoría)</w:t>
      </w:r>
    </w:p>
    <w:p w14:paraId="477DF11E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rPr>
          <w:b/>
          <w:bCs/>
        </w:rPr>
        <w:t>Logs editables/borrables</w:t>
      </w:r>
      <w:r w:rsidRPr="00826F4C">
        <w:t xml:space="preserve"> → eliminado: WORM append-only, sin UPDATE/DELETE incluso para SuperAdmin.</w:t>
      </w:r>
    </w:p>
    <w:p w14:paraId="4597F399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rPr>
          <w:b/>
          <w:bCs/>
        </w:rPr>
        <w:t>Acciones del sistema sin responsable</w:t>
      </w:r>
      <w:r w:rsidRPr="00826F4C">
        <w:t xml:space="preserve"> → eliminado: atribución estricta con Service_ID.</w:t>
      </w:r>
    </w:p>
    <w:p w14:paraId="71691D67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rPr>
          <w:b/>
          <w:bCs/>
        </w:rPr>
        <w:t>Cambios de catálogo rompen disputas (“lo cambiaron después”)</w:t>
      </w:r>
      <w:r w:rsidRPr="00826F4C">
        <w:t xml:space="preserve"> → corregido: product_snapshot en ORDER_CREATED.</w:t>
      </w:r>
    </w:p>
    <w:p w14:paraId="6899FD0A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rPr>
          <w:b/>
          <w:bCs/>
        </w:rPr>
        <w:t>Overrides financieros sin evidencia</w:t>
      </w:r>
      <w:r w:rsidRPr="00826F4C">
        <w:t xml:space="preserve"> → prohibido: reason_code + evidence_links obligatorios y flag rojo.</w:t>
      </w:r>
    </w:p>
    <w:p w14:paraId="768D55F3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rPr>
          <w:b/>
          <w:bCs/>
        </w:rPr>
        <w:lastRenderedPageBreak/>
        <w:t>Acceso a evidencia sensible sin rastro</w:t>
      </w:r>
      <w:r w:rsidRPr="00826F4C">
        <w:t xml:space="preserve"> → corregido: VIEW_SENSITIVE obligatorio en lecturas sensibles.</w:t>
      </w:r>
    </w:p>
    <w:p w14:paraId="27274C02" w14:textId="77777777" w:rsidR="00826F4C" w:rsidRPr="00826F4C" w:rsidRDefault="00826F4C" w:rsidP="00826F4C">
      <w:pPr>
        <w:numPr>
          <w:ilvl w:val="0"/>
          <w:numId w:val="27"/>
        </w:numPr>
        <w:tabs>
          <w:tab w:val="num" w:pos="720"/>
        </w:tabs>
      </w:pPr>
      <w:r w:rsidRPr="00826F4C">
        <w:rPr>
          <w:b/>
          <w:bCs/>
        </w:rPr>
        <w:t>Four-Eyes ausente en acciones críticas</w:t>
      </w:r>
      <w:r w:rsidRPr="00826F4C">
        <w:t xml:space="preserve"> → corregido: request/approve/execute con request_id trazable.</w:t>
      </w:r>
    </w:p>
    <w:p w14:paraId="14E91271" w14:textId="4DF0B003" w:rsidR="007D45F0" w:rsidRDefault="007D45F0">
      <w:pPr>
        <w:numPr>
          <w:ilvl w:val="0"/>
          <w:numId w:val="27"/>
        </w:numPr>
      </w:pPr>
    </w:p>
    <w:sectPr w:rsidR="007D45F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48C61" w14:textId="77777777" w:rsidR="00345FDD" w:rsidRDefault="00345FDD">
      <w:pPr>
        <w:spacing w:after="0"/>
      </w:pPr>
      <w:r>
        <w:separator/>
      </w:r>
    </w:p>
  </w:endnote>
  <w:endnote w:type="continuationSeparator" w:id="0">
    <w:p w14:paraId="0D330936" w14:textId="77777777" w:rsidR="00345FDD" w:rsidRDefault="00345F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2DE85" w14:textId="77777777" w:rsidR="00345FDD" w:rsidRDefault="00345FDD">
      <w:r>
        <w:separator/>
      </w:r>
    </w:p>
  </w:footnote>
  <w:footnote w:type="continuationSeparator" w:id="0">
    <w:p w14:paraId="69D448FA" w14:textId="77777777" w:rsidR="00345FDD" w:rsidRDefault="00345F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C03F9"/>
    <w:multiLevelType w:val="multilevel"/>
    <w:tmpl w:val="2B326228"/>
    <w:lvl w:ilvl="0">
      <w:start w:val="9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91A27D85"/>
    <w:multiLevelType w:val="multilevel"/>
    <w:tmpl w:val="881E6E24"/>
    <w:lvl w:ilvl="0">
      <w:start w:val="4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B3CBBDEE"/>
    <w:multiLevelType w:val="multilevel"/>
    <w:tmpl w:val="0AA4B86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DA4300BD"/>
    <w:multiLevelType w:val="multilevel"/>
    <w:tmpl w:val="B87C2458"/>
    <w:lvl w:ilvl="0">
      <w:start w:val="8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EA454B4C"/>
    <w:multiLevelType w:val="multilevel"/>
    <w:tmpl w:val="4120CB9A"/>
    <w:lvl w:ilvl="0">
      <w:start w:val="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077659E9"/>
    <w:multiLevelType w:val="multilevel"/>
    <w:tmpl w:val="36AE1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C26515"/>
    <w:multiLevelType w:val="multilevel"/>
    <w:tmpl w:val="2E3A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F7F98"/>
    <w:multiLevelType w:val="multilevel"/>
    <w:tmpl w:val="A0A2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F4DD4"/>
    <w:multiLevelType w:val="multilevel"/>
    <w:tmpl w:val="E826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A2706"/>
    <w:multiLevelType w:val="multilevel"/>
    <w:tmpl w:val="725A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531E1"/>
    <w:multiLevelType w:val="multilevel"/>
    <w:tmpl w:val="8068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A793D"/>
    <w:multiLevelType w:val="multilevel"/>
    <w:tmpl w:val="F4FA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91F15"/>
    <w:multiLevelType w:val="multilevel"/>
    <w:tmpl w:val="503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B1B16"/>
    <w:multiLevelType w:val="multilevel"/>
    <w:tmpl w:val="C00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731DA"/>
    <w:multiLevelType w:val="multilevel"/>
    <w:tmpl w:val="76FE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C83962"/>
    <w:multiLevelType w:val="multilevel"/>
    <w:tmpl w:val="3F82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B2012"/>
    <w:multiLevelType w:val="multilevel"/>
    <w:tmpl w:val="0A04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D8174"/>
    <w:multiLevelType w:val="multilevel"/>
    <w:tmpl w:val="B1823C84"/>
    <w:lvl w:ilvl="0">
      <w:start w:val="6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8" w15:restartNumberingAfterBreak="0">
    <w:nsid w:val="2BB171BC"/>
    <w:multiLevelType w:val="multilevel"/>
    <w:tmpl w:val="1E18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AE401"/>
    <w:multiLevelType w:val="multilevel"/>
    <w:tmpl w:val="27B804C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0" w15:restartNumberingAfterBreak="0">
    <w:nsid w:val="2C28334F"/>
    <w:multiLevelType w:val="multilevel"/>
    <w:tmpl w:val="41C2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520D19"/>
    <w:multiLevelType w:val="multilevel"/>
    <w:tmpl w:val="6C40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FF06B8"/>
    <w:multiLevelType w:val="multilevel"/>
    <w:tmpl w:val="E84A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D6241A"/>
    <w:multiLevelType w:val="multilevel"/>
    <w:tmpl w:val="7454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B407FA"/>
    <w:multiLevelType w:val="multilevel"/>
    <w:tmpl w:val="80E6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90D56"/>
    <w:multiLevelType w:val="multilevel"/>
    <w:tmpl w:val="8434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F388D6"/>
    <w:multiLevelType w:val="multilevel"/>
    <w:tmpl w:val="8EE0B744"/>
    <w:lvl w:ilvl="0">
      <w:start w:val="7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7" w15:restartNumberingAfterBreak="0">
    <w:nsid w:val="4416400D"/>
    <w:multiLevelType w:val="multilevel"/>
    <w:tmpl w:val="C5DE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013E2C"/>
    <w:multiLevelType w:val="multilevel"/>
    <w:tmpl w:val="B4BE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261BAD"/>
    <w:multiLevelType w:val="multilevel"/>
    <w:tmpl w:val="D466D8FC"/>
    <w:lvl w:ilvl="0">
      <w:start w:val="2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0" w15:restartNumberingAfterBreak="0">
    <w:nsid w:val="478632AF"/>
    <w:multiLevelType w:val="multilevel"/>
    <w:tmpl w:val="523A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D96EDE"/>
    <w:multiLevelType w:val="multilevel"/>
    <w:tmpl w:val="035C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BE019A"/>
    <w:multiLevelType w:val="multilevel"/>
    <w:tmpl w:val="ADA63DC8"/>
    <w:lvl w:ilvl="0">
      <w:start w:val="3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3" w15:restartNumberingAfterBreak="0">
    <w:nsid w:val="4FE12786"/>
    <w:multiLevelType w:val="multilevel"/>
    <w:tmpl w:val="E0FE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224F81"/>
    <w:multiLevelType w:val="multilevel"/>
    <w:tmpl w:val="AF3A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485004"/>
    <w:multiLevelType w:val="multilevel"/>
    <w:tmpl w:val="CAC0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C73A3F"/>
    <w:multiLevelType w:val="multilevel"/>
    <w:tmpl w:val="75E69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E2247C"/>
    <w:multiLevelType w:val="multilevel"/>
    <w:tmpl w:val="B0DC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5F1ED2"/>
    <w:multiLevelType w:val="multilevel"/>
    <w:tmpl w:val="0B7008BE"/>
    <w:lvl w:ilvl="0">
      <w:start w:val="5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9" w15:restartNumberingAfterBreak="0">
    <w:nsid w:val="633D6578"/>
    <w:multiLevelType w:val="multilevel"/>
    <w:tmpl w:val="1120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5A378D"/>
    <w:multiLevelType w:val="multilevel"/>
    <w:tmpl w:val="9AF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2B3807"/>
    <w:multiLevelType w:val="multilevel"/>
    <w:tmpl w:val="52BE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C36050"/>
    <w:multiLevelType w:val="multilevel"/>
    <w:tmpl w:val="5CBC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5C3D83"/>
    <w:multiLevelType w:val="multilevel"/>
    <w:tmpl w:val="20A2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C723E8"/>
    <w:multiLevelType w:val="multilevel"/>
    <w:tmpl w:val="8A7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CF38C2"/>
    <w:multiLevelType w:val="multilevel"/>
    <w:tmpl w:val="5398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315DCA"/>
    <w:multiLevelType w:val="multilevel"/>
    <w:tmpl w:val="72F0F40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47" w15:restartNumberingAfterBreak="0">
    <w:nsid w:val="75396414"/>
    <w:multiLevelType w:val="multilevel"/>
    <w:tmpl w:val="1C2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EA34D8"/>
    <w:multiLevelType w:val="multilevel"/>
    <w:tmpl w:val="0F965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AE7D9A"/>
    <w:multiLevelType w:val="multilevel"/>
    <w:tmpl w:val="9986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7D5B21"/>
    <w:multiLevelType w:val="multilevel"/>
    <w:tmpl w:val="7104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AD72A4"/>
    <w:multiLevelType w:val="multilevel"/>
    <w:tmpl w:val="BCE8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616076"/>
    <w:multiLevelType w:val="multilevel"/>
    <w:tmpl w:val="940E8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90073">
    <w:abstractNumId w:val="19"/>
  </w:num>
  <w:num w:numId="2" w16cid:durableId="4600033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6409480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48026736">
    <w:abstractNumId w:val="29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240015634">
    <w:abstractNumId w:val="2"/>
  </w:num>
  <w:num w:numId="6" w16cid:durableId="32852623">
    <w:abstractNumId w:val="3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73090427">
    <w:abstractNumId w:val="2"/>
  </w:num>
  <w:num w:numId="8" w16cid:durableId="85615050">
    <w:abstractNumId w:val="2"/>
  </w:num>
  <w:num w:numId="9" w16cid:durableId="60568094">
    <w:abstractNumId w:val="2"/>
  </w:num>
  <w:num w:numId="10" w16cid:durableId="55859521">
    <w:abstractNumId w:val="2"/>
  </w:num>
  <w:num w:numId="11" w16cid:durableId="1946226437">
    <w:abstractNumId w:val="2"/>
  </w:num>
  <w:num w:numId="12" w16cid:durableId="1231690141">
    <w:abstractNumId w:val="2"/>
  </w:num>
  <w:num w:numId="13" w16cid:durableId="229196624">
    <w:abstractNumId w:val="2"/>
  </w:num>
  <w:num w:numId="14" w16cid:durableId="994338863">
    <w:abstractNumId w:val="2"/>
  </w:num>
  <w:num w:numId="15" w16cid:durableId="1185753610">
    <w:abstractNumId w:val="2"/>
  </w:num>
  <w:num w:numId="16" w16cid:durableId="1700470275">
    <w:abstractNumId w:val="1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7" w16cid:durableId="1975209830">
    <w:abstractNumId w:val="2"/>
  </w:num>
  <w:num w:numId="18" w16cid:durableId="1699970028">
    <w:abstractNumId w:val="2"/>
  </w:num>
  <w:num w:numId="19" w16cid:durableId="572282267">
    <w:abstractNumId w:val="38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0" w16cid:durableId="143086646">
    <w:abstractNumId w:val="2"/>
  </w:num>
  <w:num w:numId="21" w16cid:durableId="1546216770">
    <w:abstractNumId w:val="1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2" w16cid:durableId="385301080">
    <w:abstractNumId w:val="2"/>
  </w:num>
  <w:num w:numId="23" w16cid:durableId="831718538">
    <w:abstractNumId w:val="2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4" w16cid:durableId="1515604863">
    <w:abstractNumId w:val="3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5" w16cid:durableId="579365582">
    <w:abstractNumId w:val="2"/>
  </w:num>
  <w:num w:numId="26" w16cid:durableId="1066536579">
    <w:abstractNumId w:val="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27" w16cid:durableId="121303210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9770405">
    <w:abstractNumId w:val="5"/>
  </w:num>
  <w:num w:numId="29" w16cid:durableId="514618006">
    <w:abstractNumId w:val="50"/>
  </w:num>
  <w:num w:numId="30" w16cid:durableId="378360564">
    <w:abstractNumId w:val="21"/>
  </w:num>
  <w:num w:numId="31" w16cid:durableId="1557550287">
    <w:abstractNumId w:val="11"/>
  </w:num>
  <w:num w:numId="32" w16cid:durableId="1886678312">
    <w:abstractNumId w:val="30"/>
  </w:num>
  <w:num w:numId="33" w16cid:durableId="495729393">
    <w:abstractNumId w:val="48"/>
  </w:num>
  <w:num w:numId="34" w16cid:durableId="1941797362">
    <w:abstractNumId w:val="52"/>
  </w:num>
  <w:num w:numId="35" w16cid:durableId="1270238142">
    <w:abstractNumId w:val="12"/>
  </w:num>
  <w:num w:numId="36" w16cid:durableId="1653563712">
    <w:abstractNumId w:val="47"/>
  </w:num>
  <w:num w:numId="37" w16cid:durableId="1441027688">
    <w:abstractNumId w:val="16"/>
  </w:num>
  <w:num w:numId="38" w16cid:durableId="234247329">
    <w:abstractNumId w:val="7"/>
  </w:num>
  <w:num w:numId="39" w16cid:durableId="1677922826">
    <w:abstractNumId w:val="45"/>
  </w:num>
  <w:num w:numId="40" w16cid:durableId="1084643498">
    <w:abstractNumId w:val="24"/>
  </w:num>
  <w:num w:numId="41" w16cid:durableId="2042197533">
    <w:abstractNumId w:val="25"/>
  </w:num>
  <w:num w:numId="42" w16cid:durableId="1092124663">
    <w:abstractNumId w:val="6"/>
  </w:num>
  <w:num w:numId="43" w16cid:durableId="447622241">
    <w:abstractNumId w:val="43"/>
  </w:num>
  <w:num w:numId="44" w16cid:durableId="1765564973">
    <w:abstractNumId w:val="27"/>
  </w:num>
  <w:num w:numId="45" w16cid:durableId="1016420079">
    <w:abstractNumId w:val="22"/>
  </w:num>
  <w:num w:numId="46" w16cid:durableId="1081412661">
    <w:abstractNumId w:val="35"/>
  </w:num>
  <w:num w:numId="47" w16cid:durableId="1110275358">
    <w:abstractNumId w:val="49"/>
  </w:num>
  <w:num w:numId="48" w16cid:durableId="1221330351">
    <w:abstractNumId w:val="40"/>
  </w:num>
  <w:num w:numId="49" w16cid:durableId="1956600723">
    <w:abstractNumId w:val="28"/>
  </w:num>
  <w:num w:numId="50" w16cid:durableId="1646155707">
    <w:abstractNumId w:val="33"/>
  </w:num>
  <w:num w:numId="51" w16cid:durableId="1515680859">
    <w:abstractNumId w:val="41"/>
  </w:num>
  <w:num w:numId="52" w16cid:durableId="1153720908">
    <w:abstractNumId w:val="10"/>
  </w:num>
  <w:num w:numId="53" w16cid:durableId="411658549">
    <w:abstractNumId w:val="31"/>
  </w:num>
  <w:num w:numId="54" w16cid:durableId="2047177942">
    <w:abstractNumId w:val="37"/>
  </w:num>
  <w:num w:numId="55" w16cid:durableId="1633755565">
    <w:abstractNumId w:val="9"/>
  </w:num>
  <w:num w:numId="56" w16cid:durableId="1308976408">
    <w:abstractNumId w:val="14"/>
  </w:num>
  <w:num w:numId="57" w16cid:durableId="1256399972">
    <w:abstractNumId w:val="15"/>
  </w:num>
  <w:num w:numId="58" w16cid:durableId="1428234583">
    <w:abstractNumId w:val="34"/>
  </w:num>
  <w:num w:numId="59" w16cid:durableId="1294872838">
    <w:abstractNumId w:val="23"/>
  </w:num>
  <w:num w:numId="60" w16cid:durableId="1044789120">
    <w:abstractNumId w:val="51"/>
  </w:num>
  <w:num w:numId="61" w16cid:durableId="702635014">
    <w:abstractNumId w:val="39"/>
  </w:num>
  <w:num w:numId="62" w16cid:durableId="596981195">
    <w:abstractNumId w:val="13"/>
  </w:num>
  <w:num w:numId="63" w16cid:durableId="1044865878">
    <w:abstractNumId w:val="42"/>
  </w:num>
  <w:num w:numId="64" w16cid:durableId="745111524">
    <w:abstractNumId w:val="20"/>
  </w:num>
  <w:num w:numId="65" w16cid:durableId="688604955">
    <w:abstractNumId w:val="8"/>
  </w:num>
  <w:num w:numId="66" w16cid:durableId="1981573109">
    <w:abstractNumId w:val="18"/>
  </w:num>
  <w:num w:numId="67" w16cid:durableId="1748185046">
    <w:abstractNumId w:val="44"/>
  </w:num>
  <w:num w:numId="68" w16cid:durableId="201938717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45FDD"/>
    <w:rsid w:val="004E29B3"/>
    <w:rsid w:val="00590D07"/>
    <w:rsid w:val="00784D58"/>
    <w:rsid w:val="007D45F0"/>
    <w:rsid w:val="00826F4C"/>
    <w:rsid w:val="008D6863"/>
    <w:rsid w:val="00B86B75"/>
    <w:rsid w:val="00BC48D5"/>
    <w:rsid w:val="00C36279"/>
    <w:rsid w:val="00E00410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339C"/>
  <w15:docId w15:val="{F7D7914E-5628-4ED2-91F4-8FD8AF5A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1580</Words>
  <Characters>9008</Characters>
  <Application>Microsoft Office Word</Application>
  <DocSecurity>0</DocSecurity>
  <Lines>75</Lines>
  <Paragraphs>21</Paragraphs>
  <ScaleCrop>false</ScaleCrop>
  <Company/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2026-02-07T09:47:00Z</dcterms:created>
  <dcterms:modified xsi:type="dcterms:W3CDTF">2026-02-07T09:50:00Z</dcterms:modified>
</cp:coreProperties>
</file>