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0ACD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Sistema de Seguridad v2.0 (Defense in Depth + Money/Delivery Zero-Trust) — corregido y unificado</w:t>
      </w:r>
    </w:p>
    <w:p w14:paraId="7CE04DC9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b/>
          <w:bCs/>
          <w:lang w:val="es-MX"/>
        </w:rPr>
        <w:t>Fuente de verdad:</w:t>
      </w:r>
      <w:r w:rsidRPr="00624D68">
        <w:rPr>
          <w:lang w:val="es-MX"/>
        </w:rPr>
        <w:t xml:space="preserve"> “Sistema de Seguridad (Aventide Gift)”.</w:t>
      </w:r>
    </w:p>
    <w:p w14:paraId="441506C3" w14:textId="77777777" w:rsidR="00624D68" w:rsidRPr="00624D68" w:rsidRDefault="00624D68" w:rsidP="00624D68">
      <w:pPr>
        <w:pStyle w:val="FirstParagraph"/>
      </w:pPr>
      <w:r w:rsidRPr="00624D68">
        <w:pict w14:anchorId="4F00D523">
          <v:rect id="_x0000_i1113" style="width:0;height:1.5pt" o:hralign="center" o:hrstd="t" o:hr="t" fillcolor="#a0a0a0" stroked="f"/>
        </w:pict>
      </w:r>
    </w:p>
    <w:p w14:paraId="75B152A9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1) Definición y objetivos del sistema/módulo</w:t>
      </w:r>
    </w:p>
    <w:p w14:paraId="2EBD05D9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b/>
          <w:bCs/>
          <w:lang w:val="es-MX"/>
        </w:rPr>
        <w:t>Definición:</w:t>
      </w:r>
      <w:r w:rsidRPr="00624D68">
        <w:rPr>
          <w:lang w:val="es-MX"/>
        </w:rPr>
        <w:t xml:space="preserve"> Sistema transversal que protege </w:t>
      </w:r>
      <w:r w:rsidRPr="00624D68">
        <w:rPr>
          <w:b/>
          <w:bCs/>
          <w:lang w:val="es-MX"/>
        </w:rPr>
        <w:t>CIA + Privacidad</w:t>
      </w:r>
      <w:r w:rsidRPr="00624D68">
        <w:rPr>
          <w:lang w:val="es-MX"/>
        </w:rPr>
        <w:t xml:space="preserve"> (Confidencialidad, Integridad, Disponibilidad) y blinda los flujos críticos de Aventide Gift contra fraude/abuso:</w:t>
      </w:r>
      <w:r w:rsidRPr="00624D68">
        <w:rPr>
          <w:lang w:val="es-MX"/>
        </w:rPr>
        <w:br/>
      </w:r>
      <w:r w:rsidRPr="00624D68">
        <w:rPr>
          <w:b/>
          <w:bCs/>
          <w:lang w:val="es-MX"/>
        </w:rPr>
        <w:t>Identidad → Checkout → Pago/Escrow → Entrega (Tridente) → Settlement/Payout → Disputas/Auditoría</w:t>
      </w:r>
      <w:r w:rsidRPr="00624D68">
        <w:rPr>
          <w:lang w:val="es-MX"/>
        </w:rPr>
        <w:t xml:space="preserve"> mediante “Defensa en Profundidad” (capas obligatorias A–H).</w:t>
      </w:r>
    </w:p>
    <w:p w14:paraId="24961167" w14:textId="77777777" w:rsidR="00624D68" w:rsidRPr="00624D68" w:rsidRDefault="00624D68" w:rsidP="00624D68">
      <w:pPr>
        <w:pStyle w:val="FirstParagraph"/>
      </w:pPr>
      <w:r w:rsidRPr="00624D68">
        <w:rPr>
          <w:b/>
          <w:bCs/>
        </w:rPr>
        <w:t>Objetivos:</w:t>
      </w:r>
    </w:p>
    <w:p w14:paraId="2C265F68" w14:textId="77777777" w:rsidR="00624D68" w:rsidRPr="00624D68" w:rsidRDefault="00624D68" w:rsidP="00624D68">
      <w:pPr>
        <w:pStyle w:val="FirstParagraph"/>
        <w:numPr>
          <w:ilvl w:val="0"/>
          <w:numId w:val="35"/>
        </w:numPr>
        <w:rPr>
          <w:lang w:val="es-MX"/>
        </w:rPr>
      </w:pPr>
      <w:r w:rsidRPr="00624D68">
        <w:rPr>
          <w:lang w:val="es-MX"/>
        </w:rPr>
        <w:t>Reducir fraude (compras falsas, no-entregado, colusión buyer/seller, abuso de refunds).</w:t>
      </w:r>
    </w:p>
    <w:p w14:paraId="5726DB17" w14:textId="77777777" w:rsidR="00624D68" w:rsidRPr="00624D68" w:rsidRDefault="00624D68" w:rsidP="00624D68">
      <w:pPr>
        <w:pStyle w:val="FirstParagraph"/>
        <w:numPr>
          <w:ilvl w:val="0"/>
          <w:numId w:val="35"/>
        </w:numPr>
        <w:rPr>
          <w:lang w:val="es-MX"/>
        </w:rPr>
      </w:pPr>
      <w:r w:rsidRPr="00624D68">
        <w:rPr>
          <w:lang w:val="es-MX"/>
        </w:rPr>
        <w:t>Evitar pérdidas por errores técnicos: idempotencia en pagos/webhooks, anti-doble cobro, anti-doble payout.</w:t>
      </w:r>
    </w:p>
    <w:p w14:paraId="08AFF80C" w14:textId="77777777" w:rsidR="00624D68" w:rsidRPr="00624D68" w:rsidRDefault="00624D68" w:rsidP="00624D68">
      <w:pPr>
        <w:pStyle w:val="FirstParagraph"/>
        <w:numPr>
          <w:ilvl w:val="0"/>
          <w:numId w:val="35"/>
        </w:numPr>
        <w:rPr>
          <w:lang w:val="es-MX"/>
        </w:rPr>
      </w:pPr>
      <w:r w:rsidRPr="00624D68">
        <w:rPr>
          <w:lang w:val="es-MX"/>
        </w:rPr>
        <w:t>Gobernanza fuerte: RBAC + scopes geográficos + kill switches + auditoría WORM.</w:t>
      </w:r>
    </w:p>
    <w:p w14:paraId="61CB8D0B" w14:textId="77777777" w:rsidR="00624D68" w:rsidRPr="00624D68" w:rsidRDefault="00624D68" w:rsidP="00624D68">
      <w:pPr>
        <w:pStyle w:val="FirstParagraph"/>
        <w:numPr>
          <w:ilvl w:val="0"/>
          <w:numId w:val="35"/>
        </w:numPr>
        <w:rPr>
          <w:lang w:val="es-MX"/>
        </w:rPr>
      </w:pPr>
      <w:r w:rsidRPr="00624D68">
        <w:rPr>
          <w:lang w:val="es-MX"/>
        </w:rPr>
        <w:t>Privacidad defendible: crypto-shredding bien aplicado + retención correcta (no borra ledger/AML).</w:t>
      </w:r>
    </w:p>
    <w:p w14:paraId="58EED109" w14:textId="77777777" w:rsidR="00624D68" w:rsidRPr="00624D68" w:rsidRDefault="00624D68" w:rsidP="00624D68">
      <w:pPr>
        <w:pStyle w:val="FirstParagraph"/>
      </w:pPr>
      <w:r w:rsidRPr="00624D68">
        <w:pict w14:anchorId="6DFD75E1">
          <v:rect id="_x0000_i1114" style="width:0;height:1.5pt" o:hralign="center" o:hrstd="t" o:hr="t" fillcolor="#a0a0a0" stroked="f"/>
        </w:pict>
      </w:r>
    </w:p>
    <w:p w14:paraId="5CD631A4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2) Alcance (incluye / excluye)</w:t>
      </w:r>
    </w:p>
    <w:p w14:paraId="203B4595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Incluye</w:t>
      </w:r>
    </w:p>
    <w:p w14:paraId="1CE93947" w14:textId="77777777" w:rsidR="00624D68" w:rsidRPr="00624D68" w:rsidRDefault="00624D68" w:rsidP="00624D68">
      <w:pPr>
        <w:pStyle w:val="FirstParagraph"/>
        <w:numPr>
          <w:ilvl w:val="0"/>
          <w:numId w:val="36"/>
        </w:numPr>
        <w:rPr>
          <w:lang w:val="es-MX"/>
        </w:rPr>
      </w:pPr>
      <w:r w:rsidRPr="00624D68">
        <w:rPr>
          <w:lang w:val="es-MX"/>
        </w:rPr>
        <w:t>Perímetro (WAF/DDoS/CDN + rate limiting) y seguridad de API (gateway).</w:t>
      </w:r>
    </w:p>
    <w:p w14:paraId="3A470B98" w14:textId="77777777" w:rsidR="00624D68" w:rsidRPr="00624D68" w:rsidRDefault="00624D68" w:rsidP="00624D68">
      <w:pPr>
        <w:pStyle w:val="FirstParagraph"/>
        <w:numPr>
          <w:ilvl w:val="0"/>
          <w:numId w:val="36"/>
        </w:numPr>
        <w:rPr>
          <w:lang w:val="es-MX"/>
        </w:rPr>
      </w:pPr>
      <w:r w:rsidRPr="00624D68">
        <w:rPr>
          <w:lang w:val="es-MX"/>
        </w:rPr>
        <w:t>Identidad/autenticación (Firebase/Auth0) + sesión/JWT propio con claims + RBAC.</w:t>
      </w:r>
    </w:p>
    <w:p w14:paraId="5294A5E7" w14:textId="77777777" w:rsidR="00624D68" w:rsidRPr="00624D68" w:rsidRDefault="00624D68" w:rsidP="00624D68">
      <w:pPr>
        <w:pStyle w:val="FirstParagraph"/>
        <w:numPr>
          <w:ilvl w:val="0"/>
          <w:numId w:val="36"/>
        </w:numPr>
        <w:rPr>
          <w:lang w:val="es-MX"/>
        </w:rPr>
      </w:pPr>
      <w:r w:rsidRPr="00624D68">
        <w:rPr>
          <w:lang w:val="es-MX"/>
        </w:rPr>
        <w:t>Gobernanza operativa geo: SuperAdmin define países/hubs/zones; Ops Lead opera solo su país; kill switch por zona.</w:t>
      </w:r>
    </w:p>
    <w:p w14:paraId="2BAD6709" w14:textId="77777777" w:rsidR="00624D68" w:rsidRPr="00624D68" w:rsidRDefault="00624D68" w:rsidP="00624D68">
      <w:pPr>
        <w:pStyle w:val="FirstParagraph"/>
        <w:numPr>
          <w:ilvl w:val="0"/>
          <w:numId w:val="36"/>
        </w:numPr>
        <w:rPr>
          <w:lang w:val="es-MX"/>
        </w:rPr>
      </w:pPr>
      <w:r w:rsidRPr="00624D68">
        <w:rPr>
          <w:lang w:val="es-MX"/>
        </w:rPr>
        <w:t>Seguridad de entrega “Tridente” (PIN+GPS+Foto) con anti-replay + anti-abuso.</w:t>
      </w:r>
    </w:p>
    <w:p w14:paraId="36568F20" w14:textId="77777777" w:rsidR="00624D68" w:rsidRPr="00624D68" w:rsidRDefault="00624D68" w:rsidP="00624D68">
      <w:pPr>
        <w:pStyle w:val="FirstParagraph"/>
        <w:numPr>
          <w:ilvl w:val="0"/>
          <w:numId w:val="36"/>
        </w:numPr>
      </w:pPr>
      <w:r w:rsidRPr="00624D68">
        <w:t>Auditoría inmutable (Black Box/WORM): roles, money trail, snapshots, entrega/legal.</w:t>
      </w:r>
    </w:p>
    <w:p w14:paraId="31BD83B6" w14:textId="77777777" w:rsidR="00624D68" w:rsidRPr="00624D68" w:rsidRDefault="00624D68" w:rsidP="00624D68">
      <w:pPr>
        <w:pStyle w:val="FirstParagraph"/>
        <w:numPr>
          <w:ilvl w:val="0"/>
          <w:numId w:val="36"/>
        </w:numPr>
        <w:rPr>
          <w:lang w:val="es-MX"/>
        </w:rPr>
      </w:pPr>
      <w:r w:rsidRPr="00624D68">
        <w:rPr>
          <w:lang w:val="es-MX"/>
        </w:rPr>
        <w:t>Protección de datos: crypto-shredding + retención por clase + bóveda fiscal/cold storage.</w:t>
      </w:r>
    </w:p>
    <w:p w14:paraId="4E72A2BA" w14:textId="77777777" w:rsidR="00624D68" w:rsidRPr="00624D68" w:rsidRDefault="00624D68" w:rsidP="00624D68">
      <w:pPr>
        <w:pStyle w:val="FirstParagraph"/>
        <w:numPr>
          <w:ilvl w:val="0"/>
          <w:numId w:val="36"/>
        </w:numPr>
        <w:rPr>
          <w:lang w:val="es-MX"/>
        </w:rPr>
      </w:pPr>
      <w:r w:rsidRPr="00624D68">
        <w:rPr>
          <w:lang w:val="es-MX"/>
        </w:rPr>
        <w:t>Seguridad de archivos/evidencias (URLs firmadas, acceso por rol).</w:t>
      </w:r>
    </w:p>
    <w:p w14:paraId="1ED98999" w14:textId="77777777" w:rsidR="00624D68" w:rsidRPr="00624D68" w:rsidRDefault="00624D68" w:rsidP="00624D68">
      <w:pPr>
        <w:pStyle w:val="FirstParagraph"/>
        <w:numPr>
          <w:ilvl w:val="0"/>
          <w:numId w:val="36"/>
        </w:numPr>
      </w:pPr>
      <w:r w:rsidRPr="00624D68">
        <w:t>SDLC: NIST SSDF + SAST/DAST + secret scanning.</w:t>
      </w:r>
    </w:p>
    <w:p w14:paraId="1A8065C3" w14:textId="77777777" w:rsidR="00624D68" w:rsidRPr="00624D68" w:rsidRDefault="00624D68" w:rsidP="00624D68">
      <w:pPr>
        <w:pStyle w:val="FirstParagraph"/>
        <w:numPr>
          <w:ilvl w:val="0"/>
          <w:numId w:val="36"/>
        </w:numPr>
        <w:rPr>
          <w:lang w:val="es-MX"/>
        </w:rPr>
      </w:pPr>
      <w:r w:rsidRPr="00624D68">
        <w:rPr>
          <w:lang w:val="es-MX"/>
        </w:rPr>
        <w:lastRenderedPageBreak/>
        <w:t>Integración con Observabilidad como “capa de detección” (SIEM + alertas).</w:t>
      </w:r>
    </w:p>
    <w:p w14:paraId="4ACC9FA3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Excluye</w:t>
      </w:r>
    </w:p>
    <w:p w14:paraId="27151A17" w14:textId="77777777" w:rsidR="00624D68" w:rsidRPr="00624D68" w:rsidRDefault="00624D68" w:rsidP="00624D68">
      <w:pPr>
        <w:pStyle w:val="FirstParagraph"/>
        <w:numPr>
          <w:ilvl w:val="0"/>
          <w:numId w:val="37"/>
        </w:numPr>
        <w:rPr>
          <w:lang w:val="es-MX"/>
        </w:rPr>
      </w:pPr>
      <w:r w:rsidRPr="00624D68">
        <w:rPr>
          <w:lang w:val="es-MX"/>
        </w:rPr>
        <w:t>Implementación específica de proveedores (p.ej. reglas exactas de Rapyd/otros) más allá de los invariantes (idempotencia, dedupe, firma, etc.).</w:t>
      </w:r>
    </w:p>
    <w:p w14:paraId="6F96B114" w14:textId="77777777" w:rsidR="00624D68" w:rsidRPr="00624D68" w:rsidRDefault="00624D68" w:rsidP="00624D68">
      <w:pPr>
        <w:pStyle w:val="FirstParagraph"/>
        <w:numPr>
          <w:ilvl w:val="0"/>
          <w:numId w:val="37"/>
        </w:numPr>
        <w:rPr>
          <w:lang w:val="es-MX"/>
        </w:rPr>
      </w:pPr>
      <w:r w:rsidRPr="00624D68">
        <w:rPr>
          <w:lang w:val="es-MX"/>
        </w:rPr>
        <w:t>Política legal detallada por país (vive en el módulo legal/compliance), aunque Seguridad debe acoplarse a retenciones mínimas.</w:t>
      </w:r>
    </w:p>
    <w:p w14:paraId="03144C79" w14:textId="77777777" w:rsidR="00624D68" w:rsidRPr="00624D68" w:rsidRDefault="00624D68" w:rsidP="00624D68">
      <w:pPr>
        <w:pStyle w:val="FirstParagraph"/>
      </w:pPr>
      <w:r w:rsidRPr="00624D68">
        <w:pict w14:anchorId="2FA03499">
          <v:rect id="_x0000_i1115" style="width:0;height:1.5pt" o:hralign="center" o:hrstd="t" o:hr="t" fillcolor="#a0a0a0" stroked="f"/>
        </w:pict>
      </w:r>
    </w:p>
    <w:p w14:paraId="3CC66957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3) Actores y permisos (RBAC) + guards</w:t>
      </w:r>
    </w:p>
    <w:p w14:paraId="22C40EF8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3.1 Actores</w:t>
      </w:r>
    </w:p>
    <w:p w14:paraId="567EFAD6" w14:textId="77777777" w:rsidR="00624D68" w:rsidRPr="00624D68" w:rsidRDefault="00624D68" w:rsidP="00624D68">
      <w:pPr>
        <w:pStyle w:val="FirstParagraph"/>
        <w:numPr>
          <w:ilvl w:val="0"/>
          <w:numId w:val="38"/>
        </w:numPr>
      </w:pPr>
      <w:r w:rsidRPr="00624D68">
        <w:rPr>
          <w:b/>
          <w:bCs/>
        </w:rPr>
        <w:t>BUYER / SELLER</w:t>
      </w:r>
      <w:r w:rsidRPr="00624D68">
        <w:t xml:space="preserve"> (externos).</w:t>
      </w:r>
    </w:p>
    <w:p w14:paraId="6069CD2A" w14:textId="77777777" w:rsidR="00624D68" w:rsidRPr="00624D68" w:rsidRDefault="00624D68" w:rsidP="00624D68">
      <w:pPr>
        <w:pStyle w:val="FirstParagraph"/>
        <w:numPr>
          <w:ilvl w:val="0"/>
          <w:numId w:val="38"/>
        </w:numPr>
      </w:pPr>
      <w:r w:rsidRPr="00624D68">
        <w:rPr>
          <w:b/>
          <w:bCs/>
        </w:rPr>
        <w:t>SUPPORT_AGENT / L2 / L3 (Ops Lead)</w:t>
      </w:r>
      <w:r w:rsidRPr="00624D68">
        <w:t xml:space="preserve"> (internos).</w:t>
      </w:r>
    </w:p>
    <w:p w14:paraId="55F0B3E6" w14:textId="77777777" w:rsidR="00624D68" w:rsidRPr="00624D68" w:rsidRDefault="00624D68" w:rsidP="00624D68">
      <w:pPr>
        <w:pStyle w:val="FirstParagraph"/>
        <w:numPr>
          <w:ilvl w:val="0"/>
          <w:numId w:val="38"/>
        </w:numPr>
      </w:pPr>
      <w:r w:rsidRPr="00624D68">
        <w:rPr>
          <w:b/>
          <w:bCs/>
        </w:rPr>
        <w:t>SUPER_ADMIN / SRE_ADMIN / FINANCE_ADMIN / RISK/T&amp;S</w:t>
      </w:r>
      <w:r w:rsidRPr="00624D68">
        <w:t xml:space="preserve"> (internos).</w:t>
      </w:r>
    </w:p>
    <w:p w14:paraId="0E327120" w14:textId="77777777" w:rsidR="00624D68" w:rsidRPr="00624D68" w:rsidRDefault="00624D68" w:rsidP="00624D68">
      <w:pPr>
        <w:pStyle w:val="FirstParagraph"/>
        <w:numPr>
          <w:ilvl w:val="0"/>
          <w:numId w:val="38"/>
        </w:numPr>
      </w:pPr>
      <w:r w:rsidRPr="00624D68">
        <w:rPr>
          <w:b/>
          <w:bCs/>
        </w:rPr>
        <w:t>SYSTEM/BOT</w:t>
      </w:r>
      <w:r w:rsidRPr="00624D68">
        <w:t xml:space="preserve"> (workers, webhook handlers).</w:t>
      </w:r>
    </w:p>
    <w:p w14:paraId="402A81B0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3.2 Principios de gobernanza (reglas duras)</w:t>
      </w:r>
    </w:p>
    <w:p w14:paraId="39BE0518" w14:textId="77777777" w:rsidR="00624D68" w:rsidRPr="00624D68" w:rsidRDefault="00624D68" w:rsidP="00624D68">
      <w:pPr>
        <w:pStyle w:val="FirstParagraph"/>
        <w:numPr>
          <w:ilvl w:val="0"/>
          <w:numId w:val="39"/>
        </w:numPr>
        <w:rPr>
          <w:lang w:val="es-MX"/>
        </w:rPr>
      </w:pPr>
      <w:r w:rsidRPr="00624D68">
        <w:rPr>
          <w:lang w:val="es-MX"/>
        </w:rPr>
        <w:t>Claims de rol viajan en JWT; backend aplica middleware por permiso (no UI).</w:t>
      </w:r>
    </w:p>
    <w:p w14:paraId="49D6407C" w14:textId="77777777" w:rsidR="00624D68" w:rsidRPr="00624D68" w:rsidRDefault="00624D68" w:rsidP="00624D68">
      <w:pPr>
        <w:pStyle w:val="FirstParagraph"/>
        <w:numPr>
          <w:ilvl w:val="0"/>
          <w:numId w:val="39"/>
        </w:numPr>
        <w:rPr>
          <w:lang w:val="es-MX"/>
        </w:rPr>
      </w:pPr>
      <w:r w:rsidRPr="00624D68">
        <w:rPr>
          <w:lang w:val="es-MX"/>
        </w:rPr>
        <w:t>Scoping geográfico obligatorio para roles internos (country/</w:t>
      </w:r>
      <w:proofErr w:type="gramStart"/>
      <w:r w:rsidRPr="00624D68">
        <w:rPr>
          <w:lang w:val="es-MX"/>
        </w:rPr>
        <w:t>hub</w:t>
      </w:r>
      <w:proofErr w:type="gramEnd"/>
      <w:r w:rsidRPr="00624D68">
        <w:rPr>
          <w:lang w:val="es-MX"/>
        </w:rPr>
        <w:t>/zone).</w:t>
      </w:r>
    </w:p>
    <w:p w14:paraId="3B74BBED" w14:textId="77777777" w:rsidR="00624D68" w:rsidRPr="00624D68" w:rsidRDefault="00624D68" w:rsidP="00624D68">
      <w:pPr>
        <w:pStyle w:val="FirstParagraph"/>
        <w:numPr>
          <w:ilvl w:val="0"/>
          <w:numId w:val="39"/>
        </w:numPr>
      </w:pPr>
      <w:r w:rsidRPr="00624D68">
        <w:t>Operación de zonas:</w:t>
      </w:r>
    </w:p>
    <w:p w14:paraId="085A35A3" w14:textId="77777777" w:rsidR="00624D68" w:rsidRPr="00624D68" w:rsidRDefault="00624D68" w:rsidP="00624D68">
      <w:pPr>
        <w:pStyle w:val="FirstParagraph"/>
        <w:numPr>
          <w:ilvl w:val="1"/>
          <w:numId w:val="39"/>
        </w:numPr>
      </w:pPr>
      <w:r w:rsidRPr="00624D68">
        <w:t>SuperAdmin define territorios,</w:t>
      </w:r>
    </w:p>
    <w:p w14:paraId="07C86D15" w14:textId="77777777" w:rsidR="00624D68" w:rsidRPr="00624D68" w:rsidRDefault="00624D68" w:rsidP="00624D68">
      <w:pPr>
        <w:pStyle w:val="FirstParagraph"/>
        <w:numPr>
          <w:ilvl w:val="1"/>
          <w:numId w:val="39"/>
        </w:numPr>
      </w:pPr>
      <w:r w:rsidRPr="00624D68">
        <w:t>Ops Lead opera (on/off/kill switch) dentro del país.</w:t>
      </w:r>
    </w:p>
    <w:p w14:paraId="2F0D8151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3.3 Guards (orden canónico)</w:t>
      </w:r>
    </w:p>
    <w:p w14:paraId="3426CD3A" w14:textId="77777777" w:rsidR="00624D68" w:rsidRPr="00624D68" w:rsidRDefault="00624D68" w:rsidP="00624D68">
      <w:pPr>
        <w:pStyle w:val="FirstParagraph"/>
        <w:numPr>
          <w:ilvl w:val="0"/>
          <w:numId w:val="40"/>
        </w:numPr>
      </w:pPr>
      <w:r w:rsidRPr="00624D68">
        <w:t>AuthGuard (token válido)</w:t>
      </w:r>
    </w:p>
    <w:p w14:paraId="4F9C0AE1" w14:textId="77777777" w:rsidR="00624D68" w:rsidRPr="00624D68" w:rsidRDefault="00624D68" w:rsidP="00624D68">
      <w:pPr>
        <w:pStyle w:val="FirstParagraph"/>
        <w:numPr>
          <w:ilvl w:val="0"/>
          <w:numId w:val="40"/>
        </w:numPr>
      </w:pPr>
      <w:r w:rsidRPr="00624D68">
        <w:t>Role/PermissionGuard</w:t>
      </w:r>
    </w:p>
    <w:p w14:paraId="305A274A" w14:textId="77777777" w:rsidR="00624D68" w:rsidRPr="00624D68" w:rsidRDefault="00624D68" w:rsidP="00624D68">
      <w:pPr>
        <w:pStyle w:val="FirstParagraph"/>
        <w:numPr>
          <w:ilvl w:val="0"/>
          <w:numId w:val="40"/>
        </w:numPr>
      </w:pPr>
      <w:r w:rsidRPr="00624D68">
        <w:t>ScopeGuard (geo)</w:t>
      </w:r>
    </w:p>
    <w:p w14:paraId="0DA21BA6" w14:textId="77777777" w:rsidR="00624D68" w:rsidRPr="00624D68" w:rsidRDefault="00624D68" w:rsidP="00624D68">
      <w:pPr>
        <w:pStyle w:val="FirstParagraph"/>
        <w:numPr>
          <w:ilvl w:val="0"/>
          <w:numId w:val="40"/>
        </w:numPr>
      </w:pPr>
      <w:r w:rsidRPr="00624D68">
        <w:t>PolicyGuard (reglas por país/rol/feature)</w:t>
      </w:r>
    </w:p>
    <w:p w14:paraId="1F0B7A03" w14:textId="77777777" w:rsidR="00624D68" w:rsidRPr="00624D68" w:rsidRDefault="00624D68" w:rsidP="00624D68">
      <w:pPr>
        <w:pStyle w:val="FirstParagraph"/>
        <w:numPr>
          <w:ilvl w:val="0"/>
          <w:numId w:val="40"/>
        </w:numPr>
        <w:rPr>
          <w:lang w:val="es-MX"/>
        </w:rPr>
      </w:pPr>
      <w:r w:rsidRPr="00624D68">
        <w:rPr>
          <w:lang w:val="es-MX"/>
        </w:rPr>
        <w:t>RiskGuard (fricción adaptativa: KYC/2FA/limitaciones)</w:t>
      </w:r>
    </w:p>
    <w:p w14:paraId="16547C3D" w14:textId="77777777" w:rsidR="00624D68" w:rsidRPr="00624D68" w:rsidRDefault="00624D68" w:rsidP="00624D68">
      <w:pPr>
        <w:pStyle w:val="FirstParagraph"/>
        <w:numPr>
          <w:ilvl w:val="0"/>
          <w:numId w:val="40"/>
        </w:numPr>
        <w:rPr>
          <w:lang w:val="es-MX"/>
        </w:rPr>
      </w:pPr>
      <w:r w:rsidRPr="00624D68">
        <w:rPr>
          <w:lang w:val="es-MX"/>
        </w:rPr>
        <w:t>AuditGuard (razón obligatoria en acciones sensibles)</w:t>
      </w:r>
    </w:p>
    <w:p w14:paraId="422EFE03" w14:textId="77777777" w:rsidR="00624D68" w:rsidRPr="00624D68" w:rsidRDefault="00624D68" w:rsidP="00624D68">
      <w:pPr>
        <w:pStyle w:val="FirstParagraph"/>
      </w:pPr>
      <w:r w:rsidRPr="00624D68">
        <w:pict w14:anchorId="300E8ECD">
          <v:rect id="_x0000_i1116" style="width:0;height:1.5pt" o:hralign="center" o:hrstd="t" o:hr="t" fillcolor="#a0a0a0" stroked="f"/>
        </w:pict>
      </w:r>
    </w:p>
    <w:p w14:paraId="1FD3885E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4) Flujos end-to-end (happy path + edge cases)</w:t>
      </w:r>
    </w:p>
    <w:p w14:paraId="1123385F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4.1 Autenticación y sesión unificada</w:t>
      </w:r>
    </w:p>
    <w:p w14:paraId="0F364D29" w14:textId="77777777" w:rsidR="00624D68" w:rsidRPr="00624D68" w:rsidRDefault="00624D68" w:rsidP="00624D68">
      <w:pPr>
        <w:pStyle w:val="FirstParagraph"/>
        <w:numPr>
          <w:ilvl w:val="0"/>
          <w:numId w:val="41"/>
        </w:numPr>
      </w:pPr>
      <w:r w:rsidRPr="00624D68">
        <w:lastRenderedPageBreak/>
        <w:t>Usuario se autentica con Firebase/Auth0 (Google/Apple/Teléfono WhatsApp).</w:t>
      </w:r>
    </w:p>
    <w:p w14:paraId="313ADDA9" w14:textId="77777777" w:rsidR="00624D68" w:rsidRPr="00624D68" w:rsidRDefault="00624D68" w:rsidP="00624D68">
      <w:pPr>
        <w:pStyle w:val="FirstParagraph"/>
        <w:numPr>
          <w:ilvl w:val="0"/>
          <w:numId w:val="41"/>
        </w:numPr>
        <w:rPr>
          <w:lang w:val="es-MX"/>
        </w:rPr>
      </w:pPr>
      <w:r w:rsidRPr="00624D68">
        <w:rPr>
          <w:lang w:val="es-MX"/>
        </w:rPr>
        <w:t>Backend crea/actualiza usuario interno y emite JWT propio con roles/claims.</w:t>
      </w:r>
    </w:p>
    <w:p w14:paraId="3A5665FA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b/>
          <w:bCs/>
          <w:lang w:val="es-MX"/>
        </w:rPr>
        <w:t>Regla web vs mobile:</w:t>
      </w:r>
      <w:r w:rsidRPr="00624D68">
        <w:rPr>
          <w:lang w:val="es-MX"/>
        </w:rPr>
        <w:t xml:space="preserve"> web puede ser “view-only” para funciones sensibles de entrega; PoD real se ejecuta en mobile (GPS/foto).</w:t>
      </w:r>
    </w:p>
    <w:p w14:paraId="1F92E989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4.2 Entrega segura — Tridente (flujo core)</w:t>
      </w:r>
    </w:p>
    <w:p w14:paraId="6215EBB5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4.2.1 Pre-check rápido</w:t>
      </w:r>
    </w:p>
    <w:p w14:paraId="7E006EC5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>POST /order/{order_id}/validate-delivery con GPS + PIN, validando geocerca ~300m.</w:t>
      </w:r>
    </w:p>
    <w:p w14:paraId="71A66A9C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4.2.2 Confirmación forense (PoD)</w:t>
      </w:r>
    </w:p>
    <w:p w14:paraId="1854C402" w14:textId="77777777" w:rsidR="00624D68" w:rsidRPr="00624D68" w:rsidRDefault="00624D68" w:rsidP="00624D68">
      <w:pPr>
        <w:pStyle w:val="FirstParagraph"/>
      </w:pPr>
      <w:r w:rsidRPr="00624D68">
        <w:t xml:space="preserve">POST /confirm-delivery con </w:t>
      </w:r>
      <w:proofErr w:type="gramStart"/>
      <w:r w:rsidRPr="00624D68">
        <w:t>{ order</w:t>
      </w:r>
      <w:proofErr w:type="gramEnd"/>
      <w:r w:rsidRPr="00624D68">
        <w:t xml:space="preserve">_id, PIN, GPS, Foto_URL, Device_ID, </w:t>
      </w:r>
      <w:proofErr w:type="gramStart"/>
      <w:r w:rsidRPr="00624D68">
        <w:t>nonce }</w:t>
      </w:r>
      <w:proofErr w:type="gramEnd"/>
      <w:r w:rsidRPr="00624D68">
        <w:t xml:space="preserve"> y validaciones:</w:t>
      </w:r>
    </w:p>
    <w:p w14:paraId="06F03268" w14:textId="77777777" w:rsidR="00624D68" w:rsidRPr="00624D68" w:rsidRDefault="00624D68" w:rsidP="00624D68">
      <w:pPr>
        <w:pStyle w:val="FirstParagraph"/>
        <w:numPr>
          <w:ilvl w:val="0"/>
          <w:numId w:val="42"/>
        </w:numPr>
        <w:rPr>
          <w:lang w:val="es-MX"/>
        </w:rPr>
      </w:pPr>
      <w:r w:rsidRPr="00624D68">
        <w:rPr>
          <w:b/>
          <w:bCs/>
          <w:lang w:val="es-MX"/>
        </w:rPr>
        <w:t>Estado e idempotencia</w:t>
      </w:r>
      <w:r w:rsidRPr="00624D68">
        <w:rPr>
          <w:lang w:val="es-MX"/>
        </w:rPr>
        <w:t>: solo ejecuta si la orden está en estado correcto; evita dobles confirmaciones.</w:t>
      </w:r>
    </w:p>
    <w:p w14:paraId="47CA83AB" w14:textId="77777777" w:rsidR="00624D68" w:rsidRPr="00624D68" w:rsidRDefault="00624D68" w:rsidP="00624D68">
      <w:pPr>
        <w:pStyle w:val="FirstParagraph"/>
        <w:numPr>
          <w:ilvl w:val="0"/>
          <w:numId w:val="42"/>
        </w:numPr>
      </w:pPr>
      <w:r w:rsidRPr="00624D68">
        <w:rPr>
          <w:b/>
          <w:bCs/>
        </w:rPr>
        <w:t>PIN one-time</w:t>
      </w:r>
      <w:r w:rsidRPr="00624D68">
        <w:t xml:space="preserve"> 6–8 dígitos, guardado hasheado (Argon2/bcrypt).</w:t>
      </w:r>
    </w:p>
    <w:p w14:paraId="3F2A0054" w14:textId="77777777" w:rsidR="00624D68" w:rsidRPr="00624D68" w:rsidRDefault="00624D68" w:rsidP="00624D68">
      <w:pPr>
        <w:pStyle w:val="FirstParagraph"/>
        <w:numPr>
          <w:ilvl w:val="0"/>
          <w:numId w:val="42"/>
        </w:numPr>
        <w:rPr>
          <w:lang w:val="es-MX"/>
        </w:rPr>
      </w:pPr>
      <w:r w:rsidRPr="00624D68">
        <w:rPr>
          <w:b/>
          <w:bCs/>
          <w:lang w:val="es-MX"/>
        </w:rPr>
        <w:t>GPS</w:t>
      </w:r>
      <w:r w:rsidRPr="00624D68">
        <w:rPr>
          <w:lang w:val="es-MX"/>
        </w:rPr>
        <w:t>: validación espacial PostGIS + distancia máxima (~300m).</w:t>
      </w:r>
    </w:p>
    <w:p w14:paraId="495B5BC0" w14:textId="77777777" w:rsidR="00624D68" w:rsidRPr="00624D68" w:rsidRDefault="00624D68" w:rsidP="00624D68">
      <w:pPr>
        <w:pStyle w:val="FirstParagraph"/>
        <w:numPr>
          <w:ilvl w:val="0"/>
          <w:numId w:val="42"/>
        </w:numPr>
        <w:rPr>
          <w:lang w:val="es-MX"/>
        </w:rPr>
      </w:pPr>
      <w:r w:rsidRPr="00624D68">
        <w:rPr>
          <w:b/>
          <w:bCs/>
          <w:lang w:val="es-MX"/>
        </w:rPr>
        <w:t>Foto</w:t>
      </w:r>
      <w:r w:rsidRPr="00624D68">
        <w:rPr>
          <w:lang w:val="es-MX"/>
        </w:rPr>
        <w:t>: evidencia obligatoria; URL firmada privada; acceso limitado por rol (Soporte/Legal).</w:t>
      </w:r>
    </w:p>
    <w:p w14:paraId="50DBA84B" w14:textId="77777777" w:rsidR="00624D68" w:rsidRPr="00624D68" w:rsidRDefault="00624D68" w:rsidP="00624D68">
      <w:pPr>
        <w:pStyle w:val="FirstParagraph"/>
        <w:numPr>
          <w:ilvl w:val="0"/>
          <w:numId w:val="42"/>
        </w:numPr>
      </w:pPr>
      <w:r w:rsidRPr="00624D68">
        <w:rPr>
          <w:b/>
          <w:bCs/>
        </w:rPr>
        <w:t>Anti-replay</w:t>
      </w:r>
      <w:r w:rsidRPr="00624D68">
        <w:t>: nonce obligatorio.</w:t>
      </w:r>
    </w:p>
    <w:p w14:paraId="15D43365" w14:textId="77777777" w:rsidR="00624D68" w:rsidRPr="00624D68" w:rsidRDefault="00624D68" w:rsidP="00624D68">
      <w:pPr>
        <w:pStyle w:val="FirstParagraph"/>
        <w:numPr>
          <w:ilvl w:val="0"/>
          <w:numId w:val="42"/>
        </w:numPr>
        <w:rPr>
          <w:lang w:val="es-MX"/>
        </w:rPr>
      </w:pPr>
      <w:r w:rsidRPr="00624D68">
        <w:rPr>
          <w:b/>
          <w:bCs/>
          <w:lang w:val="es-MX"/>
        </w:rPr>
        <w:t>Anti-abuso</w:t>
      </w:r>
      <w:r w:rsidRPr="00624D68">
        <w:rPr>
          <w:lang w:val="es-MX"/>
        </w:rPr>
        <w:t>: 3 fallos de PIN en 10 min → bloqueo temporal + alerta a Ops Lead.</w:t>
      </w:r>
    </w:p>
    <w:p w14:paraId="08C45D9F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4.2.3 Separación PoD vs dinero (race condition eliminado)</w:t>
      </w:r>
    </w:p>
    <w:p w14:paraId="70484B84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 xml:space="preserve">PoD </w:t>
      </w:r>
      <w:r w:rsidRPr="00624D68">
        <w:rPr>
          <w:b/>
          <w:bCs/>
          <w:lang w:val="es-MX"/>
        </w:rPr>
        <w:t>no libera dinero directamente</w:t>
      </w:r>
      <w:r w:rsidRPr="00624D68">
        <w:rPr>
          <w:lang w:val="es-MX"/>
        </w:rPr>
        <w:t>; se emite evento interno y un worker/cola ejecuta settlement/payout con idempotencia.</w:t>
      </w:r>
    </w:p>
    <w:p w14:paraId="2085EDFB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4.2.4 Overrides (excepción controlada)</w:t>
      </w:r>
    </w:p>
    <w:p w14:paraId="4D0786BB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>Ops Lead puede forzar finalización solo por error técnico, exigiendo motivo+evidencia y auditándolo.</w:t>
      </w:r>
    </w:p>
    <w:p w14:paraId="34C897E4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4.2.5 Worldwide Shipping (caso especial)</w:t>
      </w:r>
    </w:p>
    <w:p w14:paraId="0E77C525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>PIN deshabilitado; se valida por tracking del courier y PoD externo por webhook.</w:t>
      </w:r>
    </w:p>
    <w:p w14:paraId="23D2E294" w14:textId="77777777" w:rsidR="00624D68" w:rsidRPr="00624D68" w:rsidRDefault="00624D68" w:rsidP="00624D68">
      <w:pPr>
        <w:pStyle w:val="FirstParagraph"/>
      </w:pPr>
      <w:r w:rsidRPr="00624D68">
        <w:pict w14:anchorId="3989114F">
          <v:rect id="_x0000_i1117" style="width:0;height:1.5pt" o:hralign="center" o:hrstd="t" o:hr="t" fillcolor="#a0a0a0" stroked="f"/>
        </w:pict>
      </w:r>
    </w:p>
    <w:p w14:paraId="6C4AFBD7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5) Reglas y políticas (límites, expiraciones, caps, validaciones)</w:t>
      </w:r>
    </w:p>
    <w:p w14:paraId="13AC4A2A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5.1 Defensa en profundidad (capas A–H obligatorias)</w:t>
      </w:r>
    </w:p>
    <w:p w14:paraId="53A5E5D4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b/>
          <w:bCs/>
        </w:rPr>
        <w:t>A) Edge:</w:t>
      </w:r>
      <w:r w:rsidRPr="00624D68">
        <w:t xml:space="preserve"> CDN/WAF/DDoS + rate limiting en borde.</w:t>
      </w:r>
      <w:r w:rsidRPr="00624D68">
        <w:br/>
      </w:r>
      <w:r w:rsidRPr="00624D68">
        <w:rPr>
          <w:b/>
          <w:bCs/>
          <w:lang w:val="es-MX"/>
        </w:rPr>
        <w:t>B) App:</w:t>
      </w:r>
      <w:r w:rsidRPr="00624D68">
        <w:rPr>
          <w:lang w:val="es-MX"/>
        </w:rPr>
        <w:t xml:space="preserve"> validación estricta + JWT/RBAC + reglas duras en endpoints críticos.</w:t>
      </w:r>
      <w:r w:rsidRPr="00624D68">
        <w:rPr>
          <w:lang w:val="es-MX"/>
        </w:rPr>
        <w:br/>
      </w:r>
      <w:r w:rsidRPr="00624D68">
        <w:rPr>
          <w:b/>
          <w:bCs/>
          <w:lang w:val="es-MX"/>
        </w:rPr>
        <w:lastRenderedPageBreak/>
        <w:t>C) Data:</w:t>
      </w:r>
      <w:r w:rsidRPr="00624D68">
        <w:rPr>
          <w:lang w:val="es-MX"/>
        </w:rPr>
        <w:t xml:space="preserve"> cifrado + acceso mínimo + aislamiento (RLS/tenant).</w:t>
      </w:r>
      <w:r w:rsidRPr="00624D68">
        <w:rPr>
          <w:lang w:val="es-MX"/>
        </w:rPr>
        <w:br/>
      </w:r>
      <w:r w:rsidRPr="00624D68">
        <w:rPr>
          <w:b/>
          <w:bCs/>
          <w:lang w:val="es-MX"/>
        </w:rPr>
        <w:t>D) User:</w:t>
      </w:r>
      <w:r w:rsidRPr="00624D68">
        <w:rPr>
          <w:lang w:val="es-MX"/>
        </w:rPr>
        <w:t xml:space="preserve"> 2FA/passkeys/biometría cuando aplique + controles anti-abuso.</w:t>
      </w:r>
      <w:r w:rsidRPr="00624D68">
        <w:rPr>
          <w:lang w:val="es-MX"/>
        </w:rPr>
        <w:br/>
      </w:r>
      <w:r w:rsidRPr="00624D68">
        <w:rPr>
          <w:b/>
          <w:bCs/>
        </w:rPr>
        <w:t>E) Trust:</w:t>
      </w:r>
      <w:r w:rsidRPr="00624D68">
        <w:t xml:space="preserve"> KYC sellers + trust score buyer/seller para fricción adaptativa.</w:t>
      </w:r>
      <w:r w:rsidRPr="00624D68">
        <w:br/>
      </w:r>
      <w:r w:rsidRPr="00624D68">
        <w:rPr>
          <w:b/>
          <w:bCs/>
        </w:rPr>
        <w:t>F) Payments:</w:t>
      </w:r>
      <w:r w:rsidRPr="00624D68">
        <w:t xml:space="preserve"> tokenización + PCI vía PSP.</w:t>
      </w:r>
      <w:r w:rsidRPr="00624D68">
        <w:br/>
      </w:r>
      <w:r w:rsidRPr="00624D68">
        <w:rPr>
          <w:b/>
          <w:bCs/>
        </w:rPr>
        <w:t>G) SDLC:</w:t>
      </w:r>
      <w:r w:rsidRPr="00624D68">
        <w:t xml:space="preserve"> NIST SSDF + SAST/DAST + secret scanning.</w:t>
      </w:r>
      <w:r w:rsidRPr="00624D68">
        <w:br/>
      </w:r>
      <w:r w:rsidRPr="00624D68">
        <w:rPr>
          <w:b/>
          <w:bCs/>
          <w:lang w:val="es-MX"/>
        </w:rPr>
        <w:t>H) Observabilidad/SIEM:</w:t>
      </w:r>
      <w:r w:rsidRPr="00624D68">
        <w:rPr>
          <w:lang w:val="es-MX"/>
        </w:rPr>
        <w:t xml:space="preserve"> alertas por anomalías de auth, drift de permisos, fraude.</w:t>
      </w:r>
    </w:p>
    <w:p w14:paraId="1E6ED52D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5.2 Prioridad de implementación (no negociable)</w:t>
      </w:r>
    </w:p>
    <w:p w14:paraId="1CF4ED0D" w14:textId="77777777" w:rsidR="00624D68" w:rsidRPr="00624D68" w:rsidRDefault="00624D68" w:rsidP="00624D68">
      <w:pPr>
        <w:pStyle w:val="FirstParagraph"/>
        <w:numPr>
          <w:ilvl w:val="0"/>
          <w:numId w:val="43"/>
        </w:numPr>
      </w:pPr>
      <w:r w:rsidRPr="00624D68">
        <w:t>Edge/WAF/Rate Limit + Auth/RBAC</w:t>
      </w:r>
    </w:p>
    <w:p w14:paraId="7B36CD0F" w14:textId="77777777" w:rsidR="00624D68" w:rsidRPr="00624D68" w:rsidRDefault="00624D68" w:rsidP="00624D68">
      <w:pPr>
        <w:pStyle w:val="FirstParagraph"/>
        <w:numPr>
          <w:ilvl w:val="0"/>
          <w:numId w:val="43"/>
        </w:numPr>
      </w:pPr>
      <w:r w:rsidRPr="00624D68">
        <w:t>Tridente + Auditoría WORM</w:t>
      </w:r>
    </w:p>
    <w:p w14:paraId="0065A147" w14:textId="77777777" w:rsidR="00624D68" w:rsidRPr="00624D68" w:rsidRDefault="00624D68" w:rsidP="00624D68">
      <w:pPr>
        <w:pStyle w:val="FirstParagraph"/>
        <w:numPr>
          <w:ilvl w:val="0"/>
          <w:numId w:val="43"/>
        </w:numPr>
      </w:pPr>
      <w:r w:rsidRPr="00624D68">
        <w:t>Crypto-shredding + retención correcta</w:t>
      </w:r>
    </w:p>
    <w:p w14:paraId="55E8D8C3" w14:textId="77777777" w:rsidR="00624D68" w:rsidRPr="00624D68" w:rsidRDefault="00624D68" w:rsidP="00624D68">
      <w:pPr>
        <w:pStyle w:val="FirstParagraph"/>
        <w:numPr>
          <w:ilvl w:val="0"/>
          <w:numId w:val="43"/>
        </w:numPr>
      </w:pPr>
      <w:r w:rsidRPr="00624D68">
        <w:t>SIEM/alertas + hardening continuo</w:t>
      </w:r>
    </w:p>
    <w:p w14:paraId="60D0A4FA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5.3 KYC dinámico (seguridad adaptativa)</w:t>
      </w:r>
    </w:p>
    <w:p w14:paraId="3F5607E0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>El nivel de verificación sube/baja según señales de riesgo/actividad (ej. “seller grande”).</w:t>
      </w:r>
    </w:p>
    <w:p w14:paraId="6278FC48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5.4 Comunicación segura</w:t>
      </w:r>
    </w:p>
    <w:p w14:paraId="5673432D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>No enviar info bancaria sensible por email/SMS; PIN por canal seguro (in-app/link seguro).</w:t>
      </w:r>
    </w:p>
    <w:p w14:paraId="1EE4FA34" w14:textId="77777777" w:rsidR="00624D68" w:rsidRPr="00624D68" w:rsidRDefault="00624D68" w:rsidP="00624D68">
      <w:pPr>
        <w:pStyle w:val="FirstParagraph"/>
      </w:pPr>
      <w:r w:rsidRPr="00624D68">
        <w:pict w14:anchorId="5A69DE70">
          <v:rect id="_x0000_i1118" style="width:0;height:1.5pt" o:hralign="center" o:hrstd="t" o:hr="t" fillcolor="#a0a0a0" stroked="f"/>
        </w:pict>
      </w:r>
    </w:p>
    <w:p w14:paraId="515F6319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6) Modelo de datos (tablas/colecciones, campos, índices, relaciones)</w:t>
      </w:r>
    </w:p>
    <w:p w14:paraId="5369977D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6.1 Black Box / Audit Logs (WORM, append-only)</w:t>
      </w:r>
    </w:p>
    <w:p w14:paraId="14E57559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>audit_logs con campos estándar (mínimo):</w:t>
      </w:r>
    </w:p>
    <w:p w14:paraId="41D39021" w14:textId="77777777" w:rsidR="00624D68" w:rsidRPr="00624D68" w:rsidRDefault="00624D68" w:rsidP="00624D68">
      <w:pPr>
        <w:pStyle w:val="FirstParagraph"/>
        <w:numPr>
          <w:ilvl w:val="0"/>
          <w:numId w:val="44"/>
        </w:numPr>
      </w:pPr>
      <w:r w:rsidRPr="00624D68">
        <w:t>actor_id, actor_role, action_type</w:t>
      </w:r>
    </w:p>
    <w:p w14:paraId="6C4D0FB0" w14:textId="77777777" w:rsidR="00624D68" w:rsidRPr="00624D68" w:rsidRDefault="00624D68" w:rsidP="00624D68">
      <w:pPr>
        <w:pStyle w:val="FirstParagraph"/>
        <w:numPr>
          <w:ilvl w:val="0"/>
          <w:numId w:val="44"/>
        </w:numPr>
      </w:pPr>
      <w:r w:rsidRPr="00624D68">
        <w:t>resource_type, resource_id</w:t>
      </w:r>
    </w:p>
    <w:p w14:paraId="635FBAA3" w14:textId="77777777" w:rsidR="00624D68" w:rsidRPr="00624D68" w:rsidRDefault="00624D68" w:rsidP="00624D68">
      <w:pPr>
        <w:pStyle w:val="FirstParagraph"/>
        <w:numPr>
          <w:ilvl w:val="0"/>
          <w:numId w:val="44"/>
        </w:numPr>
      </w:pPr>
      <w:r w:rsidRPr="00624D68">
        <w:t>changes (JSONB old/new)</w:t>
      </w:r>
    </w:p>
    <w:p w14:paraId="6A87E80A" w14:textId="77777777" w:rsidR="00624D68" w:rsidRPr="00624D68" w:rsidRDefault="00624D68" w:rsidP="00624D68">
      <w:pPr>
        <w:pStyle w:val="FirstParagraph"/>
        <w:numPr>
          <w:ilvl w:val="0"/>
          <w:numId w:val="44"/>
        </w:numPr>
      </w:pPr>
      <w:r w:rsidRPr="00624D68">
        <w:t>metadata (IP, UA, geo/scope, reason)</w:t>
      </w:r>
    </w:p>
    <w:p w14:paraId="7ADDA5E4" w14:textId="77777777" w:rsidR="00624D68" w:rsidRPr="00624D68" w:rsidRDefault="00624D68" w:rsidP="00624D68">
      <w:pPr>
        <w:pStyle w:val="FirstParagraph"/>
        <w:numPr>
          <w:ilvl w:val="0"/>
          <w:numId w:val="44"/>
        </w:numPr>
      </w:pPr>
      <w:r w:rsidRPr="00624D68">
        <w:t>created_at (UTC)</w:t>
      </w:r>
    </w:p>
    <w:p w14:paraId="24320900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b/>
          <w:bCs/>
          <w:lang w:val="es-MX"/>
        </w:rPr>
        <w:t>Regla:</w:t>
      </w:r>
      <w:r w:rsidRPr="00624D68">
        <w:rPr>
          <w:lang w:val="es-MX"/>
        </w:rPr>
        <w:t xml:space="preserve"> ni SuperAdmin puede DELETE/UPDATE; solo INSERT/SELECT (almacenamiento/tablas separadas).</w:t>
      </w:r>
    </w:p>
    <w:p w14:paraId="2E901181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6.2 Evidencia de entrega</w:t>
      </w:r>
    </w:p>
    <w:p w14:paraId="67FC46CC" w14:textId="77777777" w:rsidR="00624D68" w:rsidRPr="00624D68" w:rsidRDefault="00624D68" w:rsidP="00624D68">
      <w:pPr>
        <w:pStyle w:val="FirstParagraph"/>
        <w:numPr>
          <w:ilvl w:val="0"/>
          <w:numId w:val="45"/>
        </w:numPr>
      </w:pPr>
      <w:r w:rsidRPr="00624D68">
        <w:t>delivery_</w:t>
      </w:r>
      <w:proofErr w:type="gramStart"/>
      <w:r w:rsidRPr="00624D68">
        <w:t>proofs(</w:t>
      </w:r>
      <w:proofErr w:type="gramEnd"/>
      <w:r w:rsidRPr="00624D68">
        <w:t>order_id, photo_url_private, gps_lat, gps_lng, gps_accuracy, pin_hash, device_id, nonce, captured_at, validation_status)</w:t>
      </w:r>
      <w:r w:rsidRPr="00624D68">
        <w:br/>
      </w:r>
      <w:r w:rsidRPr="00624D68">
        <w:rPr>
          <w:b/>
          <w:bCs/>
        </w:rPr>
        <w:t>Acceso</w:t>
      </w:r>
      <w:r w:rsidRPr="00624D68">
        <w:t>: ABAC por rol (Support/Legal) con URLs firmadas.</w:t>
      </w:r>
    </w:p>
    <w:p w14:paraId="5434DE25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6.3 Crypto-shredding (claves por usuario)</w:t>
      </w:r>
    </w:p>
    <w:p w14:paraId="0B3B09B6" w14:textId="77777777" w:rsidR="00624D68" w:rsidRPr="00624D68" w:rsidRDefault="00624D68" w:rsidP="00624D68">
      <w:pPr>
        <w:pStyle w:val="FirstParagraph"/>
        <w:numPr>
          <w:ilvl w:val="0"/>
          <w:numId w:val="46"/>
        </w:numPr>
      </w:pPr>
      <w:r w:rsidRPr="00624D68">
        <w:rPr>
          <w:lang w:val="es-MX"/>
        </w:rPr>
        <w:lastRenderedPageBreak/>
        <w:t>user_keys(user_id, kms_key_ref, created_at, rotated_at)</w:t>
      </w:r>
      <w:r w:rsidRPr="00624D68">
        <w:rPr>
          <w:lang w:val="es-MX"/>
        </w:rPr>
        <w:br/>
        <w:t xml:space="preserve">PII cifrada con clave por usuario; al “olvidar”, destruir la clave. </w:t>
      </w:r>
      <w:r w:rsidRPr="00624D68">
        <w:t>Logs quedan, PII irrecuperable.</w:t>
      </w:r>
    </w:p>
    <w:p w14:paraId="72F03D8B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6.4 Estado de cuenta para borrado/archivo</w:t>
      </w:r>
    </w:p>
    <w:p w14:paraId="0575E0B4" w14:textId="77777777" w:rsidR="00624D68" w:rsidRPr="00624D68" w:rsidRDefault="00624D68" w:rsidP="00624D68">
      <w:pPr>
        <w:pStyle w:val="FirstParagraph"/>
        <w:numPr>
          <w:ilvl w:val="0"/>
          <w:numId w:val="47"/>
        </w:numPr>
      </w:pPr>
      <w:r w:rsidRPr="00624D68">
        <w:t>account_status: DELETED_PENDING_ARCHIVE para mover contable a bóveda fiscal/cold storage y eliminar presencia operativa/marketing.</w:t>
      </w:r>
    </w:p>
    <w:p w14:paraId="163A1FC0" w14:textId="77777777" w:rsidR="00624D68" w:rsidRPr="00624D68" w:rsidRDefault="00624D68" w:rsidP="00624D68">
      <w:pPr>
        <w:pStyle w:val="FirstParagraph"/>
      </w:pPr>
      <w:r w:rsidRPr="00624D68">
        <w:pict w14:anchorId="2A874741">
          <v:rect id="_x0000_i1119" style="width:0;height:1.5pt" o:hralign="center" o:hrstd="t" o:hr="t" fillcolor="#a0a0a0" stroked="f"/>
        </w:pict>
      </w:r>
    </w:p>
    <w:p w14:paraId="4EE0D1BB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7) Eventos y triggers + idempotencia</w:t>
      </w:r>
    </w:p>
    <w:p w14:paraId="21DAC9A1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7.1 Eventos mínimos de seguridad</w:t>
      </w:r>
    </w:p>
    <w:p w14:paraId="6175DF08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r w:rsidRPr="00624D68">
        <w:t>auth.login_succeeded/failed</w:t>
      </w:r>
    </w:p>
    <w:p w14:paraId="01FA22EE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proofErr w:type="gramStart"/>
      <w:r w:rsidRPr="00624D68">
        <w:t>rbac.role</w:t>
      </w:r>
      <w:proofErr w:type="gramEnd"/>
      <w:r w:rsidRPr="00624D68">
        <w:t>_changed</w:t>
      </w:r>
    </w:p>
    <w:p w14:paraId="741AC2F3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proofErr w:type="gramStart"/>
      <w:r w:rsidRPr="00624D68">
        <w:t>security.break</w:t>
      </w:r>
      <w:proofErr w:type="gramEnd"/>
      <w:r w:rsidRPr="00624D68">
        <w:t>_glass_started/ended</w:t>
      </w:r>
    </w:p>
    <w:p w14:paraId="41B5D0DA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r w:rsidRPr="00624D68">
        <w:t>delivery.pod_precheck_failed</w:t>
      </w:r>
    </w:p>
    <w:p w14:paraId="771A0D3D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r w:rsidRPr="00624D68">
        <w:t>delivery.pod_captured</w:t>
      </w:r>
    </w:p>
    <w:p w14:paraId="3D7AD964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r w:rsidRPr="00624D68">
        <w:t>delivery.pod_validated</w:t>
      </w:r>
    </w:p>
    <w:p w14:paraId="2CF2B176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r w:rsidRPr="00624D68">
        <w:t>delivery.pin_failed_lockout</w:t>
      </w:r>
    </w:p>
    <w:p w14:paraId="758ED76D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proofErr w:type="gramStart"/>
      <w:r w:rsidRPr="00624D68">
        <w:t>payments.webhook</w:t>
      </w:r>
      <w:proofErr w:type="gramEnd"/>
      <w:r w:rsidRPr="00624D68">
        <w:t>_received/deduped/invalid_signature</w:t>
      </w:r>
    </w:p>
    <w:p w14:paraId="03EB6F75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proofErr w:type="gramStart"/>
      <w:r w:rsidRPr="00624D68">
        <w:t>data.crypto</w:t>
      </w:r>
      <w:proofErr w:type="gramEnd"/>
      <w:r w:rsidRPr="00624D68">
        <w:t>_shred_executed</w:t>
      </w:r>
    </w:p>
    <w:p w14:paraId="7A1F7C8B" w14:textId="77777777" w:rsidR="00624D68" w:rsidRPr="00624D68" w:rsidRDefault="00624D68" w:rsidP="00624D68">
      <w:pPr>
        <w:pStyle w:val="FirstParagraph"/>
        <w:numPr>
          <w:ilvl w:val="0"/>
          <w:numId w:val="48"/>
        </w:numPr>
      </w:pPr>
      <w:proofErr w:type="gramStart"/>
      <w:r w:rsidRPr="00624D68">
        <w:t>audit.certificate</w:t>
      </w:r>
      <w:proofErr w:type="gramEnd"/>
      <w:r w:rsidRPr="00624D68">
        <w:t>_generated</w:t>
      </w:r>
    </w:p>
    <w:p w14:paraId="24F9E4AC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7.2 Idempotencia (regla dura)</w:t>
      </w:r>
    </w:p>
    <w:p w14:paraId="21C65DD9" w14:textId="77777777" w:rsidR="00624D68" w:rsidRPr="00624D68" w:rsidRDefault="00624D68" w:rsidP="00624D68">
      <w:pPr>
        <w:pStyle w:val="FirstParagraph"/>
        <w:numPr>
          <w:ilvl w:val="0"/>
          <w:numId w:val="49"/>
        </w:numPr>
        <w:rPr>
          <w:lang w:val="es-MX"/>
        </w:rPr>
      </w:pPr>
      <w:r w:rsidRPr="00624D68">
        <w:rPr>
          <w:lang w:val="es-MX"/>
        </w:rPr>
        <w:t>PoD confirm: idempotencia por (order_id) + nonce + estado válido.</w:t>
      </w:r>
    </w:p>
    <w:p w14:paraId="520B0C9F" w14:textId="77777777" w:rsidR="00624D68" w:rsidRPr="00624D68" w:rsidRDefault="00624D68" w:rsidP="00624D68">
      <w:pPr>
        <w:pStyle w:val="FirstParagraph"/>
        <w:numPr>
          <w:ilvl w:val="0"/>
          <w:numId w:val="49"/>
        </w:numPr>
      </w:pPr>
      <w:r w:rsidRPr="00624D68">
        <w:t>Webhooks: dedupe por provider_event_id + firma + ventana temporal.</w:t>
      </w:r>
    </w:p>
    <w:p w14:paraId="0CF011D9" w14:textId="77777777" w:rsidR="00624D68" w:rsidRPr="00624D68" w:rsidRDefault="00624D68" w:rsidP="00624D68">
      <w:pPr>
        <w:pStyle w:val="FirstParagraph"/>
        <w:numPr>
          <w:ilvl w:val="0"/>
          <w:numId w:val="49"/>
        </w:numPr>
      </w:pPr>
      <w:r w:rsidRPr="00624D68">
        <w:t>Acciones admin: dedupe por (action_type, resource_id, window) + reason_code.</w:t>
      </w:r>
    </w:p>
    <w:p w14:paraId="70E95C63" w14:textId="77777777" w:rsidR="00624D68" w:rsidRPr="00624D68" w:rsidRDefault="00624D68" w:rsidP="00624D68">
      <w:pPr>
        <w:pStyle w:val="FirstParagraph"/>
      </w:pPr>
      <w:r w:rsidRPr="00624D68">
        <w:pict w14:anchorId="22C556EA">
          <v:rect id="_x0000_i1120" style="width:0;height:1.5pt" o:hralign="center" o:hrstd="t" o:hr="t" fillcolor="#a0a0a0" stroked="f"/>
        </w:pict>
      </w:r>
    </w:p>
    <w:p w14:paraId="438A48C3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8) Integraciones (inputs/outputs, retries, timeouts, fallbacks)</w:t>
      </w:r>
    </w:p>
    <w:p w14:paraId="2B1631FD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8.1 Auth (Firebase/Auth0)</w:t>
      </w:r>
    </w:p>
    <w:p w14:paraId="0D8885E3" w14:textId="77777777" w:rsidR="00624D68" w:rsidRPr="00624D68" w:rsidRDefault="00624D68" w:rsidP="00624D68">
      <w:pPr>
        <w:pStyle w:val="FirstParagraph"/>
        <w:numPr>
          <w:ilvl w:val="0"/>
          <w:numId w:val="50"/>
        </w:numPr>
      </w:pPr>
      <w:r w:rsidRPr="00624D68">
        <w:t>Entrada: token federado</w:t>
      </w:r>
    </w:p>
    <w:p w14:paraId="49851A2D" w14:textId="77777777" w:rsidR="00624D68" w:rsidRPr="00624D68" w:rsidRDefault="00624D68" w:rsidP="00624D68">
      <w:pPr>
        <w:pStyle w:val="FirstParagraph"/>
        <w:numPr>
          <w:ilvl w:val="0"/>
          <w:numId w:val="50"/>
        </w:numPr>
        <w:rPr>
          <w:lang w:val="es-MX"/>
        </w:rPr>
      </w:pPr>
      <w:r w:rsidRPr="00624D68">
        <w:rPr>
          <w:lang w:val="es-MX"/>
        </w:rPr>
        <w:t>Salida: JWT propio con claims de rol/permisos</w:t>
      </w:r>
    </w:p>
    <w:p w14:paraId="1249F97B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8.2 PostGIS (geo-validación)</w:t>
      </w:r>
    </w:p>
    <w:p w14:paraId="3AF4A1F3" w14:textId="77777777" w:rsidR="00624D68" w:rsidRPr="00624D68" w:rsidRDefault="00624D68" w:rsidP="00624D68">
      <w:pPr>
        <w:pStyle w:val="FirstParagraph"/>
        <w:numPr>
          <w:ilvl w:val="0"/>
          <w:numId w:val="51"/>
        </w:numPr>
        <w:rPr>
          <w:lang w:val="es-MX"/>
        </w:rPr>
      </w:pPr>
      <w:r w:rsidRPr="00624D68">
        <w:rPr>
          <w:lang w:val="es-MX"/>
        </w:rPr>
        <w:lastRenderedPageBreak/>
        <w:t>Validación de geocerca (~300m) y pertenencia a zona/hub; no registrar coordenadas crudas en logs.</w:t>
      </w:r>
    </w:p>
    <w:p w14:paraId="55F5BEF1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8.3 Storage (evidencias)</w:t>
      </w:r>
    </w:p>
    <w:p w14:paraId="4FAB1152" w14:textId="77777777" w:rsidR="00624D68" w:rsidRPr="00624D68" w:rsidRDefault="00624D68" w:rsidP="00624D68">
      <w:pPr>
        <w:pStyle w:val="FirstParagraph"/>
        <w:numPr>
          <w:ilvl w:val="0"/>
          <w:numId w:val="52"/>
        </w:numPr>
        <w:rPr>
          <w:lang w:val="es-MX"/>
        </w:rPr>
      </w:pPr>
      <w:r w:rsidRPr="00624D68">
        <w:rPr>
          <w:lang w:val="es-MX"/>
        </w:rPr>
        <w:t>Subida desde mobile con presigned URLs; evidencia privada con expiración controlada; accesible solo por roles autorizados.</w:t>
      </w:r>
    </w:p>
    <w:p w14:paraId="70C45499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8.4 Observabilidad/SIEM</w:t>
      </w:r>
    </w:p>
    <w:p w14:paraId="36EE5B4F" w14:textId="77777777" w:rsidR="00624D68" w:rsidRPr="00624D68" w:rsidRDefault="00624D68" w:rsidP="00624D68">
      <w:pPr>
        <w:pStyle w:val="FirstParagraph"/>
        <w:numPr>
          <w:ilvl w:val="0"/>
          <w:numId w:val="53"/>
        </w:numPr>
        <w:rPr>
          <w:lang w:val="es-MX"/>
        </w:rPr>
      </w:pPr>
      <w:r w:rsidRPr="00624D68">
        <w:rPr>
          <w:lang w:val="es-MX"/>
        </w:rPr>
        <w:t>Alertas por anomalías de autenticación, drift de permisos, fraude, lockouts de PIN, invalid signature webhooks.</w:t>
      </w:r>
    </w:p>
    <w:p w14:paraId="7131A490" w14:textId="77777777" w:rsidR="00624D68" w:rsidRPr="00624D68" w:rsidRDefault="00624D68" w:rsidP="00624D68">
      <w:pPr>
        <w:pStyle w:val="FirstParagraph"/>
      </w:pPr>
      <w:r w:rsidRPr="00624D68">
        <w:pict w14:anchorId="07A421BB">
          <v:rect id="_x0000_i1121" style="width:0;height:1.5pt" o:hralign="center" o:hrstd="t" o:hr="t" fillcolor="#a0a0a0" stroked="f"/>
        </w:pict>
      </w:r>
    </w:p>
    <w:p w14:paraId="1883115D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9) Observabilidad (logs, métricas, alertas, SLOs) — aplicado a Seguridad</w:t>
      </w:r>
    </w:p>
    <w:p w14:paraId="773DE9BC" w14:textId="77777777" w:rsidR="00624D68" w:rsidRPr="00624D68" w:rsidRDefault="00624D68" w:rsidP="00624D68">
      <w:pPr>
        <w:pStyle w:val="FirstParagraph"/>
        <w:rPr>
          <w:lang w:val="es-MX"/>
        </w:rPr>
      </w:pPr>
      <w:r w:rsidRPr="00624D68">
        <w:rPr>
          <w:lang w:val="es-MX"/>
        </w:rPr>
        <w:t>(Observabilidad del módulo Seguridad, no la global.)</w:t>
      </w:r>
    </w:p>
    <w:p w14:paraId="1D3CC00B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Métricas mínimas</w:t>
      </w:r>
    </w:p>
    <w:p w14:paraId="3EA02B74" w14:textId="77777777" w:rsidR="00624D68" w:rsidRPr="00624D68" w:rsidRDefault="00624D68" w:rsidP="00624D68">
      <w:pPr>
        <w:pStyle w:val="FirstParagraph"/>
        <w:numPr>
          <w:ilvl w:val="0"/>
          <w:numId w:val="54"/>
        </w:numPr>
      </w:pPr>
      <w:r w:rsidRPr="00624D68">
        <w:t>auth_fail_rate{</w:t>
      </w:r>
      <w:proofErr w:type="gramStart"/>
      <w:r w:rsidRPr="00624D68">
        <w:t>country,method</w:t>
      </w:r>
      <w:proofErr w:type="gramEnd"/>
      <w:r w:rsidRPr="00624D68">
        <w:t>}</w:t>
      </w:r>
    </w:p>
    <w:p w14:paraId="21AFE998" w14:textId="77777777" w:rsidR="00624D68" w:rsidRPr="00624D68" w:rsidRDefault="00624D68" w:rsidP="00624D68">
      <w:pPr>
        <w:pStyle w:val="FirstParagraph"/>
        <w:numPr>
          <w:ilvl w:val="0"/>
          <w:numId w:val="54"/>
        </w:numPr>
      </w:pPr>
      <w:r w:rsidRPr="00624D68">
        <w:t>jwt_invalid_total{reason}</w:t>
      </w:r>
    </w:p>
    <w:p w14:paraId="74A127A2" w14:textId="77777777" w:rsidR="00624D68" w:rsidRPr="00624D68" w:rsidRDefault="00624D68" w:rsidP="00624D68">
      <w:pPr>
        <w:pStyle w:val="FirstParagraph"/>
        <w:numPr>
          <w:ilvl w:val="0"/>
          <w:numId w:val="54"/>
        </w:numPr>
      </w:pPr>
      <w:r w:rsidRPr="00624D68">
        <w:t>rbac_escalation_total{role}</w:t>
      </w:r>
    </w:p>
    <w:p w14:paraId="657A73A0" w14:textId="77777777" w:rsidR="00624D68" w:rsidRPr="00624D68" w:rsidRDefault="00624D68" w:rsidP="00624D68">
      <w:pPr>
        <w:pStyle w:val="FirstParagraph"/>
        <w:numPr>
          <w:ilvl w:val="0"/>
          <w:numId w:val="54"/>
        </w:numPr>
      </w:pPr>
      <w:r w:rsidRPr="00624D68">
        <w:t>pin_lockout_total{</w:t>
      </w:r>
      <w:proofErr w:type="gramStart"/>
      <w:r w:rsidRPr="00624D68">
        <w:t>country,zone</w:t>
      </w:r>
      <w:proofErr w:type="gramEnd"/>
      <w:r w:rsidRPr="00624D68">
        <w:t>}</w:t>
      </w:r>
    </w:p>
    <w:p w14:paraId="25B2B20B" w14:textId="77777777" w:rsidR="00624D68" w:rsidRPr="00624D68" w:rsidRDefault="00624D68" w:rsidP="00624D68">
      <w:pPr>
        <w:pStyle w:val="FirstParagraph"/>
        <w:numPr>
          <w:ilvl w:val="0"/>
          <w:numId w:val="54"/>
        </w:numPr>
      </w:pPr>
      <w:r w:rsidRPr="00624D68">
        <w:t>webhook_invalid_signature_total{provider}</w:t>
      </w:r>
    </w:p>
    <w:p w14:paraId="53651F92" w14:textId="77777777" w:rsidR="00624D68" w:rsidRPr="00624D68" w:rsidRDefault="00624D68" w:rsidP="00624D68">
      <w:pPr>
        <w:pStyle w:val="FirstParagraph"/>
        <w:numPr>
          <w:ilvl w:val="0"/>
          <w:numId w:val="54"/>
        </w:numPr>
      </w:pPr>
      <w:r w:rsidRPr="00624D68">
        <w:t>webhook_dedup_total{provider}</w:t>
      </w:r>
    </w:p>
    <w:p w14:paraId="6978FA21" w14:textId="77777777" w:rsidR="00624D68" w:rsidRPr="00624D68" w:rsidRDefault="00624D68" w:rsidP="00624D68">
      <w:pPr>
        <w:pStyle w:val="FirstParagraph"/>
        <w:numPr>
          <w:ilvl w:val="0"/>
          <w:numId w:val="54"/>
        </w:numPr>
      </w:pPr>
      <w:r w:rsidRPr="00624D68">
        <w:t>pod_validation_fail_total{reason}</w:t>
      </w:r>
    </w:p>
    <w:p w14:paraId="6120B8E0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Alertas mínimas</w:t>
      </w:r>
    </w:p>
    <w:p w14:paraId="3F615100" w14:textId="77777777" w:rsidR="00624D68" w:rsidRPr="00624D68" w:rsidRDefault="00624D68" w:rsidP="00624D68">
      <w:pPr>
        <w:pStyle w:val="FirstParagraph"/>
        <w:numPr>
          <w:ilvl w:val="0"/>
          <w:numId w:val="55"/>
        </w:numPr>
        <w:rPr>
          <w:lang w:val="es-MX"/>
        </w:rPr>
      </w:pPr>
      <w:r w:rsidRPr="00624D68">
        <w:rPr>
          <w:lang w:val="es-MX"/>
        </w:rPr>
        <w:t>Invalid signature &gt; 0 (posible ataque/misconfig)</w:t>
      </w:r>
    </w:p>
    <w:p w14:paraId="136D4EDC" w14:textId="77777777" w:rsidR="00624D68" w:rsidRPr="00624D68" w:rsidRDefault="00624D68" w:rsidP="00624D68">
      <w:pPr>
        <w:pStyle w:val="FirstParagraph"/>
        <w:numPr>
          <w:ilvl w:val="0"/>
          <w:numId w:val="55"/>
        </w:numPr>
      </w:pPr>
      <w:r w:rsidRPr="00624D68">
        <w:t>Spikes en lockouts de PIN</w:t>
      </w:r>
    </w:p>
    <w:p w14:paraId="637709F0" w14:textId="77777777" w:rsidR="00624D68" w:rsidRPr="00624D68" w:rsidRDefault="00624D68" w:rsidP="00624D68">
      <w:pPr>
        <w:pStyle w:val="FirstParagraph"/>
        <w:numPr>
          <w:ilvl w:val="0"/>
          <w:numId w:val="55"/>
        </w:numPr>
        <w:rPr>
          <w:lang w:val="es-MX"/>
        </w:rPr>
      </w:pPr>
      <w:r w:rsidRPr="00624D68">
        <w:rPr>
          <w:lang w:val="es-MX"/>
        </w:rPr>
        <w:t>Drift de permisos (role changes fuera de ventanas/volumen anormal)</w:t>
      </w:r>
    </w:p>
    <w:p w14:paraId="68C528FB" w14:textId="77777777" w:rsidR="00624D68" w:rsidRPr="00624D68" w:rsidRDefault="00624D68" w:rsidP="00624D68">
      <w:pPr>
        <w:pStyle w:val="FirstParagraph"/>
        <w:numPr>
          <w:ilvl w:val="0"/>
          <w:numId w:val="55"/>
        </w:numPr>
        <w:rPr>
          <w:lang w:val="es-MX"/>
        </w:rPr>
      </w:pPr>
      <w:r w:rsidRPr="00624D68">
        <w:rPr>
          <w:lang w:val="es-MX"/>
        </w:rPr>
        <w:t>PoD validations fallando en masa por país/zona (GPS/UX/proveedor)</w:t>
      </w:r>
    </w:p>
    <w:p w14:paraId="6EC21B7E" w14:textId="77777777" w:rsidR="00624D68" w:rsidRPr="00624D68" w:rsidRDefault="00624D68" w:rsidP="00624D68">
      <w:pPr>
        <w:pStyle w:val="FirstParagraph"/>
      </w:pPr>
      <w:r w:rsidRPr="00624D68">
        <w:pict w14:anchorId="3EAECACA">
          <v:rect id="_x0000_i1122" style="width:0;height:1.5pt" o:hralign="center" o:hrstd="t" o:hr="t" fillcolor="#a0a0a0" stroked="f"/>
        </w:pict>
      </w:r>
    </w:p>
    <w:p w14:paraId="27A5A9B6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10) Seguridad y auditoría (quién hizo qué, evidencia, retención)</w:t>
      </w:r>
    </w:p>
    <w:p w14:paraId="196C6530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10.1 Black Box (capas auditadas)</w:t>
      </w:r>
    </w:p>
    <w:p w14:paraId="6E72B382" w14:textId="77777777" w:rsidR="00624D68" w:rsidRPr="00624D68" w:rsidRDefault="00624D68" w:rsidP="00624D68">
      <w:pPr>
        <w:pStyle w:val="FirstParagraph"/>
        <w:numPr>
          <w:ilvl w:val="0"/>
          <w:numId w:val="56"/>
        </w:numPr>
        <w:rPr>
          <w:lang w:val="es-MX"/>
        </w:rPr>
      </w:pPr>
      <w:r w:rsidRPr="00624D68">
        <w:rPr>
          <w:lang w:val="es-MX"/>
        </w:rPr>
        <w:t>Gobernanza/Roles: cambios RBAC, four-eyes, impersonation log.</w:t>
      </w:r>
    </w:p>
    <w:p w14:paraId="415D7099" w14:textId="77777777" w:rsidR="00624D68" w:rsidRPr="00624D68" w:rsidRDefault="00624D68" w:rsidP="00624D68">
      <w:pPr>
        <w:pStyle w:val="FirstParagraph"/>
        <w:numPr>
          <w:ilvl w:val="0"/>
          <w:numId w:val="56"/>
        </w:numPr>
      </w:pPr>
      <w:r w:rsidRPr="00624D68">
        <w:t>Money Trail: overrides, fees, payouts manuales (conciliación).</w:t>
      </w:r>
    </w:p>
    <w:p w14:paraId="38B5667D" w14:textId="77777777" w:rsidR="00624D68" w:rsidRPr="00624D68" w:rsidRDefault="00624D68" w:rsidP="00624D68">
      <w:pPr>
        <w:pStyle w:val="FirstParagraph"/>
        <w:numPr>
          <w:ilvl w:val="0"/>
          <w:numId w:val="56"/>
        </w:numPr>
        <w:rPr>
          <w:lang w:val="es-MX"/>
        </w:rPr>
      </w:pPr>
      <w:r w:rsidRPr="00624D68">
        <w:rPr>
          <w:lang w:val="es-MX"/>
        </w:rPr>
        <w:lastRenderedPageBreak/>
        <w:t>Catálogo “Máquina del tiempo”: snapshots para órdenes.</w:t>
      </w:r>
    </w:p>
    <w:p w14:paraId="22299923" w14:textId="77777777" w:rsidR="00624D68" w:rsidRPr="00624D68" w:rsidRDefault="00624D68" w:rsidP="00624D68">
      <w:pPr>
        <w:pStyle w:val="FirstParagraph"/>
        <w:numPr>
          <w:ilvl w:val="0"/>
          <w:numId w:val="56"/>
        </w:numPr>
        <w:rPr>
          <w:lang w:val="es-MX"/>
        </w:rPr>
      </w:pPr>
      <w:r w:rsidRPr="00624D68">
        <w:rPr>
          <w:lang w:val="es-MX"/>
        </w:rPr>
        <w:t>Entrega/Legal: paquete de evidencia por intento + export de chat inmutable.</w:t>
      </w:r>
    </w:p>
    <w:p w14:paraId="30E49162" w14:textId="77777777" w:rsidR="00624D68" w:rsidRPr="00624D68" w:rsidRDefault="00624D68" w:rsidP="00624D68">
      <w:pPr>
        <w:pStyle w:val="FirstParagraph"/>
        <w:rPr>
          <w:b/>
          <w:bCs/>
        </w:rPr>
      </w:pPr>
      <w:r w:rsidRPr="00624D68">
        <w:rPr>
          <w:b/>
          <w:bCs/>
        </w:rPr>
        <w:t>10.2 Retención (por clase)</w:t>
      </w:r>
    </w:p>
    <w:p w14:paraId="4BAA22E2" w14:textId="77777777" w:rsidR="00624D68" w:rsidRPr="00624D68" w:rsidRDefault="00624D68" w:rsidP="00624D68">
      <w:pPr>
        <w:pStyle w:val="FirstParagraph"/>
        <w:numPr>
          <w:ilvl w:val="0"/>
          <w:numId w:val="57"/>
        </w:numPr>
        <w:rPr>
          <w:lang w:val="es-MX"/>
        </w:rPr>
      </w:pPr>
      <w:r w:rsidRPr="00624D68">
        <w:rPr>
          <w:lang w:val="es-MX"/>
        </w:rPr>
        <w:t>Financieros/legales: 7 años (referencia del doc).</w:t>
      </w:r>
    </w:p>
    <w:p w14:paraId="5909207A" w14:textId="77777777" w:rsidR="00624D68" w:rsidRPr="00624D68" w:rsidRDefault="00624D68" w:rsidP="00624D68">
      <w:pPr>
        <w:pStyle w:val="FirstParagraph"/>
        <w:numPr>
          <w:ilvl w:val="0"/>
          <w:numId w:val="57"/>
        </w:numPr>
      </w:pPr>
      <w:r w:rsidRPr="00624D68">
        <w:t>Operativos: 1 año</w:t>
      </w:r>
    </w:p>
    <w:p w14:paraId="4E2FC322" w14:textId="77777777" w:rsidR="00624D68" w:rsidRPr="00624D68" w:rsidRDefault="00624D68" w:rsidP="00624D68">
      <w:pPr>
        <w:pStyle w:val="FirstParagraph"/>
        <w:numPr>
          <w:ilvl w:val="0"/>
          <w:numId w:val="57"/>
        </w:numPr>
      </w:pPr>
      <w:r w:rsidRPr="00624D68">
        <w:t>Accesos: 90 días</w:t>
      </w:r>
    </w:p>
    <w:p w14:paraId="195DCEE3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10.3 Regla final de coherencia (borrado)</w:t>
      </w:r>
    </w:p>
    <w:p w14:paraId="3ED6A4A5" w14:textId="77777777" w:rsidR="00624D68" w:rsidRPr="00624D68" w:rsidRDefault="00624D68" w:rsidP="00624D68">
      <w:pPr>
        <w:pStyle w:val="FirstParagraph"/>
      </w:pPr>
      <w:r w:rsidRPr="00624D68">
        <w:t xml:space="preserve">Crypto-shredding </w:t>
      </w:r>
      <w:r w:rsidRPr="00624D68">
        <w:rPr>
          <w:b/>
          <w:bCs/>
        </w:rPr>
        <w:t>NO</w:t>
      </w:r>
      <w:r w:rsidRPr="00624D68">
        <w:t xml:space="preserve"> borra ledger/contable/AML; PII marketing/perfil sí. Contable se mueve a bóveda fiscal/cold storage.</w:t>
      </w:r>
    </w:p>
    <w:p w14:paraId="4B772109" w14:textId="77777777" w:rsidR="00624D68" w:rsidRPr="00624D68" w:rsidRDefault="00624D68" w:rsidP="00624D68">
      <w:pPr>
        <w:pStyle w:val="FirstParagraph"/>
      </w:pPr>
      <w:r w:rsidRPr="00624D68">
        <w:pict w14:anchorId="52A688A4">
          <v:rect id="_x0000_i1123" style="width:0;height:1.5pt" o:hralign="center" o:hrstd="t" o:hr="t" fillcolor="#a0a0a0" stroked="f"/>
        </w:pict>
      </w:r>
    </w:p>
    <w:p w14:paraId="343B40F8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11) Compatibilidad con sistemas existentes (dependencias directas)</w:t>
      </w:r>
    </w:p>
    <w:p w14:paraId="603836BE" w14:textId="77777777" w:rsidR="00624D68" w:rsidRPr="00624D68" w:rsidRDefault="00624D68" w:rsidP="00624D68">
      <w:pPr>
        <w:pStyle w:val="FirstParagraph"/>
        <w:numPr>
          <w:ilvl w:val="0"/>
          <w:numId w:val="58"/>
        </w:numPr>
        <w:rPr>
          <w:lang w:val="es-MX"/>
        </w:rPr>
      </w:pPr>
      <w:r w:rsidRPr="00624D68">
        <w:rPr>
          <w:b/>
          <w:bCs/>
          <w:lang w:val="es-MX"/>
        </w:rPr>
        <w:t>Usuarios:</w:t>
      </w:r>
      <w:r w:rsidRPr="00624D68">
        <w:rPr>
          <w:lang w:val="es-MX"/>
        </w:rPr>
        <w:t xml:space="preserve"> login federado + JWT propio + web vs mobile view-only en entrega.</w:t>
      </w:r>
    </w:p>
    <w:p w14:paraId="67991041" w14:textId="77777777" w:rsidR="00624D68" w:rsidRPr="00624D68" w:rsidRDefault="00624D68" w:rsidP="00624D68">
      <w:pPr>
        <w:pStyle w:val="FirstParagraph"/>
        <w:numPr>
          <w:ilvl w:val="0"/>
          <w:numId w:val="58"/>
        </w:numPr>
        <w:rPr>
          <w:lang w:val="es-MX"/>
        </w:rPr>
      </w:pPr>
      <w:r w:rsidRPr="00624D68">
        <w:rPr>
          <w:b/>
          <w:bCs/>
          <w:lang w:val="es-MX"/>
        </w:rPr>
        <w:t>Jerarquía:</w:t>
      </w:r>
      <w:r w:rsidRPr="00624D68">
        <w:rPr>
          <w:lang w:val="es-MX"/>
        </w:rPr>
        <w:t xml:space="preserve"> roles/scopes y kill switch por zona como control de riesgo.</w:t>
      </w:r>
    </w:p>
    <w:p w14:paraId="761189C4" w14:textId="77777777" w:rsidR="00624D68" w:rsidRPr="00624D68" w:rsidRDefault="00624D68" w:rsidP="00624D68">
      <w:pPr>
        <w:pStyle w:val="FirstParagraph"/>
        <w:numPr>
          <w:ilvl w:val="0"/>
          <w:numId w:val="58"/>
        </w:numPr>
        <w:rPr>
          <w:lang w:val="es-MX"/>
        </w:rPr>
      </w:pPr>
      <w:r w:rsidRPr="00624D68">
        <w:rPr>
          <w:b/>
          <w:bCs/>
          <w:lang w:val="es-MX"/>
        </w:rPr>
        <w:t>Órdenes:</w:t>
      </w:r>
      <w:r w:rsidRPr="00624D68">
        <w:rPr>
          <w:lang w:val="es-MX"/>
        </w:rPr>
        <w:t xml:space="preserve"> Tridente como requisito de cierre y base de disputas.</w:t>
      </w:r>
    </w:p>
    <w:p w14:paraId="19DF2395" w14:textId="77777777" w:rsidR="00624D68" w:rsidRPr="00624D68" w:rsidRDefault="00624D68" w:rsidP="00624D68">
      <w:pPr>
        <w:pStyle w:val="FirstParagraph"/>
        <w:numPr>
          <w:ilvl w:val="0"/>
          <w:numId w:val="58"/>
        </w:numPr>
        <w:rPr>
          <w:lang w:val="es-MX"/>
        </w:rPr>
      </w:pPr>
      <w:r w:rsidRPr="00624D68">
        <w:rPr>
          <w:b/>
          <w:bCs/>
          <w:lang w:val="es-MX"/>
        </w:rPr>
        <w:t>Soporte:</w:t>
      </w:r>
      <w:r w:rsidRPr="00624D68">
        <w:rPr>
          <w:lang w:val="es-MX"/>
        </w:rPr>
        <w:t xml:space="preserve"> overrides (force complete) controlados + outcomes (sin montos manuales) se apoya en WORM.</w:t>
      </w:r>
    </w:p>
    <w:p w14:paraId="2064DCE1" w14:textId="77777777" w:rsidR="00624D68" w:rsidRPr="00624D68" w:rsidRDefault="00624D68" w:rsidP="00624D68">
      <w:pPr>
        <w:pStyle w:val="FirstParagraph"/>
        <w:numPr>
          <w:ilvl w:val="0"/>
          <w:numId w:val="58"/>
        </w:numPr>
        <w:rPr>
          <w:lang w:val="es-MX"/>
        </w:rPr>
      </w:pPr>
      <w:r w:rsidRPr="00624D68">
        <w:rPr>
          <w:b/>
          <w:bCs/>
          <w:lang w:val="es-MX"/>
        </w:rPr>
        <w:t>Observabilidad:</w:t>
      </w:r>
      <w:r w:rsidRPr="00624D68">
        <w:rPr>
          <w:lang w:val="es-MX"/>
        </w:rPr>
        <w:t xml:space="preserve"> SIEM/alertas para anomalías y money pipeline.</w:t>
      </w:r>
    </w:p>
    <w:p w14:paraId="587A5DBB" w14:textId="77777777" w:rsidR="00624D68" w:rsidRPr="00624D68" w:rsidRDefault="00624D68" w:rsidP="00624D68">
      <w:pPr>
        <w:pStyle w:val="FirstParagraph"/>
      </w:pPr>
      <w:r w:rsidRPr="00624D68">
        <w:pict w14:anchorId="59D4CC93">
          <v:rect id="_x0000_i1124" style="width:0;height:1.5pt" o:hralign="center" o:hrstd="t" o:hr="t" fillcolor="#a0a0a0" stroked="f"/>
        </w:pict>
      </w:r>
    </w:p>
    <w:p w14:paraId="696ABF66" w14:textId="77777777" w:rsidR="00624D68" w:rsidRPr="00624D68" w:rsidRDefault="00624D68" w:rsidP="00624D68">
      <w:pPr>
        <w:pStyle w:val="FirstParagraph"/>
        <w:rPr>
          <w:b/>
          <w:bCs/>
          <w:lang w:val="es-MX"/>
        </w:rPr>
      </w:pPr>
      <w:r w:rsidRPr="00624D68">
        <w:rPr>
          <w:b/>
          <w:bCs/>
          <w:lang w:val="es-MX"/>
        </w:rPr>
        <w:t>Conflictos/incoherencias corregidas (dentro de Seguridad)</w:t>
      </w:r>
    </w:p>
    <w:p w14:paraId="3F3D9E8C" w14:textId="77777777" w:rsidR="00624D68" w:rsidRPr="00624D68" w:rsidRDefault="00624D68" w:rsidP="00624D68">
      <w:pPr>
        <w:pStyle w:val="FirstParagraph"/>
        <w:numPr>
          <w:ilvl w:val="0"/>
          <w:numId w:val="59"/>
        </w:numPr>
        <w:rPr>
          <w:lang w:val="es-MX"/>
        </w:rPr>
      </w:pPr>
      <w:r w:rsidRPr="00624D68">
        <w:rPr>
          <w:b/>
          <w:bCs/>
          <w:lang w:val="es-MX"/>
        </w:rPr>
        <w:t>PoD liberando dinero directo (race/doble pago)</w:t>
      </w:r>
      <w:r w:rsidRPr="00624D68">
        <w:rPr>
          <w:lang w:val="es-MX"/>
        </w:rPr>
        <w:t xml:space="preserve"> → corregido: PoD valida y un worker separado ejecuta settlement/payout con idempotencia.</w:t>
      </w:r>
    </w:p>
    <w:p w14:paraId="39F82951" w14:textId="77777777" w:rsidR="00624D68" w:rsidRPr="00624D68" w:rsidRDefault="00624D68" w:rsidP="00624D68">
      <w:pPr>
        <w:pStyle w:val="FirstParagraph"/>
        <w:numPr>
          <w:ilvl w:val="0"/>
          <w:numId w:val="59"/>
        </w:numPr>
        <w:rPr>
          <w:lang w:val="es-MX"/>
        </w:rPr>
      </w:pPr>
      <w:r w:rsidRPr="00624D68">
        <w:rPr>
          <w:b/>
          <w:bCs/>
          <w:lang w:val="es-MX"/>
        </w:rPr>
        <w:t>“Derecho al olvido” borrando ledger</w:t>
      </w:r>
      <w:r w:rsidRPr="00624D68">
        <w:rPr>
          <w:lang w:val="es-MX"/>
        </w:rPr>
        <w:t xml:space="preserve"> → corregido: crypto-shred solo PII no contable; contable a bóveda fiscal/cold storage con retención AML/KYC.</w:t>
      </w:r>
    </w:p>
    <w:p w14:paraId="0055D4B5" w14:textId="77777777" w:rsidR="00624D68" w:rsidRPr="00624D68" w:rsidRDefault="00624D68" w:rsidP="00624D68">
      <w:pPr>
        <w:pStyle w:val="FirstParagraph"/>
        <w:numPr>
          <w:ilvl w:val="0"/>
          <w:numId w:val="59"/>
        </w:numPr>
        <w:rPr>
          <w:lang w:val="es-MX"/>
        </w:rPr>
      </w:pPr>
      <w:r w:rsidRPr="00624D68">
        <w:rPr>
          <w:b/>
          <w:bCs/>
          <w:lang w:val="es-MX"/>
        </w:rPr>
        <w:t>Logs con PII/coords crudas</w:t>
      </w:r>
      <w:r w:rsidRPr="00624D68">
        <w:rPr>
          <w:lang w:val="es-MX"/>
        </w:rPr>
        <w:t xml:space="preserve"> → prohibición explícita; uso de hashing/masking y zone/hub en vez de lat/lng.</w:t>
      </w:r>
    </w:p>
    <w:p w14:paraId="77CDD3C8" w14:textId="77777777" w:rsidR="00624D68" w:rsidRPr="00624D68" w:rsidRDefault="00624D68" w:rsidP="00624D68">
      <w:pPr>
        <w:pStyle w:val="FirstParagraph"/>
        <w:numPr>
          <w:ilvl w:val="0"/>
          <w:numId w:val="59"/>
        </w:numPr>
        <w:rPr>
          <w:lang w:val="es-MX"/>
        </w:rPr>
      </w:pPr>
      <w:r w:rsidRPr="00624D68">
        <w:rPr>
          <w:b/>
          <w:bCs/>
          <w:lang w:val="es-MX"/>
        </w:rPr>
        <w:t>Overrides sin trazabilidad</w:t>
      </w:r>
      <w:r w:rsidRPr="00624D68">
        <w:rPr>
          <w:lang w:val="es-MX"/>
        </w:rPr>
        <w:t xml:space="preserve"> → corregido: toda excepción exige motivo+evidencia y queda en Black Box WORM.</w:t>
      </w:r>
    </w:p>
    <w:p w14:paraId="2E428A0F" w14:textId="77777777" w:rsidR="00624D68" w:rsidRPr="00624D68" w:rsidRDefault="00624D68" w:rsidP="00624D68">
      <w:pPr>
        <w:pStyle w:val="FirstParagraph"/>
        <w:numPr>
          <w:ilvl w:val="0"/>
          <w:numId w:val="59"/>
        </w:numPr>
        <w:rPr>
          <w:lang w:val="es-MX"/>
        </w:rPr>
      </w:pPr>
      <w:r w:rsidRPr="00624D68">
        <w:rPr>
          <w:b/>
          <w:bCs/>
          <w:lang w:val="es-MX"/>
        </w:rPr>
        <w:t>RBAC sin governance</w:t>
      </w:r>
      <w:r w:rsidRPr="00624D68">
        <w:rPr>
          <w:lang w:val="es-MX"/>
        </w:rPr>
        <w:t xml:space="preserve"> → corregido: claims en JWT + middleware por permiso + alertas de escaladas raras + four-eyes/impersonation log.</w:t>
      </w:r>
    </w:p>
    <w:p w14:paraId="03D27081" w14:textId="585453D3" w:rsidR="00FD7B16" w:rsidRPr="00624D68" w:rsidRDefault="00FD7B16">
      <w:pPr>
        <w:pStyle w:val="FirstParagraph"/>
        <w:rPr>
          <w:lang w:val="es-MX"/>
        </w:rPr>
      </w:pPr>
    </w:p>
    <w:sectPr w:rsidR="00FD7B16" w:rsidRPr="00624D6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BF47" w14:textId="77777777" w:rsidR="00066810" w:rsidRDefault="00066810">
      <w:pPr>
        <w:spacing w:after="0"/>
      </w:pPr>
      <w:r>
        <w:separator/>
      </w:r>
    </w:p>
  </w:endnote>
  <w:endnote w:type="continuationSeparator" w:id="0">
    <w:p w14:paraId="3FB35EAF" w14:textId="77777777" w:rsidR="00066810" w:rsidRDefault="000668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FD72A" w14:textId="77777777" w:rsidR="00066810" w:rsidRDefault="00066810">
      <w:r>
        <w:separator/>
      </w:r>
    </w:p>
  </w:footnote>
  <w:footnote w:type="continuationSeparator" w:id="0">
    <w:p w14:paraId="47221535" w14:textId="77777777" w:rsidR="00066810" w:rsidRDefault="00066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27D85"/>
    <w:multiLevelType w:val="multilevel"/>
    <w:tmpl w:val="6902CB18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BBE6FA9A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DA4300BD"/>
    <w:multiLevelType w:val="multilevel"/>
    <w:tmpl w:val="0202605C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EA454B4C"/>
    <w:multiLevelType w:val="multilevel"/>
    <w:tmpl w:val="6528110C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02D83BEB"/>
    <w:multiLevelType w:val="multilevel"/>
    <w:tmpl w:val="CA90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9392F"/>
    <w:multiLevelType w:val="multilevel"/>
    <w:tmpl w:val="1498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136B6"/>
    <w:multiLevelType w:val="multilevel"/>
    <w:tmpl w:val="34A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F6EFE"/>
    <w:multiLevelType w:val="multilevel"/>
    <w:tmpl w:val="8D1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73EB7"/>
    <w:multiLevelType w:val="multilevel"/>
    <w:tmpl w:val="5050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340FB"/>
    <w:multiLevelType w:val="multilevel"/>
    <w:tmpl w:val="4E8A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8450D"/>
    <w:multiLevelType w:val="multilevel"/>
    <w:tmpl w:val="842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42101"/>
    <w:multiLevelType w:val="multilevel"/>
    <w:tmpl w:val="992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D8174"/>
    <w:multiLevelType w:val="multilevel"/>
    <w:tmpl w:val="95F41642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3" w15:restartNumberingAfterBreak="0">
    <w:nsid w:val="2C1AE401"/>
    <w:multiLevelType w:val="multilevel"/>
    <w:tmpl w:val="3BE644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C394687"/>
    <w:multiLevelType w:val="multilevel"/>
    <w:tmpl w:val="D5AA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9376E"/>
    <w:multiLevelType w:val="multilevel"/>
    <w:tmpl w:val="8D2C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F1251"/>
    <w:multiLevelType w:val="multilevel"/>
    <w:tmpl w:val="DB0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D3E12"/>
    <w:multiLevelType w:val="multilevel"/>
    <w:tmpl w:val="D34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388D6"/>
    <w:multiLevelType w:val="multilevel"/>
    <w:tmpl w:val="78B2A368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43F142CF"/>
    <w:multiLevelType w:val="multilevel"/>
    <w:tmpl w:val="878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61BAD"/>
    <w:multiLevelType w:val="multilevel"/>
    <w:tmpl w:val="393E6F8C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1" w15:restartNumberingAfterBreak="0">
    <w:nsid w:val="4FBE019A"/>
    <w:multiLevelType w:val="multilevel"/>
    <w:tmpl w:val="2D7A2B30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2" w15:restartNumberingAfterBreak="0">
    <w:nsid w:val="54A45B2E"/>
    <w:multiLevelType w:val="multilevel"/>
    <w:tmpl w:val="96D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546E8"/>
    <w:multiLevelType w:val="multilevel"/>
    <w:tmpl w:val="CBB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50B2C"/>
    <w:multiLevelType w:val="multilevel"/>
    <w:tmpl w:val="6E9E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82EB6"/>
    <w:multiLevelType w:val="multilevel"/>
    <w:tmpl w:val="8A9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A74F4"/>
    <w:multiLevelType w:val="multilevel"/>
    <w:tmpl w:val="F85E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5F1ED2"/>
    <w:multiLevelType w:val="multilevel"/>
    <w:tmpl w:val="4CF60994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61E8585D"/>
    <w:multiLevelType w:val="multilevel"/>
    <w:tmpl w:val="818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A25C9"/>
    <w:multiLevelType w:val="multilevel"/>
    <w:tmpl w:val="99D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B0469"/>
    <w:multiLevelType w:val="multilevel"/>
    <w:tmpl w:val="DAD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E560B"/>
    <w:multiLevelType w:val="multilevel"/>
    <w:tmpl w:val="5EA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D6C67"/>
    <w:multiLevelType w:val="multilevel"/>
    <w:tmpl w:val="139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A7446"/>
    <w:multiLevelType w:val="multilevel"/>
    <w:tmpl w:val="E35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17911"/>
    <w:multiLevelType w:val="multilevel"/>
    <w:tmpl w:val="C7D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15DCA"/>
    <w:multiLevelType w:val="multilevel"/>
    <w:tmpl w:val="F92242F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67334866">
    <w:abstractNumId w:val="13"/>
  </w:num>
  <w:num w:numId="2" w16cid:durableId="21403728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6731335">
    <w:abstractNumId w:val="35"/>
  </w:num>
  <w:num w:numId="4" w16cid:durableId="1342509539">
    <w:abstractNumId w:val="2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182670591">
    <w:abstractNumId w:val="35"/>
  </w:num>
  <w:num w:numId="6" w16cid:durableId="1511337134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1804677">
    <w:abstractNumId w:val="35"/>
  </w:num>
  <w:num w:numId="8" w16cid:durableId="203517258">
    <w:abstractNumId w:val="35"/>
  </w:num>
  <w:num w:numId="9" w16cid:durableId="1813979974">
    <w:abstractNumId w:val="35"/>
  </w:num>
  <w:num w:numId="10" w16cid:durableId="1746102894">
    <w:abstractNumId w:val="21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890194722">
    <w:abstractNumId w:val="35"/>
  </w:num>
  <w:num w:numId="12" w16cid:durableId="1542395695">
    <w:abstractNumId w:val="35"/>
  </w:num>
  <w:num w:numId="13" w16cid:durableId="468211676">
    <w:abstractNumId w:val="35"/>
  </w:num>
  <w:num w:numId="14" w16cid:durableId="1325624321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" w16cid:durableId="2124180352">
    <w:abstractNumId w:val="35"/>
  </w:num>
  <w:num w:numId="16" w16cid:durableId="2146581452">
    <w:abstractNumId w:val="35"/>
  </w:num>
  <w:num w:numId="17" w16cid:durableId="50809625">
    <w:abstractNumId w:val="35"/>
  </w:num>
  <w:num w:numId="18" w16cid:durableId="1094011683">
    <w:abstractNumId w:val="35"/>
  </w:num>
  <w:num w:numId="19" w16cid:durableId="697318468">
    <w:abstractNumId w:val="35"/>
  </w:num>
  <w:num w:numId="20" w16cid:durableId="398094151">
    <w:abstractNumId w:val="35"/>
  </w:num>
  <w:num w:numId="21" w16cid:durableId="582177518">
    <w:abstractNumId w:val="35"/>
  </w:num>
  <w:num w:numId="22" w16cid:durableId="1041370139">
    <w:abstractNumId w:val="35"/>
  </w:num>
  <w:num w:numId="23" w16cid:durableId="1732002500">
    <w:abstractNumId w:val="2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4" w16cid:durableId="13580574">
    <w:abstractNumId w:val="35"/>
  </w:num>
  <w:num w:numId="25" w16cid:durableId="2089498589">
    <w:abstractNumId w:val="35"/>
  </w:num>
  <w:num w:numId="26" w16cid:durableId="1713336016">
    <w:abstractNumId w:val="35"/>
  </w:num>
  <w:num w:numId="27" w16cid:durableId="1741517911">
    <w:abstractNumId w:val="35"/>
  </w:num>
  <w:num w:numId="28" w16cid:durableId="499853590">
    <w:abstractNumId w:val="1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9" w16cid:durableId="207955915">
    <w:abstractNumId w:val="35"/>
  </w:num>
  <w:num w:numId="30" w16cid:durableId="972905929">
    <w:abstractNumId w:val="35"/>
  </w:num>
  <w:num w:numId="31" w16cid:durableId="1287586924">
    <w:abstractNumId w:val="35"/>
  </w:num>
  <w:num w:numId="32" w16cid:durableId="2002462670">
    <w:abstractNumId w:val="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33" w16cid:durableId="427888409">
    <w:abstractNumId w:val="35"/>
  </w:num>
  <w:num w:numId="34" w16cid:durableId="2097553839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5" w16cid:durableId="543057055">
    <w:abstractNumId w:val="9"/>
  </w:num>
  <w:num w:numId="36" w16cid:durableId="755248280">
    <w:abstractNumId w:val="28"/>
  </w:num>
  <w:num w:numId="37" w16cid:durableId="1618945427">
    <w:abstractNumId w:val="6"/>
  </w:num>
  <w:num w:numId="38" w16cid:durableId="1082949410">
    <w:abstractNumId w:val="16"/>
  </w:num>
  <w:num w:numId="39" w16cid:durableId="380592027">
    <w:abstractNumId w:val="11"/>
  </w:num>
  <w:num w:numId="40" w16cid:durableId="2032029591">
    <w:abstractNumId w:val="4"/>
  </w:num>
  <w:num w:numId="41" w16cid:durableId="687365491">
    <w:abstractNumId w:val="14"/>
  </w:num>
  <w:num w:numId="42" w16cid:durableId="309093185">
    <w:abstractNumId w:val="22"/>
  </w:num>
  <w:num w:numId="43" w16cid:durableId="373165858">
    <w:abstractNumId w:val="8"/>
  </w:num>
  <w:num w:numId="44" w16cid:durableId="476344081">
    <w:abstractNumId w:val="19"/>
  </w:num>
  <w:num w:numId="45" w16cid:durableId="2018850591">
    <w:abstractNumId w:val="17"/>
  </w:num>
  <w:num w:numId="46" w16cid:durableId="248391534">
    <w:abstractNumId w:val="31"/>
  </w:num>
  <w:num w:numId="47" w16cid:durableId="513497446">
    <w:abstractNumId w:val="32"/>
  </w:num>
  <w:num w:numId="48" w16cid:durableId="1272082932">
    <w:abstractNumId w:val="29"/>
  </w:num>
  <w:num w:numId="49" w16cid:durableId="731735562">
    <w:abstractNumId w:val="33"/>
  </w:num>
  <w:num w:numId="50" w16cid:durableId="417949379">
    <w:abstractNumId w:val="24"/>
  </w:num>
  <w:num w:numId="51" w16cid:durableId="485170169">
    <w:abstractNumId w:val="7"/>
  </w:num>
  <w:num w:numId="52" w16cid:durableId="1168211007">
    <w:abstractNumId w:val="30"/>
  </w:num>
  <w:num w:numId="53" w16cid:durableId="1706446390">
    <w:abstractNumId w:val="23"/>
  </w:num>
  <w:num w:numId="54" w16cid:durableId="374888580">
    <w:abstractNumId w:val="15"/>
  </w:num>
  <w:num w:numId="55" w16cid:durableId="961496177">
    <w:abstractNumId w:val="5"/>
  </w:num>
  <w:num w:numId="56" w16cid:durableId="518666377">
    <w:abstractNumId w:val="25"/>
  </w:num>
  <w:num w:numId="57" w16cid:durableId="40710826">
    <w:abstractNumId w:val="10"/>
  </w:num>
  <w:num w:numId="58" w16cid:durableId="1248735347">
    <w:abstractNumId w:val="34"/>
  </w:num>
  <w:num w:numId="59" w16cid:durableId="576306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6810"/>
    <w:rsid w:val="004E29B3"/>
    <w:rsid w:val="00590D07"/>
    <w:rsid w:val="00624D68"/>
    <w:rsid w:val="00784D58"/>
    <w:rsid w:val="008D6863"/>
    <w:rsid w:val="00B86B75"/>
    <w:rsid w:val="00BC48D5"/>
    <w:rsid w:val="00C36279"/>
    <w:rsid w:val="00C427AA"/>
    <w:rsid w:val="00E315A3"/>
    <w:rsid w:val="00FD7B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D857"/>
  <w15:docId w15:val="{098C3360-D353-4252-B7DD-DC7B66C1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1456</Words>
  <Characters>8303</Characters>
  <Application>Microsoft Office Word</Application>
  <DocSecurity>0</DocSecurity>
  <Lines>69</Lines>
  <Paragraphs>19</Paragraphs>
  <ScaleCrop>false</ScaleCrop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2026-02-07T07:56:00Z</dcterms:created>
  <dcterms:modified xsi:type="dcterms:W3CDTF">2026-02-07T08:01:00Z</dcterms:modified>
</cp:coreProperties>
</file>