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5B" w:rsidRDefault="00387F29" w:rsidP="00387F29">
      <w:r>
        <w:t xml:space="preserve">most graph kernels use a naive </w:t>
      </w:r>
      <w:r>
        <w:t>aggregation of the final set of</w:t>
      </w:r>
      <w:r>
        <w:rPr>
          <w:rFonts w:hint="eastAsia"/>
        </w:rPr>
        <w:t xml:space="preserve"> </w:t>
      </w:r>
      <w:r>
        <w:t xml:space="preserve">substructures, usually a sum or average, thereby </w:t>
      </w:r>
      <w:r>
        <w:t>potentially discarding valuable</w:t>
      </w:r>
      <w:r>
        <w:rPr>
          <w:rFonts w:hint="eastAsia"/>
        </w:rPr>
        <w:t xml:space="preserve"> </w:t>
      </w:r>
      <w:r>
        <w:t>information about the distribution of individual components.</w:t>
      </w:r>
    </w:p>
    <w:p w:rsidR="00387F29" w:rsidRDefault="00387F29" w:rsidP="00387F29"/>
    <w:p w:rsidR="00035AA9" w:rsidRDefault="00035AA9" w:rsidP="00035AA9">
      <w:r>
        <w:t>We propose a novel method that relies on the Wasserstein distance between</w:t>
      </w:r>
    </w:p>
    <w:p w:rsidR="00387F29" w:rsidRDefault="00035AA9" w:rsidP="00035AA9">
      <w:r>
        <w:t>the node feature vector distributions of two graphs</w:t>
      </w:r>
    </w:p>
    <w:p w:rsidR="0080607B" w:rsidRDefault="0080607B" w:rsidP="00035AA9"/>
    <w:p w:rsidR="0080607B" w:rsidRDefault="0080607B" w:rsidP="00035AA9"/>
    <w:p w:rsidR="0080607B" w:rsidRDefault="0080607B" w:rsidP="00035AA9">
      <w:r w:rsidRPr="0080607B">
        <w:t>A Hilbert space is a vector space equipped with an inner product which defines a distance function for which it is a complete metric space. Hilbert spaces arise naturally and frequently in mathematics and physics, typically as function spaces.</w:t>
      </w:r>
      <w:bookmarkStart w:id="0" w:name="_GoBack"/>
      <w:bookmarkEnd w:id="0"/>
    </w:p>
    <w:sectPr w:rsidR="0080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29"/>
    <w:rsid w:val="00035AA9"/>
    <w:rsid w:val="00387F29"/>
    <w:rsid w:val="00496C5B"/>
    <w:rsid w:val="008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2CB7"/>
  <w15:chartTrackingRefBased/>
  <w15:docId w15:val="{F42F5FC0-5F55-426F-8E98-904BC0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javy Fu</dc:creator>
  <cp:keywords/>
  <dc:description/>
  <cp:lastModifiedBy>javy Fu</cp:lastModifiedBy>
  <cp:revision>5</cp:revision>
  <dcterms:created xsi:type="dcterms:W3CDTF">2022-10-14T02:38:00Z</dcterms:created>
  <dcterms:modified xsi:type="dcterms:W3CDTF">2022-10-14T06:12:00Z</dcterms:modified>
</cp:coreProperties>
</file>