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00" w:line="240" w:lineRule="auto"/>
        <w:rPr>
          <w:rFonts w:ascii="Proxima Nova" w:cs="Proxima Nova" w:eastAsia="Proxima Nova" w:hAnsi="Proxima Nova"/>
          <w:b w:val="1"/>
          <w:color w:val="404040"/>
          <w:sz w:val="60"/>
          <w:szCs w:val="60"/>
        </w:rPr>
      </w:pPr>
      <w:bookmarkStart w:colFirst="0" w:colLast="0" w:name="_merma6td1xba" w:id="0"/>
      <w:bookmarkEnd w:id="0"/>
      <w:r w:rsidDel="00000000" w:rsidR="00000000" w:rsidRPr="00000000">
        <w:rPr>
          <w:rFonts w:ascii="Proxima Nova" w:cs="Proxima Nova" w:eastAsia="Proxima Nova" w:hAnsi="Proxima Nova"/>
          <w:color w:val="039be5"/>
          <w:sz w:val="48"/>
          <w:szCs w:val="48"/>
          <w:rtl w:val="0"/>
        </w:rPr>
        <w:t xml:space="preserve">UD3</w:t>
      </w:r>
      <w:r w:rsidDel="00000000" w:rsidR="00000000" w:rsidRPr="00000000">
        <w:rPr>
          <w:rFonts w:ascii="Proxima Nova" w:cs="Proxima Nova" w:eastAsia="Proxima Nova" w:hAnsi="Proxima Nova"/>
          <w:color w:val="404040"/>
          <w:sz w:val="48"/>
          <w:szCs w:val="48"/>
          <w:rtl w:val="0"/>
        </w:rPr>
        <w:br w:type="textWrapping"/>
      </w:r>
      <w:r w:rsidDel="00000000" w:rsidR="00000000" w:rsidRPr="00000000">
        <w:rPr>
          <w:rFonts w:ascii="Proxima Nova" w:cs="Proxima Nova" w:eastAsia="Proxima Nova" w:hAnsi="Proxima Nova"/>
          <w:b w:val="1"/>
          <w:color w:val="404040"/>
          <w:sz w:val="60"/>
          <w:szCs w:val="60"/>
          <w:rtl w:val="0"/>
        </w:rPr>
        <w:t xml:space="preserve">Ejercicios II</w:t>
      </w:r>
    </w:p>
    <w:p w:rsidR="00000000" w:rsidDel="00000000" w:rsidP="00000000" w:rsidRDefault="00000000" w:rsidRPr="00000000" w14:paraId="00000002">
      <w:pPr>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4">
      <w:pPr>
        <w:spacing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5">
      <w:pPr>
        <w:spacing w:line="240" w:lineRule="auto"/>
        <w:rPr>
          <w:rFonts w:ascii="Proxima Nova" w:cs="Proxima Nova" w:eastAsia="Proxima Nova" w:hAnsi="Proxima Nova"/>
        </w:rPr>
      </w:pPr>
      <w:hyperlink r:id="rId7">
        <w:r w:rsidDel="00000000" w:rsidR="00000000" w:rsidRPr="00000000">
          <w:rPr>
            <w:rFonts w:ascii="Proxima Nova" w:cs="Proxima Nova" w:eastAsia="Proxima Nova" w:hAnsi="Proxima Nova"/>
            <w:b w:val="1"/>
            <w:rtl w:val="0"/>
          </w:rPr>
          <w:t xml:space="preserve">Ejercicio 1</w:t>
        </w:r>
      </w:hyperlink>
      <w:r w:rsidDel="00000000" w:rsidR="00000000" w:rsidRPr="00000000">
        <w:rPr>
          <w:rFonts w:ascii="Proxima Nova" w:cs="Proxima Nova" w:eastAsia="Proxima Nova" w:hAnsi="Proxima Nova"/>
          <w:rtl w:val="0"/>
        </w:rPr>
        <w:t xml:space="preserve"> - En el siguiente código puede ver una etiqueta “p” (párrafo) la cual lleva asignada un evento onclick el cual llamará a una función llamada “myFunction”.  Bien, pues debe modificar el script para que añada un botón al cual también le asignaremos un evento onclick, y cuando se realice click sobre él, se debe abrir una ventana nueva (no hace falta que tenga ningún contenido especial):</w:t>
      </w:r>
    </w:p>
    <w:p w:rsidR="00000000" w:rsidDel="00000000" w:rsidP="00000000" w:rsidRDefault="00000000" w:rsidRPr="00000000" w14:paraId="00000006">
      <w:pPr>
        <w:spacing w:line="240" w:lineRule="auto"/>
        <w:rPr>
          <w:rFonts w:ascii="Proxima Nova" w:cs="Proxima Nova" w:eastAsia="Proxima Nova" w:hAnsi="Proxima Nova"/>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trHeight w:val="6149.746093749996" w:hRule="atLeast"/>
        </w:trPr>
        <w:tc>
          <w:tcPr>
            <w:shd w:fill="fafafa"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Proxima Nova" w:cs="Proxima Nova" w:eastAsia="Proxima Nova" w:hAnsi="Proxima Nova"/>
              </w:rPr>
            </w:pPr>
            <w:r w:rsidDel="00000000" w:rsidR="00000000" w:rsidRPr="00000000">
              <w:rPr>
                <w:rFonts w:ascii="Consolas" w:cs="Consolas" w:eastAsia="Consolas" w:hAnsi="Consolas"/>
                <w:color w:val="4078f2"/>
                <w:shd w:fill="fafafa" w:val="clear"/>
                <w:rtl w:val="0"/>
              </w:rPr>
              <w:t xml:space="preserve">&lt;!DOCTYPE html&gt;</w:t>
            </w:r>
            <w:r w:rsidDel="00000000" w:rsidR="00000000" w:rsidRPr="00000000">
              <w:rPr>
                <w:rFonts w:ascii="Consolas" w:cs="Consolas" w:eastAsia="Consolas" w:hAnsi="Consolas"/>
                <w:color w:val="383a42"/>
                <w:shd w:fill="fafafa" w:val="clear"/>
                <w:rtl w:val="0"/>
              </w:rPr>
              <w:br w:type="textWrapping"/>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lang</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"en"</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meta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charset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"UTF-8"</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meta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"viewport"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content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"width=device-width, initial-scale=1.0"</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&gt;Documento&lt;/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"demo"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onclick</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"miFuncion()"</w:t>
            </w:r>
            <w:r w:rsidDel="00000000" w:rsidR="00000000" w:rsidRPr="00000000">
              <w:rPr>
                <w:rFonts w:ascii="Consolas" w:cs="Consolas" w:eastAsia="Consolas" w:hAnsi="Consolas"/>
                <w:color w:val="383a42"/>
                <w:shd w:fill="fafafa" w:val="clear"/>
                <w:rtl w:val="0"/>
              </w:rPr>
              <w:t xml:space="preserve">&gt;Hazme Click&lt;/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br w:type="textWrapping"/>
              <w:tab/>
              <w:t xml:space="preserve">&lt;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w:t>
              <w:br w:type="textWrapping"/>
              <w:t xml:space="preserve">    </w:t>
              <w:tab/>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miFuncion</w:t>
            </w:r>
            <w:r w:rsidDel="00000000" w:rsidR="00000000" w:rsidRPr="00000000">
              <w:rPr>
                <w:rFonts w:ascii="Consolas" w:cs="Consolas" w:eastAsia="Consolas" w:hAnsi="Consolas"/>
                <w:color w:val="383a42"/>
                <w:shd w:fill="fafafa" w:val="clear"/>
                <w:rtl w:val="0"/>
              </w:rPr>
              <w:t xml:space="preserve">() {</w:t>
              <w:br w:type="textWrapping"/>
              <w:t xml:space="preserve">        </w:t>
              <w:tab/>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.getElementById(</w:t>
            </w:r>
            <w:r w:rsidDel="00000000" w:rsidR="00000000" w:rsidRPr="00000000">
              <w:rPr>
                <w:rFonts w:ascii="Consolas" w:cs="Consolas" w:eastAsia="Consolas" w:hAnsi="Consolas"/>
                <w:color w:val="50a14f"/>
                <w:shd w:fill="fafafa" w:val="clear"/>
                <w:rtl w:val="0"/>
              </w:rPr>
              <w:t xml:space="preserve">"demo"</w:t>
            </w:r>
            <w:r w:rsidDel="00000000" w:rsidR="00000000" w:rsidRPr="00000000">
              <w:rPr>
                <w:rFonts w:ascii="Consolas" w:cs="Consolas" w:eastAsia="Consolas" w:hAnsi="Consolas"/>
                <w:color w:val="383a42"/>
                <w:shd w:fill="fafafa" w:val="clear"/>
                <w:rtl w:val="0"/>
              </w:rPr>
              <w:t xml:space="preserve">).innerHTML = </w:t>
            </w:r>
            <w:r w:rsidDel="00000000" w:rsidR="00000000" w:rsidRPr="00000000">
              <w:rPr>
                <w:rFonts w:ascii="Consolas" w:cs="Consolas" w:eastAsia="Consolas" w:hAnsi="Consolas"/>
                <w:color w:val="50a14f"/>
                <w:shd w:fill="fafafa" w:val="clear"/>
                <w:rtl w:val="0"/>
              </w:rPr>
              <w:t xml:space="preserve">"¡ME HAS HECHO CLICK!"</w:t>
            </w:r>
            <w:r w:rsidDel="00000000" w:rsidR="00000000" w:rsidRPr="00000000">
              <w:rPr>
                <w:rFonts w:ascii="Consolas" w:cs="Consolas" w:eastAsia="Consolas" w:hAnsi="Consolas"/>
                <w:color w:val="383a42"/>
                <w:shd w:fill="fafafa" w:val="clear"/>
                <w:rtl w:val="0"/>
              </w:rPr>
              <w:t xml:space="preserve">;</w:t>
              <w:br w:type="textWrapping"/>
              <w:t xml:space="preserve">    </w:t>
              <w:tab/>
              <w:t xml:space="preserve">}</w:t>
              <w:br w:type="textWrapping"/>
              <w:tab/>
              <w:t xml:space="preserve">&lt;/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08">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"demo"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miFuncion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Hazme Click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Ejercicio2</w:t>
      </w:r>
      <w:r w:rsidDel="00000000" w:rsidR="00000000" w:rsidRPr="00000000">
        <w:rPr>
          <w:rFonts w:ascii="Consolas" w:cs="Consolas" w:eastAsia="Consolas" w:hAnsi="Consolas"/>
          <w:color w:val="ce9178"/>
          <w:sz w:val="21"/>
          <w:szCs w:val="21"/>
          <w:rtl w:val="0"/>
        </w:rPr>
        <w:t xml:space="preserve">('www.google.es')"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Ejercicio2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0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Ejercicio3</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Ejercicio3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0B">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Ejercicio4</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Ejercicio4</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0C">
      <w:pPr>
        <w:shd w:fill="1e1e1e" w:val="clear"/>
        <w:spacing w:line="325.71428571428567" w:lineRule="auto"/>
        <w:rPr>
          <w:rFonts w:ascii="Proxima Nova" w:cs="Proxima Nova" w:eastAsia="Proxima Nova" w:hAnsi="Proxima Nova"/>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"eje4i"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Ejercicio4Inicial</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Ejercicio 4-inicial</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D">
      <w:pPr>
        <w:shd w:fill="1e1e1e" w:val="clear"/>
        <w:spacing w:line="325.71428571428567" w:lineRule="auto"/>
        <w:ind w:left="0"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Ejercicio5</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Ejercicio 5A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0E">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"eje5b"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Ejercicio5b</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Ejercicio 5B</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0F">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Ejercicio6</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Ejercicio 6A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0">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"eje6b"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Ejercicio6b</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Ejercicio 6B</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1">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line="240" w:lineRule="auto"/>
        <w:jc w:val="both"/>
        <w:rPr>
          <w:rFonts w:ascii="Proxima Nova" w:cs="Proxima Nova" w:eastAsia="Proxima Nova" w:hAnsi="Proxima Nova"/>
        </w:rPr>
      </w:pPr>
      <w:hyperlink r:id="rId8">
        <w:r w:rsidDel="00000000" w:rsidR="00000000" w:rsidRPr="00000000">
          <w:rPr>
            <w:rFonts w:ascii="Proxima Nova" w:cs="Proxima Nova" w:eastAsia="Proxima Nova" w:hAnsi="Proxima Nova"/>
            <w:b w:val="1"/>
            <w:rtl w:val="0"/>
          </w:rPr>
          <w:t xml:space="preserve">Ejercicio </w:t>
        </w:r>
      </w:hyperlink>
      <w:r w:rsidDel="00000000" w:rsidR="00000000" w:rsidRPr="00000000">
        <w:rPr>
          <w:rFonts w:ascii="Proxima Nova" w:cs="Proxima Nova" w:eastAsia="Proxima Nova" w:hAnsi="Proxima Nova"/>
          <w:b w:val="1"/>
          <w:rtl w:val="0"/>
        </w:rPr>
        <w:t xml:space="preserve">2</w:t>
      </w:r>
      <w:r w:rsidDel="00000000" w:rsidR="00000000" w:rsidRPr="00000000">
        <w:rPr>
          <w:rFonts w:ascii="Proxima Nova" w:cs="Proxima Nova" w:eastAsia="Proxima Nova" w:hAnsi="Proxima Nova"/>
          <w:rtl w:val="0"/>
        </w:rPr>
        <w:t xml:space="preserve"> - Añade al código del programa anterior un nuevo botón con el texto “Ejercicio2” que sea capaz de abrir una nueva ventana con los siguientes parámetros: que tenga barra de herramientas, que sea escrolable, no redimensionable, y con una anchura y altura de 400 pixeles. Los demás parámetros son indiferentes.</w:t>
      </w:r>
    </w:p>
    <w:p w:rsidR="00000000" w:rsidDel="00000000" w:rsidP="00000000" w:rsidRDefault="00000000" w:rsidRPr="00000000" w14:paraId="00000014">
      <w:pPr>
        <w:spacing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ventana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6">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Ejercicio2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url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7">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ventana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"https://www.amazon.es/?tag=operadesktop14-sd-es-21"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"nuevo"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"directories=no, location=no, menubar=no, scrollbars=yes, statusbar=no, tittlebar=no, width=400, height=400"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8">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9">
      <w:pPr>
        <w:spacing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spacing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Ejercicio 3 - </w:t>
      </w:r>
      <w:r w:rsidDel="00000000" w:rsidR="00000000" w:rsidRPr="00000000">
        <w:rPr>
          <w:rFonts w:ascii="Proxima Nova" w:cs="Proxima Nova" w:eastAsia="Proxima Nova" w:hAnsi="Proxima Nova"/>
          <w:rtl w:val="0"/>
        </w:rPr>
        <w:t xml:space="preserve">Modifica el ejercicio anterior de tal forma que aparezca un tercer botón con el texto “Ejercicio3” y que sea capaz de cerrar la ventana abierta del ejercicio anterior. Además añade una serie de “logs” por la consola que vaya mostrando el proceso de “ventana abierta” (cuando se abra), “la venta ya está abierta” (si se intenta abrir la ventana que ya está abierta), “ventana cerrada” (cuando se cierre), la “ventana ya estaba cerrada” (cuando se intenta cerrar la ventana que ya está cerrada). </w:t>
      </w:r>
    </w:p>
    <w:p w:rsidR="00000000" w:rsidDel="00000000" w:rsidP="00000000" w:rsidRDefault="00000000" w:rsidRPr="00000000" w14:paraId="0000001C">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shd w:fill="1e1e1e" w:val="clear"/>
        <w:spacing w:before="20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Ejercicio3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before="20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ventana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closed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shd w:fill="1e1e1e" w:val="clear"/>
        <w:spacing w:before="20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"La ventana esta cerrada"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before="20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shd w:fill="1e1e1e" w:val="clear"/>
        <w:spacing w:before="20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"La ventana ahora esta cerrada"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2">
      <w:pPr>
        <w:shd w:fill="1e1e1e" w:val="clear"/>
        <w:spacing w:before="20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ventana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close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before="20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4">
      <w:pPr>
        <w:shd w:fill="1e1e1e" w:val="clear"/>
        <w:spacing w:before="20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5">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Ejercicio 4 - </w:t>
      </w:r>
      <w:r w:rsidDel="00000000" w:rsidR="00000000" w:rsidRPr="00000000">
        <w:rPr>
          <w:rFonts w:ascii="Proxima Nova" w:cs="Proxima Nova" w:eastAsia="Proxima Nova" w:hAnsi="Proxima Nova"/>
          <w:rtl w:val="0"/>
        </w:rPr>
        <w:t xml:space="preserve">Modifica el programa anterior añadiendo un nuevo botón “Ejercicio4” el cual si la ventana está abierta (la del ejercicio 2), debe de desplazarla 50px a la derecha y 50px hacia abajo, partiendo de la posición en la que estuviera antes de pulsar el botón (desplazamiento relativo).  Añada también a este botón la lógica necesaria para guardar la posición inicial de la ventana cuando se abrió por primera vez (solo la primera vez que pulsamos el botón) y así debemos debemos añadir un segundo botón a la web denominado (“Ejercicio 4 - Inicial”) el cual sea capaz de mover la pantalla a su posición inicial (desplazamiento absoluto).  </w:t>
      </w:r>
    </w:p>
    <w:p w:rsidR="00000000" w:rsidDel="00000000" w:rsidP="00000000" w:rsidRDefault="00000000" w:rsidRPr="00000000" w14:paraId="00000028">
      <w:pPr>
        <w:spacing w:before="200" w:line="300" w:lineRule="auto"/>
        <w:rPr>
          <w:rFonts w:ascii="Proxima Nova" w:cs="Proxima Nova" w:eastAsia="Proxima Nova" w:hAnsi="Proxima Nova"/>
          <w:b w:val="1"/>
          <w:color w:val="ff0000"/>
        </w:rPr>
      </w:pPr>
      <w:r w:rsidDel="00000000" w:rsidR="00000000" w:rsidRPr="00000000">
        <w:rPr>
          <w:rtl w:val="0"/>
        </w:rPr>
      </w:r>
    </w:p>
    <w:p w:rsidR="00000000" w:rsidDel="00000000" w:rsidP="00000000" w:rsidRDefault="00000000" w:rsidRPr="00000000" w14:paraId="00000029">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movision</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A">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var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B">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Ejercicio4</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D">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closed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2E">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//console.log("La ventana esta cerrada");</w:t>
      </w:r>
    </w:p>
    <w:p w:rsidR="00000000" w:rsidDel="00000000" w:rsidP="00000000" w:rsidRDefault="00000000" w:rsidRPr="00000000" w14:paraId="0000002F">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0">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close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1">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window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open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"amason.html"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"nuevo"</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"directories=no, location=no, menubar=no, scrollbars=yes, statusbar=no, tittlebar=no, width=400, height=400"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2">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3">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movision</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setInterval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4">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moveBy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50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50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5">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2000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6">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7">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8">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Ejercicio4Inicial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A">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movision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B">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clearInterval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movision</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C">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close</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D">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window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open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"amason.html"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"nuevo"</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"directories=no, location=yes, resizable=no, tittlebar=yes, top=20, menubar=no, scrollbars=yes, statusbar=no, tittlebar=no, width=400, height=400, left=10"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3E">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3F">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40">
      <w:pPr>
        <w:spacing w:before="200" w:line="300" w:lineRule="auto"/>
        <w:rPr>
          <w:rFonts w:ascii="Proxima Nova" w:cs="Proxima Nova" w:eastAsia="Proxima Nova" w:hAnsi="Proxima Nova"/>
          <w:b w:val="1"/>
          <w:color w:val="ff0000"/>
        </w:rPr>
      </w:pPr>
      <w:r w:rsidDel="00000000" w:rsidR="00000000" w:rsidRPr="00000000">
        <w:rPr>
          <w:rtl w:val="0"/>
        </w:rPr>
      </w:r>
    </w:p>
    <w:p w:rsidR="00000000" w:rsidDel="00000000" w:rsidP="00000000" w:rsidRDefault="00000000" w:rsidRPr="00000000" w14:paraId="00000041">
      <w:pPr>
        <w:spacing w:before="200" w:line="300" w:lineRule="auto"/>
        <w:rPr>
          <w:rFonts w:ascii="Proxima Nova" w:cs="Proxima Nova" w:eastAsia="Proxima Nova" w:hAnsi="Proxima Nova"/>
          <w:b w:val="1"/>
          <w:color w:val="ff0000"/>
        </w:rPr>
      </w:pPr>
      <w:r w:rsidDel="00000000" w:rsidR="00000000" w:rsidRPr="00000000">
        <w:rPr>
          <w:rtl w:val="0"/>
        </w:rPr>
      </w:r>
    </w:p>
    <w:p w:rsidR="00000000" w:rsidDel="00000000" w:rsidP="00000000" w:rsidRDefault="00000000" w:rsidRPr="00000000" w14:paraId="00000042">
      <w:pPr>
        <w:spacing w:before="200" w:line="3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Ejercicio 5 - </w:t>
      </w:r>
      <w:r w:rsidDel="00000000" w:rsidR="00000000" w:rsidRPr="00000000">
        <w:rPr>
          <w:rFonts w:ascii="Proxima Nova" w:cs="Proxima Nova" w:eastAsia="Proxima Nova" w:hAnsi="Proxima Nova"/>
          <w:rtl w:val="0"/>
        </w:rPr>
        <w:t xml:space="preserve">Realice una web que contenga un botón el cual cuando sea pulsado sea capaz de abrir una ventana de 400x400 localizada en una posición </w:t>
      </w:r>
      <w:r w:rsidDel="00000000" w:rsidR="00000000" w:rsidRPr="00000000">
        <w:rPr>
          <w:rFonts w:ascii="Proxima Nova" w:cs="Proxima Nova" w:eastAsia="Proxima Nova" w:hAnsi="Proxima Nova"/>
          <w:b w:val="1"/>
          <w:rtl w:val="0"/>
        </w:rPr>
        <w:t xml:space="preserve">random </w:t>
      </w:r>
      <w:r w:rsidDel="00000000" w:rsidR="00000000" w:rsidRPr="00000000">
        <w:rPr>
          <w:rFonts w:ascii="Proxima Nova" w:cs="Proxima Nova" w:eastAsia="Proxima Nova" w:hAnsi="Proxima Nova"/>
          <w:rtl w:val="0"/>
        </w:rPr>
        <w:t xml:space="preserve">dentro de los márgenes de la pantalla. Además </w:t>
      </w:r>
      <w:r w:rsidDel="00000000" w:rsidR="00000000" w:rsidRPr="00000000">
        <w:rPr>
          <w:rFonts w:ascii="Proxima Nova" w:cs="Proxima Nova" w:eastAsia="Proxima Nova" w:hAnsi="Proxima Nova"/>
          <w:b w:val="1"/>
          <w:rtl w:val="0"/>
        </w:rPr>
        <w:t xml:space="preserve">cada segundo que pasa</w:t>
      </w:r>
      <w:r w:rsidDel="00000000" w:rsidR="00000000" w:rsidRPr="00000000">
        <w:rPr>
          <w:rFonts w:ascii="Proxima Nova" w:cs="Proxima Nova" w:eastAsia="Proxima Nova" w:hAnsi="Proxima Nova"/>
          <w:rtl w:val="0"/>
        </w:rPr>
        <w:t xml:space="preserve"> la pantalla debe de disminuir en tamaño de 40 en 40 pixeles tanto de alto como ancho y cuando tenga una medida menor o igual a 60 x 60 empiece a crecer hasta un tamaño no mayor que 400x400.</w:t>
      </w:r>
      <w:r w:rsidDel="00000000" w:rsidR="00000000" w:rsidRPr="00000000">
        <w:rPr>
          <w:rFonts w:ascii="Proxima Nova" w:cs="Proxima Nova" w:eastAsia="Proxima Nova" w:hAnsi="Proxima Nova"/>
          <w:b w:val="1"/>
          <w:rtl w:val="0"/>
        </w:rPr>
        <w:t xml:space="preserve"> </w:t>
      </w:r>
    </w:p>
    <w:p w:rsidR="00000000" w:rsidDel="00000000" w:rsidP="00000000" w:rsidRDefault="00000000" w:rsidRPr="00000000" w14:paraId="00000043">
      <w:pPr>
        <w:spacing w:before="200" w:line="30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4">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Ejercicio5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5">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var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aleat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4ec9b0"/>
          <w:sz w:val="21"/>
          <w:szCs w:val="21"/>
          <w:rtl w:val="0"/>
        </w:rPr>
        <w:t xml:space="preserve">Math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random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1000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6">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window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open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"amason.html"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"nuevo"</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"directories=no, location=yes, resizable=no, tittlebar=yes, menubar=no, scrollbars=yes, statusbar=no, tittlebar=no, width=400, height=400"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7">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moveTo</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Math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floor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Math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random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screen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fc1ff"/>
          <w:sz w:val="21"/>
          <w:szCs w:val="21"/>
          <w:rtl w:val="0"/>
        </w:rPr>
        <w:t xml:space="preserve">width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Math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floor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Math</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random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screen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fc1ff"/>
          <w:sz w:val="21"/>
          <w:szCs w:val="21"/>
          <w:rtl w:val="0"/>
        </w:rPr>
        <w:t xml:space="preserve">height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8">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49">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Ejercicio5b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B">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window</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open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"amason.html"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"nuevo"</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"directories=no, location=yes, resizable=no, tittlebar=yes, menubar=no, scrollbars=yes, statusbar=no, tittlebar=no, width=400, height=400"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C">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let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width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D">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let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height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4E">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onload</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inicioPrograma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//Si la ventana esta completamente cargada ejecuta la funcion</w:t>
      </w:r>
    </w:p>
    <w:p w:rsidR="00000000" w:rsidDel="00000000" w:rsidP="00000000" w:rsidRDefault="00000000" w:rsidRPr="00000000" w14:paraId="0000004F">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inicioPrograma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0">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cogermedidas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1">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empezarIntervalo</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2">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53">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var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crese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5">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empezarIntervalo</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7">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var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BucleCrecimiento</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setInterval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=&gt;</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58">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height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9">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clearTimeout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BucleCrecimiento</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A">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5B">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width</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b5cea8"/>
          <w:sz w:val="21"/>
          <w:szCs w:val="21"/>
          <w:rtl w:val="0"/>
        </w:rPr>
        <w:t xml:space="preserve">340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crese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5C">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width</w:t>
      </w:r>
      <w:r w:rsidDel="00000000" w:rsidR="00000000" w:rsidRPr="00000000">
        <w:rPr>
          <w:rFonts w:ascii="Consolas" w:cs="Consolas" w:eastAsia="Consolas" w:hAnsi="Consolas"/>
          <w:b w:val="1"/>
          <w:color w:val="d4d4d4"/>
          <w:sz w:val="21"/>
          <w:szCs w:val="21"/>
          <w:rtl w:val="0"/>
        </w:rPr>
        <w:t xml:space="preserve">&gt;=</w:t>
      </w:r>
      <w:r w:rsidDel="00000000" w:rsidR="00000000" w:rsidRPr="00000000">
        <w:rPr>
          <w:rFonts w:ascii="Consolas" w:cs="Consolas" w:eastAsia="Consolas" w:hAnsi="Consolas"/>
          <w:b w:val="1"/>
          <w:color w:val="b5cea8"/>
          <w:sz w:val="21"/>
          <w:szCs w:val="21"/>
          <w:rtl w:val="0"/>
        </w:rPr>
        <w:t xml:space="preserve">560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D">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crese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E">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5F">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resizeBy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60">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61">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width</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b5cea8"/>
          <w:sz w:val="21"/>
          <w:szCs w:val="21"/>
          <w:rtl w:val="0"/>
        </w:rPr>
        <w:t xml:space="preserve">300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62">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crese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63">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64">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65">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resizeBy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40</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66">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67">
      <w:pPr>
        <w:shd w:fill="1e1e1e" w:val="clear"/>
        <w:spacing w:before="20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6a9955"/>
          <w:sz w:val="21"/>
          <w:szCs w:val="21"/>
          <w:rtl w:val="0"/>
        </w:rPr>
        <w:t xml:space="preserve">//setTimeout( cogermedidas, 500); //Esperar medio segundo antes de pedir medidas pq no tuvo tiempo de cargar todos los valores</w:t>
      </w:r>
    </w:p>
    <w:p w:rsidR="00000000" w:rsidDel="00000000" w:rsidP="00000000" w:rsidRDefault="00000000" w:rsidRPr="00000000" w14:paraId="00000068">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cogermedidas</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69">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1000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6A">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6B">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cogermedidas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6C">
      <w:pPr>
        <w:shd w:fill="1e1e1e" w:val="clear"/>
        <w:spacing w:before="200" w:line="325.71428571428567" w:lineRule="auto"/>
        <w:rPr>
          <w:rFonts w:ascii="Consolas" w:cs="Consolas" w:eastAsia="Consolas" w:hAnsi="Consolas"/>
          <w:b w:val="1"/>
          <w:color w:val="9cdcfe"/>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width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innerWidth</w:t>
      </w:r>
    </w:p>
    <w:p w:rsidR="00000000" w:rsidDel="00000000" w:rsidP="00000000" w:rsidRDefault="00000000" w:rsidRPr="00000000" w14:paraId="0000006D">
      <w:pPr>
        <w:shd w:fill="1e1e1e" w:val="clear"/>
        <w:spacing w:before="200" w:line="325.71428571428567" w:lineRule="auto"/>
        <w:rPr>
          <w:rFonts w:ascii="Consolas" w:cs="Consolas" w:eastAsia="Consolas" w:hAnsi="Consolas"/>
          <w:b w:val="1"/>
          <w:color w:val="9cdcfe"/>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document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documentElement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clientWidth</w:t>
      </w:r>
    </w:p>
    <w:p w:rsidR="00000000" w:rsidDel="00000000" w:rsidP="00000000" w:rsidRDefault="00000000" w:rsidRPr="00000000" w14:paraId="0000006E">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document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body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clientWidth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6F">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before="200" w:line="325.71428571428567" w:lineRule="auto"/>
        <w:rPr>
          <w:rFonts w:ascii="Consolas" w:cs="Consolas" w:eastAsia="Consolas" w:hAnsi="Consolas"/>
          <w:b w:val="1"/>
          <w:color w:val="9cdcfe"/>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height</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innerHeight</w:t>
      </w:r>
    </w:p>
    <w:p w:rsidR="00000000" w:rsidDel="00000000" w:rsidP="00000000" w:rsidRDefault="00000000" w:rsidRPr="00000000" w14:paraId="00000071">
      <w:pPr>
        <w:shd w:fill="1e1e1e" w:val="clear"/>
        <w:spacing w:before="200" w:line="325.71428571428567" w:lineRule="auto"/>
        <w:rPr>
          <w:rFonts w:ascii="Consolas" w:cs="Consolas" w:eastAsia="Consolas" w:hAnsi="Consolas"/>
          <w:b w:val="1"/>
          <w:color w:val="9cdcfe"/>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document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documentElement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clientHeight</w:t>
      </w:r>
    </w:p>
    <w:p w:rsidR="00000000" w:rsidDel="00000000" w:rsidP="00000000" w:rsidRDefault="00000000" w:rsidRPr="00000000" w14:paraId="00000072">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ventana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document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body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clientHeight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73">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74">
      <w:pPr>
        <w:shd w:fill="1e1e1e" w:val="clear"/>
        <w:spacing w:before="20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075">
      <w:pPr>
        <w:spacing w:before="200" w:line="30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76">
      <w:pPr>
        <w:spacing w:before="200" w:line="30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77">
      <w:pPr>
        <w:spacing w:before="200" w:line="30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Ejercicio 6 - </w:t>
      </w:r>
    </w:p>
    <w:p w:rsidR="00000000" w:rsidDel="00000000" w:rsidP="00000000" w:rsidRDefault="00000000" w:rsidRPr="00000000" w14:paraId="00000078">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Escribe una web de ejemplo que contenga una función </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w:cs="Proxima Nova" w:eastAsia="Proxima Nova" w:hAnsi="Proxima Nova"/>
          <w:b w:val="1"/>
          <w:rtl w:val="0"/>
        </w:rPr>
        <w:t xml:space="preserve">imprimirNumeros</w:t>
      </w:r>
      <w:r w:rsidDel="00000000" w:rsidR="00000000" w:rsidRPr="00000000">
        <w:rPr>
          <w:rFonts w:ascii="Proxima Nova" w:cs="Proxima Nova" w:eastAsia="Proxima Nova" w:hAnsi="Proxima Nova"/>
          <w:b w:val="1"/>
          <w:rtl w:val="0"/>
        </w:rPr>
        <w:t xml:space="preserve"> ( desde , hasta )”</w:t>
      </w:r>
      <w:r w:rsidDel="00000000" w:rsidR="00000000" w:rsidRPr="00000000">
        <w:rPr>
          <w:rFonts w:ascii="Proxima Nova" w:cs="Proxima Nova" w:eastAsia="Proxima Nova" w:hAnsi="Proxima Nova"/>
          <w:rtl w:val="0"/>
        </w:rPr>
        <w:t xml:space="preserve"> que </w:t>
      </w:r>
      <w:r w:rsidDel="00000000" w:rsidR="00000000" w:rsidRPr="00000000">
        <w:rPr>
          <w:rFonts w:ascii="Proxima Nova" w:cs="Proxima Nova" w:eastAsia="Proxima Nova" w:hAnsi="Proxima Nova"/>
          <w:u w:val="single"/>
          <w:rtl w:val="0"/>
        </w:rPr>
        <w:t xml:space="preserve">muestre por consola </w:t>
      </w:r>
      <w:r w:rsidDel="00000000" w:rsidR="00000000" w:rsidRPr="00000000">
        <w:rPr>
          <w:rFonts w:ascii="Proxima Nova" w:cs="Proxima Nova" w:eastAsia="Proxima Nova" w:hAnsi="Proxima Nova"/>
          <w:b w:val="1"/>
          <w:sz w:val="24"/>
          <w:szCs w:val="24"/>
          <w:u w:val="single"/>
          <w:rtl w:val="0"/>
        </w:rPr>
        <w:t xml:space="preserve">un número cada segundo</w:t>
      </w:r>
      <w:r w:rsidDel="00000000" w:rsidR="00000000" w:rsidRPr="00000000">
        <w:rPr>
          <w:rFonts w:ascii="Proxima Nova" w:cs="Proxima Nova" w:eastAsia="Proxima Nova" w:hAnsi="Proxima Nova"/>
          <w:rtl w:val="0"/>
        </w:rPr>
        <w:t xml:space="preserve">, empezando la cuenta desde el argumento  </w:t>
      </w:r>
      <w:r w:rsidDel="00000000" w:rsidR="00000000" w:rsidRPr="00000000">
        <w:rPr>
          <w:rFonts w:ascii="Proxima Nova" w:cs="Proxima Nova" w:eastAsia="Proxima Nova" w:hAnsi="Proxima Nova"/>
          <w:b w:val="1"/>
          <w:rtl w:val="0"/>
        </w:rPr>
        <w:t xml:space="preserve">“desde”</w:t>
      </w:r>
      <w:r w:rsidDel="00000000" w:rsidR="00000000" w:rsidRPr="00000000">
        <w:rPr>
          <w:rFonts w:ascii="Proxima Nova" w:cs="Proxima Nova" w:eastAsia="Proxima Nova" w:hAnsi="Proxima Nova"/>
          <w:rtl w:val="0"/>
        </w:rPr>
        <w:t xml:space="preserve"> y termine la cuenta hasta el argumento  </w:t>
      </w:r>
      <w:r w:rsidDel="00000000" w:rsidR="00000000" w:rsidRPr="00000000">
        <w:rPr>
          <w:rFonts w:ascii="Proxima Nova" w:cs="Proxima Nova" w:eastAsia="Proxima Nova" w:hAnsi="Proxima Nova"/>
          <w:b w:val="1"/>
          <w:rtl w:val="0"/>
        </w:rPr>
        <w:t xml:space="preserve">“hasta”</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79">
      <w:pPr>
        <w:numPr>
          <w:ilvl w:val="0"/>
          <w:numId w:val="1"/>
        </w:numP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Ejercicio 6A -  </w:t>
      </w:r>
      <w:r w:rsidDel="00000000" w:rsidR="00000000" w:rsidRPr="00000000">
        <w:rPr>
          <w:rFonts w:ascii="Proxima Nova" w:cs="Proxima Nova" w:eastAsia="Proxima Nova" w:hAnsi="Proxima Nova"/>
          <w:rtl w:val="0"/>
        </w:rPr>
        <w:t xml:space="preserve">Debe de implementarlo haciendo uso de “</w:t>
      </w:r>
      <w:r w:rsidDel="00000000" w:rsidR="00000000" w:rsidRPr="00000000">
        <w:rPr>
          <w:rFonts w:ascii="Proxima Nova" w:cs="Proxima Nova" w:eastAsia="Proxima Nova" w:hAnsi="Proxima Nova"/>
          <w:b w:val="1"/>
          <w:rtl w:val="0"/>
        </w:rPr>
        <w:t xml:space="preserve">setInterval</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7A">
      <w:pPr>
        <w:numPr>
          <w:ilvl w:val="0"/>
          <w:numId w:val="1"/>
        </w:numP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Ejercicio 6B</w:t>
      </w:r>
      <w:r w:rsidDel="00000000" w:rsidR="00000000" w:rsidRPr="00000000">
        <w:rPr>
          <w:rFonts w:ascii="Proxima Nova" w:cs="Proxima Nova" w:eastAsia="Proxima Nova" w:hAnsi="Proxima Nova"/>
          <w:rtl w:val="0"/>
        </w:rPr>
        <w:t xml:space="preserve"> - Debe de implementarlo haciendo uso de “</w:t>
      </w:r>
      <w:r w:rsidDel="00000000" w:rsidR="00000000" w:rsidRPr="00000000">
        <w:rPr>
          <w:rFonts w:ascii="Proxima Nova" w:cs="Proxima Nova" w:eastAsia="Proxima Nova" w:hAnsi="Proxima Nova"/>
          <w:b w:val="1"/>
          <w:rtl w:val="0"/>
        </w:rPr>
        <w:t xml:space="preserve">setTimeOut</w:t>
      </w:r>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07B">
      <w:pPr>
        <w:spacing w:before="200" w:line="30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2.png"/>
            <a:graphic>
              <a:graphicData uri="http://schemas.openxmlformats.org/drawingml/2006/picture">
                <pic:pic>
                  <pic:nvPicPr>
                    <pic:cNvPr descr="short dash" id="0" name="image2.png"/>
                    <pic:cNvPicPr preferRelativeResize="0"/>
                  </pic:nvPicPr>
                  <pic:blipFill>
                    <a:blip r:embed="rId9"/>
                    <a:srcRect b="0" l="0" r="0" t="0"/>
                    <a:stretch>
                      <a:fillRect/>
                    </a:stretch>
                  </pic:blipFill>
                  <pic:spPr>
                    <a:xfrm>
                      <a:off x="0" y="0"/>
                      <a:ext cx="438150" cy="571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before="200" w:line="300" w:lineRule="auto"/>
        <w:jc w:val="both"/>
        <w:rPr>
          <w:rFonts w:ascii="Proxima Nova" w:cs="Proxima Nova" w:eastAsia="Proxima Nova" w:hAnsi="Proxima Nova"/>
          <w:color w:val="666666"/>
        </w:rPr>
      </w:pPr>
      <w:hyperlink r:id="rId10">
        <w:r w:rsidDel="00000000" w:rsidR="00000000" w:rsidRPr="00000000">
          <w:rPr>
            <w:rFonts w:ascii="Proxima Nova" w:cs="Proxima Nova" w:eastAsia="Proxima Nova" w:hAnsi="Proxima Nova"/>
            <w:color w:val="1155cc"/>
            <w:u w:val="single"/>
            <w:rtl w:val="0"/>
          </w:rPr>
          <w:t xml:space="preserve">https://www.w3schools.com/js/js_ex_browser.asp</w:t>
        </w:r>
      </w:hyperlink>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Ejercicio6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'Ejercicio 6A:'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eje6</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setInterval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hasta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clearInterval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eje6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Ejercicio6b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hasta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'Ejercicio 6B:'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eje6b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eje6b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setTimeout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desde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hasta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eje6b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3schools.com/js/js_ex_browser.asp"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mC-NbISmSIcCLuEMcDWpsQhDZw-NC_7nYjSfS_F7HsU/edit#heading=h.i48xon9gu8ld" TargetMode="External"/><Relationship Id="rId8" Type="http://schemas.openxmlformats.org/officeDocument/2006/relationships/hyperlink" Target="https://docs.google.com/document/d/1mC-NbISmSIcCLuEMcDWpsQhDZw-NC_7nYjSfS_F7HsU/edit#heading=h.i48xon9gu8l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