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676" w:rsidRDefault="005430BB">
      <w:pPr>
        <w:spacing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Heading</w:t>
      </w:r>
    </w:p>
    <w:p w:rsidR="005430BB" w:rsidRPr="005430BB" w:rsidRDefault="005430BB" w:rsidP="005430B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430BB">
        <w:rPr>
          <w:b/>
          <w:bCs/>
          <w:sz w:val="24"/>
          <w:szCs w:val="24"/>
        </w:rPr>
        <w:t>The AI-Powered Growth Partner Behind Modern Brands</w:t>
      </w:r>
      <w:r w:rsidRPr="005430BB">
        <w:rPr>
          <w:sz w:val="24"/>
          <w:szCs w:val="24"/>
        </w:rPr>
        <w:t xml:space="preserve"> </w:t>
      </w:r>
    </w:p>
    <w:p w:rsidR="005430BB" w:rsidRPr="005430BB" w:rsidRDefault="005430BB" w:rsidP="005430B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430BB">
        <w:rPr>
          <w:b/>
          <w:bCs/>
          <w:sz w:val="24"/>
          <w:szCs w:val="24"/>
        </w:rPr>
        <w:t>AI-Driven Growth. Full-Service Digital Marketing &amp; IT.</w:t>
      </w:r>
    </w:p>
    <w:p w:rsidR="005430BB" w:rsidRDefault="005430BB" w:rsidP="005430BB">
      <w:pPr>
        <w:spacing w:after="160"/>
      </w:pPr>
    </w:p>
    <w:p w:rsidR="00634676" w:rsidRPr="005430BB" w:rsidRDefault="00DA3065">
      <w:pPr>
        <w:spacing w:before="120" w:after="40"/>
        <w:rPr>
          <w:b/>
          <w:color w:val="000000" w:themeColor="text1"/>
          <w:sz w:val="24"/>
        </w:rPr>
      </w:pPr>
      <w:r w:rsidRPr="005430BB">
        <w:rPr>
          <w:b/>
          <w:bCs/>
          <w:color w:val="000000" w:themeColor="text1"/>
          <w:szCs w:val="16"/>
        </w:rPr>
        <w:t>SUBHEAD</w:t>
      </w:r>
    </w:p>
    <w:p w:rsidR="005430BB" w:rsidRDefault="005430BB">
      <w:pPr>
        <w:spacing w:before="120" w:after="40"/>
      </w:pPr>
      <w:r>
        <w:t>We're a full-service digital marketing and IT partner — SEO, paid media, web &amp; app development, branding and creative, powered by AI-driven insight. Brands we work with don't just show up. They get found.</w:t>
      </w:r>
    </w:p>
    <w:p w:rsidR="00634676" w:rsidRDefault="00DA3065">
      <w:pPr>
        <w:spacing w:before="120" w:after="40"/>
      </w:pPr>
      <w:r>
        <w:rPr>
          <w:b/>
          <w:bCs/>
          <w:color w:val="888888"/>
          <w:sz w:val="16"/>
          <w:szCs w:val="16"/>
        </w:rPr>
        <w:t>STATS ROW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t>80+ — Brands launched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t>3.4× — Avg. traffic lift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t xml:space="preserve">9 </w:t>
      </w:r>
      <w:proofErr w:type="spellStart"/>
      <w:r>
        <w:t>yr</w:t>
      </w:r>
      <w:proofErr w:type="spellEnd"/>
      <w:r>
        <w:t xml:space="preserve"> — Building</w:t>
      </w:r>
    </w:p>
    <w:p w:rsidR="00634676" w:rsidRDefault="00DA3065">
      <w:pPr>
        <w:spacing w:before="120" w:after="40"/>
      </w:pPr>
      <w:r>
        <w:rPr>
          <w:b/>
          <w:bCs/>
          <w:color w:val="888888"/>
          <w:sz w:val="16"/>
          <w:szCs w:val="16"/>
        </w:rPr>
        <w:t>CTAS</w:t>
      </w:r>
    </w:p>
    <w:p w:rsidR="00634676" w:rsidRDefault="00DA3065">
      <w:pPr>
        <w:spacing w:after="160"/>
      </w:pPr>
      <w:r>
        <w:t>Start your project · See our work</w:t>
      </w:r>
    </w:p>
    <w:p w:rsidR="005430BB" w:rsidRDefault="005430BB">
      <w:pPr>
        <w:spacing w:after="160"/>
      </w:pPr>
    </w:p>
    <w:p w:rsidR="00634676" w:rsidRDefault="00DA3065">
      <w:pPr>
        <w:pStyle w:val="Heading1"/>
        <w:spacing w:before="400" w:after="160"/>
      </w:pPr>
      <w:r>
        <w:rPr>
          <w:b/>
          <w:bCs/>
          <w:color w:val="5B3DF5"/>
        </w:rPr>
        <w:t>Intro / Positioning</w:t>
      </w:r>
    </w:p>
    <w:p w:rsidR="00634676" w:rsidRDefault="00DA3065">
      <w:pPr>
        <w:spacing w:before="120" w:after="40"/>
      </w:pPr>
      <w:r>
        <w:rPr>
          <w:b/>
          <w:bCs/>
          <w:color w:val="888888"/>
          <w:sz w:val="16"/>
          <w:szCs w:val="16"/>
        </w:rPr>
        <w:t>LINE</w:t>
      </w:r>
    </w:p>
    <w:p w:rsidR="009521CD" w:rsidRDefault="009521CD">
      <w:pPr>
        <w:spacing w:before="120" w:after="40"/>
      </w:pPr>
      <w:r>
        <w:t>We don't chase trends. We build digital momentum.</w:t>
      </w:r>
    </w:p>
    <w:p w:rsidR="00634676" w:rsidRDefault="00DA3065">
      <w:pPr>
        <w:spacing w:before="120" w:after="40"/>
        <w:rPr>
          <w:b/>
          <w:bCs/>
          <w:color w:val="888888"/>
          <w:sz w:val="16"/>
          <w:szCs w:val="16"/>
        </w:rPr>
      </w:pPr>
      <w:r>
        <w:rPr>
          <w:b/>
          <w:bCs/>
          <w:color w:val="888888"/>
          <w:sz w:val="16"/>
          <w:szCs w:val="16"/>
        </w:rPr>
        <w:t>BODY</w:t>
      </w:r>
    </w:p>
    <w:p w:rsidR="009521CD" w:rsidRDefault="009521CD">
      <w:pPr>
        <w:spacing w:before="120" w:after="40"/>
      </w:pPr>
      <w:r>
        <w:t>Strategy, growth, technology</w:t>
      </w:r>
      <w:r w:rsidR="00E924AB">
        <w:t>,</w:t>
      </w:r>
      <w:r>
        <w:t xml:space="preserve"> and creative — all under one roof, moving in the same direction. No juggling vendors, no mixed signals. One team, measurable results.</w:t>
      </w:r>
    </w:p>
    <w:p w:rsidR="00634676" w:rsidRDefault="00DA3065">
      <w:pPr>
        <w:pStyle w:val="Heading1"/>
        <w:spacing w:before="400" w:after="160"/>
      </w:pPr>
      <w:r>
        <w:rPr>
          <w:b/>
          <w:bCs/>
          <w:color w:val="5B3DF5"/>
        </w:rPr>
        <w:t>Serv</w:t>
      </w:r>
      <w:r>
        <w:rPr>
          <w:b/>
          <w:bCs/>
          <w:color w:val="5B3DF5"/>
        </w:rPr>
        <w:t>ices</w:t>
      </w:r>
    </w:p>
    <w:p w:rsidR="00634676" w:rsidRDefault="00DA3065">
      <w:pPr>
        <w:spacing w:before="120" w:after="40"/>
      </w:pPr>
      <w:r>
        <w:rPr>
          <w:b/>
          <w:bCs/>
          <w:color w:val="888888"/>
          <w:sz w:val="16"/>
          <w:szCs w:val="16"/>
        </w:rPr>
        <w:t>EYEBROW</w:t>
      </w:r>
    </w:p>
    <w:p w:rsidR="009521CD" w:rsidRDefault="00DA3065" w:rsidP="009521CD">
      <w:pPr>
        <w:spacing w:after="160"/>
      </w:pPr>
      <w:r>
        <w:t>What we do</w:t>
      </w:r>
    </w:p>
    <w:p w:rsidR="009521CD" w:rsidRDefault="00DA3065" w:rsidP="009521CD">
      <w:pPr>
        <w:spacing w:after="160"/>
        <w:rPr>
          <w:b/>
          <w:bCs/>
          <w:color w:val="888888"/>
          <w:sz w:val="16"/>
          <w:szCs w:val="16"/>
        </w:rPr>
      </w:pPr>
      <w:r>
        <w:rPr>
          <w:b/>
          <w:bCs/>
          <w:color w:val="888888"/>
          <w:sz w:val="16"/>
          <w:szCs w:val="16"/>
        </w:rPr>
        <w:t>HEADLINE</w:t>
      </w:r>
    </w:p>
    <w:p w:rsidR="00634676" w:rsidRPr="009521CD" w:rsidRDefault="009521CD">
      <w:pPr>
        <w:spacing w:after="160"/>
        <w:rPr>
          <w:b/>
          <w:bCs/>
          <w:color w:val="000000" w:themeColor="text1"/>
          <w:szCs w:val="16"/>
        </w:rPr>
      </w:pPr>
      <w:r w:rsidRPr="009521CD">
        <w:rPr>
          <w:b/>
          <w:bCs/>
          <w:color w:val="000000" w:themeColor="text1"/>
          <w:szCs w:val="16"/>
        </w:rPr>
        <w:t xml:space="preserve">Digital Marketing services at </w:t>
      </w:r>
      <w:r w:rsidRPr="009521CD">
        <w:rPr>
          <w:b/>
          <w:color w:val="000000" w:themeColor="text1"/>
          <w:sz w:val="24"/>
        </w:rPr>
        <w:t>Diversify Digital</w:t>
      </w:r>
    </w:p>
    <w:p w:rsidR="00634676" w:rsidRDefault="00DA3065">
      <w:pPr>
        <w:spacing w:before="120" w:after="40"/>
      </w:pPr>
      <w:r>
        <w:rPr>
          <w:b/>
          <w:bCs/>
          <w:color w:val="888888"/>
          <w:sz w:val="16"/>
          <w:szCs w:val="16"/>
        </w:rPr>
        <w:t>INTRO</w:t>
      </w:r>
    </w:p>
    <w:p w:rsidR="00634676" w:rsidRDefault="009521CD">
      <w:pPr>
        <w:spacing w:after="160"/>
      </w:pPr>
      <w:r>
        <w:t>Every service we offer plays a role in one connected growth system. Nothing works in isolation — each stage builds on the last.</w:t>
      </w:r>
    </w:p>
    <w:p w:rsidR="00634676" w:rsidRDefault="00DA3065">
      <w:pPr>
        <w:pStyle w:val="Heading2"/>
        <w:spacing w:before="300" w:after="120"/>
      </w:pPr>
      <w:r>
        <w:rPr>
          <w:b/>
          <w:bCs/>
          <w:color w:val="222222"/>
        </w:rPr>
        <w:t>SEO (Attention)</w:t>
      </w:r>
    </w:p>
    <w:p w:rsidR="00634676" w:rsidRPr="00A35AC3" w:rsidRDefault="00A35AC3" w:rsidP="00A35AC3">
      <w:pPr>
        <w:pStyle w:val="NormalWeb"/>
        <w:rPr>
          <w:sz w:val="20"/>
        </w:rPr>
      </w:pPr>
      <w:r w:rsidRPr="00A35AC3">
        <w:rPr>
          <w:rStyle w:val="Strong"/>
          <w:sz w:val="20"/>
        </w:rPr>
        <w:t>Get found where it matters</w:t>
      </w:r>
    </w:p>
    <w:p w:rsidR="00634676" w:rsidRPr="00A35AC3" w:rsidRDefault="00A35AC3" w:rsidP="00A35AC3">
      <w:pPr>
        <w:pStyle w:val="NormalWeb"/>
        <w:rPr>
          <w:b/>
        </w:rPr>
      </w:pPr>
      <w:r w:rsidRPr="00A35AC3">
        <w:rPr>
          <w:rStyle w:val="Strong"/>
          <w:b w:val="0"/>
          <w:sz w:val="20"/>
        </w:rPr>
        <w:t>Rank for what buyers actually search — technical foundations, content and authority that move you up and keep you there.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t>T</w:t>
      </w:r>
      <w:r>
        <w:t xml:space="preserve">echnical SEO — </w:t>
      </w:r>
      <w:r w:rsidR="00A35AC3">
        <w:t>Site speed, crawlability, indexing and structured data that give search engines no reason to skip you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t xml:space="preserve">Content Strategy — </w:t>
      </w:r>
      <w:r w:rsidR="00A35AC3">
        <w:t>Topic clusters, keyword mapping and editorial calendars built around real buyer intent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Link Building — </w:t>
      </w:r>
      <w:r w:rsidR="00A35AC3">
        <w:t xml:space="preserve">Authority and trust signals from real sources, not </w:t>
      </w:r>
      <w:proofErr w:type="spellStart"/>
      <w:r w:rsidR="00A35AC3">
        <w:t>spammy</w:t>
      </w:r>
      <w:proofErr w:type="spellEnd"/>
      <w:r w:rsidR="00A35AC3">
        <w:t xml:space="preserve"> shortcuts that put your rankings at risk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t xml:space="preserve">Local SEO — </w:t>
      </w:r>
      <w:r w:rsidR="00A35AC3">
        <w:t>Google Business optimization, citations and map pack visibility for brands that live and win locally</w:t>
      </w:r>
    </w:p>
    <w:p w:rsidR="00634676" w:rsidRDefault="00DA3065">
      <w:pPr>
        <w:spacing w:after="160"/>
      </w:pPr>
      <w:r>
        <w:rPr>
          <w:i/>
          <w:iCs/>
          <w:color w:val="888888"/>
        </w:rPr>
        <w:t>CTA: Discuss SEO</w:t>
      </w:r>
    </w:p>
    <w:p w:rsidR="00634676" w:rsidRDefault="00DA3065">
      <w:pPr>
        <w:pStyle w:val="Heading2"/>
        <w:spacing w:before="300" w:after="120"/>
      </w:pPr>
      <w:r>
        <w:rPr>
          <w:b/>
          <w:bCs/>
          <w:color w:val="222222"/>
        </w:rPr>
        <w:t>Google &amp; Meta Ads (Discovery)</w:t>
      </w:r>
    </w:p>
    <w:p w:rsidR="00A35AC3" w:rsidRPr="00A35AC3" w:rsidRDefault="00A35AC3" w:rsidP="00A35AC3">
      <w:pPr>
        <w:spacing w:before="100" w:beforeAutospacing="1" w:after="100" w:afterAutospacing="1"/>
        <w:rPr>
          <w:b/>
          <w:szCs w:val="24"/>
        </w:rPr>
      </w:pPr>
      <w:r w:rsidRPr="00A35AC3">
        <w:rPr>
          <w:b/>
          <w:bCs/>
          <w:szCs w:val="24"/>
        </w:rPr>
        <w:t>Ads built for intent — not just reach.</w:t>
      </w:r>
    </w:p>
    <w:p w:rsidR="00634676" w:rsidRPr="00A35AC3" w:rsidRDefault="00A35AC3" w:rsidP="00A35AC3">
      <w:pPr>
        <w:pStyle w:val="NormalWeb"/>
        <w:rPr>
          <w:b/>
          <w:sz w:val="20"/>
        </w:rPr>
      </w:pPr>
      <w:r w:rsidRPr="00A35AC3">
        <w:rPr>
          <w:rStyle w:val="Strong"/>
          <w:b w:val="0"/>
          <w:sz w:val="20"/>
        </w:rPr>
        <w:t>Paid campaigns built on intent, not guesswork. Every dollar tracked back to real pipeline — not vanity clicks.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t>S</w:t>
      </w:r>
      <w:r>
        <w:t xml:space="preserve">earch &amp; Shopping Ads — </w:t>
      </w:r>
      <w:r w:rsidR="00A35AC3">
        <w:t>Capture demand at the exact moment someone's ready to buy</w:t>
      </w:r>
    </w:p>
    <w:p w:rsidR="00A35AC3" w:rsidRDefault="00DA3065" w:rsidP="000A688A">
      <w:pPr>
        <w:pStyle w:val="ListParagraph"/>
        <w:numPr>
          <w:ilvl w:val="0"/>
          <w:numId w:val="2"/>
        </w:numPr>
        <w:spacing w:after="60"/>
      </w:pPr>
      <w:r>
        <w:t xml:space="preserve">Meta Campaigns — </w:t>
      </w:r>
      <w:r w:rsidR="00A35AC3">
        <w:t>Reach, retarget</w:t>
      </w:r>
      <w:r w:rsidR="00A32252">
        <w:t>,</w:t>
      </w:r>
      <w:r w:rsidR="00A35AC3">
        <w:t xml:space="preserve"> and convert across Facebook &amp; Instagram</w:t>
      </w:r>
    </w:p>
    <w:p w:rsidR="00A35AC3" w:rsidRDefault="00DA3065" w:rsidP="00D11667">
      <w:pPr>
        <w:pStyle w:val="ListParagraph"/>
        <w:numPr>
          <w:ilvl w:val="0"/>
          <w:numId w:val="2"/>
        </w:numPr>
        <w:spacing w:after="60"/>
      </w:pPr>
      <w:r>
        <w:t xml:space="preserve">Conversion Tracking — </w:t>
      </w:r>
      <w:r w:rsidR="00A35AC3">
        <w:t>Full-funnel attribution, no black boxes, no guesswork</w:t>
      </w:r>
    </w:p>
    <w:p w:rsidR="00A35AC3" w:rsidRDefault="00DA3065" w:rsidP="007133E7">
      <w:pPr>
        <w:pStyle w:val="ListParagraph"/>
        <w:numPr>
          <w:ilvl w:val="0"/>
          <w:numId w:val="2"/>
        </w:numPr>
        <w:spacing w:after="160"/>
      </w:pPr>
      <w:r>
        <w:t xml:space="preserve">Creative Testing — </w:t>
      </w:r>
      <w:r w:rsidR="00A35AC3">
        <w:t>Continuous iteration on the ads, copy</w:t>
      </w:r>
      <w:r w:rsidR="00A32252">
        <w:t>,</w:t>
      </w:r>
      <w:r w:rsidR="00A35AC3">
        <w:t xml:space="preserve"> and creative that actually convert</w:t>
      </w:r>
    </w:p>
    <w:p w:rsidR="00634676" w:rsidRDefault="00DA3065" w:rsidP="00A35AC3">
      <w:pPr>
        <w:spacing w:after="160"/>
        <w:ind w:left="216"/>
      </w:pPr>
      <w:r w:rsidRPr="00A35AC3">
        <w:rPr>
          <w:i/>
          <w:iCs/>
          <w:color w:val="888888"/>
        </w:rPr>
        <w:t>CTA: Discuss ads</w:t>
      </w:r>
    </w:p>
    <w:p w:rsidR="00634676" w:rsidRDefault="00DA3065">
      <w:pPr>
        <w:pStyle w:val="Heading2"/>
        <w:spacing w:before="300" w:after="120"/>
      </w:pPr>
      <w:r>
        <w:rPr>
          <w:b/>
          <w:bCs/>
          <w:color w:val="222222"/>
        </w:rPr>
        <w:t>Web &amp; App Development (Experience)</w:t>
      </w:r>
    </w:p>
    <w:p w:rsidR="00634676" w:rsidRDefault="00DA3065">
      <w:pPr>
        <w:spacing w:after="160"/>
      </w:pPr>
      <w:r>
        <w:rPr>
          <w:b/>
          <w:bCs/>
        </w:rPr>
        <w:t>Build the thing people land on</w:t>
      </w:r>
    </w:p>
    <w:p w:rsidR="00634676" w:rsidRPr="00A35AC3" w:rsidRDefault="00A35AC3" w:rsidP="00A35AC3">
      <w:pPr>
        <w:pStyle w:val="NormalWeb"/>
        <w:rPr>
          <w:b/>
          <w:sz w:val="20"/>
        </w:rPr>
      </w:pPr>
      <w:r w:rsidRPr="00A35AC3">
        <w:rPr>
          <w:rStyle w:val="Strong"/>
          <w:b w:val="0"/>
          <w:sz w:val="20"/>
        </w:rPr>
        <w:t>Fast, considered, conversion-ready builds — from marketing sites to full digital products — so every visitor you earn actually sticks around.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t>W</w:t>
      </w:r>
      <w:r>
        <w:t xml:space="preserve">eb Development — </w:t>
      </w:r>
      <w:r w:rsidR="00A35AC3">
        <w:t>Marketing sites, e-commerce stores, custom builds engineered for speed and conversion</w:t>
      </w:r>
    </w:p>
    <w:p w:rsidR="00A35AC3" w:rsidRDefault="00DA3065" w:rsidP="001C3690">
      <w:pPr>
        <w:pStyle w:val="ListParagraph"/>
        <w:numPr>
          <w:ilvl w:val="0"/>
          <w:numId w:val="2"/>
        </w:numPr>
        <w:spacing w:after="60"/>
      </w:pPr>
      <w:r>
        <w:t xml:space="preserve">App Development — </w:t>
      </w:r>
      <w:r w:rsidR="00A35AC3">
        <w:t>Native and cross-platform apps built for real users, not just app-store screenshots</w:t>
      </w:r>
    </w:p>
    <w:p w:rsidR="00A35AC3" w:rsidRDefault="00DA3065" w:rsidP="00245E78">
      <w:pPr>
        <w:pStyle w:val="ListParagraph"/>
        <w:numPr>
          <w:ilvl w:val="0"/>
          <w:numId w:val="2"/>
        </w:numPr>
        <w:spacing w:after="60"/>
      </w:pPr>
      <w:r>
        <w:t xml:space="preserve">Performance Engineering — </w:t>
      </w:r>
      <w:r w:rsidR="00A35AC3">
        <w:t>Page speed, accessibility</w:t>
      </w:r>
      <w:r w:rsidR="00A32252">
        <w:t>,</w:t>
      </w:r>
      <w:r w:rsidR="00A35AC3">
        <w:t xml:space="preserve"> and Core Web Vitals tuned so nothing slows growth down</w:t>
      </w:r>
    </w:p>
    <w:p w:rsidR="00634676" w:rsidRDefault="00DA3065" w:rsidP="00245E78">
      <w:pPr>
        <w:pStyle w:val="ListParagraph"/>
        <w:numPr>
          <w:ilvl w:val="0"/>
          <w:numId w:val="2"/>
        </w:numPr>
        <w:spacing w:after="60"/>
      </w:pPr>
      <w:r>
        <w:t xml:space="preserve">Ongoing Maintenance — </w:t>
      </w:r>
      <w:r w:rsidR="00A35AC3">
        <w:t>We don't disappear at launch. Updates, monitoring</w:t>
      </w:r>
      <w:r w:rsidR="00A32252">
        <w:t>,</w:t>
      </w:r>
      <w:r w:rsidR="00A35AC3">
        <w:t xml:space="preserve"> and support keep things running long after go-live</w:t>
      </w:r>
    </w:p>
    <w:p w:rsidR="00634676" w:rsidRDefault="00DA3065">
      <w:pPr>
        <w:spacing w:after="160"/>
      </w:pPr>
      <w:r>
        <w:rPr>
          <w:i/>
          <w:iCs/>
          <w:color w:val="888888"/>
        </w:rPr>
        <w:t>CTA: Discuss development</w:t>
      </w:r>
    </w:p>
    <w:p w:rsidR="00634676" w:rsidRDefault="00DA3065">
      <w:pPr>
        <w:pStyle w:val="Heading2"/>
        <w:spacing w:before="300" w:after="120"/>
      </w:pPr>
      <w:r>
        <w:rPr>
          <w:b/>
          <w:bCs/>
          <w:color w:val="222222"/>
        </w:rPr>
        <w:t>Branding &amp; Creative (Identity)</w:t>
      </w:r>
    </w:p>
    <w:p w:rsidR="00634676" w:rsidRPr="0032107D" w:rsidRDefault="0032107D" w:rsidP="0032107D">
      <w:pPr>
        <w:spacing w:before="100" w:beforeAutospacing="1" w:after="100" w:afterAutospacing="1"/>
        <w:rPr>
          <w:szCs w:val="24"/>
        </w:rPr>
      </w:pPr>
      <w:r w:rsidRPr="0032107D">
        <w:rPr>
          <w:b/>
          <w:bCs/>
          <w:szCs w:val="24"/>
        </w:rPr>
        <w:t>Don't just look good. Be memorable.</w:t>
      </w:r>
    </w:p>
    <w:p w:rsidR="0032107D" w:rsidRPr="0032107D" w:rsidRDefault="0032107D" w:rsidP="0032107D">
      <w:pPr>
        <w:spacing w:before="100" w:beforeAutospacing="1" w:after="100" w:afterAutospacing="1"/>
        <w:rPr>
          <w:szCs w:val="24"/>
        </w:rPr>
      </w:pPr>
      <w:r w:rsidRPr="0032107D">
        <w:rPr>
          <w:szCs w:val="24"/>
        </w:rPr>
        <w:t>A brand isn't a logo file — it's every impression people form of you. We build identities that hold their shape across every screen, page</w:t>
      </w:r>
      <w:r>
        <w:rPr>
          <w:szCs w:val="24"/>
        </w:rPr>
        <w:t>,</w:t>
      </w:r>
      <w:r w:rsidRPr="0032107D">
        <w:rPr>
          <w:szCs w:val="24"/>
        </w:rPr>
        <w:t xml:space="preserve"> and platform.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t xml:space="preserve">Brand Identity — </w:t>
      </w:r>
      <w:r w:rsidR="0032107D">
        <w:t>Logo, design system, brand guidelines</w:t>
      </w:r>
    </w:p>
    <w:p w:rsidR="0032107D" w:rsidRDefault="00DA3065" w:rsidP="00276557">
      <w:pPr>
        <w:pStyle w:val="ListParagraph"/>
        <w:numPr>
          <w:ilvl w:val="0"/>
          <w:numId w:val="2"/>
        </w:numPr>
        <w:spacing w:after="60"/>
      </w:pPr>
      <w:r>
        <w:t xml:space="preserve">Graphic Design — </w:t>
      </w:r>
      <w:r w:rsidR="0032107D">
        <w:t>Campaign creative, social assets, print collateral</w:t>
      </w:r>
    </w:p>
    <w:p w:rsidR="0032107D" w:rsidRDefault="00DA3065" w:rsidP="007E3BA1">
      <w:pPr>
        <w:pStyle w:val="ListParagraph"/>
        <w:numPr>
          <w:ilvl w:val="0"/>
          <w:numId w:val="2"/>
        </w:numPr>
        <w:spacing w:after="60"/>
      </w:pPr>
      <w:r>
        <w:t xml:space="preserve">Messaging &amp; Voice — </w:t>
      </w:r>
      <w:r w:rsidR="0032107D">
        <w:t>What you say, how you say it, and why it sticks</w:t>
      </w:r>
    </w:p>
    <w:p w:rsidR="0032107D" w:rsidRDefault="00DA3065" w:rsidP="0041645C">
      <w:pPr>
        <w:pStyle w:val="ListParagraph"/>
        <w:numPr>
          <w:ilvl w:val="0"/>
          <w:numId w:val="2"/>
        </w:numPr>
        <w:spacing w:after="160"/>
      </w:pPr>
      <w:r>
        <w:t xml:space="preserve">Video &amp; Photography — </w:t>
      </w:r>
      <w:r w:rsidR="0032107D">
        <w:t>Real, in-house production — no stock footage</w:t>
      </w:r>
    </w:p>
    <w:p w:rsidR="00634676" w:rsidRDefault="00DA3065" w:rsidP="0041645C">
      <w:pPr>
        <w:pStyle w:val="ListParagraph"/>
        <w:numPr>
          <w:ilvl w:val="0"/>
          <w:numId w:val="2"/>
        </w:numPr>
        <w:spacing w:after="160"/>
      </w:pPr>
      <w:r w:rsidRPr="0032107D">
        <w:rPr>
          <w:i/>
          <w:iCs/>
          <w:color w:val="888888"/>
        </w:rPr>
        <w:t>CTA: Discuss branding</w:t>
      </w:r>
    </w:p>
    <w:p w:rsidR="00634676" w:rsidRDefault="00DA3065">
      <w:pPr>
        <w:pStyle w:val="Heading2"/>
        <w:spacing w:before="300" w:after="120"/>
      </w:pPr>
      <w:r>
        <w:rPr>
          <w:b/>
          <w:bCs/>
          <w:color w:val="222222"/>
        </w:rPr>
        <w:t>Social Media (Engagement)</w:t>
      </w:r>
    </w:p>
    <w:p w:rsidR="00634676" w:rsidRDefault="0032107D">
      <w:pPr>
        <w:spacing w:after="160"/>
      </w:pPr>
      <w:r>
        <w:rPr>
          <w:rStyle w:val="Strong"/>
        </w:rPr>
        <w:lastRenderedPageBreak/>
        <w:t>Social that actually works.</w:t>
      </w:r>
    </w:p>
    <w:p w:rsidR="00634676" w:rsidRPr="0032107D" w:rsidRDefault="0032107D" w:rsidP="0032107D">
      <w:pPr>
        <w:spacing w:before="100" w:beforeAutospacing="1" w:after="100" w:afterAutospacing="1"/>
        <w:rPr>
          <w:szCs w:val="24"/>
        </w:rPr>
      </w:pPr>
      <w:r w:rsidRPr="0032107D">
        <w:rPr>
          <w:szCs w:val="24"/>
        </w:rPr>
        <w:t xml:space="preserve">Followers are easy. A real audience isn't. We build </w:t>
      </w:r>
      <w:r w:rsidR="00A32252">
        <w:rPr>
          <w:szCs w:val="24"/>
        </w:rPr>
        <w:t>consistent social presence</w:t>
      </w:r>
      <w:r w:rsidRPr="0032107D">
        <w:rPr>
          <w:szCs w:val="24"/>
        </w:rPr>
        <w:t>, on-brand, and built to convert — not just rack up likes.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t xml:space="preserve">Content Calendars — </w:t>
      </w:r>
      <w:r w:rsidR="0032107D">
        <w:t>Planned, not improvised</w:t>
      </w:r>
    </w:p>
    <w:p w:rsidR="0032107D" w:rsidRDefault="00DA3065" w:rsidP="00F95666">
      <w:pPr>
        <w:pStyle w:val="ListParagraph"/>
        <w:numPr>
          <w:ilvl w:val="0"/>
          <w:numId w:val="2"/>
        </w:numPr>
        <w:spacing w:after="60"/>
      </w:pPr>
      <w:r>
        <w:t xml:space="preserve">Community Management — </w:t>
      </w:r>
      <w:r w:rsidR="0032107D">
        <w:t>Actual conversations, not silence</w:t>
      </w:r>
    </w:p>
    <w:p w:rsidR="00634676" w:rsidRDefault="00DA3065" w:rsidP="00F95666">
      <w:pPr>
        <w:pStyle w:val="ListParagraph"/>
        <w:numPr>
          <w:ilvl w:val="0"/>
          <w:numId w:val="2"/>
        </w:numPr>
        <w:spacing w:after="60"/>
      </w:pPr>
      <w:r>
        <w:t xml:space="preserve">Platform Strategy — </w:t>
      </w:r>
      <w:r w:rsidR="0032107D">
        <w:t>Focused effort where your audience actually is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t>Performance Reporting —</w:t>
      </w:r>
      <w:r w:rsidR="0032107D">
        <w:t xml:space="preserve"> </w:t>
      </w:r>
      <w:r w:rsidR="0032107D">
        <w:t>Data that tells you what to do next</w:t>
      </w:r>
    </w:p>
    <w:p w:rsidR="00634676" w:rsidRDefault="00DA3065">
      <w:pPr>
        <w:spacing w:after="160"/>
      </w:pPr>
      <w:r>
        <w:rPr>
          <w:i/>
          <w:iCs/>
          <w:color w:val="888888"/>
        </w:rPr>
        <w:t>CTA: Discuss social</w:t>
      </w:r>
    </w:p>
    <w:p w:rsidR="00634676" w:rsidRDefault="00DA3065">
      <w:pPr>
        <w:pStyle w:val="Heading2"/>
        <w:spacing w:before="300" w:after="120"/>
      </w:pPr>
      <w:r>
        <w:rPr>
          <w:b/>
          <w:bCs/>
          <w:color w:val="222222"/>
        </w:rPr>
        <w:t>Growth Strategy (Growth)</w:t>
      </w:r>
    </w:p>
    <w:p w:rsidR="00634676" w:rsidRDefault="0032107D">
      <w:pPr>
        <w:spacing w:after="160"/>
      </w:pPr>
      <w:r>
        <w:rPr>
          <w:rStyle w:val="Strong"/>
        </w:rPr>
        <w:t>One roadmap. No guesswork.</w:t>
      </w:r>
    </w:p>
    <w:p w:rsidR="0032107D" w:rsidRPr="0032107D" w:rsidRDefault="0032107D" w:rsidP="0032107D">
      <w:pPr>
        <w:spacing w:before="100" w:beforeAutospacing="1" w:after="100" w:afterAutospacing="1"/>
        <w:rPr>
          <w:szCs w:val="24"/>
        </w:rPr>
      </w:pPr>
      <w:r w:rsidRPr="0032107D">
        <w:rPr>
          <w:szCs w:val="24"/>
        </w:rPr>
        <w:t>Disconnected tactics don't compound. A plan does. We build the roadmap that ties every channel to one goal — and we run it.</w:t>
      </w:r>
    </w:p>
    <w:p w:rsidR="00634676" w:rsidRPr="002D2B94" w:rsidRDefault="00DA3065" w:rsidP="002D2B94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>
        <w:t xml:space="preserve">Growth Audits — </w:t>
      </w:r>
      <w:r w:rsidR="002D2B94">
        <w:t>Where you're leaking opportunity</w:t>
      </w:r>
    </w:p>
    <w:p w:rsidR="002D2B94" w:rsidRDefault="00DA3065" w:rsidP="00606C09">
      <w:pPr>
        <w:pStyle w:val="ListParagraph"/>
        <w:numPr>
          <w:ilvl w:val="0"/>
          <w:numId w:val="2"/>
        </w:numPr>
        <w:spacing w:after="60"/>
      </w:pPr>
      <w:r>
        <w:t>R</w:t>
      </w:r>
      <w:r>
        <w:t>oad</w:t>
      </w:r>
      <w:r w:rsidR="00A32252">
        <w:t xml:space="preserve"> </w:t>
      </w:r>
      <w:r>
        <w:t xml:space="preserve">mapping — </w:t>
      </w:r>
      <w:r w:rsidR="002D2B94">
        <w:t>Quarter-by-quarter priorities, sequenced by impact</w:t>
      </w:r>
    </w:p>
    <w:p w:rsidR="00634676" w:rsidRDefault="00DA3065" w:rsidP="00606C09">
      <w:pPr>
        <w:pStyle w:val="ListParagraph"/>
        <w:numPr>
          <w:ilvl w:val="0"/>
          <w:numId w:val="2"/>
        </w:numPr>
        <w:spacing w:after="60"/>
      </w:pPr>
      <w:r>
        <w:t xml:space="preserve">Cross-Channel Strategy </w:t>
      </w:r>
      <w:r w:rsidR="002D2B94">
        <w:t>SEO, paid, brand</w:t>
      </w:r>
      <w:r w:rsidR="00A32252">
        <w:t>,</w:t>
      </w:r>
      <w:r w:rsidR="002D2B94">
        <w:t xml:space="preserve"> and product, working toward the same numbers</w:t>
      </w:r>
    </w:p>
    <w:p w:rsidR="00634676" w:rsidRDefault="00DA3065">
      <w:pPr>
        <w:pStyle w:val="ListParagraph"/>
        <w:numPr>
          <w:ilvl w:val="0"/>
          <w:numId w:val="2"/>
        </w:numPr>
        <w:spacing w:after="60"/>
      </w:pPr>
      <w:r>
        <w:t xml:space="preserve">Reporting &amp; Iteration — </w:t>
      </w:r>
      <w:r w:rsidR="002D2B94">
        <w:t>Real numbers, reviewed on a real cadence, with changes made when the data calls for it</w:t>
      </w:r>
    </w:p>
    <w:p w:rsidR="00634676" w:rsidRDefault="00DA3065">
      <w:pPr>
        <w:spacing w:after="160"/>
        <w:rPr>
          <w:i/>
          <w:iCs/>
          <w:color w:val="888888"/>
        </w:rPr>
      </w:pPr>
      <w:r>
        <w:rPr>
          <w:i/>
          <w:iCs/>
          <w:color w:val="888888"/>
        </w:rPr>
        <w:t>CTA: Discuss strategy</w:t>
      </w:r>
    </w:p>
    <w:p w:rsidR="002D2B94" w:rsidRPr="002D2B94" w:rsidRDefault="002D2B94" w:rsidP="002D2B94">
      <w:pPr>
        <w:pStyle w:val="Heading2"/>
        <w:rPr>
          <w:b/>
        </w:rPr>
      </w:pPr>
      <w:r w:rsidRPr="002D2B94">
        <w:rPr>
          <w:b/>
        </w:rPr>
        <w:t>Why Choose Diversify Digital for Digital Marketing Services?</w:t>
      </w:r>
    </w:p>
    <w:p w:rsidR="002D2B94" w:rsidRPr="002D2B94" w:rsidRDefault="002D2B94" w:rsidP="002D2B94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2D2B94">
        <w:rPr>
          <w:b/>
          <w:bCs/>
          <w:sz w:val="24"/>
          <w:szCs w:val="24"/>
        </w:rPr>
        <w:t>Strategy before tactics</w:t>
      </w:r>
      <w:r w:rsidRPr="002D2B94">
        <w:rPr>
          <w:sz w:val="24"/>
          <w:szCs w:val="24"/>
        </w:rPr>
        <w:t xml:space="preserve"> — Every channel ties back to a real roadmap, not a checklist</w:t>
      </w:r>
    </w:p>
    <w:p w:rsidR="002D2B94" w:rsidRPr="002D2B94" w:rsidRDefault="002D2B94" w:rsidP="002D2B94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2D2B94">
        <w:rPr>
          <w:b/>
          <w:bCs/>
          <w:sz w:val="24"/>
          <w:szCs w:val="24"/>
        </w:rPr>
        <w:t>Built for the AI-era search</w:t>
      </w:r>
      <w:r w:rsidRPr="002D2B94">
        <w:rPr>
          <w:sz w:val="24"/>
          <w:szCs w:val="24"/>
        </w:rPr>
        <w:t xml:space="preserve"> — Optimized for both traditional rankings and AI-driven discovery</w:t>
      </w:r>
    </w:p>
    <w:p w:rsidR="002D2B94" w:rsidRPr="002D2B94" w:rsidRDefault="002D2B94" w:rsidP="002D2B94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2D2B94">
        <w:rPr>
          <w:b/>
          <w:bCs/>
          <w:sz w:val="24"/>
          <w:szCs w:val="24"/>
        </w:rPr>
        <w:t>Technical foundation that supports growth</w:t>
      </w:r>
      <w:r w:rsidRPr="002D2B94">
        <w:rPr>
          <w:sz w:val="24"/>
          <w:szCs w:val="24"/>
        </w:rPr>
        <w:t xml:space="preserve"> — Speed, structure</w:t>
      </w:r>
      <w:r w:rsidR="00A32252">
        <w:rPr>
          <w:sz w:val="24"/>
          <w:szCs w:val="24"/>
        </w:rPr>
        <w:t>,</w:t>
      </w:r>
      <w:r w:rsidRPr="002D2B94">
        <w:rPr>
          <w:sz w:val="24"/>
          <w:szCs w:val="24"/>
        </w:rPr>
        <w:t xml:space="preserve"> and clean code, done right</w:t>
      </w:r>
    </w:p>
    <w:p w:rsidR="002D2B94" w:rsidRPr="002D2B94" w:rsidRDefault="002D2B94" w:rsidP="002D2B94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2D2B94">
        <w:rPr>
          <w:b/>
          <w:bCs/>
          <w:sz w:val="24"/>
          <w:szCs w:val="24"/>
        </w:rPr>
        <w:t>Conversion is part of the plan</w:t>
      </w:r>
      <w:r w:rsidRPr="002D2B94">
        <w:rPr>
          <w:sz w:val="24"/>
          <w:szCs w:val="24"/>
        </w:rPr>
        <w:t xml:space="preserve"> — Built to turn visitors into leads, not just clicks</w:t>
      </w:r>
    </w:p>
    <w:p w:rsidR="002D2B94" w:rsidRPr="002D2B94" w:rsidRDefault="002D2B94" w:rsidP="002D2B94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2D2B94">
        <w:rPr>
          <w:b/>
          <w:bCs/>
          <w:sz w:val="24"/>
          <w:szCs w:val="24"/>
        </w:rPr>
        <w:t>Measurement that connects to revenue</w:t>
      </w:r>
      <w:r w:rsidRPr="002D2B94">
        <w:rPr>
          <w:sz w:val="24"/>
          <w:szCs w:val="24"/>
        </w:rPr>
        <w:t xml:space="preserve"> — Tracked against pipeline and revenue, not vanity metrics</w:t>
      </w:r>
    </w:p>
    <w:p w:rsidR="002D2B94" w:rsidRPr="002D2B94" w:rsidRDefault="002D2B94" w:rsidP="002D2B94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2D2B94">
        <w:rPr>
          <w:b/>
          <w:bCs/>
          <w:sz w:val="24"/>
          <w:szCs w:val="24"/>
        </w:rPr>
        <w:t>Transparent reporting</w:t>
      </w:r>
      <w:r w:rsidRPr="002D2B94">
        <w:rPr>
          <w:sz w:val="24"/>
          <w:szCs w:val="24"/>
        </w:rPr>
        <w:t xml:space="preserve"> — Clear numbers, on a cadence you can count on</w:t>
      </w:r>
    </w:p>
    <w:p w:rsidR="002D2B94" w:rsidRPr="00086404" w:rsidRDefault="002D2B94" w:rsidP="00086404">
      <w:pPr>
        <w:pStyle w:val="Heading2"/>
      </w:pPr>
      <w:r w:rsidRPr="00086404">
        <w:rPr>
          <w:rStyle w:val="Strong"/>
          <w:bCs w:val="0"/>
        </w:rPr>
        <w:t>Our Digital Marketing Process: How Results Are Built</w:t>
      </w:r>
    </w:p>
    <w:p w:rsidR="002D2B94" w:rsidRDefault="002D2B94" w:rsidP="002D2B94">
      <w:pPr>
        <w:pStyle w:val="NormalWeb"/>
      </w:pPr>
      <w:r>
        <w:t>Diversify Digital follows a clear, data-driven process to deliver steady growth, visibility</w:t>
      </w:r>
      <w:r w:rsidR="00A32252">
        <w:t>,</w:t>
      </w:r>
      <w:bookmarkStart w:id="0" w:name="_GoBack"/>
      <w:bookmarkEnd w:id="0"/>
      <w:r>
        <w:t xml:space="preserve"> and measurable results.</w:t>
      </w:r>
    </w:p>
    <w:p w:rsidR="002D2B94" w:rsidRDefault="002D2B94" w:rsidP="002D2B94">
      <w:pPr>
        <w:pStyle w:val="NormalWeb"/>
      </w:pPr>
      <w:r>
        <w:rPr>
          <w:rStyle w:val="Strong"/>
        </w:rPr>
        <w:t>Step 01: Market &amp; Search Intent Analysis</w:t>
      </w:r>
      <w:r>
        <w:br/>
        <w:t>Understand your market and buyers before touching your site.</w:t>
      </w:r>
    </w:p>
    <w:p w:rsidR="002D2B94" w:rsidRDefault="002D2B94" w:rsidP="002D2B94">
      <w:pPr>
        <w:pStyle w:val="NormalWeb"/>
      </w:pPr>
      <w:r>
        <w:rPr>
          <w:rStyle w:val="Strong"/>
        </w:rPr>
        <w:t>Step 02: Technical &amp; Content Optimization</w:t>
      </w:r>
      <w:r>
        <w:br/>
        <w:t>Build the foundation on search engines.</w:t>
      </w:r>
    </w:p>
    <w:p w:rsidR="002D2B94" w:rsidRPr="002D2B94" w:rsidRDefault="002D2B94" w:rsidP="002D2B94">
      <w:pPr>
        <w:pStyle w:val="NormalWeb"/>
      </w:pPr>
      <w:r>
        <w:rPr>
          <w:rStyle w:val="Strong"/>
        </w:rPr>
        <w:lastRenderedPageBreak/>
        <w:t>Step 03: Authority &amp; Conversion Growth</w:t>
      </w:r>
      <w:r>
        <w:br/>
        <w:t>Turn visibility into real conversion.</w:t>
      </w:r>
    </w:p>
    <w:p w:rsidR="00086404" w:rsidRPr="00086404" w:rsidRDefault="00086404" w:rsidP="00086404">
      <w:pPr>
        <w:pStyle w:val="Heading2"/>
        <w:rPr>
          <w:b/>
        </w:rPr>
      </w:pPr>
      <w:r w:rsidRPr="00086404">
        <w:rPr>
          <w:b/>
        </w:rPr>
        <w:t>Built for International Growth Partners</w:t>
      </w:r>
    </w:p>
    <w:p w:rsidR="00086404" w:rsidRPr="00086404" w:rsidRDefault="00086404" w:rsidP="00086404">
      <w:pPr>
        <w:spacing w:before="100" w:beforeAutospacing="1" w:after="100" w:afterAutospacing="1"/>
        <w:rPr>
          <w:sz w:val="24"/>
          <w:szCs w:val="24"/>
        </w:rPr>
      </w:pPr>
      <w:r w:rsidRPr="00086404">
        <w:rPr>
          <w:sz w:val="24"/>
          <w:szCs w:val="24"/>
        </w:rPr>
        <w:t>Diversify Digital works with brands ready to scale — wherever they're based.</w:t>
      </w:r>
    </w:p>
    <w:p w:rsidR="00086404" w:rsidRPr="00086404" w:rsidRDefault="00086404" w:rsidP="00086404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086404">
        <w:rPr>
          <w:b/>
          <w:bCs/>
          <w:sz w:val="24"/>
          <w:szCs w:val="24"/>
        </w:rPr>
        <w:t>Multi-Niche Franchises</w:t>
      </w:r>
      <w:r w:rsidRPr="00086404">
        <w:rPr>
          <w:sz w:val="24"/>
          <w:szCs w:val="24"/>
        </w:rPr>
        <w:t xml:space="preserve"> </w:t>
      </w:r>
    </w:p>
    <w:p w:rsidR="00086404" w:rsidRPr="00086404" w:rsidRDefault="00086404" w:rsidP="00086404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086404">
        <w:rPr>
          <w:b/>
          <w:bCs/>
          <w:sz w:val="24"/>
          <w:szCs w:val="24"/>
        </w:rPr>
        <w:t>Small &amp; Medium Businesses</w:t>
      </w:r>
    </w:p>
    <w:p w:rsidR="00086404" w:rsidRPr="00086404" w:rsidRDefault="00086404" w:rsidP="00086404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086404">
        <w:rPr>
          <w:b/>
          <w:bCs/>
          <w:sz w:val="24"/>
          <w:szCs w:val="24"/>
        </w:rPr>
        <w:t>Seed &amp; Funded Startups</w:t>
      </w:r>
      <w:r>
        <w:rPr>
          <w:sz w:val="24"/>
          <w:szCs w:val="24"/>
        </w:rPr>
        <w:t xml:space="preserve"> </w:t>
      </w:r>
    </w:p>
    <w:p w:rsidR="00086404" w:rsidRDefault="00086404" w:rsidP="00086404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086404">
        <w:rPr>
          <w:b/>
          <w:bCs/>
          <w:sz w:val="24"/>
          <w:szCs w:val="24"/>
        </w:rPr>
        <w:t>E-commerce Brands</w:t>
      </w:r>
      <w:r>
        <w:rPr>
          <w:sz w:val="24"/>
          <w:szCs w:val="24"/>
        </w:rPr>
        <w:t xml:space="preserve"> </w:t>
      </w:r>
    </w:p>
    <w:p w:rsidR="00086404" w:rsidRPr="00086404" w:rsidRDefault="00086404" w:rsidP="00086404">
      <w:pPr>
        <w:spacing w:before="100" w:beforeAutospacing="1" w:after="100" w:afterAutospacing="1"/>
        <w:ind w:left="720"/>
        <w:rPr>
          <w:sz w:val="24"/>
          <w:szCs w:val="24"/>
        </w:rPr>
      </w:pPr>
      <w:r w:rsidRPr="00086404">
        <w:rPr>
          <w:sz w:val="24"/>
          <w:szCs w:val="24"/>
        </w:rPr>
        <w:drawing>
          <wp:inline distT="0" distB="0" distL="0" distR="0" wp14:anchorId="69DF83E5" wp14:editId="173F6C86">
            <wp:extent cx="5943600" cy="1847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404" w:rsidRDefault="00086404">
      <w:pPr>
        <w:pStyle w:val="Heading1"/>
        <w:spacing w:before="400" w:after="160"/>
        <w:rPr>
          <w:b/>
          <w:bCs/>
          <w:color w:val="5B3DF5"/>
        </w:rPr>
      </w:pPr>
      <w:r w:rsidRPr="00086404">
        <w:rPr>
          <w:b/>
          <w:bCs/>
          <w:color w:val="5B3DF5"/>
        </w:rPr>
        <w:drawing>
          <wp:inline distT="0" distB="0" distL="0" distR="0" wp14:anchorId="101C9AD2" wp14:editId="5CAA1DC6">
            <wp:extent cx="5943600" cy="2087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404" w:rsidRDefault="00086404" w:rsidP="00086404">
      <w:pPr>
        <w:pStyle w:val="NormalWeb"/>
      </w:pPr>
      <w:r>
        <w:rPr>
          <w:rStyle w:val="Strong"/>
        </w:rPr>
        <w:t>The Growth Journey</w:t>
      </w:r>
    </w:p>
    <w:p w:rsidR="00086404" w:rsidRDefault="00086404" w:rsidP="00086404">
      <w:pPr>
        <w:pStyle w:val="NormalWeb"/>
      </w:pPr>
      <w:r>
        <w:rPr>
          <w:rStyle w:val="Emphasis"/>
        </w:rPr>
        <w:t>The path every brand takes with us — from first impression to compounding growth.</w:t>
      </w:r>
    </w:p>
    <w:p w:rsidR="00086404" w:rsidRDefault="00086404" w:rsidP="00086404">
      <w:pPr>
        <w:pStyle w:val="NormalWeb"/>
      </w:pPr>
      <w:r>
        <w:rPr>
          <w:rStyle w:val="Strong"/>
        </w:rPr>
        <w:t>Stage 01 — Attention</w:t>
      </w:r>
      <w:r>
        <w:rPr>
          <w:rStyle w:val="Strong"/>
        </w:rPr>
        <w:t>:</w:t>
      </w:r>
      <w:r>
        <w:t xml:space="preserve"> </w:t>
      </w:r>
      <w:r>
        <w:rPr>
          <w:rStyle w:val="Strong"/>
        </w:rPr>
        <w:t>A signal goes out.</w:t>
      </w:r>
      <w:r>
        <w:t xml:space="preserve"> Your brand enters the digital landscape. First impressions form in milliseconds — we make sure yours lands.</w:t>
      </w:r>
    </w:p>
    <w:p w:rsidR="00086404" w:rsidRDefault="00086404" w:rsidP="00086404">
      <w:pPr>
        <w:pStyle w:val="NormalWeb"/>
      </w:pPr>
      <w:r>
        <w:rPr>
          <w:rStyle w:val="Strong"/>
        </w:rPr>
        <w:t>Stage 02 — Discovery</w:t>
      </w:r>
      <w:r>
        <w:rPr>
          <w:rStyle w:val="Strong"/>
        </w:rPr>
        <w:t>:</w:t>
      </w:r>
      <w:r>
        <w:t xml:space="preserve"> </w:t>
      </w:r>
      <w:r>
        <w:rPr>
          <w:rStyle w:val="Strong"/>
        </w:rPr>
        <w:t>Intent takes over.</w:t>
      </w:r>
      <w:r>
        <w:t xml:space="preserve"> A signal becomes a search. We make sure you're the answer they find first.</w:t>
      </w:r>
    </w:p>
    <w:p w:rsidR="00086404" w:rsidRDefault="00086404" w:rsidP="00086404">
      <w:pPr>
        <w:pStyle w:val="NormalWeb"/>
      </w:pPr>
      <w:r>
        <w:rPr>
          <w:rStyle w:val="Strong"/>
        </w:rPr>
        <w:lastRenderedPageBreak/>
        <w:t>Stage 03 — Experience</w:t>
      </w:r>
      <w:r>
        <w:t xml:space="preserve"> </w:t>
      </w:r>
      <w:r>
        <w:rPr>
          <w:rStyle w:val="Strong"/>
        </w:rPr>
        <w:t>They land. It has to hold.</w:t>
      </w:r>
      <w:r>
        <w:t xml:space="preserve"> The site, the app, the page — this is where interest either converts or walks away.</w:t>
      </w:r>
    </w:p>
    <w:p w:rsidR="00086404" w:rsidRDefault="00086404" w:rsidP="00086404">
      <w:pPr>
        <w:pStyle w:val="NormalWeb"/>
      </w:pPr>
      <w:r>
        <w:rPr>
          <w:rStyle w:val="Strong"/>
        </w:rPr>
        <w:t>Stage 04 — Identity</w:t>
      </w:r>
      <w:r>
        <w:rPr>
          <w:rStyle w:val="Strong"/>
        </w:rPr>
        <w:t>:</w:t>
      </w:r>
      <w:r>
        <w:t xml:space="preserve"> </w:t>
      </w:r>
      <w:r>
        <w:rPr>
          <w:rStyle w:val="Strong"/>
        </w:rPr>
        <w:t>They start to remember you.</w:t>
      </w:r>
      <w:r>
        <w:t xml:space="preserve"> Consistent brand and creative turn a one-time visitor into someone who knows your name.</w:t>
      </w:r>
    </w:p>
    <w:p w:rsidR="00086404" w:rsidRDefault="00086404" w:rsidP="00086404">
      <w:pPr>
        <w:pStyle w:val="NormalWeb"/>
      </w:pPr>
      <w:r>
        <w:rPr>
          <w:rStyle w:val="Strong"/>
        </w:rPr>
        <w:t>Stage 05 — Engagement</w:t>
      </w:r>
      <w:r>
        <w:rPr>
          <w:rStyle w:val="Strong"/>
        </w:rPr>
        <w:t>:</w:t>
      </w:r>
      <w:r>
        <w:t xml:space="preserve"> </w:t>
      </w:r>
      <w:r>
        <w:rPr>
          <w:rStyle w:val="Strong"/>
        </w:rPr>
        <w:t>The relationship builds.</w:t>
      </w:r>
      <w:r>
        <w:t xml:space="preserve"> Social and content keep the conversation going long after the first click.</w:t>
      </w:r>
    </w:p>
    <w:p w:rsidR="00086404" w:rsidRDefault="00086404" w:rsidP="00086404">
      <w:pPr>
        <w:pStyle w:val="NormalWeb"/>
      </w:pPr>
      <w:r>
        <w:rPr>
          <w:rStyle w:val="Strong"/>
        </w:rPr>
        <w:t>Stage 06 — Growth</w:t>
      </w:r>
      <w:r>
        <w:rPr>
          <w:rStyle w:val="Strong"/>
        </w:rPr>
        <w:t>.</w:t>
      </w:r>
      <w:r>
        <w:t xml:space="preserve"> </w:t>
      </w:r>
      <w:r>
        <w:rPr>
          <w:rStyle w:val="Strong"/>
        </w:rPr>
        <w:t>It all compounds.</w:t>
      </w:r>
      <w:r>
        <w:t xml:space="preserve"> Every stage feeds the next. The engine keeps running — and the numbers keep climbing.</w:t>
      </w:r>
    </w:p>
    <w:p w:rsidR="00634676" w:rsidRDefault="00634676" w:rsidP="002D2B94">
      <w:pPr>
        <w:spacing w:after="60"/>
      </w:pPr>
    </w:p>
    <w:sectPr w:rsidR="006346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3065" w:rsidRDefault="00DA3065" w:rsidP="0032107D">
      <w:r>
        <w:separator/>
      </w:r>
    </w:p>
  </w:endnote>
  <w:endnote w:type="continuationSeparator" w:id="0">
    <w:p w:rsidR="00DA3065" w:rsidRDefault="00DA3065" w:rsidP="0032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3065" w:rsidRDefault="00DA3065" w:rsidP="0032107D">
      <w:r>
        <w:separator/>
      </w:r>
    </w:p>
  </w:footnote>
  <w:footnote w:type="continuationSeparator" w:id="0">
    <w:p w:rsidR="00DA3065" w:rsidRDefault="00DA3065" w:rsidP="00321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140E"/>
    <w:multiLevelType w:val="multilevel"/>
    <w:tmpl w:val="3C0E3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30B0F"/>
    <w:multiLevelType w:val="multilevel"/>
    <w:tmpl w:val="F97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13F23"/>
    <w:multiLevelType w:val="multilevel"/>
    <w:tmpl w:val="B2B8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87A19"/>
    <w:multiLevelType w:val="multilevel"/>
    <w:tmpl w:val="BE38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47C50"/>
    <w:multiLevelType w:val="multilevel"/>
    <w:tmpl w:val="DAD8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24E6F"/>
    <w:multiLevelType w:val="hybridMultilevel"/>
    <w:tmpl w:val="94C6F712"/>
    <w:lvl w:ilvl="0" w:tplc="EE421154">
      <w:start w:val="1"/>
      <w:numFmt w:val="bullet"/>
      <w:lvlText w:val="•"/>
      <w:lvlJc w:val="left"/>
      <w:pPr>
        <w:ind w:left="504" w:hanging="288"/>
      </w:pPr>
    </w:lvl>
    <w:lvl w:ilvl="1" w:tplc="3ACCEFB6">
      <w:numFmt w:val="decimal"/>
      <w:lvlText w:val=""/>
      <w:lvlJc w:val="left"/>
    </w:lvl>
    <w:lvl w:ilvl="2" w:tplc="CDD0239E">
      <w:numFmt w:val="decimal"/>
      <w:lvlText w:val=""/>
      <w:lvlJc w:val="left"/>
    </w:lvl>
    <w:lvl w:ilvl="3" w:tplc="A9603272">
      <w:numFmt w:val="decimal"/>
      <w:lvlText w:val=""/>
      <w:lvlJc w:val="left"/>
    </w:lvl>
    <w:lvl w:ilvl="4" w:tplc="9CD2C92A">
      <w:numFmt w:val="decimal"/>
      <w:lvlText w:val=""/>
      <w:lvlJc w:val="left"/>
    </w:lvl>
    <w:lvl w:ilvl="5" w:tplc="0DA4CA2C">
      <w:numFmt w:val="decimal"/>
      <w:lvlText w:val=""/>
      <w:lvlJc w:val="left"/>
    </w:lvl>
    <w:lvl w:ilvl="6" w:tplc="A6941A84">
      <w:numFmt w:val="decimal"/>
      <w:lvlText w:val=""/>
      <w:lvlJc w:val="left"/>
    </w:lvl>
    <w:lvl w:ilvl="7" w:tplc="A6BAD10A">
      <w:numFmt w:val="decimal"/>
      <w:lvlText w:val=""/>
      <w:lvlJc w:val="left"/>
    </w:lvl>
    <w:lvl w:ilvl="8" w:tplc="F064BB38">
      <w:numFmt w:val="decimal"/>
      <w:lvlText w:val=""/>
      <w:lvlJc w:val="left"/>
    </w:lvl>
  </w:abstractNum>
  <w:abstractNum w:abstractNumId="6" w15:restartNumberingAfterBreak="0">
    <w:nsid w:val="40A829D3"/>
    <w:multiLevelType w:val="hybridMultilevel"/>
    <w:tmpl w:val="8A84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A5D35"/>
    <w:multiLevelType w:val="hybridMultilevel"/>
    <w:tmpl w:val="FFBA3EEA"/>
    <w:lvl w:ilvl="0" w:tplc="E9CCD220">
      <w:start w:val="1"/>
      <w:numFmt w:val="bullet"/>
      <w:lvlText w:val="●"/>
      <w:lvlJc w:val="left"/>
      <w:pPr>
        <w:ind w:left="720" w:hanging="360"/>
      </w:pPr>
    </w:lvl>
    <w:lvl w:ilvl="1" w:tplc="BDDE6FA4">
      <w:start w:val="1"/>
      <w:numFmt w:val="bullet"/>
      <w:lvlText w:val="○"/>
      <w:lvlJc w:val="left"/>
      <w:pPr>
        <w:ind w:left="1440" w:hanging="360"/>
      </w:pPr>
    </w:lvl>
    <w:lvl w:ilvl="2" w:tplc="4BCAD610">
      <w:start w:val="1"/>
      <w:numFmt w:val="bullet"/>
      <w:lvlText w:val="■"/>
      <w:lvlJc w:val="left"/>
      <w:pPr>
        <w:ind w:left="2160" w:hanging="360"/>
      </w:pPr>
    </w:lvl>
    <w:lvl w:ilvl="3" w:tplc="CC44DB2C">
      <w:start w:val="1"/>
      <w:numFmt w:val="bullet"/>
      <w:lvlText w:val="●"/>
      <w:lvlJc w:val="left"/>
      <w:pPr>
        <w:ind w:left="2880" w:hanging="360"/>
      </w:pPr>
    </w:lvl>
    <w:lvl w:ilvl="4" w:tplc="BB94B312">
      <w:start w:val="1"/>
      <w:numFmt w:val="bullet"/>
      <w:lvlText w:val="○"/>
      <w:lvlJc w:val="left"/>
      <w:pPr>
        <w:ind w:left="3600" w:hanging="360"/>
      </w:pPr>
    </w:lvl>
    <w:lvl w:ilvl="5" w:tplc="6F0EE2A4">
      <w:start w:val="1"/>
      <w:numFmt w:val="bullet"/>
      <w:lvlText w:val="■"/>
      <w:lvlJc w:val="left"/>
      <w:pPr>
        <w:ind w:left="4320" w:hanging="360"/>
      </w:pPr>
    </w:lvl>
    <w:lvl w:ilvl="6" w:tplc="59129E5A">
      <w:start w:val="1"/>
      <w:numFmt w:val="bullet"/>
      <w:lvlText w:val="●"/>
      <w:lvlJc w:val="left"/>
      <w:pPr>
        <w:ind w:left="5040" w:hanging="360"/>
      </w:pPr>
    </w:lvl>
    <w:lvl w:ilvl="7" w:tplc="66043FBA">
      <w:start w:val="1"/>
      <w:numFmt w:val="bullet"/>
      <w:lvlText w:val="●"/>
      <w:lvlJc w:val="left"/>
      <w:pPr>
        <w:ind w:left="5760" w:hanging="360"/>
      </w:pPr>
    </w:lvl>
    <w:lvl w:ilvl="8" w:tplc="35683DF0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4BA4865"/>
    <w:multiLevelType w:val="multilevel"/>
    <w:tmpl w:val="1800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230A6"/>
    <w:multiLevelType w:val="multilevel"/>
    <w:tmpl w:val="FB38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7139BF"/>
    <w:multiLevelType w:val="multilevel"/>
    <w:tmpl w:val="4006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9"/>
  </w:num>
  <w:num w:numId="4">
    <w:abstractNumId w:val="6"/>
  </w:num>
  <w:num w:numId="5">
    <w:abstractNumId w:val="2"/>
  </w:num>
  <w:num w:numId="6">
    <w:abstractNumId w:val="3"/>
  </w:num>
  <w:num w:numId="7">
    <w:abstractNumId w:val="0"/>
  </w:num>
  <w:num w:numId="8">
    <w:abstractNumId w:val="1"/>
  </w:num>
  <w:num w:numId="9">
    <w:abstractNumId w:val="4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676"/>
    <w:rsid w:val="00086404"/>
    <w:rsid w:val="002D2B94"/>
    <w:rsid w:val="0032107D"/>
    <w:rsid w:val="005430BB"/>
    <w:rsid w:val="00634676"/>
    <w:rsid w:val="009521CD"/>
    <w:rsid w:val="00A32252"/>
    <w:rsid w:val="00A35AC3"/>
    <w:rsid w:val="00DA3065"/>
    <w:rsid w:val="00E9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01580"/>
  <w15:docId w15:val="{565EEBB2-AA77-40E0-B54F-4555A2BF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430BB"/>
    <w:rPr>
      <w:b/>
      <w:bCs/>
    </w:rPr>
  </w:style>
  <w:style w:type="paragraph" w:styleId="NormalWeb">
    <w:name w:val="Normal (Web)"/>
    <w:basedOn w:val="Normal"/>
    <w:uiPriority w:val="99"/>
    <w:unhideWhenUsed/>
    <w:rsid w:val="009521CD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-700">
    <w:name w:val="heading-700"/>
    <w:basedOn w:val="DefaultParagraphFont"/>
    <w:rsid w:val="009521CD"/>
  </w:style>
  <w:style w:type="character" w:customStyle="1" w:styleId="text-primary">
    <w:name w:val="text-primary"/>
    <w:basedOn w:val="DefaultParagraphFont"/>
    <w:rsid w:val="009521CD"/>
  </w:style>
  <w:style w:type="paragraph" w:styleId="Header">
    <w:name w:val="header"/>
    <w:basedOn w:val="Normal"/>
    <w:link w:val="HeaderChar"/>
    <w:uiPriority w:val="99"/>
    <w:unhideWhenUsed/>
    <w:rsid w:val="003210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107D"/>
  </w:style>
  <w:style w:type="paragraph" w:styleId="Footer">
    <w:name w:val="footer"/>
    <w:basedOn w:val="Normal"/>
    <w:link w:val="FooterChar"/>
    <w:uiPriority w:val="99"/>
    <w:unhideWhenUsed/>
    <w:rsid w:val="003210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107D"/>
  </w:style>
  <w:style w:type="character" w:styleId="Emphasis">
    <w:name w:val="Emphasis"/>
    <w:basedOn w:val="DefaultParagraphFont"/>
    <w:uiPriority w:val="20"/>
    <w:qFormat/>
    <w:rsid w:val="000864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5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8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96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47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9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2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1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7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9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0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33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34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9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0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3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3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8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4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3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93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3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4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93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2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74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0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3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4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66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2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9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6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2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7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8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40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8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30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9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5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5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2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2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9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3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2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9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7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66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8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6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1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87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35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0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Mian Usman</cp:lastModifiedBy>
  <cp:revision>10</cp:revision>
  <dcterms:created xsi:type="dcterms:W3CDTF">2026-09-08T07:20:00Z</dcterms:created>
  <dcterms:modified xsi:type="dcterms:W3CDTF">2026-09-08T08:32:00Z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172c6619-e827-4fce-9e74-1f898e4fb3bc</vt:lpwstr>
  </property>
</Properties>
</file>