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33C559" wp14:paraId="67515F7B" wp14:textId="29C9E348">
      <w:pPr>
        <w:pStyle w:val="Heading1"/>
        <w:spacing w:before="322" w:beforeAutospacing="off" w:after="322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Invoice Automation System – Technical Documentation</w:t>
      </w:r>
    </w:p>
    <w:p xmlns:wp14="http://schemas.microsoft.com/office/word/2010/wordml" w:rsidP="6F33C559" wp14:paraId="39CC83E2" wp14:textId="3D1CA439">
      <w:pPr>
        <w:pStyle w:val="Heading2"/>
        <w:spacing w:before="299" w:beforeAutospacing="off" w:after="299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Overview</w:t>
      </w:r>
    </w:p>
    <w:p xmlns:wp14="http://schemas.microsoft.com/office/word/2010/wordml" w:rsidP="6F33C559" wp14:paraId="59B154D0" wp14:textId="7D33CEFC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is an </w:t>
      </w: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AI-powered invoice automation workflow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built using </w:t>
      </w: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n8n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Drive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OCR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Gemini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F33C559" wp14:paraId="0C74DBFF" wp14:textId="1389FB0C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automatically reads invoices uploaded to Google Drive, extracts text, converts it into structured invoice data, logs it into Google Sheets, and then archives the processed files.</w:t>
      </w:r>
    </w:p>
    <w:p xmlns:wp14="http://schemas.microsoft.com/office/word/2010/wordml" w:rsidP="6F33C559" wp14:paraId="3F29FEF3" wp14:textId="6731C6D4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This removes all manual data entry and creates a reliable, repeatable process.</w:t>
      </w:r>
    </w:p>
    <w:p xmlns:wp14="http://schemas.microsoft.com/office/word/2010/wordml" wp14:paraId="13000DF6" wp14:textId="66627124"/>
    <w:p xmlns:wp14="http://schemas.microsoft.com/office/word/2010/wordml" w:rsidP="6F33C559" wp14:paraId="08DDFEA9" wp14:textId="7927A19F">
      <w:pPr>
        <w:pStyle w:val="Heading2"/>
        <w:spacing w:before="299" w:beforeAutospacing="off" w:after="299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Google Drive Setup</w:t>
      </w:r>
    </w:p>
    <w:p xmlns:wp14="http://schemas.microsoft.com/office/word/2010/wordml" w:rsidP="6F33C559" wp14:paraId="64504437" wp14:textId="70062C1A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Google Drive contains a main folder named </w:t>
      </w: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Receipt_2025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 following structure:</w:t>
      </w:r>
    </w:p>
    <w:p xmlns:wp14="http://schemas.microsoft.com/office/word/2010/wordml" wp14:paraId="60BE8339" wp14:textId="0609D93E">
      <w:r w:rsidRPr="6F33C559" w:rsidR="25587025">
        <w:rPr>
          <w:rFonts w:ascii="Consolas" w:hAnsi="Consolas" w:eastAsia="Consolas" w:cs="Consolas"/>
          <w:noProof w:val="0"/>
          <w:sz w:val="24"/>
          <w:szCs w:val="24"/>
          <w:lang w:val="en-US"/>
        </w:rPr>
        <w:t>Receipt_2025/</w:t>
      </w:r>
      <w:r>
        <w:br/>
      </w:r>
      <w:r w:rsidRPr="6F33C559" w:rsidR="25587025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Unprocessed/     ← Drop new invoices here</w:t>
      </w:r>
      <w:r>
        <w:br/>
      </w:r>
      <w:r w:rsidRPr="6F33C559" w:rsidR="25587025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Processed/       ← Automation moves completed files here</w:t>
      </w:r>
      <w:r>
        <w:br/>
      </w:r>
      <w:r w:rsidRPr="6F33C559" w:rsidR="25587025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2025 Business Expenses (Google Sheet)</w:t>
      </w:r>
      <w:r>
        <w:br/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F33C559" wp14:paraId="1A8DFB50" wp14:textId="3001CAA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Unprocessed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: The workflow monitors this folder for new files.</w:t>
      </w:r>
    </w:p>
    <w:p xmlns:wp14="http://schemas.microsoft.com/office/word/2010/wordml" w:rsidP="6F33C559" wp14:paraId="4B6D9E71" wp14:textId="04A195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Processed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: The workflow moves finished invoices here to avoid duplication.</w:t>
      </w:r>
    </w:p>
    <w:p xmlns:wp14="http://schemas.microsoft.com/office/word/2010/wordml" w:rsidP="6F33C559" wp14:paraId="1CEEDE7B" wp14:textId="0A4BEF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Sheet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: Receives structured invoice details.</w:t>
      </w:r>
    </w:p>
    <w:p xmlns:wp14="http://schemas.microsoft.com/office/word/2010/wordml" wp14:paraId="47B4F6B9" wp14:textId="2D771FC1"/>
    <w:p xmlns:wp14="http://schemas.microsoft.com/office/word/2010/wordml" w:rsidP="6F33C559" wp14:paraId="155E2FAC" wp14:textId="2A158C31">
      <w:pPr>
        <w:pStyle w:val="Heading2"/>
        <w:spacing w:before="299" w:beforeAutospacing="off" w:after="299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Workflow Architecture (n8n)</w:t>
      </w:r>
    </w:p>
    <w:p xmlns:wp14="http://schemas.microsoft.com/office/word/2010/wordml" w:rsidP="6F33C559" wp14:paraId="7DEE3585" wp14:textId="116CF833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n8n workflow is divided into </w:t>
      </w: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five stages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, explained below.</w:t>
      </w:r>
    </w:p>
    <w:p xmlns:wp14="http://schemas.microsoft.com/office/word/2010/wordml" wp14:paraId="7187FE06" wp14:textId="1A3DACF6"/>
    <w:p xmlns:wp14="http://schemas.microsoft.com/office/word/2010/wordml" w:rsidP="6F33C559" wp14:paraId="5B80403E" wp14:textId="2BE1FD6B">
      <w:pPr>
        <w:pStyle w:val="Heading2"/>
        <w:spacing w:before="299" w:beforeAutospacing="off" w:after="299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Stage 1 – File Detection &amp; Download</w:t>
      </w:r>
    </w:p>
    <w:p xmlns:wp14="http://schemas.microsoft.com/office/word/2010/wordml" w:rsidP="6F33C559" wp14:paraId="391983F1" wp14:textId="2CCE0061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Identify when a new invoice file is uploaded.</w:t>
      </w:r>
    </w:p>
    <w:p xmlns:wp14="http://schemas.microsoft.com/office/word/2010/wordml" w:rsidP="6F33C559" wp14:paraId="03B6E03F" wp14:textId="3F329AB8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Nodes Used:</w:t>
      </w:r>
    </w:p>
    <w:p xmlns:wp14="http://schemas.microsoft.com/office/word/2010/wordml" w:rsidP="6F33C559" wp14:paraId="0D1CF9C4" wp14:textId="3B73BCB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Drive Trigger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detects file creation.</w:t>
      </w:r>
    </w:p>
    <w:p xmlns:wp14="http://schemas.microsoft.com/office/word/2010/wordml" w:rsidP="6F33C559" wp14:paraId="3C368833" wp14:textId="4C44561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Download File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downloads the invoice for processing.</w:t>
      </w:r>
    </w:p>
    <w:p xmlns:wp14="http://schemas.microsoft.com/office/word/2010/wordml" w:rsidP="6F33C559" wp14:paraId="200D1AB0" wp14:textId="0330F061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raw invoice file ready for OCR.</w:t>
      </w:r>
    </w:p>
    <w:p xmlns:wp14="http://schemas.microsoft.com/office/word/2010/wordml" wp14:paraId="6487C3CB" wp14:textId="73D9C228"/>
    <w:p xmlns:wp14="http://schemas.microsoft.com/office/word/2010/wordml" w:rsidP="6F33C559" wp14:paraId="40DC1BFB" wp14:textId="472CF2EA">
      <w:pPr>
        <w:pStyle w:val="Heading2"/>
        <w:spacing w:before="299" w:beforeAutospacing="off" w:after="299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Stage 2 – Convert File to Base64</w:t>
      </w:r>
    </w:p>
    <w:p xmlns:wp14="http://schemas.microsoft.com/office/word/2010/wordml" w:rsidP="6F33C559" wp14:paraId="659ED449" wp14:textId="1CD05AF6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Node: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Extract from File → Base64</w:t>
      </w:r>
    </w:p>
    <w:p xmlns:wp14="http://schemas.microsoft.com/office/word/2010/wordml" w:rsidP="6F33C559" wp14:paraId="5493ECBE" wp14:textId="0390117B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</w:p>
    <w:p xmlns:wp14="http://schemas.microsoft.com/office/word/2010/wordml" w:rsidP="6F33C559" wp14:paraId="0FA1CC90" wp14:textId="3FE013A5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OCR APIs generally require Base64-encoded content. This node converts the invoice (JPG, PNG, or PDF) into Base64 format.</w:t>
      </w:r>
    </w:p>
    <w:p xmlns:wp14="http://schemas.microsoft.com/office/word/2010/wordml" w:rsidP="6F33C559" wp14:paraId="799CA99B" wp14:textId="766967A5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Base64 string version of the invoice.</w:t>
      </w:r>
    </w:p>
    <w:p xmlns:wp14="http://schemas.microsoft.com/office/word/2010/wordml" wp14:paraId="214DF49A" wp14:textId="0105A1AD"/>
    <w:p xmlns:wp14="http://schemas.microsoft.com/office/word/2010/wordml" w:rsidP="6F33C559" wp14:paraId="5178C6B4" wp14:textId="2D2500DF">
      <w:pPr>
        <w:pStyle w:val="Heading2"/>
        <w:spacing w:before="299" w:beforeAutospacing="off" w:after="299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Stage 3 – OCR Processing</w:t>
      </w:r>
    </w:p>
    <w:p xmlns:wp14="http://schemas.microsoft.com/office/word/2010/wordml" w:rsidP="6F33C559" wp14:paraId="52E22348" wp14:textId="123DB7D5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Extract readable text from the invoice.</w:t>
      </w:r>
    </w:p>
    <w:p xmlns:wp14="http://schemas.microsoft.com/office/word/2010/wordml" w:rsidP="6F33C559" wp14:paraId="5EAB85AE" wp14:textId="7E1715CE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Nodes Used:</w:t>
      </w:r>
    </w:p>
    <w:p xmlns:wp14="http://schemas.microsoft.com/office/word/2010/wordml" w:rsidP="6F33C559" wp14:paraId="0F383272" wp14:textId="64B5F0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Switch Node</w:t>
      </w:r>
    </w:p>
    <w:p xmlns:wp14="http://schemas.microsoft.com/office/word/2010/wordml" w:rsidP="6F33C559" wp14:paraId="6E73E672" wp14:textId="5B55FEE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Routes the file based on extension</w:t>
      </w:r>
    </w:p>
    <w:p xmlns:wp14="http://schemas.microsoft.com/office/word/2010/wordml" w:rsidP="6F33C559" wp14:paraId="4821847D" wp14:textId="7366AA6E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JPG → OCR Image</w:t>
      </w:r>
    </w:p>
    <w:p xmlns:wp14="http://schemas.microsoft.com/office/word/2010/wordml" w:rsidP="6F33C559" wp14:paraId="7F1A53C2" wp14:textId="58052142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PNG → OCR Image</w:t>
      </w:r>
    </w:p>
    <w:p xmlns:wp14="http://schemas.microsoft.com/office/word/2010/wordml" w:rsidP="6F33C559" wp14:paraId="19C4D77E" wp14:textId="57293F3A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PDF → OCR PDF</w:t>
      </w:r>
    </w:p>
    <w:p xmlns:wp14="http://schemas.microsoft.com/office/word/2010/wordml" w:rsidP="6F33C559" wp14:paraId="03E824AF" wp14:textId="6CCB640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OCR API — Image</w:t>
      </w:r>
    </w:p>
    <w:p xmlns:wp14="http://schemas.microsoft.com/office/word/2010/wordml" w:rsidP="6F33C559" wp14:paraId="2F95B94C" wp14:textId="483114E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OCR API — PDF</w:t>
      </w:r>
    </w:p>
    <w:p xmlns:wp14="http://schemas.microsoft.com/office/word/2010/wordml" w:rsidP="6F33C559" wp14:paraId="1A493FEA" wp14:textId="4B8F1657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The OCR API reads the Base64 file and returns clean, extracted text.</w:t>
      </w:r>
    </w:p>
    <w:p xmlns:wp14="http://schemas.microsoft.com/office/word/2010/wordml" w:rsidP="6F33C559" wp14:paraId="296620BE" wp14:textId="7D91C9A9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Plain text containing invoice content.</w:t>
      </w:r>
    </w:p>
    <w:p xmlns:wp14="http://schemas.microsoft.com/office/word/2010/wordml" wp14:paraId="57226564" wp14:textId="29D06607"/>
    <w:p xmlns:wp14="http://schemas.microsoft.com/office/word/2010/wordml" w:rsidP="6F33C559" wp14:paraId="5FBFAA06" wp14:textId="62E2225F">
      <w:pPr>
        <w:pStyle w:val="Heading2"/>
        <w:spacing w:before="299" w:beforeAutospacing="off" w:after="299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Stage 4 – AI Extraction (Google Gemini)</w:t>
      </w:r>
    </w:p>
    <w:p xmlns:wp14="http://schemas.microsoft.com/office/word/2010/wordml" w:rsidP="6F33C559" wp14:paraId="27511C2D" wp14:textId="4F3C2FA2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Convert unstructured OCR text into structured invoice fields.</w:t>
      </w:r>
    </w:p>
    <w:p xmlns:wp14="http://schemas.microsoft.com/office/word/2010/wordml" w:rsidP="6F33C559" wp14:paraId="706CD2EB" wp14:textId="16E17C45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Nodes Used:</w:t>
      </w:r>
    </w:p>
    <w:p xmlns:wp14="http://schemas.microsoft.com/office/word/2010/wordml" w:rsidP="6F33C559" wp14:paraId="5ED512CE" wp14:textId="6217504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Information Extractor node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(custom logic)</w:t>
      </w:r>
    </w:p>
    <w:p xmlns:wp14="http://schemas.microsoft.com/office/word/2010/wordml" w:rsidP="6F33C559" wp14:paraId="0E205280" wp14:textId="4E18447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Gemini Chat Model</w:t>
      </w:r>
    </w:p>
    <w:p xmlns:wp14="http://schemas.microsoft.com/office/word/2010/wordml" w:rsidP="6F33C559" wp14:paraId="0CD53EF1" wp14:textId="0CA24992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Fields Extracted:</w:t>
      </w:r>
    </w:p>
    <w:p xmlns:wp14="http://schemas.microsoft.com/office/word/2010/wordml" w:rsidP="6F33C559" wp14:paraId="71133161" wp14:textId="68ADAF7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Vendor / Company Name</w:t>
      </w:r>
    </w:p>
    <w:p xmlns:wp14="http://schemas.microsoft.com/office/word/2010/wordml" w:rsidP="6F33C559" wp14:paraId="51402965" wp14:textId="0F0498B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Invoice Number</w:t>
      </w:r>
    </w:p>
    <w:p xmlns:wp14="http://schemas.microsoft.com/office/word/2010/wordml" w:rsidP="6F33C559" wp14:paraId="01EF4A89" wp14:textId="2489456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Invoice Date</w:t>
      </w:r>
    </w:p>
    <w:p xmlns:wp14="http://schemas.microsoft.com/office/word/2010/wordml" w:rsidP="6F33C559" wp14:paraId="37560CCA" wp14:textId="54C883D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Total Amount</w:t>
      </w:r>
    </w:p>
    <w:p xmlns:wp14="http://schemas.microsoft.com/office/word/2010/wordml" w:rsidP="6F33C559" wp14:paraId="3B1E6D24" wp14:textId="49C2E80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Tax</w:t>
      </w:r>
    </w:p>
    <w:p xmlns:wp14="http://schemas.microsoft.com/office/word/2010/wordml" w:rsidP="6F33C559" wp14:paraId="5BA5C9DC" wp14:textId="257CE0D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Currency (if visible)</w:t>
      </w:r>
    </w:p>
    <w:p xmlns:wp14="http://schemas.microsoft.com/office/word/2010/wordml" w:rsidP="6F33C559" wp14:paraId="0D46E92B" wp14:textId="33DC36CE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Workflow:</w:t>
      </w:r>
    </w:p>
    <w:p xmlns:wp14="http://schemas.microsoft.com/office/word/2010/wordml" w:rsidP="6F33C559" wp14:paraId="0C107F26" wp14:textId="25AF5A4E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OCR text is sent to Gemini with a prompt instructing it to extract key information and return it in JSON format.</w:t>
      </w:r>
    </w:p>
    <w:p xmlns:wp14="http://schemas.microsoft.com/office/word/2010/wordml" w:rsidP="6F33C559" wp14:paraId="7502D11D" wp14:textId="57A06228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Structured invoice data (JSON).</w:t>
      </w:r>
    </w:p>
    <w:p xmlns:wp14="http://schemas.microsoft.com/office/word/2010/wordml" wp14:paraId="4E1A6720" wp14:textId="647045FB"/>
    <w:p xmlns:wp14="http://schemas.microsoft.com/office/word/2010/wordml" w:rsidP="6F33C559" wp14:paraId="3E9EFE0A" wp14:textId="0EBFD08C">
      <w:pPr>
        <w:pStyle w:val="Heading2"/>
        <w:spacing w:before="299" w:beforeAutospacing="off" w:after="299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Stage 5 – Save Data &amp; Archive File</w:t>
      </w:r>
    </w:p>
    <w:p xmlns:wp14="http://schemas.microsoft.com/office/word/2010/wordml" w:rsidP="6F33C559" wp14:paraId="31286F1F" wp14:textId="30FFC0B6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Nodes Used:</w:t>
      </w:r>
    </w:p>
    <w:p xmlns:wp14="http://schemas.microsoft.com/office/word/2010/wordml" w:rsidP="6F33C559" wp14:paraId="43B72BA0" wp14:textId="096A330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Append Row (Google Sheets)</w:t>
      </w:r>
    </w:p>
    <w:p xmlns:wp14="http://schemas.microsoft.com/office/word/2010/wordml" w:rsidP="6F33C559" wp14:paraId="480FCFB6" wp14:textId="3FFB19F4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Adds a new row including:</w:t>
      </w:r>
    </w:p>
    <w:p xmlns:wp14="http://schemas.microsoft.com/office/word/2010/wordml" w:rsidP="6F33C559" wp14:paraId="672F8D02" wp14:textId="69B6FD5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Vendor</w:t>
      </w:r>
    </w:p>
    <w:p xmlns:wp14="http://schemas.microsoft.com/office/word/2010/wordml" w:rsidP="6F33C559" wp14:paraId="30C0AF86" wp14:textId="69CD199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Invoice #</w:t>
      </w:r>
    </w:p>
    <w:p xmlns:wp14="http://schemas.microsoft.com/office/word/2010/wordml" w:rsidP="6F33C559" wp14:paraId="2A67A105" wp14:textId="4AD7A70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</w:p>
    <w:p xmlns:wp14="http://schemas.microsoft.com/office/word/2010/wordml" w:rsidP="6F33C559" wp14:paraId="5F03A202" wp14:textId="1D2AF5D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xmlns:wp14="http://schemas.microsoft.com/office/word/2010/wordml" w:rsidP="6F33C559" wp14:paraId="58080B43" wp14:textId="651F94A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Tax</w:t>
      </w:r>
    </w:p>
    <w:p xmlns:wp14="http://schemas.microsoft.com/office/word/2010/wordml" w:rsidP="6F33C559" wp14:paraId="2B6DCA12" wp14:textId="71D7741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File name</w:t>
      </w:r>
    </w:p>
    <w:p xmlns:wp14="http://schemas.microsoft.com/office/word/2010/wordml" w:rsidP="6F33C559" wp14:paraId="44E6A97A" wp14:textId="387F1FB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Processed timestamp</w:t>
      </w:r>
    </w:p>
    <w:p xmlns:wp14="http://schemas.microsoft.com/office/word/2010/wordml" w:rsidP="6F33C559" wp14:paraId="6A75C73F" wp14:textId="0C0C9C1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Move File (Google Drive)</w:t>
      </w:r>
    </w:p>
    <w:p xmlns:wp14="http://schemas.microsoft.com/office/word/2010/wordml" w:rsidP="6F33C559" wp14:paraId="121B900B" wp14:textId="433DEEFA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Moves the processed invoice into the </w:t>
      </w: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Processed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folder.</w:t>
      </w:r>
    </w:p>
    <w:p xmlns:wp14="http://schemas.microsoft.com/office/word/2010/wordml" w:rsidP="6F33C559" wp14:paraId="5489E675" wp14:textId="6A99F51D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6F33C559" wp14:paraId="5CB3A254" wp14:textId="716E1B36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stored permanently + file archived safely.</w:t>
      </w:r>
    </w:p>
    <w:p xmlns:wp14="http://schemas.microsoft.com/office/word/2010/wordml" wp14:paraId="5BF470ED" wp14:textId="49B3C2C6"/>
    <w:p xmlns:wp14="http://schemas.microsoft.com/office/word/2010/wordml" w:rsidP="6F33C559" wp14:paraId="660DE1D3" wp14:textId="7151388B">
      <w:pPr>
        <w:pStyle w:val="Heading1"/>
        <w:spacing w:before="322" w:beforeAutospacing="off" w:after="322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Google Sheet Structure</w:t>
      </w:r>
    </w:p>
    <w:p xmlns:wp14="http://schemas.microsoft.com/office/word/2010/wordml" w:rsidP="6F33C559" wp14:paraId="5FDEFC23" wp14:textId="01049204">
      <w:pPr>
        <w:spacing w:before="240" w:beforeAutospacing="off" w:after="240" w:afterAutospacing="off"/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Your Google Sheet should contain the following columns: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66"/>
        <w:gridCol w:w="2872"/>
      </w:tblGrid>
      <w:tr w:rsidR="6F33C559" w:rsidTr="6F33C559" w14:paraId="60AD4DAA">
        <w:trPr>
          <w:trHeight w:val="300"/>
        </w:trPr>
        <w:tc>
          <w:tcPr>
            <w:tcW w:w="1866" w:type="dxa"/>
            <w:tcMar/>
            <w:vAlign w:val="center"/>
          </w:tcPr>
          <w:p w:rsidR="6F33C559" w:rsidP="6F33C559" w:rsidRDefault="6F33C559" w14:paraId="6ED11FDF" w14:textId="097209AC">
            <w:pPr>
              <w:spacing w:before="0" w:beforeAutospacing="off" w:after="0" w:afterAutospacing="off"/>
              <w:jc w:val="center"/>
            </w:pPr>
            <w:r w:rsidRPr="6F33C559" w:rsidR="6F33C559">
              <w:rPr>
                <w:b w:val="1"/>
                <w:bCs w:val="1"/>
              </w:rPr>
              <w:t>Column Name</w:t>
            </w:r>
          </w:p>
        </w:tc>
        <w:tc>
          <w:tcPr>
            <w:tcW w:w="2872" w:type="dxa"/>
            <w:tcMar/>
            <w:vAlign w:val="center"/>
          </w:tcPr>
          <w:p w:rsidR="6F33C559" w:rsidP="6F33C559" w:rsidRDefault="6F33C559" w14:paraId="5B14EFEC" w14:textId="1B16CB89">
            <w:pPr>
              <w:spacing w:before="0" w:beforeAutospacing="off" w:after="0" w:afterAutospacing="off"/>
              <w:jc w:val="center"/>
            </w:pPr>
            <w:r w:rsidRPr="6F33C559" w:rsidR="6F33C559">
              <w:rPr>
                <w:b w:val="1"/>
                <w:bCs w:val="1"/>
              </w:rPr>
              <w:t>Purpose</w:t>
            </w:r>
          </w:p>
        </w:tc>
      </w:tr>
      <w:tr w:rsidR="6F33C559" w:rsidTr="6F33C559" w14:paraId="311502A2">
        <w:trPr>
          <w:trHeight w:val="300"/>
        </w:trPr>
        <w:tc>
          <w:tcPr>
            <w:tcW w:w="1866" w:type="dxa"/>
            <w:tcMar/>
            <w:vAlign w:val="center"/>
          </w:tcPr>
          <w:p w:rsidR="6F33C559" w:rsidP="6F33C559" w:rsidRDefault="6F33C559" w14:paraId="26F9512D" w14:textId="70A9E5CA">
            <w:pPr>
              <w:spacing w:before="0" w:beforeAutospacing="off" w:after="0" w:afterAutospacing="off"/>
            </w:pPr>
            <w:r w:rsidR="6F33C559">
              <w:rPr/>
              <w:t>Date</w:t>
            </w:r>
          </w:p>
        </w:tc>
        <w:tc>
          <w:tcPr>
            <w:tcW w:w="2872" w:type="dxa"/>
            <w:tcMar/>
            <w:vAlign w:val="center"/>
          </w:tcPr>
          <w:p w:rsidR="6F33C559" w:rsidP="6F33C559" w:rsidRDefault="6F33C559" w14:paraId="4C7EDD53" w14:textId="2042D569">
            <w:pPr>
              <w:spacing w:before="0" w:beforeAutospacing="off" w:after="0" w:afterAutospacing="off"/>
            </w:pPr>
            <w:r w:rsidR="6F33C559">
              <w:rPr/>
              <w:t>Invoice issue date</w:t>
            </w:r>
          </w:p>
        </w:tc>
      </w:tr>
      <w:tr w:rsidR="6F33C559" w:rsidTr="6F33C559" w14:paraId="751FEE49">
        <w:trPr>
          <w:trHeight w:val="300"/>
        </w:trPr>
        <w:tc>
          <w:tcPr>
            <w:tcW w:w="1866" w:type="dxa"/>
            <w:tcMar/>
            <w:vAlign w:val="center"/>
          </w:tcPr>
          <w:p w:rsidR="6F33C559" w:rsidP="6F33C559" w:rsidRDefault="6F33C559" w14:paraId="28F65374" w14:textId="4042CBF7">
            <w:pPr>
              <w:spacing w:before="0" w:beforeAutospacing="off" w:after="0" w:afterAutospacing="off"/>
            </w:pPr>
            <w:r w:rsidR="6F33C559">
              <w:rPr/>
              <w:t>Vendor</w:t>
            </w:r>
          </w:p>
        </w:tc>
        <w:tc>
          <w:tcPr>
            <w:tcW w:w="2872" w:type="dxa"/>
            <w:tcMar/>
            <w:vAlign w:val="center"/>
          </w:tcPr>
          <w:p w:rsidR="6F33C559" w:rsidP="6F33C559" w:rsidRDefault="6F33C559" w14:paraId="642F110B" w14:textId="7697F4B0">
            <w:pPr>
              <w:spacing w:before="0" w:beforeAutospacing="off" w:after="0" w:afterAutospacing="off"/>
            </w:pPr>
            <w:r w:rsidR="6F33C559">
              <w:rPr/>
              <w:t>Company name</w:t>
            </w:r>
          </w:p>
        </w:tc>
      </w:tr>
      <w:tr w:rsidR="6F33C559" w:rsidTr="6F33C559" w14:paraId="7102EB6A">
        <w:trPr>
          <w:trHeight w:val="300"/>
        </w:trPr>
        <w:tc>
          <w:tcPr>
            <w:tcW w:w="1866" w:type="dxa"/>
            <w:tcMar/>
            <w:vAlign w:val="center"/>
          </w:tcPr>
          <w:p w:rsidR="6F33C559" w:rsidP="6F33C559" w:rsidRDefault="6F33C559" w14:paraId="0078A7F2" w14:textId="3A506EF6">
            <w:pPr>
              <w:spacing w:before="0" w:beforeAutospacing="off" w:after="0" w:afterAutospacing="off"/>
            </w:pPr>
            <w:r w:rsidR="6F33C559">
              <w:rPr/>
              <w:t>Invoice Number</w:t>
            </w:r>
          </w:p>
        </w:tc>
        <w:tc>
          <w:tcPr>
            <w:tcW w:w="2872" w:type="dxa"/>
            <w:tcMar/>
            <w:vAlign w:val="center"/>
          </w:tcPr>
          <w:p w:rsidR="6F33C559" w:rsidP="6F33C559" w:rsidRDefault="6F33C559" w14:paraId="30D7BFC9" w14:textId="099808CD">
            <w:pPr>
              <w:spacing w:before="0" w:beforeAutospacing="off" w:after="0" w:afterAutospacing="off"/>
            </w:pPr>
            <w:r w:rsidR="6F33C559">
              <w:rPr/>
              <w:t>Extracted invoice ID</w:t>
            </w:r>
          </w:p>
        </w:tc>
      </w:tr>
      <w:tr w:rsidR="6F33C559" w:rsidTr="6F33C559" w14:paraId="1DD03A34">
        <w:trPr>
          <w:trHeight w:val="300"/>
        </w:trPr>
        <w:tc>
          <w:tcPr>
            <w:tcW w:w="1866" w:type="dxa"/>
            <w:tcMar/>
            <w:vAlign w:val="center"/>
          </w:tcPr>
          <w:p w:rsidR="6F33C559" w:rsidP="6F33C559" w:rsidRDefault="6F33C559" w14:paraId="59887238" w14:textId="05C54336">
            <w:pPr>
              <w:spacing w:before="0" w:beforeAutospacing="off" w:after="0" w:afterAutospacing="off"/>
            </w:pPr>
            <w:r w:rsidR="6F33C559">
              <w:rPr/>
              <w:t>Amount</w:t>
            </w:r>
          </w:p>
        </w:tc>
        <w:tc>
          <w:tcPr>
            <w:tcW w:w="2872" w:type="dxa"/>
            <w:tcMar/>
            <w:vAlign w:val="center"/>
          </w:tcPr>
          <w:p w:rsidR="6F33C559" w:rsidP="6F33C559" w:rsidRDefault="6F33C559" w14:paraId="7E3C7B25" w14:textId="0D47567B">
            <w:pPr>
              <w:spacing w:before="0" w:beforeAutospacing="off" w:after="0" w:afterAutospacing="off"/>
            </w:pPr>
            <w:r w:rsidR="6F33C559">
              <w:rPr/>
              <w:t>Total amount on invoice</w:t>
            </w:r>
          </w:p>
        </w:tc>
      </w:tr>
      <w:tr w:rsidR="6F33C559" w:rsidTr="6F33C559" w14:paraId="6999150A">
        <w:trPr>
          <w:trHeight w:val="300"/>
        </w:trPr>
        <w:tc>
          <w:tcPr>
            <w:tcW w:w="1866" w:type="dxa"/>
            <w:tcMar/>
            <w:vAlign w:val="center"/>
          </w:tcPr>
          <w:p w:rsidR="6F33C559" w:rsidP="6F33C559" w:rsidRDefault="6F33C559" w14:paraId="4D50C6CD" w14:textId="7ED5D43D">
            <w:pPr>
              <w:spacing w:before="0" w:beforeAutospacing="off" w:after="0" w:afterAutospacing="off"/>
            </w:pPr>
            <w:r w:rsidR="6F33C559">
              <w:rPr/>
              <w:t>Tax</w:t>
            </w:r>
          </w:p>
        </w:tc>
        <w:tc>
          <w:tcPr>
            <w:tcW w:w="2872" w:type="dxa"/>
            <w:tcMar/>
            <w:vAlign w:val="center"/>
          </w:tcPr>
          <w:p w:rsidR="6F33C559" w:rsidP="6F33C559" w:rsidRDefault="6F33C559" w14:paraId="254041B5" w14:textId="040A09E4">
            <w:pPr>
              <w:spacing w:before="0" w:beforeAutospacing="off" w:after="0" w:afterAutospacing="off"/>
            </w:pPr>
            <w:r w:rsidR="6F33C559">
              <w:rPr/>
              <w:t>Tax amount</w:t>
            </w:r>
          </w:p>
        </w:tc>
      </w:tr>
      <w:tr w:rsidR="6F33C559" w:rsidTr="6F33C559" w14:paraId="44B5F962">
        <w:trPr>
          <w:trHeight w:val="300"/>
        </w:trPr>
        <w:tc>
          <w:tcPr>
            <w:tcW w:w="1866" w:type="dxa"/>
            <w:tcMar/>
            <w:vAlign w:val="center"/>
          </w:tcPr>
          <w:p w:rsidR="6F33C559" w:rsidP="6F33C559" w:rsidRDefault="6F33C559" w14:paraId="5338DA4F" w14:textId="4BA39EB4">
            <w:pPr>
              <w:spacing w:before="0" w:beforeAutospacing="off" w:after="0" w:afterAutospacing="off"/>
            </w:pPr>
            <w:r w:rsidR="6F33C559">
              <w:rPr/>
              <w:t>Currency</w:t>
            </w:r>
          </w:p>
        </w:tc>
        <w:tc>
          <w:tcPr>
            <w:tcW w:w="2872" w:type="dxa"/>
            <w:tcMar/>
            <w:vAlign w:val="center"/>
          </w:tcPr>
          <w:p w:rsidR="6F33C559" w:rsidP="6F33C559" w:rsidRDefault="6F33C559" w14:paraId="3C9C3F17" w14:textId="7E438F9D">
            <w:pPr>
              <w:spacing w:before="0" w:beforeAutospacing="off" w:after="0" w:afterAutospacing="off"/>
            </w:pPr>
            <w:r w:rsidR="6F33C559">
              <w:rPr/>
              <w:t>Optional (USD/PKR etc.)</w:t>
            </w:r>
          </w:p>
        </w:tc>
      </w:tr>
      <w:tr w:rsidR="6F33C559" w:rsidTr="6F33C559" w14:paraId="676B8094">
        <w:trPr>
          <w:trHeight w:val="300"/>
        </w:trPr>
        <w:tc>
          <w:tcPr>
            <w:tcW w:w="1866" w:type="dxa"/>
            <w:tcMar/>
            <w:vAlign w:val="center"/>
          </w:tcPr>
          <w:p w:rsidR="6F33C559" w:rsidP="6F33C559" w:rsidRDefault="6F33C559" w14:paraId="7D21E7FD" w14:textId="6122F446">
            <w:pPr>
              <w:spacing w:before="0" w:beforeAutospacing="off" w:after="0" w:afterAutospacing="off"/>
            </w:pPr>
            <w:r w:rsidR="6F33C559">
              <w:rPr/>
              <w:t>File Name</w:t>
            </w:r>
          </w:p>
        </w:tc>
        <w:tc>
          <w:tcPr>
            <w:tcW w:w="2872" w:type="dxa"/>
            <w:tcMar/>
            <w:vAlign w:val="center"/>
          </w:tcPr>
          <w:p w:rsidR="6F33C559" w:rsidP="6F33C559" w:rsidRDefault="6F33C559" w14:paraId="2618EA27" w14:textId="5C9F7AC9">
            <w:pPr>
              <w:spacing w:before="0" w:beforeAutospacing="off" w:after="0" w:afterAutospacing="off"/>
            </w:pPr>
            <w:r w:rsidR="6F33C559">
              <w:rPr/>
              <w:t>Name of the processed file</w:t>
            </w:r>
          </w:p>
        </w:tc>
      </w:tr>
      <w:tr w:rsidR="6F33C559" w:rsidTr="6F33C559" w14:paraId="5737EEEA">
        <w:trPr>
          <w:trHeight w:val="300"/>
        </w:trPr>
        <w:tc>
          <w:tcPr>
            <w:tcW w:w="1866" w:type="dxa"/>
            <w:tcMar/>
            <w:vAlign w:val="center"/>
          </w:tcPr>
          <w:p w:rsidR="6F33C559" w:rsidP="6F33C559" w:rsidRDefault="6F33C559" w14:paraId="220707AE" w14:textId="46EF7067">
            <w:pPr>
              <w:spacing w:before="0" w:beforeAutospacing="off" w:after="0" w:afterAutospacing="off"/>
            </w:pPr>
            <w:r w:rsidR="6F33C559">
              <w:rPr/>
              <w:t>Processed Date</w:t>
            </w:r>
          </w:p>
        </w:tc>
        <w:tc>
          <w:tcPr>
            <w:tcW w:w="2872" w:type="dxa"/>
            <w:tcMar/>
            <w:vAlign w:val="center"/>
          </w:tcPr>
          <w:p w:rsidR="6F33C559" w:rsidP="6F33C559" w:rsidRDefault="6F33C559" w14:paraId="0C2A4F2E" w14:textId="16AC6362">
            <w:pPr>
              <w:spacing w:before="0" w:beforeAutospacing="off" w:after="0" w:afterAutospacing="off"/>
            </w:pPr>
            <w:r w:rsidR="6F33C559">
              <w:rPr/>
              <w:t>Automation timestamp</w:t>
            </w:r>
          </w:p>
        </w:tc>
      </w:tr>
    </w:tbl>
    <w:p xmlns:wp14="http://schemas.microsoft.com/office/word/2010/wordml" wp14:paraId="5BD6510B" wp14:textId="36EBCEF7"/>
    <w:p xmlns:wp14="http://schemas.microsoft.com/office/word/2010/wordml" w:rsidP="6F33C559" wp14:paraId="225CABB7" wp14:textId="68FE6289">
      <w:pPr>
        <w:pStyle w:val="Heading1"/>
        <w:bidi w:val="0"/>
        <w:spacing w:before="322" w:beforeAutospacing="off" w:after="322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Google Gemini Prompt (Recommended)</w:t>
      </w:r>
    </w:p>
    <w:p xmlns:wp14="http://schemas.microsoft.com/office/word/2010/wordml" wp14:paraId="7F6FE9F4" wp14:textId="1A0A8B3C">
      <w:r w:rsidRPr="6F33C559" w:rsidR="25587025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 the following fields from the invoice OCR text: vendor, invoice number,</w:t>
      </w:r>
      <w:r>
        <w:br/>
      </w:r>
      <w:r w:rsidRPr="6F33C559" w:rsidR="25587025">
        <w:rPr>
          <w:rFonts w:ascii="Consolas" w:hAnsi="Consolas" w:eastAsia="Consolas" w:cs="Consolas"/>
          <w:noProof w:val="0"/>
          <w:sz w:val="24"/>
          <w:szCs w:val="24"/>
          <w:lang w:val="en-US"/>
        </w:rPr>
        <w:t>date, amount, tax, currency. Return JSON only in this format:</w:t>
      </w:r>
      <w:r>
        <w:br/>
      </w:r>
      <w:r>
        <w:br/>
      </w:r>
      <w:r w:rsidRPr="6F33C559" w:rsidR="25587025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6F33C559" w:rsidR="2558702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"vendor": "",</w:t>
      </w:r>
      <w:r>
        <w:br/>
      </w:r>
      <w:r w:rsidRPr="6F33C559" w:rsidR="2558702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"invoice_number": "",</w:t>
      </w:r>
      <w:r>
        <w:br/>
      </w:r>
      <w:r w:rsidRPr="6F33C559" w:rsidR="2558702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"date": "",</w:t>
      </w:r>
      <w:r>
        <w:br/>
      </w:r>
      <w:r w:rsidRPr="6F33C559" w:rsidR="2558702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"amount": "",</w:t>
      </w:r>
      <w:r>
        <w:br/>
      </w:r>
      <w:r w:rsidRPr="6F33C559" w:rsidR="2558702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"tax": "",</w:t>
      </w:r>
      <w:r>
        <w:br/>
      </w:r>
      <w:r w:rsidRPr="6F33C559" w:rsidR="2558702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"currency": ""</w:t>
      </w:r>
      <w:r>
        <w:br/>
      </w:r>
      <w:r w:rsidRPr="6F33C559" w:rsidR="25587025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F33C559" w:rsidR="25587025">
        <w:rPr>
          <w:rFonts w:ascii="Consolas" w:hAnsi="Consolas" w:eastAsia="Consolas" w:cs="Consolas"/>
          <w:noProof w:val="0"/>
          <w:sz w:val="24"/>
          <w:szCs w:val="24"/>
          <w:lang w:val="en-US"/>
        </w:rPr>
        <w:t>If something is missing, leave it empty. Do not add extra labels or text.</w:t>
      </w:r>
      <w:r>
        <w:br/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54C4C48" wp14:textId="5E592DE2"/>
    <w:p xmlns:wp14="http://schemas.microsoft.com/office/word/2010/wordml" w:rsidP="6F33C559" wp14:paraId="584DE779" wp14:textId="43A73C7C">
      <w:pPr>
        <w:pStyle w:val="Heading1"/>
        <w:bidi w:val="0"/>
        <w:spacing w:before="322" w:beforeAutospacing="off" w:after="322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How the Automation Works (Simple Flow)</w:t>
      </w:r>
    </w:p>
    <w:p xmlns:wp14="http://schemas.microsoft.com/office/word/2010/wordml" w:rsidP="6F33C559" wp14:paraId="6EAF8F36" wp14:textId="159E836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Invoice is uploaded to </w:t>
      </w: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Unprocessed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folder.</w:t>
      </w:r>
    </w:p>
    <w:p xmlns:wp14="http://schemas.microsoft.com/office/word/2010/wordml" w:rsidP="6F33C559" wp14:paraId="461FE259" wp14:textId="1DE69ED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n8n detects the new file.</w:t>
      </w:r>
    </w:p>
    <w:p xmlns:wp14="http://schemas.microsoft.com/office/word/2010/wordml" w:rsidP="6F33C559" wp14:paraId="17B6740B" wp14:textId="6DF878C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File is downloaded and converted to Base64.</w:t>
      </w:r>
    </w:p>
    <w:p xmlns:wp14="http://schemas.microsoft.com/office/word/2010/wordml" w:rsidP="6F33C559" wp14:paraId="010211B7" wp14:textId="4C84988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OCR extracts readable text.</w:t>
      </w:r>
    </w:p>
    <w:p xmlns:wp14="http://schemas.microsoft.com/office/word/2010/wordml" w:rsidP="6F33C559" wp14:paraId="70D175ED" wp14:textId="615C291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Google Gemini interprets the text and structures the data.</w:t>
      </w:r>
    </w:p>
    <w:p xmlns:wp14="http://schemas.microsoft.com/office/word/2010/wordml" w:rsidP="6F33C559" wp14:paraId="74357836" wp14:textId="1A472B8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Data is saved into Google Sheets.</w:t>
      </w:r>
    </w:p>
    <w:p xmlns:wp14="http://schemas.microsoft.com/office/word/2010/wordml" w:rsidP="6F33C559" wp14:paraId="249F2C25" wp14:textId="5984E13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Invoice is automatically moved to the </w:t>
      </w:r>
      <w:r w:rsidRPr="6F33C559" w:rsidR="25587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Processed</w:t>
      </w: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folder.</w:t>
      </w:r>
    </w:p>
    <w:p xmlns:wp14="http://schemas.microsoft.com/office/word/2010/wordml" wp14:paraId="7C964AF3" wp14:textId="3664F627"/>
    <w:p xmlns:wp14="http://schemas.microsoft.com/office/word/2010/wordml" w:rsidP="6F33C559" wp14:paraId="7DCFAF8D" wp14:textId="7BF944E1">
      <w:pPr>
        <w:pStyle w:val="Heading1"/>
        <w:bidi w:val="0"/>
        <w:spacing w:before="322" w:beforeAutospacing="off" w:after="322" w:afterAutospacing="off"/>
      </w:pPr>
      <w:r w:rsidRPr="6F33C559" w:rsidR="2558702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Advantages of This System</w:t>
      </w:r>
    </w:p>
    <w:p xmlns:wp14="http://schemas.microsoft.com/office/word/2010/wordml" w:rsidP="6F33C559" wp14:paraId="0E94F9D8" wp14:textId="441CBB5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No manual invoice reading</w:t>
      </w:r>
    </w:p>
    <w:p xmlns:wp14="http://schemas.microsoft.com/office/word/2010/wordml" w:rsidP="6F33C559" wp14:paraId="47E22642" wp14:textId="766E498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Accurate text extraction (OCR + AI)</w:t>
      </w:r>
    </w:p>
    <w:p xmlns:wp14="http://schemas.microsoft.com/office/word/2010/wordml" w:rsidP="6F33C559" wp14:paraId="73BC4B66" wp14:textId="2B2C4D0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Centralized financial record in Google Sheets</w:t>
      </w:r>
    </w:p>
    <w:p xmlns:wp14="http://schemas.microsoft.com/office/word/2010/wordml" w:rsidP="6F33C559" wp14:paraId="479B6A1D" wp14:textId="5AAAE401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Clean file organization</w:t>
      </w:r>
    </w:p>
    <w:p xmlns:wp14="http://schemas.microsoft.com/office/word/2010/wordml" w:rsidP="6F33C559" wp14:paraId="0F0EEE86" wp14:textId="573B234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Works with JPG, PNG, and PDF invoices</w:t>
      </w:r>
    </w:p>
    <w:p xmlns:wp14="http://schemas.microsoft.com/office/word/2010/wordml" w:rsidP="6F33C559" wp14:paraId="7DDCD5E0" wp14:textId="0D4C809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3C559" w:rsidR="25587025">
        <w:rPr>
          <w:rFonts w:ascii="Aptos" w:hAnsi="Aptos" w:eastAsia="Aptos" w:cs="Aptos"/>
          <w:noProof w:val="0"/>
          <w:sz w:val="24"/>
          <w:szCs w:val="24"/>
          <w:lang w:val="en-US"/>
        </w:rPr>
        <w:t>Easy to extend with more fields or accounting integrations</w:t>
      </w:r>
    </w:p>
    <w:p xmlns:wp14="http://schemas.microsoft.com/office/word/2010/wordml" wp14:paraId="6655D430" wp14:textId="5B4D7160"/>
    <w:p xmlns:wp14="http://schemas.microsoft.com/office/word/2010/wordml" wp14:paraId="2C078E63" wp14:textId="2BE7A5E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2edf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9442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a7f7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7f0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551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d88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5c4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e42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5EAD65"/>
    <w:rsid w:val="25587025"/>
    <w:rsid w:val="295EAD65"/>
    <w:rsid w:val="6F33C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EAD65"/>
  <w15:chartTrackingRefBased/>
  <w15:docId w15:val="{5FF5DDB1-FDC6-4202-A730-968DB2CA51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F33C55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1630be8cbab43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2025-11-15T06:28:09.9364548Z</dcterms:created>
  <dcterms:modified xsi:type="dcterms:W3CDTF">2025-11-15T06:28:50.8515047Z</dcterms:modified>
  <dc:creator>Jawad ALi</dc:creator>
  <lastModifiedBy>Jawad ALi</lastModifiedBy>
</coreProperties>
</file>