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Default="00041251" w:rsidP="00041251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Final Exam</w:t>
            </w:r>
          </w:p>
          <w:p w:rsidR="003A5479" w:rsidRPr="002B3CFC" w:rsidRDefault="003A5479" w:rsidP="00041251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Section II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2B2120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Time: </w:t>
            </w:r>
            <w:r w:rsidR="002B2120">
              <w:rPr>
                <w:b/>
                <w:sz w:val="36"/>
                <w:szCs w:val="36"/>
              </w:rPr>
              <w:t>2</w:t>
            </w:r>
            <w:r w:rsidRPr="002B3CFC">
              <w:rPr>
                <w:b/>
                <w:sz w:val="36"/>
                <w:szCs w:val="36"/>
              </w:rPr>
              <w:t xml:space="preserve"> Hour</w:t>
            </w:r>
            <w:r w:rsidR="00B417D6">
              <w:rPr>
                <w:b/>
                <w:sz w:val="36"/>
                <w:szCs w:val="36"/>
              </w:rPr>
              <w:t>s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Default="00C229B4" w:rsidP="00F0763D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 w:rsidR="00A90CDF">
              <w:rPr>
                <w:b/>
                <w:sz w:val="36"/>
                <w:szCs w:val="36"/>
              </w:rPr>
              <w:t>1</w:t>
            </w:r>
            <w:r w:rsidR="009142BB">
              <w:rPr>
                <w:b/>
                <w:sz w:val="36"/>
                <w:szCs w:val="36"/>
              </w:rPr>
              <w:t>1</w:t>
            </w:r>
            <w:r w:rsidR="00F0763D">
              <w:rPr>
                <w:b/>
                <w:sz w:val="36"/>
                <w:szCs w:val="36"/>
              </w:rPr>
              <w:t>0</w:t>
            </w:r>
          </w:p>
          <w:p w:rsidR="00E84A3A" w:rsidRPr="002B3CFC" w:rsidRDefault="00C8055A" w:rsidP="00F0763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</w:t>
            </w:r>
            <w:r w:rsidR="00E84A3A">
              <w:rPr>
                <w:b/>
                <w:sz w:val="36"/>
                <w:szCs w:val="36"/>
              </w:rPr>
              <w:t>f Section II</w:t>
            </w:r>
          </w:p>
        </w:tc>
      </w:tr>
      <w:tr w:rsidR="00C229B4" w:rsidRPr="002B3CFC" w:rsidTr="0036362E">
        <w:trPr>
          <w:trHeight w:val="1039"/>
        </w:trPr>
        <w:tc>
          <w:tcPr>
            <w:tcW w:w="3528" w:type="dxa"/>
          </w:tcPr>
          <w:p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:rsidR="00C229B4" w:rsidRPr="002B3CFC" w:rsidRDefault="00C229B4" w:rsidP="00FC7215">
            <w:r w:rsidRPr="002B3CFC">
              <w:t>Signature of Invigilator</w:t>
            </w:r>
          </w:p>
        </w:tc>
      </w:tr>
    </w:tbl>
    <w:p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FC7215" w:rsidRPr="002B3CFC" w:rsidTr="0036362E">
        <w:trPr>
          <w:trHeight w:val="432"/>
        </w:trPr>
        <w:tc>
          <w:tcPr>
            <w:tcW w:w="6138" w:type="dxa"/>
          </w:tcPr>
          <w:p w:rsidR="00C229B4" w:rsidRDefault="00320509" w:rsidP="00FC7215">
            <w:pPr>
              <w:spacing w:line="276" w:lineRule="auto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CS</w:t>
            </w:r>
            <w:r w:rsidR="00116059" w:rsidRPr="002B3CFC">
              <w:rPr>
                <w:b/>
                <w:sz w:val="48"/>
                <w:szCs w:val="48"/>
              </w:rPr>
              <w:t xml:space="preserve"> </w:t>
            </w:r>
            <w:r>
              <w:rPr>
                <w:b/>
                <w:sz w:val="48"/>
                <w:szCs w:val="48"/>
              </w:rPr>
              <w:t>301</w:t>
            </w:r>
            <w:r w:rsidR="00116059" w:rsidRPr="002B3CFC">
              <w:rPr>
                <w:b/>
                <w:sz w:val="48"/>
                <w:szCs w:val="48"/>
              </w:rPr>
              <w:t xml:space="preserve"> </w:t>
            </w:r>
            <w:r>
              <w:rPr>
                <w:b/>
                <w:sz w:val="48"/>
                <w:szCs w:val="48"/>
              </w:rPr>
              <w:t>Theory of Automata</w:t>
            </w:r>
          </w:p>
          <w:p w:rsidR="002B3CFC" w:rsidRPr="002B3CFC" w:rsidRDefault="002B3CFC" w:rsidP="00FC7215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FC7215" w:rsidRPr="002B3CFC" w:rsidTr="0036362E">
        <w:trPr>
          <w:trHeight w:val="432"/>
        </w:trPr>
        <w:tc>
          <w:tcPr>
            <w:tcW w:w="6138" w:type="dxa"/>
            <w:vAlign w:val="center"/>
          </w:tcPr>
          <w:p w:rsidR="00FC7215" w:rsidRPr="002B3CFC" w:rsidRDefault="007261A7" w:rsidP="00374D9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  <w:r w:rsidR="00F1139E">
              <w:rPr>
                <w:sz w:val="28"/>
                <w:szCs w:val="28"/>
              </w:rPr>
              <w:t>, Dec 1</w:t>
            </w:r>
            <w:r w:rsidR="00951A38">
              <w:rPr>
                <w:sz w:val="28"/>
                <w:szCs w:val="28"/>
              </w:rPr>
              <w:t>4</w:t>
            </w:r>
            <w:r w:rsidR="00F1139E">
              <w:rPr>
                <w:sz w:val="28"/>
                <w:szCs w:val="28"/>
              </w:rPr>
              <w:t xml:space="preserve">, </w:t>
            </w:r>
            <w:r w:rsidR="00FC7215" w:rsidRPr="002B3CFC">
              <w:rPr>
                <w:sz w:val="28"/>
                <w:szCs w:val="28"/>
              </w:rPr>
              <w:t>201</w:t>
            </w:r>
            <w:r w:rsidR="00374D9F">
              <w:rPr>
                <w:sz w:val="28"/>
                <w:szCs w:val="28"/>
              </w:rPr>
              <w:t>6</w:t>
            </w:r>
          </w:p>
        </w:tc>
      </w:tr>
      <w:tr w:rsidR="00116059" w:rsidRPr="002B3CFC" w:rsidTr="0036362E">
        <w:trPr>
          <w:trHeight w:val="432"/>
        </w:trPr>
        <w:tc>
          <w:tcPr>
            <w:tcW w:w="6138" w:type="dxa"/>
          </w:tcPr>
          <w:p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116059" w:rsidRPr="002B3CFC" w:rsidTr="0036362E">
        <w:trPr>
          <w:trHeight w:val="562"/>
        </w:trPr>
        <w:tc>
          <w:tcPr>
            <w:tcW w:w="6138" w:type="dxa"/>
            <w:vAlign w:val="center"/>
          </w:tcPr>
          <w:p w:rsidR="00116059" w:rsidRPr="002B3CFC" w:rsidRDefault="002F4C9A" w:rsidP="0077357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</w:t>
            </w:r>
            <w:r w:rsidR="00320509">
              <w:rPr>
                <w:sz w:val="28"/>
                <w:szCs w:val="28"/>
              </w:rPr>
              <w:t xml:space="preserve"> </w:t>
            </w:r>
            <w:proofErr w:type="spellStart"/>
            <w:r w:rsidR="00A76CFE">
              <w:rPr>
                <w:sz w:val="28"/>
                <w:szCs w:val="28"/>
              </w:rPr>
              <w:t>Aftab</w:t>
            </w:r>
            <w:proofErr w:type="spellEnd"/>
            <w:r w:rsidR="00A76CFE">
              <w:rPr>
                <w:sz w:val="28"/>
                <w:szCs w:val="28"/>
              </w:rPr>
              <w:t xml:space="preserve"> </w:t>
            </w:r>
            <w:proofErr w:type="spellStart"/>
            <w:r w:rsidR="00A76CFE">
              <w:rPr>
                <w:sz w:val="28"/>
                <w:szCs w:val="28"/>
              </w:rPr>
              <w:t>Maroof</w:t>
            </w:r>
            <w:proofErr w:type="spellEnd"/>
            <w:r w:rsidR="00CE3682">
              <w:rPr>
                <w:sz w:val="28"/>
                <w:szCs w:val="28"/>
              </w:rPr>
              <w:t xml:space="preserve">, Dr </w:t>
            </w:r>
            <w:proofErr w:type="spellStart"/>
            <w:r w:rsidR="00CE3682">
              <w:rPr>
                <w:sz w:val="28"/>
                <w:szCs w:val="28"/>
              </w:rPr>
              <w:t>Waseem</w:t>
            </w:r>
            <w:proofErr w:type="spellEnd"/>
            <w:r w:rsidR="00CE3682">
              <w:rPr>
                <w:sz w:val="28"/>
                <w:szCs w:val="28"/>
              </w:rPr>
              <w:t xml:space="preserve"> </w:t>
            </w:r>
            <w:proofErr w:type="spellStart"/>
            <w:r w:rsidR="00CE3682">
              <w:rPr>
                <w:sz w:val="28"/>
                <w:szCs w:val="28"/>
              </w:rPr>
              <w:t>Shehzad</w:t>
            </w:r>
            <w:proofErr w:type="spellEnd"/>
            <w:r w:rsidR="00CE3682">
              <w:rPr>
                <w:sz w:val="28"/>
                <w:szCs w:val="28"/>
              </w:rPr>
              <w:t xml:space="preserve">, Dr </w:t>
            </w:r>
            <w:proofErr w:type="spellStart"/>
            <w:r w:rsidR="00CE3682">
              <w:rPr>
                <w:sz w:val="28"/>
                <w:szCs w:val="28"/>
              </w:rPr>
              <w:t>Labiba</w:t>
            </w:r>
            <w:proofErr w:type="spellEnd"/>
            <w:r w:rsidR="00CE3682">
              <w:rPr>
                <w:sz w:val="28"/>
                <w:szCs w:val="28"/>
              </w:rPr>
              <w:t xml:space="preserve"> </w:t>
            </w:r>
            <w:proofErr w:type="spellStart"/>
            <w:r w:rsidR="00CE3682">
              <w:rPr>
                <w:sz w:val="28"/>
                <w:szCs w:val="28"/>
              </w:rPr>
              <w:t>Fahad</w:t>
            </w:r>
            <w:proofErr w:type="spellEnd"/>
            <w:r w:rsidR="00A76CFE">
              <w:rPr>
                <w:sz w:val="28"/>
                <w:szCs w:val="28"/>
              </w:rPr>
              <w:t xml:space="preserve"> </w:t>
            </w:r>
            <w:r w:rsidR="00320509">
              <w:rPr>
                <w:sz w:val="28"/>
                <w:szCs w:val="28"/>
              </w:rPr>
              <w:t>and M</w:t>
            </w:r>
            <w:r w:rsidR="008A6751">
              <w:rPr>
                <w:sz w:val="28"/>
                <w:szCs w:val="28"/>
              </w:rPr>
              <w:t>s</w:t>
            </w:r>
            <w:r w:rsidR="00320509">
              <w:rPr>
                <w:sz w:val="28"/>
                <w:szCs w:val="28"/>
              </w:rPr>
              <w:t xml:space="preserve">. </w:t>
            </w:r>
            <w:proofErr w:type="spellStart"/>
            <w:r w:rsidR="00320509">
              <w:rPr>
                <w:sz w:val="28"/>
                <w:szCs w:val="28"/>
              </w:rPr>
              <w:t>Mehreen</w:t>
            </w:r>
            <w:proofErr w:type="spellEnd"/>
            <w:r w:rsidR="00320509">
              <w:rPr>
                <w:sz w:val="28"/>
                <w:szCs w:val="28"/>
              </w:rPr>
              <w:t xml:space="preserve"> </w:t>
            </w:r>
            <w:proofErr w:type="spellStart"/>
            <w:r w:rsidR="00320509">
              <w:rPr>
                <w:sz w:val="28"/>
                <w:szCs w:val="28"/>
              </w:rPr>
              <w:t>Alam</w:t>
            </w:r>
            <w:proofErr w:type="spellEnd"/>
          </w:p>
        </w:tc>
      </w:tr>
    </w:tbl>
    <w:p w:rsidR="00FC7215" w:rsidRPr="002B3CFC" w:rsidRDefault="00FC7215" w:rsidP="004C05F2">
      <w:pPr>
        <w:jc w:val="center"/>
      </w:pPr>
    </w:p>
    <w:tbl>
      <w:tblPr>
        <w:tblW w:w="10135" w:type="dxa"/>
        <w:jc w:val="center"/>
        <w:tblLook w:val="01E0"/>
      </w:tblPr>
      <w:tblGrid>
        <w:gridCol w:w="10135"/>
      </w:tblGrid>
      <w:tr w:rsidR="005A5CCC" w:rsidRPr="002B3CFC" w:rsidTr="0036362E">
        <w:trPr>
          <w:jc w:val="center"/>
        </w:trPr>
        <w:tc>
          <w:tcPr>
            <w:tcW w:w="10135" w:type="dxa"/>
          </w:tcPr>
          <w:p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 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822713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:rsidR="005A5CCC" w:rsidRPr="002B3CFC" w:rsidRDefault="002B3CFC" w:rsidP="001B6650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="00BC50B5" w:rsidRPr="002B3CFC"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</w:t>
            </w:r>
            <w:r w:rsidR="007B72E4"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 w:rsidR="007B72E4">
              <w:t xml:space="preserve">  </w:t>
            </w:r>
            <w:r w:rsidR="00822713">
              <w:t xml:space="preserve">    </w:t>
            </w:r>
            <w:r w:rsidRPr="002B3CFC">
              <w:t>Section      Signature</w:t>
            </w:r>
          </w:p>
        </w:tc>
      </w:tr>
    </w:tbl>
    <w:p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F1102E" w:rsidRDefault="00F317C1" w:rsidP="00F1102E">
      <w:pPr>
        <w:numPr>
          <w:ilvl w:val="0"/>
          <w:numId w:val="1"/>
        </w:numPr>
        <w:jc w:val="both"/>
        <w:rPr>
          <w:sz w:val="26"/>
        </w:rPr>
      </w:pPr>
      <w:r>
        <w:rPr>
          <w:sz w:val="26"/>
        </w:rPr>
        <w:t>This is Section II, the design part of the exam.</w:t>
      </w:r>
    </w:p>
    <w:p w:rsidR="00F1102E" w:rsidRPr="002B3CFC" w:rsidRDefault="00F1102E" w:rsidP="00F1102E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all of them. Read the question carefully, understand the question, and then attempt it. </w:t>
      </w:r>
    </w:p>
    <w:p w:rsidR="00F1102E" w:rsidRPr="006D285B" w:rsidRDefault="00F1102E" w:rsidP="00F1102E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No additional sheet will be provided for rough work. Use the back of the last page for rough work.</w:t>
      </w:r>
    </w:p>
    <w:p w:rsidR="00F1102E" w:rsidRPr="002B3CFC" w:rsidRDefault="00F1102E" w:rsidP="00F1102E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After asked to commence the exam, please verify that you have </w:t>
      </w:r>
      <w:bookmarkStart w:id="0" w:name="_GoBack"/>
      <w:bookmarkEnd w:id="0"/>
      <w:r w:rsidR="00AF7F50">
        <w:rPr>
          <w:b/>
          <w:sz w:val="26"/>
        </w:rPr>
        <w:t xml:space="preserve">twelve </w:t>
      </w:r>
      <w:r w:rsidR="00AF7F50" w:rsidRPr="00F7025E">
        <w:rPr>
          <w:b/>
          <w:sz w:val="26"/>
        </w:rPr>
        <w:t>(</w:t>
      </w:r>
      <w:r w:rsidR="00B0470E" w:rsidRPr="00F7025E">
        <w:rPr>
          <w:b/>
          <w:sz w:val="26"/>
        </w:rPr>
        <w:t>1</w:t>
      </w:r>
      <w:r w:rsidR="00AF7F50">
        <w:rPr>
          <w:b/>
          <w:sz w:val="26"/>
        </w:rPr>
        <w:t>2</w:t>
      </w:r>
      <w:r w:rsidRPr="00F7025E">
        <w:rPr>
          <w:b/>
          <w:sz w:val="26"/>
        </w:rPr>
        <w:t>)</w:t>
      </w:r>
      <w:r w:rsidRPr="002B3CFC">
        <w:rPr>
          <w:sz w:val="26"/>
        </w:rPr>
        <w:t xml:space="preserve"> different printed pages including this title page. There are total of </w:t>
      </w:r>
      <w:r w:rsidR="00F317C1" w:rsidRPr="004D109B">
        <w:rPr>
          <w:b/>
          <w:sz w:val="26"/>
        </w:rPr>
        <w:t>1</w:t>
      </w:r>
      <w:r w:rsidR="009142BB">
        <w:rPr>
          <w:b/>
          <w:sz w:val="26"/>
        </w:rPr>
        <w:t>1</w:t>
      </w:r>
      <w:r w:rsidRPr="004D109B">
        <w:rPr>
          <w:b/>
          <w:sz w:val="26"/>
        </w:rPr>
        <w:t xml:space="preserve"> questions</w:t>
      </w:r>
      <w:r w:rsidRPr="002B3CFC">
        <w:rPr>
          <w:sz w:val="26"/>
        </w:rPr>
        <w:t>.</w:t>
      </w:r>
    </w:p>
    <w:p w:rsidR="00F1102E" w:rsidRPr="002B3CFC" w:rsidRDefault="00F1102E" w:rsidP="00F1102E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1335F2" w:rsidRPr="002B3CFC" w:rsidRDefault="001335F2" w:rsidP="001335F2">
      <w:pPr>
        <w:ind w:left="720"/>
        <w:jc w:val="both"/>
      </w:pPr>
    </w:p>
    <w:tbl>
      <w:tblPr>
        <w:tblStyle w:val="TableGrid"/>
        <w:tblW w:w="8859" w:type="dxa"/>
        <w:jc w:val="center"/>
        <w:tblLook w:val="04A0"/>
      </w:tblPr>
      <w:tblGrid>
        <w:gridCol w:w="1198"/>
        <w:gridCol w:w="625"/>
        <w:gridCol w:w="614"/>
        <w:gridCol w:w="614"/>
        <w:gridCol w:w="614"/>
        <w:gridCol w:w="614"/>
        <w:gridCol w:w="614"/>
        <w:gridCol w:w="625"/>
        <w:gridCol w:w="625"/>
        <w:gridCol w:w="584"/>
        <w:gridCol w:w="584"/>
        <w:gridCol w:w="683"/>
        <w:gridCol w:w="865"/>
      </w:tblGrid>
      <w:tr w:rsidR="000B287D" w:rsidRPr="002B3CFC" w:rsidTr="000B287D">
        <w:trPr>
          <w:trHeight w:val="576"/>
          <w:jc w:val="center"/>
        </w:trPr>
        <w:tc>
          <w:tcPr>
            <w:tcW w:w="1198" w:type="dxa"/>
            <w:vAlign w:val="center"/>
          </w:tcPr>
          <w:p w:rsidR="000B287D" w:rsidRPr="002B3CFC" w:rsidRDefault="000B287D" w:rsidP="00B25E47">
            <w:pPr>
              <w:jc w:val="center"/>
            </w:pPr>
          </w:p>
        </w:tc>
        <w:tc>
          <w:tcPr>
            <w:tcW w:w="625" w:type="dxa"/>
            <w:vAlign w:val="center"/>
          </w:tcPr>
          <w:p w:rsidR="000B287D" w:rsidRPr="002B3CFC" w:rsidRDefault="000B287D" w:rsidP="00B25E47">
            <w:pPr>
              <w:jc w:val="center"/>
            </w:pPr>
            <w:r w:rsidRPr="002B3CFC">
              <w:t>1</w:t>
            </w:r>
          </w:p>
        </w:tc>
        <w:tc>
          <w:tcPr>
            <w:tcW w:w="614" w:type="dxa"/>
            <w:vAlign w:val="center"/>
          </w:tcPr>
          <w:p w:rsidR="000B287D" w:rsidRPr="002B3CFC" w:rsidRDefault="000B287D" w:rsidP="00B25E47">
            <w:r>
              <w:t>2</w:t>
            </w:r>
          </w:p>
        </w:tc>
        <w:tc>
          <w:tcPr>
            <w:tcW w:w="614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3</w:t>
            </w:r>
          </w:p>
        </w:tc>
        <w:tc>
          <w:tcPr>
            <w:tcW w:w="614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4</w:t>
            </w:r>
          </w:p>
        </w:tc>
        <w:tc>
          <w:tcPr>
            <w:tcW w:w="614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5</w:t>
            </w:r>
          </w:p>
        </w:tc>
        <w:tc>
          <w:tcPr>
            <w:tcW w:w="614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6</w:t>
            </w:r>
          </w:p>
        </w:tc>
        <w:tc>
          <w:tcPr>
            <w:tcW w:w="625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7</w:t>
            </w:r>
          </w:p>
        </w:tc>
        <w:tc>
          <w:tcPr>
            <w:tcW w:w="625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8</w:t>
            </w:r>
          </w:p>
        </w:tc>
        <w:tc>
          <w:tcPr>
            <w:tcW w:w="584" w:type="dxa"/>
            <w:vAlign w:val="center"/>
          </w:tcPr>
          <w:p w:rsidR="000B287D" w:rsidRPr="002B3CFC" w:rsidRDefault="000B287D" w:rsidP="00B25E47">
            <w:r>
              <w:t>9</w:t>
            </w:r>
          </w:p>
        </w:tc>
        <w:tc>
          <w:tcPr>
            <w:tcW w:w="584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10</w:t>
            </w:r>
          </w:p>
        </w:tc>
        <w:tc>
          <w:tcPr>
            <w:tcW w:w="683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11</w:t>
            </w:r>
          </w:p>
        </w:tc>
        <w:tc>
          <w:tcPr>
            <w:tcW w:w="865" w:type="dxa"/>
            <w:vAlign w:val="center"/>
          </w:tcPr>
          <w:p w:rsidR="000B287D" w:rsidRPr="002B3CFC" w:rsidRDefault="000B287D" w:rsidP="00B25E47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0B287D" w:rsidRPr="002B3CFC" w:rsidTr="000B287D">
        <w:trPr>
          <w:trHeight w:val="576"/>
          <w:jc w:val="center"/>
        </w:trPr>
        <w:tc>
          <w:tcPr>
            <w:tcW w:w="1198" w:type="dxa"/>
            <w:vAlign w:val="center"/>
          </w:tcPr>
          <w:p w:rsidR="000B287D" w:rsidRPr="002B3CFC" w:rsidRDefault="000B287D" w:rsidP="00B25E47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r w:rsidRPr="002B3CFC">
              <w:rPr>
                <w:b/>
              </w:rPr>
              <w:t>Marks</w:t>
            </w:r>
          </w:p>
        </w:tc>
        <w:tc>
          <w:tcPr>
            <w:tcW w:w="625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10</w:t>
            </w:r>
          </w:p>
        </w:tc>
        <w:tc>
          <w:tcPr>
            <w:tcW w:w="625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10</w:t>
            </w:r>
          </w:p>
        </w:tc>
        <w:tc>
          <w:tcPr>
            <w:tcW w:w="625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10</w:t>
            </w:r>
          </w:p>
        </w:tc>
        <w:tc>
          <w:tcPr>
            <w:tcW w:w="584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10</w:t>
            </w:r>
          </w:p>
        </w:tc>
        <w:tc>
          <w:tcPr>
            <w:tcW w:w="584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10</w:t>
            </w:r>
          </w:p>
        </w:tc>
        <w:tc>
          <w:tcPr>
            <w:tcW w:w="683" w:type="dxa"/>
            <w:vAlign w:val="center"/>
          </w:tcPr>
          <w:p w:rsidR="000B287D" w:rsidRPr="002B3CFC" w:rsidRDefault="000B287D" w:rsidP="00B25E47">
            <w:pPr>
              <w:jc w:val="center"/>
            </w:pPr>
            <w:r>
              <w:t>10</w:t>
            </w:r>
          </w:p>
        </w:tc>
        <w:tc>
          <w:tcPr>
            <w:tcW w:w="865" w:type="dxa"/>
            <w:vAlign w:val="center"/>
          </w:tcPr>
          <w:p w:rsidR="000B287D" w:rsidRPr="008066CE" w:rsidRDefault="000B287D" w:rsidP="000B287D">
            <w:pPr>
              <w:jc w:val="center"/>
              <w:rPr>
                <w:b/>
              </w:rPr>
            </w:pPr>
            <w:r w:rsidRPr="008066CE">
              <w:rPr>
                <w:b/>
              </w:rPr>
              <w:t>1</w:t>
            </w:r>
            <w:r>
              <w:rPr>
                <w:b/>
              </w:rPr>
              <w:t>1</w:t>
            </w:r>
            <w:r w:rsidRPr="008066CE">
              <w:rPr>
                <w:b/>
              </w:rPr>
              <w:t>0</w:t>
            </w:r>
          </w:p>
        </w:tc>
      </w:tr>
      <w:tr w:rsidR="000B287D" w:rsidRPr="002B3CFC" w:rsidTr="000B287D">
        <w:trPr>
          <w:trHeight w:val="576"/>
          <w:jc w:val="center"/>
        </w:trPr>
        <w:tc>
          <w:tcPr>
            <w:tcW w:w="1198" w:type="dxa"/>
            <w:vAlign w:val="center"/>
          </w:tcPr>
          <w:p w:rsidR="000B287D" w:rsidRPr="002B3CFC" w:rsidRDefault="000B287D" w:rsidP="00B25E47">
            <w:pPr>
              <w:jc w:val="center"/>
            </w:pPr>
            <w:r w:rsidRPr="002B3CFC">
              <w:rPr>
                <w:b/>
              </w:rPr>
              <w:t>Marks</w:t>
            </w:r>
            <w:r>
              <w:rPr>
                <w:b/>
              </w:rPr>
              <w:t xml:space="preserve"> Obtained</w:t>
            </w:r>
          </w:p>
        </w:tc>
        <w:tc>
          <w:tcPr>
            <w:tcW w:w="625" w:type="dxa"/>
            <w:vAlign w:val="center"/>
          </w:tcPr>
          <w:p w:rsidR="000B287D" w:rsidRPr="002B3CFC" w:rsidRDefault="000B287D" w:rsidP="00B25E47"/>
        </w:tc>
        <w:tc>
          <w:tcPr>
            <w:tcW w:w="614" w:type="dxa"/>
            <w:vAlign w:val="center"/>
          </w:tcPr>
          <w:p w:rsidR="000B287D" w:rsidRPr="002B3CFC" w:rsidRDefault="000B287D" w:rsidP="00B25E47">
            <w:pPr>
              <w:jc w:val="center"/>
            </w:pPr>
          </w:p>
        </w:tc>
        <w:tc>
          <w:tcPr>
            <w:tcW w:w="614" w:type="dxa"/>
            <w:vAlign w:val="center"/>
          </w:tcPr>
          <w:p w:rsidR="000B287D" w:rsidRPr="002B3CFC" w:rsidRDefault="000B287D" w:rsidP="00B25E47">
            <w:pPr>
              <w:jc w:val="center"/>
            </w:pPr>
          </w:p>
        </w:tc>
        <w:tc>
          <w:tcPr>
            <w:tcW w:w="614" w:type="dxa"/>
            <w:vAlign w:val="center"/>
          </w:tcPr>
          <w:p w:rsidR="000B287D" w:rsidRPr="002B3CFC" w:rsidRDefault="000B287D" w:rsidP="00B25E47">
            <w:pPr>
              <w:jc w:val="center"/>
            </w:pPr>
          </w:p>
        </w:tc>
        <w:tc>
          <w:tcPr>
            <w:tcW w:w="614" w:type="dxa"/>
            <w:vAlign w:val="center"/>
          </w:tcPr>
          <w:p w:rsidR="000B287D" w:rsidRPr="002B3CFC" w:rsidRDefault="000B287D" w:rsidP="00B25E47">
            <w:pPr>
              <w:jc w:val="center"/>
            </w:pPr>
          </w:p>
        </w:tc>
        <w:tc>
          <w:tcPr>
            <w:tcW w:w="614" w:type="dxa"/>
            <w:vAlign w:val="center"/>
          </w:tcPr>
          <w:p w:rsidR="000B287D" w:rsidRPr="002B3CFC" w:rsidRDefault="000B287D" w:rsidP="00B25E47">
            <w:pPr>
              <w:jc w:val="center"/>
            </w:pPr>
          </w:p>
        </w:tc>
        <w:tc>
          <w:tcPr>
            <w:tcW w:w="625" w:type="dxa"/>
            <w:vAlign w:val="center"/>
          </w:tcPr>
          <w:p w:rsidR="000B287D" w:rsidRPr="002B3CFC" w:rsidRDefault="000B287D" w:rsidP="00B25E47">
            <w:pPr>
              <w:jc w:val="center"/>
            </w:pPr>
          </w:p>
        </w:tc>
        <w:tc>
          <w:tcPr>
            <w:tcW w:w="625" w:type="dxa"/>
            <w:vAlign w:val="center"/>
          </w:tcPr>
          <w:p w:rsidR="000B287D" w:rsidRPr="002B3CFC" w:rsidRDefault="000B287D" w:rsidP="00B25E47">
            <w:pPr>
              <w:jc w:val="center"/>
            </w:pPr>
          </w:p>
        </w:tc>
        <w:tc>
          <w:tcPr>
            <w:tcW w:w="584" w:type="dxa"/>
            <w:vAlign w:val="center"/>
          </w:tcPr>
          <w:p w:rsidR="000B287D" w:rsidRPr="002B3CFC" w:rsidRDefault="000B287D" w:rsidP="00B25E47">
            <w:pPr>
              <w:jc w:val="center"/>
            </w:pPr>
          </w:p>
        </w:tc>
        <w:tc>
          <w:tcPr>
            <w:tcW w:w="584" w:type="dxa"/>
            <w:vAlign w:val="center"/>
          </w:tcPr>
          <w:p w:rsidR="000B287D" w:rsidRPr="002B3CFC" w:rsidRDefault="000B287D" w:rsidP="00B25E47">
            <w:pPr>
              <w:jc w:val="center"/>
            </w:pPr>
          </w:p>
        </w:tc>
        <w:tc>
          <w:tcPr>
            <w:tcW w:w="683" w:type="dxa"/>
            <w:vAlign w:val="center"/>
          </w:tcPr>
          <w:p w:rsidR="000B287D" w:rsidRPr="002B3CFC" w:rsidRDefault="000B287D" w:rsidP="00B25E47">
            <w:pPr>
              <w:jc w:val="center"/>
            </w:pPr>
          </w:p>
        </w:tc>
        <w:tc>
          <w:tcPr>
            <w:tcW w:w="865" w:type="dxa"/>
            <w:vAlign w:val="center"/>
          </w:tcPr>
          <w:p w:rsidR="000B287D" w:rsidRPr="002B3CFC" w:rsidRDefault="000B287D" w:rsidP="00B25E47">
            <w:pPr>
              <w:jc w:val="center"/>
              <w:rPr>
                <w:b/>
              </w:rPr>
            </w:pPr>
          </w:p>
        </w:tc>
      </w:tr>
    </w:tbl>
    <w:p w:rsidR="00634C67" w:rsidRPr="002B3CFC" w:rsidRDefault="00634C67" w:rsidP="003E29C8">
      <w:pPr>
        <w:rPr>
          <w:b/>
          <w:sz w:val="18"/>
        </w:rPr>
      </w:pPr>
    </w:p>
    <w:p w:rsidR="001B6650" w:rsidRPr="002B3CFC" w:rsidRDefault="001B6650" w:rsidP="003E29C8">
      <w:pPr>
        <w:rPr>
          <w:b/>
          <w:sz w:val="18"/>
        </w:rPr>
      </w:pPr>
    </w:p>
    <w:p w:rsidR="002B3CFC" w:rsidRDefault="002B3CFC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0D6051" w:rsidRDefault="000D6051" w:rsidP="001B6650">
      <w:pPr>
        <w:rPr>
          <w:b/>
        </w:rPr>
      </w:pPr>
    </w:p>
    <w:p w:rsidR="001B0160" w:rsidRDefault="001B0160" w:rsidP="001B6650">
      <w:pPr>
        <w:rPr>
          <w:b/>
        </w:rPr>
      </w:pPr>
    </w:p>
    <w:p w:rsidR="001B0160" w:rsidRDefault="001B0160" w:rsidP="001B6650">
      <w:pPr>
        <w:rPr>
          <w:b/>
        </w:rPr>
      </w:pPr>
    </w:p>
    <w:p w:rsidR="00E62D5A" w:rsidRDefault="00293D88" w:rsidP="001B6650">
      <w:pPr>
        <w:rPr>
          <w:b/>
        </w:rPr>
      </w:pPr>
      <w:r w:rsidRPr="002B3CFC">
        <w:rPr>
          <w:b/>
        </w:rPr>
        <w:t>Vetted By: _____</w:t>
      </w:r>
      <w:r w:rsidR="001E5EC8" w:rsidRPr="002B3CFC">
        <w:rPr>
          <w:b/>
        </w:rPr>
        <w:t>__________________</w:t>
      </w:r>
      <w:r w:rsidR="002B3CFC">
        <w:rPr>
          <w:b/>
        </w:rPr>
        <w:t>_____</w:t>
      </w:r>
      <w:proofErr w:type="gramStart"/>
      <w:r w:rsidR="002B3CFC">
        <w:rPr>
          <w:b/>
        </w:rPr>
        <w:t>_</w:t>
      </w:r>
      <w:r w:rsidR="001E5EC8" w:rsidRPr="002B3CFC">
        <w:rPr>
          <w:b/>
        </w:rPr>
        <w:t xml:space="preserve">  </w:t>
      </w:r>
      <w:r w:rsidRPr="002B3CFC">
        <w:rPr>
          <w:b/>
        </w:rPr>
        <w:t>Vetter</w:t>
      </w:r>
      <w:proofErr w:type="gramEnd"/>
      <w:r w:rsidRPr="002B3CFC">
        <w:rPr>
          <w:b/>
        </w:rPr>
        <w:t xml:space="preserve"> Signature: _</w:t>
      </w:r>
      <w:r w:rsidR="001E5EC8" w:rsidRPr="002B3CFC">
        <w:rPr>
          <w:b/>
        </w:rPr>
        <w:t>_</w:t>
      </w:r>
      <w:r w:rsidRPr="002B3CFC">
        <w:rPr>
          <w:b/>
        </w:rPr>
        <w:t>___________________</w:t>
      </w:r>
      <w:r w:rsidR="005E59DE" w:rsidRPr="002B3CFC">
        <w:rPr>
          <w:b/>
        </w:rPr>
        <w:tab/>
      </w:r>
    </w:p>
    <w:p w:rsidR="00245D18" w:rsidRDefault="00245D18" w:rsidP="001B6650">
      <w:pPr>
        <w:rPr>
          <w:b/>
        </w:rPr>
      </w:pPr>
    </w:p>
    <w:p w:rsidR="00245D18" w:rsidRDefault="00245D18" w:rsidP="001B6650">
      <w:pPr>
        <w:rPr>
          <w:b/>
        </w:rPr>
      </w:pPr>
    </w:p>
    <w:p w:rsidR="00442283" w:rsidRDefault="00442283" w:rsidP="00867BDA">
      <w:pPr>
        <w:spacing w:line="276" w:lineRule="auto"/>
        <w:jc w:val="both"/>
        <w:rPr>
          <w:rFonts w:cstheme="minorHAnsi"/>
        </w:rPr>
      </w:pPr>
    </w:p>
    <w:p w:rsidR="003F1621" w:rsidRDefault="00867BDA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5591">
        <w:rPr>
          <w:rFonts w:asciiTheme="minorHAnsi" w:hAnsiTheme="minorHAnsi" w:cstheme="minorHAnsi"/>
          <w:sz w:val="22"/>
          <w:szCs w:val="22"/>
        </w:rPr>
        <w:t>Q1</w:t>
      </w:r>
      <w:r w:rsidR="009C6153">
        <w:rPr>
          <w:rFonts w:asciiTheme="minorHAnsi" w:hAnsiTheme="minorHAnsi" w:cstheme="minorHAnsi"/>
          <w:sz w:val="22"/>
          <w:szCs w:val="22"/>
        </w:rPr>
        <w:t xml:space="preserve">. </w:t>
      </w:r>
      <w:r w:rsidR="00C775F7">
        <w:rPr>
          <w:rFonts w:asciiTheme="minorHAnsi" w:hAnsiTheme="minorHAnsi" w:cstheme="minorHAnsi"/>
          <w:b/>
          <w:sz w:val="22"/>
          <w:szCs w:val="22"/>
        </w:rPr>
        <w:t>[5+5</w:t>
      </w:r>
      <w:r w:rsidR="009C6153" w:rsidRPr="008A599A">
        <w:rPr>
          <w:rFonts w:asciiTheme="minorHAnsi" w:hAnsiTheme="minorHAnsi" w:cstheme="minorHAnsi"/>
          <w:b/>
          <w:sz w:val="22"/>
          <w:szCs w:val="22"/>
        </w:rPr>
        <w:t xml:space="preserve"> pts]</w:t>
      </w:r>
      <w:r w:rsidR="009C6153" w:rsidRPr="00442283">
        <w:rPr>
          <w:rFonts w:asciiTheme="minorHAnsi" w:hAnsiTheme="minorHAnsi" w:cstheme="minorHAnsi"/>
          <w:sz w:val="22"/>
          <w:szCs w:val="22"/>
        </w:rPr>
        <w:t xml:space="preserve"> </w:t>
      </w:r>
      <w:r w:rsidRPr="004E5591">
        <w:rPr>
          <w:rFonts w:asciiTheme="minorHAnsi" w:hAnsiTheme="minorHAnsi" w:cstheme="minorHAnsi"/>
          <w:sz w:val="22"/>
          <w:szCs w:val="22"/>
        </w:rPr>
        <w:t xml:space="preserve">Write regular expression for the </w:t>
      </w:r>
      <w:r w:rsidR="003F1621">
        <w:rPr>
          <w:rFonts w:asciiTheme="minorHAnsi" w:hAnsiTheme="minorHAnsi" w:cstheme="minorHAnsi"/>
          <w:sz w:val="22"/>
          <w:szCs w:val="22"/>
        </w:rPr>
        <w:t xml:space="preserve">following </w:t>
      </w:r>
      <w:r w:rsidRPr="004E5591">
        <w:rPr>
          <w:rFonts w:asciiTheme="minorHAnsi" w:hAnsiTheme="minorHAnsi" w:cstheme="minorHAnsi"/>
          <w:sz w:val="22"/>
          <w:szCs w:val="22"/>
        </w:rPr>
        <w:t>languages</w:t>
      </w:r>
      <w:r w:rsidR="003F1621">
        <w:rPr>
          <w:rFonts w:asciiTheme="minorHAnsi" w:hAnsiTheme="minorHAnsi" w:cstheme="minorHAnsi"/>
          <w:sz w:val="22"/>
          <w:szCs w:val="22"/>
        </w:rPr>
        <w:t>:</w:t>
      </w:r>
    </w:p>
    <w:p w:rsidR="00867BDA" w:rsidRPr="00150B02" w:rsidRDefault="00867BDA" w:rsidP="003F162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</w:rPr>
      </w:pPr>
      <w:r w:rsidRPr="00150B02">
        <w:rPr>
          <w:rFonts w:asciiTheme="minorHAnsi" w:hAnsiTheme="minorHAnsi" w:cstheme="minorHAnsi"/>
          <w:sz w:val="24"/>
        </w:rPr>
        <w:t>defined over ∑ = {</w:t>
      </w:r>
      <w:proofErr w:type="spellStart"/>
      <w:r w:rsidRPr="00150B02">
        <w:rPr>
          <w:rFonts w:asciiTheme="minorHAnsi" w:hAnsiTheme="minorHAnsi" w:cstheme="minorHAnsi"/>
          <w:sz w:val="24"/>
        </w:rPr>
        <w:t>a,b</w:t>
      </w:r>
      <w:proofErr w:type="spellEnd"/>
      <w:r w:rsidRPr="00150B02">
        <w:rPr>
          <w:rFonts w:asciiTheme="minorHAnsi" w:hAnsiTheme="minorHAnsi" w:cstheme="minorHAnsi"/>
          <w:sz w:val="24"/>
        </w:rPr>
        <w:t>}</w:t>
      </w:r>
      <w:r w:rsidR="004E5591" w:rsidRPr="00150B02">
        <w:rPr>
          <w:rFonts w:asciiTheme="minorHAnsi" w:hAnsiTheme="minorHAnsi" w:cstheme="minorHAnsi"/>
          <w:sz w:val="24"/>
        </w:rPr>
        <w:t xml:space="preserve"> </w:t>
      </w:r>
      <w:r w:rsidRPr="00150B02">
        <w:rPr>
          <w:rFonts w:asciiTheme="minorHAnsi" w:hAnsiTheme="minorHAnsi" w:cstheme="minorHAnsi"/>
          <w:sz w:val="24"/>
        </w:rPr>
        <w:t xml:space="preserve">where no word contains the substring </w:t>
      </w:r>
      <w:proofErr w:type="spellStart"/>
      <w:r w:rsidRPr="00095F1F">
        <w:rPr>
          <w:rFonts w:asciiTheme="minorHAnsi" w:hAnsiTheme="minorHAnsi" w:cstheme="minorHAnsi"/>
          <w:b/>
          <w:sz w:val="24"/>
        </w:rPr>
        <w:t>abb</w:t>
      </w:r>
      <w:proofErr w:type="spellEnd"/>
    </w:p>
    <w:p w:rsidR="004E5591" w:rsidRPr="00150B02" w:rsidRDefault="00C775F7" w:rsidP="00C775F7">
      <w:pPr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R.E. = </w:t>
      </w:r>
    </w:p>
    <w:p w:rsidR="003F1621" w:rsidRDefault="003F1621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F1621" w:rsidRDefault="003F1621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F1621" w:rsidRDefault="003F1621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F1621" w:rsidRDefault="003F1621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B4E72" w:rsidRPr="00442283" w:rsidRDefault="00CB4E72" w:rsidP="004E559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Pr="00095F1F" w:rsidRDefault="00C775F7" w:rsidP="00867BDA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</w:t>
      </w:r>
      <w:r w:rsidR="003F1621" w:rsidRPr="00095F1F">
        <w:rPr>
          <w:rFonts w:asciiTheme="minorHAnsi" w:hAnsiTheme="minorHAnsi" w:cstheme="minorHAnsi"/>
          <w:sz w:val="24"/>
        </w:rPr>
        <w:t xml:space="preserve">efined over </w:t>
      </w:r>
      <w:r>
        <w:rPr>
          <w:rFonts w:asciiTheme="minorHAnsi" w:hAnsiTheme="minorHAnsi" w:cstheme="minorHAnsi"/>
          <w:b/>
          <w:sz w:val="24"/>
        </w:rPr>
        <w:t>∑ = { d</w:t>
      </w:r>
      <w:r w:rsidR="00867BDA" w:rsidRPr="00F17A14">
        <w:rPr>
          <w:rFonts w:asciiTheme="minorHAnsi" w:hAnsiTheme="minorHAnsi" w:cstheme="minorHAnsi"/>
          <w:b/>
          <w:sz w:val="24"/>
        </w:rPr>
        <w:t>, . }</w:t>
      </w:r>
      <w:r w:rsidR="00867BDA" w:rsidRPr="00095F1F">
        <w:rPr>
          <w:rFonts w:asciiTheme="minorHAnsi" w:hAnsiTheme="minorHAnsi" w:cstheme="minorHAnsi"/>
          <w:sz w:val="24"/>
        </w:rPr>
        <w:t xml:space="preserve"> to identify an IP address which could in the form </w:t>
      </w:r>
      <w:proofErr w:type="spellStart"/>
      <w:r w:rsidR="00867BDA" w:rsidRPr="00201400">
        <w:rPr>
          <w:rFonts w:asciiTheme="minorHAnsi" w:hAnsiTheme="minorHAnsi" w:cstheme="minorHAnsi"/>
          <w:b/>
          <w:sz w:val="24"/>
        </w:rPr>
        <w:t>ddd.ddd.ddd.ddd</w:t>
      </w:r>
      <w:proofErr w:type="spellEnd"/>
      <w:r w:rsidR="00867BDA" w:rsidRPr="00095F1F">
        <w:rPr>
          <w:rFonts w:asciiTheme="minorHAnsi" w:hAnsiTheme="minorHAnsi" w:cstheme="minorHAnsi"/>
          <w:sz w:val="24"/>
        </w:rPr>
        <w:t>, where d represents a digit from 0-9 and IP address can hold hypothetical values like 999.999.999.999</w:t>
      </w:r>
    </w:p>
    <w:p w:rsidR="003F1621" w:rsidRPr="00C775F7" w:rsidRDefault="00C775F7" w:rsidP="00C775F7">
      <w:pPr>
        <w:pStyle w:val="ListParagraph"/>
        <w:jc w:val="both"/>
        <w:rPr>
          <w:rFonts w:asciiTheme="minorHAnsi" w:hAnsiTheme="minorHAnsi" w:cstheme="minorHAnsi"/>
        </w:rPr>
      </w:pPr>
      <w:r w:rsidRPr="00C775F7">
        <w:rPr>
          <w:rFonts w:asciiTheme="minorHAnsi" w:hAnsiTheme="minorHAnsi" w:cstheme="minorHAnsi"/>
        </w:rPr>
        <w:t xml:space="preserve">R.E. = </w:t>
      </w:r>
    </w:p>
    <w:p w:rsidR="003F1621" w:rsidRPr="003F1621" w:rsidRDefault="003F1621" w:rsidP="003F1621">
      <w:pPr>
        <w:contextualSpacing/>
        <w:jc w:val="both"/>
        <w:rPr>
          <w:rFonts w:asciiTheme="minorHAnsi" w:hAnsiTheme="minorHAnsi" w:cstheme="minorHAnsi"/>
        </w:rPr>
      </w:pPr>
    </w:p>
    <w:p w:rsidR="00867BDA" w:rsidRPr="00442283" w:rsidRDefault="00867BDA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4419F" w:rsidRDefault="00B4419F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4419F" w:rsidRDefault="00B4419F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4419F" w:rsidRDefault="00B4419F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4419F" w:rsidRDefault="00B4419F" w:rsidP="00B4419F">
      <w:pPr>
        <w:contextualSpacing/>
        <w:jc w:val="both"/>
        <w:rPr>
          <w:rFonts w:asciiTheme="minorHAnsi" w:hAnsiTheme="minorHAnsi" w:cstheme="minorHAnsi"/>
        </w:rPr>
      </w:pPr>
    </w:p>
    <w:p w:rsidR="00867BDA" w:rsidRPr="00442283" w:rsidRDefault="003A7EB1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Q2</w:t>
      </w:r>
      <w:r w:rsidR="009600AB">
        <w:rPr>
          <w:rFonts w:asciiTheme="minorHAnsi" w:hAnsiTheme="minorHAnsi" w:cstheme="minorHAnsi"/>
          <w:sz w:val="22"/>
          <w:szCs w:val="22"/>
        </w:rPr>
        <w:t xml:space="preserve">. </w:t>
      </w:r>
      <w:r w:rsidR="009600AB" w:rsidRPr="008A599A">
        <w:rPr>
          <w:rFonts w:asciiTheme="minorHAnsi" w:hAnsiTheme="minorHAnsi" w:cstheme="minorHAnsi"/>
          <w:b/>
          <w:sz w:val="22"/>
          <w:szCs w:val="22"/>
        </w:rPr>
        <w:t>[10 pts]</w:t>
      </w:r>
      <w:r w:rsidR="009600AB" w:rsidRPr="00442283">
        <w:rPr>
          <w:rFonts w:asciiTheme="minorHAnsi" w:hAnsiTheme="minorHAnsi" w:cstheme="minorHAnsi"/>
          <w:sz w:val="22"/>
          <w:szCs w:val="22"/>
        </w:rPr>
        <w:t xml:space="preserve"> </w:t>
      </w:r>
      <w:r w:rsidR="00867BDA" w:rsidRPr="00442283">
        <w:rPr>
          <w:rFonts w:asciiTheme="minorHAnsi" w:hAnsiTheme="minorHAnsi" w:cstheme="minorHAnsi"/>
          <w:sz w:val="22"/>
          <w:szCs w:val="22"/>
        </w:rPr>
        <w:t xml:space="preserve">Construct a </w:t>
      </w:r>
      <w:r w:rsidR="003A6001">
        <w:rPr>
          <w:rFonts w:asciiTheme="minorHAnsi" w:hAnsiTheme="minorHAnsi" w:cstheme="minorHAnsi"/>
          <w:sz w:val="22"/>
          <w:szCs w:val="22"/>
        </w:rPr>
        <w:t xml:space="preserve">Context Free </w:t>
      </w:r>
      <w:r w:rsidR="00867BDA" w:rsidRPr="00442283">
        <w:rPr>
          <w:rFonts w:asciiTheme="minorHAnsi" w:hAnsiTheme="minorHAnsi" w:cstheme="minorHAnsi"/>
          <w:sz w:val="22"/>
          <w:szCs w:val="22"/>
        </w:rPr>
        <w:t>grammar over ∑ = {</w:t>
      </w:r>
      <w:proofErr w:type="spellStart"/>
      <w:r w:rsidR="00867BDA" w:rsidRPr="00442283">
        <w:rPr>
          <w:rFonts w:asciiTheme="minorHAnsi" w:hAnsiTheme="minorHAnsi" w:cstheme="minorHAnsi"/>
          <w:sz w:val="22"/>
          <w:szCs w:val="22"/>
        </w:rPr>
        <w:t>a</w:t>
      </w:r>
      <w:proofErr w:type="gramStart"/>
      <w:r w:rsidR="00867BDA" w:rsidRPr="00442283">
        <w:rPr>
          <w:rFonts w:asciiTheme="minorHAnsi" w:hAnsiTheme="minorHAnsi" w:cstheme="minorHAnsi"/>
          <w:sz w:val="22"/>
          <w:szCs w:val="22"/>
        </w:rPr>
        <w:t>,b</w:t>
      </w:r>
      <w:proofErr w:type="spellEnd"/>
      <w:proofErr w:type="gramEnd"/>
      <w:r w:rsidR="00867BDA" w:rsidRPr="00442283">
        <w:rPr>
          <w:rFonts w:asciiTheme="minorHAnsi" w:hAnsiTheme="minorHAnsi" w:cstheme="minorHAnsi"/>
          <w:sz w:val="22"/>
          <w:szCs w:val="22"/>
        </w:rPr>
        <w:t>} whose language is:</w:t>
      </w:r>
    </w:p>
    <w:p w:rsidR="00867BDA" w:rsidRPr="00F0253C" w:rsidRDefault="00867BDA" w:rsidP="00867BDA">
      <w:pPr>
        <w:pStyle w:val="ListParagraph"/>
        <w:numPr>
          <w:ilvl w:val="0"/>
          <w:numId w:val="6"/>
        </w:numPr>
        <w:spacing w:after="0"/>
        <w:contextualSpacing/>
        <w:jc w:val="both"/>
        <w:rPr>
          <w:rFonts w:asciiTheme="minorHAnsi" w:hAnsiTheme="minorHAnsi" w:cstheme="minorHAnsi"/>
          <w:b/>
          <w:sz w:val="24"/>
        </w:rPr>
      </w:pPr>
      <w:r w:rsidRPr="00F0253C">
        <w:rPr>
          <w:rFonts w:asciiTheme="minorHAnsi" w:hAnsiTheme="minorHAnsi" w:cstheme="minorHAnsi"/>
          <w:b/>
          <w:sz w:val="24"/>
        </w:rPr>
        <w:t xml:space="preserve">EQUAL-EQUAL = </w:t>
      </w:r>
      <w:proofErr w:type="gramStart"/>
      <w:r w:rsidRPr="00F0253C">
        <w:rPr>
          <w:rFonts w:asciiTheme="minorHAnsi" w:hAnsiTheme="minorHAnsi" w:cstheme="minorHAnsi"/>
          <w:b/>
          <w:sz w:val="24"/>
        </w:rPr>
        <w:t>{ ∆</w:t>
      </w:r>
      <w:proofErr w:type="gramEnd"/>
      <w:r w:rsidRPr="00F0253C">
        <w:rPr>
          <w:rFonts w:asciiTheme="minorHAnsi" w:hAnsiTheme="minorHAnsi" w:cstheme="minorHAnsi"/>
          <w:b/>
          <w:sz w:val="24"/>
        </w:rPr>
        <w:t xml:space="preserve">, </w:t>
      </w:r>
      <w:proofErr w:type="spellStart"/>
      <w:r w:rsidRPr="00F0253C">
        <w:rPr>
          <w:rFonts w:asciiTheme="minorHAnsi" w:hAnsiTheme="minorHAnsi" w:cstheme="minorHAnsi"/>
          <w:b/>
          <w:sz w:val="24"/>
        </w:rPr>
        <w:t>ab</w:t>
      </w:r>
      <w:proofErr w:type="spellEnd"/>
      <w:r w:rsidRPr="00F0253C">
        <w:rPr>
          <w:rFonts w:asciiTheme="minorHAnsi" w:hAnsiTheme="minorHAnsi" w:cstheme="minorHAnsi"/>
          <w:b/>
          <w:sz w:val="24"/>
        </w:rPr>
        <w:t xml:space="preserve">, </w:t>
      </w:r>
      <w:proofErr w:type="spellStart"/>
      <w:r w:rsidRPr="00F0253C">
        <w:rPr>
          <w:rFonts w:asciiTheme="minorHAnsi" w:hAnsiTheme="minorHAnsi" w:cstheme="minorHAnsi"/>
          <w:b/>
          <w:sz w:val="24"/>
        </w:rPr>
        <w:t>ba</w:t>
      </w:r>
      <w:proofErr w:type="spellEnd"/>
      <w:r w:rsidRPr="00F0253C">
        <w:rPr>
          <w:rFonts w:asciiTheme="minorHAnsi" w:hAnsiTheme="minorHAnsi" w:cstheme="minorHAnsi"/>
          <w:b/>
          <w:sz w:val="24"/>
        </w:rPr>
        <w:t xml:space="preserve">, </w:t>
      </w:r>
      <w:proofErr w:type="spellStart"/>
      <w:r w:rsidRPr="00F0253C">
        <w:rPr>
          <w:rFonts w:asciiTheme="minorHAnsi" w:hAnsiTheme="minorHAnsi" w:cstheme="minorHAnsi"/>
          <w:b/>
          <w:sz w:val="24"/>
        </w:rPr>
        <w:t>aabb</w:t>
      </w:r>
      <w:proofErr w:type="spellEnd"/>
      <w:r w:rsidRPr="00F0253C">
        <w:rPr>
          <w:rFonts w:asciiTheme="minorHAnsi" w:hAnsiTheme="minorHAnsi" w:cstheme="minorHAnsi"/>
          <w:b/>
          <w:sz w:val="24"/>
        </w:rPr>
        <w:t xml:space="preserve">, </w:t>
      </w:r>
      <w:proofErr w:type="spellStart"/>
      <w:r w:rsidRPr="00F0253C">
        <w:rPr>
          <w:rFonts w:asciiTheme="minorHAnsi" w:hAnsiTheme="minorHAnsi" w:cstheme="minorHAnsi"/>
          <w:b/>
          <w:sz w:val="24"/>
        </w:rPr>
        <w:t>abab</w:t>
      </w:r>
      <w:proofErr w:type="spellEnd"/>
      <w:r w:rsidRPr="00F0253C">
        <w:rPr>
          <w:rFonts w:asciiTheme="minorHAnsi" w:hAnsiTheme="minorHAnsi" w:cstheme="minorHAnsi"/>
          <w:b/>
          <w:sz w:val="24"/>
        </w:rPr>
        <w:t xml:space="preserve">, </w:t>
      </w:r>
      <w:proofErr w:type="spellStart"/>
      <w:r w:rsidRPr="00F0253C">
        <w:rPr>
          <w:rFonts w:asciiTheme="minorHAnsi" w:hAnsiTheme="minorHAnsi" w:cstheme="minorHAnsi"/>
          <w:b/>
          <w:sz w:val="24"/>
        </w:rPr>
        <w:t>baba</w:t>
      </w:r>
      <w:proofErr w:type="spellEnd"/>
      <w:r w:rsidRPr="00F0253C">
        <w:rPr>
          <w:rFonts w:asciiTheme="minorHAnsi" w:hAnsiTheme="minorHAnsi" w:cstheme="minorHAnsi"/>
          <w:b/>
          <w:sz w:val="24"/>
        </w:rPr>
        <w:t xml:space="preserve">, </w:t>
      </w:r>
      <w:proofErr w:type="spellStart"/>
      <w:r w:rsidRPr="00F0253C">
        <w:rPr>
          <w:rFonts w:asciiTheme="minorHAnsi" w:hAnsiTheme="minorHAnsi" w:cstheme="minorHAnsi"/>
          <w:b/>
          <w:sz w:val="24"/>
        </w:rPr>
        <w:t>bbaa</w:t>
      </w:r>
      <w:proofErr w:type="spellEnd"/>
      <w:r w:rsidRPr="00F0253C">
        <w:rPr>
          <w:rFonts w:asciiTheme="minorHAnsi" w:hAnsiTheme="minorHAnsi" w:cstheme="minorHAnsi"/>
          <w:b/>
          <w:sz w:val="24"/>
        </w:rPr>
        <w:t xml:space="preserve">, </w:t>
      </w:r>
      <w:proofErr w:type="spellStart"/>
      <w:r w:rsidRPr="00F0253C">
        <w:rPr>
          <w:rFonts w:asciiTheme="minorHAnsi" w:hAnsiTheme="minorHAnsi" w:cstheme="minorHAnsi"/>
          <w:b/>
          <w:sz w:val="24"/>
        </w:rPr>
        <w:t>abba</w:t>
      </w:r>
      <w:proofErr w:type="spellEnd"/>
      <w:r w:rsidRPr="00F0253C">
        <w:rPr>
          <w:rFonts w:asciiTheme="minorHAnsi" w:hAnsiTheme="minorHAnsi" w:cstheme="minorHAnsi"/>
          <w:b/>
          <w:sz w:val="24"/>
        </w:rPr>
        <w:t xml:space="preserve">, </w:t>
      </w:r>
      <w:proofErr w:type="spellStart"/>
      <w:r w:rsidRPr="00F0253C">
        <w:rPr>
          <w:rFonts w:asciiTheme="minorHAnsi" w:hAnsiTheme="minorHAnsi" w:cstheme="minorHAnsi"/>
          <w:b/>
          <w:sz w:val="24"/>
        </w:rPr>
        <w:t>baab</w:t>
      </w:r>
      <w:proofErr w:type="spellEnd"/>
      <w:r w:rsidRPr="00F0253C">
        <w:rPr>
          <w:rFonts w:asciiTheme="minorHAnsi" w:hAnsiTheme="minorHAnsi" w:cstheme="minorHAnsi"/>
          <w:b/>
          <w:sz w:val="24"/>
        </w:rPr>
        <w:t xml:space="preserve">, </w:t>
      </w:r>
      <w:proofErr w:type="spellStart"/>
      <w:r w:rsidRPr="00F0253C">
        <w:rPr>
          <w:rFonts w:asciiTheme="minorHAnsi" w:hAnsiTheme="minorHAnsi" w:cstheme="minorHAnsi"/>
          <w:b/>
          <w:sz w:val="24"/>
        </w:rPr>
        <w:t>aaabbb</w:t>
      </w:r>
      <w:proofErr w:type="spellEnd"/>
      <w:r w:rsidRPr="00F0253C">
        <w:rPr>
          <w:rFonts w:asciiTheme="minorHAnsi" w:hAnsiTheme="minorHAnsi" w:cstheme="minorHAnsi"/>
          <w:b/>
          <w:sz w:val="24"/>
        </w:rPr>
        <w:t xml:space="preserve">, </w:t>
      </w:r>
      <w:proofErr w:type="spellStart"/>
      <w:r w:rsidRPr="00F0253C">
        <w:rPr>
          <w:rFonts w:asciiTheme="minorHAnsi" w:hAnsiTheme="minorHAnsi" w:cstheme="minorHAnsi"/>
          <w:b/>
          <w:sz w:val="24"/>
        </w:rPr>
        <w:t>aabbab</w:t>
      </w:r>
      <w:proofErr w:type="spellEnd"/>
      <w:r w:rsidRPr="00F0253C">
        <w:rPr>
          <w:rFonts w:asciiTheme="minorHAnsi" w:hAnsiTheme="minorHAnsi" w:cstheme="minorHAnsi"/>
          <w:b/>
          <w:sz w:val="24"/>
        </w:rPr>
        <w:t>, …….}</w:t>
      </w:r>
    </w:p>
    <w:p w:rsidR="00E139BE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E139BE" w:rsidRDefault="00E139BE" w:rsidP="00E139BE">
      <w:pPr>
        <w:pStyle w:val="ListParagraph"/>
        <w:spacing w:after="0"/>
        <w:contextualSpacing/>
        <w:jc w:val="both"/>
        <w:rPr>
          <w:rFonts w:asciiTheme="minorHAnsi" w:hAnsiTheme="minorHAnsi" w:cstheme="minorHAnsi"/>
        </w:rPr>
      </w:pPr>
    </w:p>
    <w:p w:rsidR="00867BDA" w:rsidRPr="00884191" w:rsidRDefault="00867BDA" w:rsidP="00867BDA">
      <w:pPr>
        <w:pStyle w:val="ListParagraph"/>
        <w:numPr>
          <w:ilvl w:val="0"/>
          <w:numId w:val="6"/>
        </w:numPr>
        <w:spacing w:after="0"/>
        <w:contextualSpacing/>
        <w:jc w:val="both"/>
        <w:rPr>
          <w:rFonts w:asciiTheme="minorHAnsi" w:hAnsiTheme="minorHAnsi" w:cstheme="minorHAnsi"/>
          <w:b/>
          <w:sz w:val="24"/>
        </w:rPr>
      </w:pPr>
      <w:r w:rsidRPr="00884191">
        <w:rPr>
          <w:rFonts w:asciiTheme="minorHAnsi" w:hAnsiTheme="minorHAnsi" w:cstheme="minorHAnsi"/>
          <w:b/>
          <w:sz w:val="24"/>
        </w:rPr>
        <w:t xml:space="preserve">TRAILING-COUNT = { </w:t>
      </w:r>
      <w:proofErr w:type="spellStart"/>
      <w:r w:rsidR="008F52F0">
        <w:rPr>
          <w:rFonts w:asciiTheme="minorHAnsi" w:hAnsiTheme="minorHAnsi" w:cstheme="minorHAnsi"/>
          <w:b/>
          <w:i/>
          <w:sz w:val="24"/>
        </w:rPr>
        <w:t>w</w:t>
      </w:r>
      <w:r w:rsidRPr="008F52F0">
        <w:rPr>
          <w:rFonts w:asciiTheme="minorHAnsi" w:hAnsiTheme="minorHAnsi" w:cstheme="minorHAnsi"/>
          <w:b/>
          <w:i/>
          <w:sz w:val="24"/>
        </w:rPr>
        <w:t>a</w:t>
      </w:r>
      <w:r w:rsidR="00F632A7">
        <w:rPr>
          <w:rFonts w:asciiTheme="minorHAnsi" w:hAnsiTheme="minorHAnsi" w:cstheme="minorHAnsi"/>
          <w:b/>
          <w:sz w:val="24"/>
          <w:vertAlign w:val="superscript"/>
        </w:rPr>
        <w:t>le</w:t>
      </w:r>
      <w:r w:rsidR="008F52F0">
        <w:rPr>
          <w:rFonts w:asciiTheme="minorHAnsi" w:hAnsiTheme="minorHAnsi" w:cstheme="minorHAnsi"/>
          <w:b/>
          <w:sz w:val="24"/>
          <w:vertAlign w:val="superscript"/>
        </w:rPr>
        <w:t>ngth</w:t>
      </w:r>
      <w:proofErr w:type="spellEnd"/>
      <w:r w:rsidR="008F52F0">
        <w:rPr>
          <w:rFonts w:asciiTheme="minorHAnsi" w:hAnsiTheme="minorHAnsi" w:cstheme="minorHAnsi"/>
          <w:b/>
          <w:sz w:val="24"/>
          <w:vertAlign w:val="superscript"/>
        </w:rPr>
        <w:t>(w</w:t>
      </w:r>
      <w:r w:rsidRPr="00884191">
        <w:rPr>
          <w:rFonts w:asciiTheme="minorHAnsi" w:hAnsiTheme="minorHAnsi" w:cstheme="minorHAnsi"/>
          <w:b/>
          <w:sz w:val="24"/>
          <w:vertAlign w:val="superscript"/>
        </w:rPr>
        <w:t>)</w:t>
      </w:r>
      <w:r w:rsidR="008F52F0">
        <w:rPr>
          <w:rFonts w:asciiTheme="minorHAnsi" w:hAnsiTheme="minorHAnsi" w:cstheme="minorHAnsi"/>
          <w:b/>
          <w:sz w:val="24"/>
        </w:rPr>
        <w:t xml:space="preserve"> | w</w:t>
      </w:r>
      <w:r w:rsidRPr="00884191">
        <w:rPr>
          <w:rFonts w:asciiTheme="minorHAnsi" w:hAnsiTheme="minorHAnsi" w:cstheme="minorHAnsi"/>
          <w:b/>
          <w:sz w:val="24"/>
        </w:rPr>
        <w:t xml:space="preserve"> </w:t>
      </w:r>
      <w:r w:rsidR="008F52F0">
        <w:rPr>
          <w:rFonts w:asciiTheme="minorHAnsi" w:hAnsiTheme="minorHAnsi" w:cstheme="minorHAnsi"/>
          <w:b/>
          <w:sz w:val="24"/>
        </w:rPr>
        <w:t xml:space="preserve">is  a string defined over </w:t>
      </w:r>
      <w:r w:rsidRPr="00884191">
        <w:rPr>
          <w:rFonts w:asciiTheme="minorHAnsi" w:hAnsiTheme="minorHAnsi" w:cstheme="minorHAnsi"/>
          <w:b/>
          <w:sz w:val="24"/>
        </w:rPr>
        <w:t>(</w:t>
      </w:r>
      <w:proofErr w:type="spellStart"/>
      <w:r w:rsidRPr="00884191">
        <w:rPr>
          <w:rFonts w:asciiTheme="minorHAnsi" w:hAnsiTheme="minorHAnsi" w:cstheme="minorHAnsi"/>
          <w:b/>
          <w:sz w:val="24"/>
        </w:rPr>
        <w:t>a+b</w:t>
      </w:r>
      <w:proofErr w:type="spellEnd"/>
      <w:r w:rsidRPr="00884191">
        <w:rPr>
          <w:rFonts w:asciiTheme="minorHAnsi" w:hAnsiTheme="minorHAnsi" w:cstheme="minorHAnsi"/>
          <w:b/>
          <w:sz w:val="24"/>
        </w:rPr>
        <w:t>)</w:t>
      </w:r>
      <w:r w:rsidRPr="00884191">
        <w:rPr>
          <w:rFonts w:asciiTheme="minorHAnsi" w:hAnsiTheme="minorHAnsi" w:cstheme="minorHAnsi"/>
          <w:b/>
          <w:sz w:val="24"/>
          <w:vertAlign w:val="superscript"/>
        </w:rPr>
        <w:t>*</w:t>
      </w:r>
      <w:r w:rsidR="00EE34A0">
        <w:rPr>
          <w:rFonts w:asciiTheme="minorHAnsi" w:hAnsiTheme="minorHAnsi" w:cstheme="minorHAnsi"/>
          <w:b/>
          <w:sz w:val="24"/>
          <w:vertAlign w:val="superscript"/>
        </w:rPr>
        <w:t xml:space="preserve"> </w:t>
      </w:r>
      <w:r w:rsidRPr="00884191">
        <w:rPr>
          <w:rFonts w:asciiTheme="minorHAnsi" w:hAnsiTheme="minorHAnsi" w:cstheme="minorHAnsi"/>
          <w:b/>
          <w:sz w:val="24"/>
        </w:rPr>
        <w:t>}</w:t>
      </w:r>
    </w:p>
    <w:p w:rsidR="00867BDA" w:rsidRPr="00884191" w:rsidRDefault="00867BDA" w:rsidP="00867BDA">
      <w:pPr>
        <w:spacing w:line="276" w:lineRule="auto"/>
        <w:jc w:val="both"/>
        <w:rPr>
          <w:rFonts w:asciiTheme="minorHAnsi" w:hAnsiTheme="minorHAnsi" w:cstheme="minorHAnsi"/>
          <w:b/>
          <w:szCs w:val="22"/>
        </w:rPr>
      </w:pPr>
    </w:p>
    <w:p w:rsidR="00E139BE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39BE" w:rsidRDefault="00E139B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A6B" w:rsidRDefault="00705A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867BDA" w:rsidRPr="00442283" w:rsidRDefault="003A7EB1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Q3</w:t>
      </w:r>
      <w:r w:rsidR="00385449">
        <w:rPr>
          <w:rFonts w:asciiTheme="minorHAnsi" w:hAnsiTheme="minorHAnsi" w:cstheme="minorHAnsi"/>
          <w:sz w:val="22"/>
          <w:szCs w:val="22"/>
        </w:rPr>
        <w:t xml:space="preserve">. </w:t>
      </w:r>
      <w:r w:rsidR="00385449" w:rsidRPr="008A599A">
        <w:rPr>
          <w:rFonts w:asciiTheme="minorHAnsi" w:hAnsiTheme="minorHAnsi" w:cstheme="minorHAnsi"/>
          <w:b/>
          <w:sz w:val="22"/>
          <w:szCs w:val="22"/>
        </w:rPr>
        <w:t>[10 pts]</w:t>
      </w:r>
      <w:r w:rsidR="00385449" w:rsidRPr="00442283">
        <w:rPr>
          <w:rFonts w:asciiTheme="minorHAnsi" w:hAnsiTheme="minorHAnsi" w:cstheme="minorHAnsi"/>
          <w:sz w:val="22"/>
          <w:szCs w:val="22"/>
        </w:rPr>
        <w:t xml:space="preserve"> </w:t>
      </w:r>
      <w:r w:rsidR="00385449">
        <w:rPr>
          <w:rFonts w:asciiTheme="minorHAnsi" w:hAnsiTheme="minorHAnsi" w:cstheme="minorHAnsi"/>
          <w:sz w:val="22"/>
          <w:szCs w:val="22"/>
        </w:rPr>
        <w:t>C</w:t>
      </w:r>
      <w:r w:rsidR="00867BDA" w:rsidRPr="00442283">
        <w:rPr>
          <w:rFonts w:asciiTheme="minorHAnsi" w:hAnsiTheme="minorHAnsi" w:cstheme="minorHAnsi"/>
          <w:sz w:val="22"/>
          <w:szCs w:val="22"/>
        </w:rPr>
        <w:t xml:space="preserve">onvert the following grammar to Chomsky Normal Form Grammar. Show all the intermediary steps clearly. </w:t>
      </w:r>
    </w:p>
    <w:p w:rsidR="00867BDA" w:rsidRPr="00442283" w:rsidRDefault="00867BDA" w:rsidP="00867BDA">
      <w:pPr>
        <w:pStyle w:val="ListParagraph"/>
        <w:spacing w:after="0"/>
        <w:ind w:left="1440" w:firstLine="720"/>
        <w:jc w:val="both"/>
        <w:rPr>
          <w:rFonts w:asciiTheme="minorHAnsi" w:hAnsiTheme="minorHAnsi" w:cstheme="minorHAnsi"/>
          <w:b/>
          <w:bCs/>
        </w:rPr>
      </w:pPr>
      <w:r w:rsidRPr="00442283">
        <w:rPr>
          <w:rFonts w:asciiTheme="minorHAnsi" w:hAnsiTheme="minorHAnsi" w:cstheme="minorHAnsi"/>
          <w:b/>
          <w:bCs/>
        </w:rPr>
        <w:t>E → E + E | ET</w:t>
      </w:r>
    </w:p>
    <w:p w:rsidR="00867BDA" w:rsidRPr="00442283" w:rsidRDefault="00867BDA" w:rsidP="00867BDA">
      <w:pPr>
        <w:pStyle w:val="ListParagraph"/>
        <w:spacing w:after="0"/>
        <w:ind w:left="1440" w:firstLine="720"/>
        <w:jc w:val="both"/>
        <w:rPr>
          <w:rFonts w:asciiTheme="minorHAnsi" w:hAnsiTheme="minorHAnsi" w:cstheme="minorHAnsi"/>
          <w:b/>
          <w:bCs/>
        </w:rPr>
      </w:pPr>
      <w:r w:rsidRPr="00442283">
        <w:rPr>
          <w:rFonts w:asciiTheme="minorHAnsi" w:hAnsiTheme="minorHAnsi" w:cstheme="minorHAnsi"/>
          <w:b/>
          <w:bCs/>
        </w:rPr>
        <w:t>E → E * E | TE</w:t>
      </w:r>
    </w:p>
    <w:p w:rsidR="00867BDA" w:rsidRPr="00442283" w:rsidRDefault="00867BDA" w:rsidP="00867BDA">
      <w:pPr>
        <w:pStyle w:val="ListParagraph"/>
        <w:spacing w:after="0"/>
        <w:ind w:left="1440" w:firstLine="720"/>
        <w:jc w:val="both"/>
        <w:rPr>
          <w:rFonts w:asciiTheme="minorHAnsi" w:hAnsiTheme="minorHAnsi" w:cstheme="minorHAnsi"/>
          <w:b/>
          <w:bCs/>
        </w:rPr>
      </w:pPr>
      <w:r w:rsidRPr="00442283">
        <w:rPr>
          <w:rFonts w:asciiTheme="minorHAnsi" w:hAnsiTheme="minorHAnsi" w:cstheme="minorHAnsi"/>
          <w:b/>
          <w:bCs/>
        </w:rPr>
        <w:t xml:space="preserve">E → </w:t>
      </w:r>
      <w:proofErr w:type="gramStart"/>
      <w:r w:rsidRPr="00442283">
        <w:rPr>
          <w:rFonts w:asciiTheme="minorHAnsi" w:hAnsiTheme="minorHAnsi" w:cstheme="minorHAnsi"/>
          <w:b/>
          <w:bCs/>
        </w:rPr>
        <w:t>( E</w:t>
      </w:r>
      <w:proofErr w:type="gramEnd"/>
      <w:r w:rsidRPr="00442283">
        <w:rPr>
          <w:rFonts w:asciiTheme="minorHAnsi" w:hAnsiTheme="minorHAnsi" w:cstheme="minorHAnsi"/>
          <w:b/>
          <w:bCs/>
        </w:rPr>
        <w:t xml:space="preserve"> )</w:t>
      </w:r>
    </w:p>
    <w:p w:rsidR="00867BDA" w:rsidRPr="00442283" w:rsidRDefault="00867BDA" w:rsidP="00867BDA">
      <w:pPr>
        <w:pStyle w:val="ListParagraph"/>
        <w:spacing w:after="0"/>
        <w:ind w:left="1440" w:firstLine="720"/>
        <w:jc w:val="both"/>
        <w:rPr>
          <w:rFonts w:asciiTheme="minorHAnsi" w:hAnsiTheme="minorHAnsi" w:cstheme="minorHAnsi"/>
          <w:b/>
        </w:rPr>
      </w:pPr>
      <w:r w:rsidRPr="00442283">
        <w:rPr>
          <w:rFonts w:asciiTheme="minorHAnsi" w:hAnsiTheme="minorHAnsi" w:cstheme="minorHAnsi"/>
          <w:b/>
          <w:bCs/>
        </w:rPr>
        <w:t xml:space="preserve">E → 7 | </w:t>
      </w:r>
      <w:r w:rsidRPr="00442283">
        <w:rPr>
          <w:rFonts w:asciiTheme="minorHAnsi" w:hAnsiTheme="minorHAnsi" w:cstheme="minorHAnsi"/>
          <w:b/>
        </w:rPr>
        <w:t>λ</w:t>
      </w:r>
    </w:p>
    <w:p w:rsidR="00867BDA" w:rsidRPr="00442283" w:rsidRDefault="00867BDA" w:rsidP="00867BDA">
      <w:pPr>
        <w:pStyle w:val="ListParagraph"/>
        <w:spacing w:after="0"/>
        <w:ind w:left="1440" w:firstLine="720"/>
        <w:jc w:val="both"/>
        <w:rPr>
          <w:rFonts w:asciiTheme="minorHAnsi" w:hAnsiTheme="minorHAnsi" w:cstheme="minorHAnsi"/>
          <w:b/>
          <w:bCs/>
        </w:rPr>
      </w:pPr>
      <w:r w:rsidRPr="00442283">
        <w:rPr>
          <w:rFonts w:asciiTheme="minorHAnsi" w:hAnsiTheme="minorHAnsi" w:cstheme="minorHAnsi"/>
          <w:b/>
          <w:bCs/>
        </w:rPr>
        <w:t>T → 8T |TT</w:t>
      </w:r>
    </w:p>
    <w:p w:rsidR="00867BDA" w:rsidRPr="00442283" w:rsidRDefault="00867BDA" w:rsidP="00867BDA">
      <w:pPr>
        <w:pStyle w:val="ListParagraph"/>
        <w:spacing w:after="0"/>
        <w:ind w:left="1440" w:firstLine="720"/>
        <w:jc w:val="both"/>
        <w:rPr>
          <w:rFonts w:asciiTheme="minorHAnsi" w:hAnsiTheme="minorHAnsi" w:cstheme="minorHAnsi"/>
          <w:b/>
          <w:bCs/>
        </w:rPr>
      </w:pPr>
      <w:r w:rsidRPr="00442283">
        <w:rPr>
          <w:rFonts w:asciiTheme="minorHAnsi" w:hAnsiTheme="minorHAnsi" w:cstheme="minorHAnsi"/>
          <w:b/>
          <w:bCs/>
        </w:rPr>
        <w:t xml:space="preserve">U → 7 | </w:t>
      </w:r>
      <w:r w:rsidRPr="00442283">
        <w:rPr>
          <w:rFonts w:asciiTheme="minorHAnsi" w:hAnsiTheme="minorHAnsi" w:cstheme="minorHAnsi"/>
          <w:b/>
        </w:rPr>
        <w:t>λ</w:t>
      </w:r>
    </w:p>
    <w:p w:rsidR="003C7395" w:rsidRDefault="003C739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3C7395" w:rsidRDefault="003C739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br w:type="page"/>
      </w:r>
    </w:p>
    <w:p w:rsidR="00867BDA" w:rsidRPr="00442283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Pr="00442283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  <w:r w:rsidRPr="00442283">
        <w:rPr>
          <w:rFonts w:asciiTheme="minorHAnsi" w:hAnsiTheme="minorHAnsi" w:cstheme="minorHAnsi"/>
          <w:sz w:val="22"/>
          <w:szCs w:val="22"/>
        </w:rPr>
        <w:t>Q</w:t>
      </w:r>
      <w:r w:rsidR="003A7EB1">
        <w:rPr>
          <w:rFonts w:asciiTheme="minorHAnsi" w:hAnsiTheme="minorHAnsi" w:cstheme="minorHAnsi"/>
          <w:sz w:val="22"/>
          <w:szCs w:val="22"/>
        </w:rPr>
        <w:t>4</w:t>
      </w:r>
      <w:r w:rsidR="00793D31">
        <w:rPr>
          <w:rFonts w:asciiTheme="minorHAnsi" w:hAnsiTheme="minorHAnsi" w:cstheme="minorHAnsi"/>
          <w:sz w:val="22"/>
          <w:szCs w:val="22"/>
        </w:rPr>
        <w:t xml:space="preserve">. </w:t>
      </w:r>
      <w:r w:rsidR="00793D31" w:rsidRPr="008A599A">
        <w:rPr>
          <w:rFonts w:asciiTheme="minorHAnsi" w:hAnsiTheme="minorHAnsi" w:cstheme="minorHAnsi"/>
          <w:b/>
          <w:sz w:val="22"/>
          <w:szCs w:val="22"/>
        </w:rPr>
        <w:t>[10 pts]</w:t>
      </w:r>
      <w:r w:rsidR="00793D31" w:rsidRPr="00442283">
        <w:rPr>
          <w:rFonts w:asciiTheme="minorHAnsi" w:hAnsiTheme="minorHAnsi" w:cstheme="minorHAnsi"/>
          <w:sz w:val="22"/>
          <w:szCs w:val="22"/>
        </w:rPr>
        <w:t xml:space="preserve"> </w:t>
      </w:r>
      <w:r w:rsidRPr="00442283">
        <w:rPr>
          <w:rFonts w:asciiTheme="minorHAnsi" w:hAnsiTheme="minorHAnsi" w:cstheme="minorHAnsi"/>
          <w:sz w:val="22"/>
          <w:szCs w:val="22"/>
        </w:rPr>
        <w:t>Design a deterministic PDA for the language over ∑ = {</w:t>
      </w:r>
      <w:proofErr w:type="spellStart"/>
      <w:r w:rsidRPr="00442283">
        <w:rPr>
          <w:rFonts w:asciiTheme="minorHAnsi" w:hAnsiTheme="minorHAnsi" w:cstheme="minorHAnsi"/>
          <w:sz w:val="22"/>
          <w:szCs w:val="22"/>
        </w:rPr>
        <w:t>a</w:t>
      </w:r>
      <w:proofErr w:type="gramStart"/>
      <w:r w:rsidRPr="00442283">
        <w:rPr>
          <w:rFonts w:asciiTheme="minorHAnsi" w:hAnsiTheme="minorHAnsi" w:cstheme="minorHAnsi"/>
          <w:sz w:val="22"/>
          <w:szCs w:val="22"/>
        </w:rPr>
        <w:t>,b</w:t>
      </w:r>
      <w:proofErr w:type="spellEnd"/>
      <w:proofErr w:type="gramEnd"/>
      <w:r w:rsidRPr="00442283">
        <w:rPr>
          <w:rFonts w:asciiTheme="minorHAnsi" w:hAnsiTheme="minorHAnsi" w:cstheme="minorHAnsi"/>
          <w:sz w:val="22"/>
          <w:szCs w:val="22"/>
        </w:rPr>
        <w:t>} such that</w:t>
      </w:r>
    </w:p>
    <w:p w:rsidR="0086256F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  <w:r w:rsidRPr="00442283">
        <w:rPr>
          <w:rFonts w:asciiTheme="minorHAnsi" w:hAnsiTheme="minorHAnsi" w:cstheme="minorHAnsi"/>
          <w:sz w:val="22"/>
          <w:szCs w:val="22"/>
        </w:rPr>
        <w:tab/>
      </w:r>
      <w:r w:rsidRPr="00442283">
        <w:rPr>
          <w:rFonts w:asciiTheme="minorHAnsi" w:hAnsiTheme="minorHAnsi" w:cstheme="minorHAnsi"/>
          <w:sz w:val="22"/>
          <w:szCs w:val="22"/>
        </w:rPr>
        <w:tab/>
      </w:r>
    </w:p>
    <w:p w:rsidR="00867BDA" w:rsidRPr="0013717A" w:rsidRDefault="00867BDA" w:rsidP="0086256F">
      <w:pPr>
        <w:ind w:left="720" w:firstLine="720"/>
        <w:jc w:val="both"/>
        <w:rPr>
          <w:rFonts w:asciiTheme="minorHAnsi" w:hAnsiTheme="minorHAnsi" w:cstheme="minorHAnsi"/>
          <w:szCs w:val="22"/>
        </w:rPr>
      </w:pPr>
      <w:r w:rsidRPr="0013717A">
        <w:rPr>
          <w:rFonts w:asciiTheme="minorHAnsi" w:hAnsiTheme="minorHAnsi" w:cstheme="minorHAnsi"/>
          <w:szCs w:val="22"/>
        </w:rPr>
        <w:t xml:space="preserve">L = </w:t>
      </w:r>
      <w:proofErr w:type="gramStart"/>
      <w:r w:rsidRPr="0013717A">
        <w:rPr>
          <w:rFonts w:asciiTheme="minorHAnsi" w:hAnsiTheme="minorHAnsi" w:cstheme="minorHAnsi"/>
          <w:szCs w:val="22"/>
        </w:rPr>
        <w:t xml:space="preserve">{ </w:t>
      </w:r>
      <w:proofErr w:type="spellStart"/>
      <w:r w:rsidRPr="0013717A">
        <w:rPr>
          <w:rFonts w:asciiTheme="minorHAnsi" w:hAnsiTheme="minorHAnsi" w:cstheme="minorHAnsi"/>
          <w:b/>
          <w:szCs w:val="22"/>
        </w:rPr>
        <w:t>a</w:t>
      </w:r>
      <w:r w:rsidRPr="0013717A">
        <w:rPr>
          <w:rFonts w:asciiTheme="minorHAnsi" w:hAnsiTheme="minorHAnsi" w:cstheme="minorHAnsi"/>
          <w:b/>
          <w:szCs w:val="22"/>
          <w:vertAlign w:val="superscript"/>
        </w:rPr>
        <w:t>n</w:t>
      </w:r>
      <w:r w:rsidRPr="0013717A">
        <w:rPr>
          <w:rFonts w:asciiTheme="minorHAnsi" w:hAnsiTheme="minorHAnsi" w:cstheme="minorHAnsi"/>
          <w:b/>
          <w:szCs w:val="22"/>
        </w:rPr>
        <w:t>S</w:t>
      </w:r>
      <w:proofErr w:type="spellEnd"/>
      <w:proofErr w:type="gramEnd"/>
      <w:r w:rsidRPr="0013717A">
        <w:rPr>
          <w:rFonts w:asciiTheme="minorHAnsi" w:hAnsiTheme="minorHAnsi" w:cstheme="minorHAnsi"/>
          <w:b/>
          <w:szCs w:val="22"/>
        </w:rPr>
        <w:t>, where S starts with b and length(S)=n</w:t>
      </w:r>
      <w:r w:rsidRPr="0013717A">
        <w:rPr>
          <w:rFonts w:asciiTheme="minorHAnsi" w:hAnsiTheme="minorHAnsi" w:cstheme="minorHAnsi"/>
          <w:szCs w:val="22"/>
        </w:rPr>
        <w:t xml:space="preserve">} </w:t>
      </w:r>
    </w:p>
    <w:p w:rsidR="00867BDA" w:rsidRPr="0013717A" w:rsidRDefault="00867BDA" w:rsidP="00867BDA">
      <w:pPr>
        <w:ind w:left="720" w:firstLine="720"/>
        <w:jc w:val="both"/>
        <w:rPr>
          <w:rFonts w:asciiTheme="minorHAnsi" w:hAnsiTheme="minorHAnsi" w:cstheme="minorHAnsi"/>
          <w:szCs w:val="22"/>
        </w:rPr>
      </w:pPr>
      <w:r w:rsidRPr="0013717A">
        <w:rPr>
          <w:rFonts w:asciiTheme="minorHAnsi" w:hAnsiTheme="minorHAnsi" w:cstheme="minorHAnsi"/>
          <w:szCs w:val="22"/>
        </w:rPr>
        <w:t xml:space="preserve">  = </w:t>
      </w:r>
      <w:proofErr w:type="gramStart"/>
      <w:r w:rsidRPr="0013717A">
        <w:rPr>
          <w:rFonts w:asciiTheme="minorHAnsi" w:hAnsiTheme="minorHAnsi" w:cstheme="minorHAnsi"/>
          <w:szCs w:val="22"/>
        </w:rPr>
        <w:t xml:space="preserve">{ </w:t>
      </w:r>
      <w:proofErr w:type="spellStart"/>
      <w:r w:rsidRPr="0013717A">
        <w:rPr>
          <w:rFonts w:asciiTheme="minorHAnsi" w:hAnsiTheme="minorHAnsi" w:cstheme="minorHAnsi"/>
          <w:b/>
          <w:szCs w:val="22"/>
        </w:rPr>
        <w:t>ab</w:t>
      </w:r>
      <w:proofErr w:type="spellEnd"/>
      <w:proofErr w:type="gramEnd"/>
      <w:r w:rsidRPr="0013717A">
        <w:rPr>
          <w:rFonts w:asciiTheme="minorHAnsi" w:hAnsiTheme="minorHAnsi" w:cstheme="minorHAnsi"/>
          <w:b/>
          <w:szCs w:val="22"/>
        </w:rPr>
        <w:t xml:space="preserve">, </w:t>
      </w:r>
      <w:proofErr w:type="spellStart"/>
      <w:r w:rsidRPr="0013717A">
        <w:rPr>
          <w:rFonts w:asciiTheme="minorHAnsi" w:hAnsiTheme="minorHAnsi" w:cstheme="minorHAnsi"/>
          <w:b/>
          <w:szCs w:val="22"/>
        </w:rPr>
        <w:t>aaba</w:t>
      </w:r>
      <w:proofErr w:type="spellEnd"/>
      <w:r w:rsidRPr="0013717A">
        <w:rPr>
          <w:rFonts w:asciiTheme="minorHAnsi" w:hAnsiTheme="minorHAnsi" w:cstheme="minorHAnsi"/>
          <w:b/>
          <w:szCs w:val="22"/>
        </w:rPr>
        <w:t xml:space="preserve">, </w:t>
      </w:r>
      <w:proofErr w:type="spellStart"/>
      <w:r w:rsidRPr="0013717A">
        <w:rPr>
          <w:rFonts w:asciiTheme="minorHAnsi" w:hAnsiTheme="minorHAnsi" w:cstheme="minorHAnsi"/>
          <w:b/>
          <w:szCs w:val="22"/>
        </w:rPr>
        <w:t>aabb</w:t>
      </w:r>
      <w:proofErr w:type="spellEnd"/>
      <w:r w:rsidRPr="0013717A">
        <w:rPr>
          <w:rFonts w:asciiTheme="minorHAnsi" w:hAnsiTheme="minorHAnsi" w:cstheme="minorHAnsi"/>
          <w:b/>
          <w:szCs w:val="22"/>
        </w:rPr>
        <w:t xml:space="preserve">, </w:t>
      </w:r>
      <w:proofErr w:type="spellStart"/>
      <w:r w:rsidRPr="0013717A">
        <w:rPr>
          <w:rFonts w:asciiTheme="minorHAnsi" w:hAnsiTheme="minorHAnsi" w:cstheme="minorHAnsi"/>
          <w:b/>
          <w:szCs w:val="22"/>
        </w:rPr>
        <w:t>aaabaa</w:t>
      </w:r>
      <w:proofErr w:type="spellEnd"/>
      <w:r w:rsidRPr="0013717A">
        <w:rPr>
          <w:rFonts w:asciiTheme="minorHAnsi" w:hAnsiTheme="minorHAnsi" w:cstheme="minorHAnsi"/>
          <w:b/>
          <w:szCs w:val="22"/>
        </w:rPr>
        <w:t xml:space="preserve">, </w:t>
      </w:r>
      <w:proofErr w:type="spellStart"/>
      <w:r w:rsidRPr="0013717A">
        <w:rPr>
          <w:rFonts w:asciiTheme="minorHAnsi" w:hAnsiTheme="minorHAnsi" w:cstheme="minorHAnsi"/>
          <w:b/>
          <w:szCs w:val="22"/>
        </w:rPr>
        <w:t>aaabab</w:t>
      </w:r>
      <w:proofErr w:type="spellEnd"/>
      <w:r w:rsidRPr="0013717A">
        <w:rPr>
          <w:rFonts w:asciiTheme="minorHAnsi" w:hAnsiTheme="minorHAnsi" w:cstheme="minorHAnsi"/>
          <w:b/>
          <w:szCs w:val="22"/>
        </w:rPr>
        <w:t xml:space="preserve">, </w:t>
      </w:r>
      <w:proofErr w:type="spellStart"/>
      <w:r w:rsidRPr="0013717A">
        <w:rPr>
          <w:rFonts w:asciiTheme="minorHAnsi" w:hAnsiTheme="minorHAnsi" w:cstheme="minorHAnsi"/>
          <w:b/>
          <w:szCs w:val="22"/>
        </w:rPr>
        <w:t>aaabba</w:t>
      </w:r>
      <w:proofErr w:type="spellEnd"/>
      <w:r w:rsidRPr="0013717A">
        <w:rPr>
          <w:rFonts w:asciiTheme="minorHAnsi" w:hAnsiTheme="minorHAnsi" w:cstheme="minorHAnsi"/>
          <w:b/>
          <w:szCs w:val="22"/>
        </w:rPr>
        <w:t xml:space="preserve">, </w:t>
      </w:r>
      <w:proofErr w:type="spellStart"/>
      <w:r w:rsidRPr="0013717A">
        <w:rPr>
          <w:rFonts w:asciiTheme="minorHAnsi" w:hAnsiTheme="minorHAnsi" w:cstheme="minorHAnsi"/>
          <w:b/>
          <w:szCs w:val="22"/>
        </w:rPr>
        <w:t>aaabbb</w:t>
      </w:r>
      <w:proofErr w:type="spellEnd"/>
      <w:r w:rsidRPr="0013717A">
        <w:rPr>
          <w:rFonts w:asciiTheme="minorHAnsi" w:hAnsiTheme="minorHAnsi" w:cstheme="minorHAnsi"/>
          <w:b/>
          <w:szCs w:val="22"/>
        </w:rPr>
        <w:t xml:space="preserve">, </w:t>
      </w:r>
      <w:proofErr w:type="spellStart"/>
      <w:r w:rsidRPr="0013717A">
        <w:rPr>
          <w:rFonts w:asciiTheme="minorHAnsi" w:hAnsiTheme="minorHAnsi" w:cstheme="minorHAnsi"/>
          <w:b/>
          <w:szCs w:val="22"/>
        </w:rPr>
        <w:t>aaaabaaa</w:t>
      </w:r>
      <w:proofErr w:type="spellEnd"/>
      <w:r w:rsidRPr="0013717A">
        <w:rPr>
          <w:rFonts w:asciiTheme="minorHAnsi" w:hAnsiTheme="minorHAnsi" w:cstheme="minorHAnsi"/>
          <w:b/>
          <w:szCs w:val="22"/>
        </w:rPr>
        <w:t xml:space="preserve">, ….. </w:t>
      </w:r>
      <w:r w:rsidRPr="0013717A">
        <w:rPr>
          <w:rFonts w:asciiTheme="minorHAnsi" w:hAnsiTheme="minorHAnsi" w:cstheme="minorHAnsi"/>
          <w:szCs w:val="22"/>
        </w:rPr>
        <w:t>}</w:t>
      </w:r>
    </w:p>
    <w:p w:rsidR="00867BDA" w:rsidRPr="0013717A" w:rsidRDefault="00867BDA" w:rsidP="00867BDA">
      <w:pPr>
        <w:jc w:val="both"/>
        <w:rPr>
          <w:rFonts w:asciiTheme="minorHAnsi" w:hAnsiTheme="minorHAnsi" w:cstheme="minorHAnsi"/>
          <w:i/>
          <w:szCs w:val="22"/>
        </w:rPr>
      </w:pPr>
    </w:p>
    <w:p w:rsidR="003C7395" w:rsidRDefault="003C7395" w:rsidP="00867BDA">
      <w:pPr>
        <w:jc w:val="both"/>
        <w:rPr>
          <w:rFonts w:asciiTheme="minorHAnsi" w:hAnsiTheme="minorHAnsi" w:cstheme="minorHAnsi"/>
          <w:i/>
          <w:sz w:val="22"/>
          <w:szCs w:val="22"/>
        </w:rPr>
      </w:pPr>
    </w:p>
    <w:p w:rsidR="003C7395" w:rsidRPr="00442283" w:rsidRDefault="003C7395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Pr="00442283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228F9" w:rsidRDefault="00D228F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D228F9" w:rsidRDefault="00D228F9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Pr="00442283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  <w:r w:rsidRPr="00442283">
        <w:rPr>
          <w:rFonts w:asciiTheme="minorHAnsi" w:hAnsiTheme="minorHAnsi" w:cstheme="minorHAnsi"/>
          <w:sz w:val="22"/>
          <w:szCs w:val="22"/>
        </w:rPr>
        <w:t>Q</w:t>
      </w:r>
      <w:r w:rsidR="003A7EB1">
        <w:rPr>
          <w:rFonts w:asciiTheme="minorHAnsi" w:hAnsiTheme="minorHAnsi" w:cstheme="minorHAnsi"/>
          <w:sz w:val="22"/>
          <w:szCs w:val="22"/>
        </w:rPr>
        <w:t>5</w:t>
      </w:r>
      <w:r w:rsidR="00A42C10">
        <w:rPr>
          <w:rFonts w:asciiTheme="minorHAnsi" w:hAnsiTheme="minorHAnsi" w:cstheme="minorHAnsi"/>
          <w:sz w:val="22"/>
          <w:szCs w:val="22"/>
        </w:rPr>
        <w:t xml:space="preserve">. </w:t>
      </w:r>
      <w:r w:rsidR="00A42C10" w:rsidRPr="008A599A">
        <w:rPr>
          <w:rFonts w:asciiTheme="minorHAnsi" w:hAnsiTheme="minorHAnsi" w:cstheme="minorHAnsi"/>
          <w:b/>
          <w:sz w:val="22"/>
          <w:szCs w:val="22"/>
        </w:rPr>
        <w:t>[10 pts]</w:t>
      </w:r>
      <w:r w:rsidR="00A42C10" w:rsidRPr="00442283">
        <w:rPr>
          <w:rFonts w:asciiTheme="minorHAnsi" w:hAnsiTheme="minorHAnsi" w:cstheme="minorHAnsi"/>
          <w:sz w:val="22"/>
          <w:szCs w:val="22"/>
        </w:rPr>
        <w:t xml:space="preserve"> </w:t>
      </w:r>
      <w:r w:rsidRPr="00442283">
        <w:rPr>
          <w:rFonts w:asciiTheme="minorHAnsi" w:hAnsiTheme="minorHAnsi" w:cstheme="minorHAnsi"/>
          <w:sz w:val="22"/>
          <w:szCs w:val="22"/>
        </w:rPr>
        <w:t>Use Pumping Lemma to prove that the following language is not Context-Free</w:t>
      </w:r>
    </w:p>
    <w:p w:rsidR="00867BDA" w:rsidRPr="00D228F9" w:rsidRDefault="00867BDA" w:rsidP="00867BDA">
      <w:pPr>
        <w:jc w:val="both"/>
        <w:rPr>
          <w:rFonts w:asciiTheme="minorHAnsi" w:hAnsiTheme="minorHAnsi" w:cstheme="minorHAnsi"/>
          <w:b/>
          <w:szCs w:val="22"/>
        </w:rPr>
      </w:pPr>
      <w:r w:rsidRPr="00D228F9">
        <w:rPr>
          <w:rFonts w:asciiTheme="minorHAnsi" w:hAnsiTheme="minorHAnsi" w:cstheme="minorHAnsi"/>
          <w:szCs w:val="22"/>
        </w:rPr>
        <w:tab/>
      </w:r>
      <w:r w:rsidRPr="00D228F9">
        <w:rPr>
          <w:rFonts w:asciiTheme="minorHAnsi" w:hAnsiTheme="minorHAnsi" w:cstheme="minorHAnsi"/>
          <w:szCs w:val="22"/>
        </w:rPr>
        <w:tab/>
      </w:r>
      <w:r w:rsidRPr="00D228F9">
        <w:rPr>
          <w:rFonts w:asciiTheme="minorHAnsi" w:hAnsiTheme="minorHAnsi" w:cstheme="minorHAnsi"/>
          <w:b/>
          <w:szCs w:val="22"/>
        </w:rPr>
        <w:t xml:space="preserve">A = </w:t>
      </w:r>
      <w:proofErr w:type="gramStart"/>
      <w:r w:rsidRPr="00D228F9">
        <w:rPr>
          <w:rFonts w:asciiTheme="minorHAnsi" w:hAnsiTheme="minorHAnsi" w:cstheme="minorHAnsi"/>
          <w:b/>
          <w:szCs w:val="22"/>
        </w:rPr>
        <w:t>{ 0</w:t>
      </w:r>
      <w:r w:rsidRPr="00D228F9">
        <w:rPr>
          <w:rFonts w:asciiTheme="minorHAnsi" w:hAnsiTheme="minorHAnsi" w:cstheme="minorHAnsi"/>
          <w:b/>
          <w:szCs w:val="22"/>
          <w:vertAlign w:val="superscript"/>
        </w:rPr>
        <w:t>n</w:t>
      </w:r>
      <w:proofErr w:type="gramEnd"/>
      <w:r w:rsidRPr="00D228F9">
        <w:rPr>
          <w:rFonts w:asciiTheme="minorHAnsi" w:hAnsiTheme="minorHAnsi" w:cstheme="minorHAnsi"/>
          <w:b/>
          <w:szCs w:val="22"/>
        </w:rPr>
        <w:t xml:space="preserve"> 1</w:t>
      </w:r>
      <w:r w:rsidR="003A7EB1">
        <w:rPr>
          <w:rFonts w:asciiTheme="minorHAnsi" w:hAnsiTheme="minorHAnsi" w:cstheme="minorHAnsi"/>
          <w:b/>
          <w:szCs w:val="22"/>
          <w:vertAlign w:val="superscript"/>
        </w:rPr>
        <w:t>n</w:t>
      </w:r>
      <w:r w:rsidRPr="00D228F9">
        <w:rPr>
          <w:rFonts w:asciiTheme="minorHAnsi" w:hAnsiTheme="minorHAnsi" w:cstheme="minorHAnsi"/>
          <w:b/>
          <w:szCs w:val="22"/>
        </w:rPr>
        <w:t xml:space="preserve"> </w:t>
      </w:r>
      <w:r w:rsidR="003A7EB1">
        <w:rPr>
          <w:rFonts w:asciiTheme="minorHAnsi" w:hAnsiTheme="minorHAnsi" w:cstheme="minorHAnsi"/>
          <w:b/>
          <w:szCs w:val="22"/>
        </w:rPr>
        <w:t>0</w:t>
      </w:r>
      <w:r w:rsidR="00705A6B">
        <w:rPr>
          <w:rFonts w:asciiTheme="minorHAnsi" w:hAnsiTheme="minorHAnsi" w:cstheme="minorHAnsi"/>
          <w:b/>
          <w:szCs w:val="22"/>
          <w:vertAlign w:val="superscript"/>
        </w:rPr>
        <w:t>2n</w:t>
      </w:r>
      <w:r w:rsidRPr="00D228F9">
        <w:rPr>
          <w:rFonts w:asciiTheme="minorHAnsi" w:hAnsiTheme="minorHAnsi" w:cstheme="minorHAnsi"/>
          <w:b/>
          <w:szCs w:val="22"/>
        </w:rPr>
        <w:t xml:space="preserve">  | n&gt;0 }</w:t>
      </w:r>
    </w:p>
    <w:p w:rsidR="00867BDA" w:rsidRPr="00442283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91DB9" w:rsidRDefault="00191DB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C3739E" w:rsidRDefault="00C3739E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Pr="00442283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  <w:r w:rsidRPr="00442283">
        <w:rPr>
          <w:rFonts w:asciiTheme="minorHAnsi" w:hAnsiTheme="minorHAnsi" w:cstheme="minorHAnsi"/>
          <w:sz w:val="22"/>
          <w:szCs w:val="22"/>
        </w:rPr>
        <w:t>Q</w:t>
      </w:r>
      <w:r w:rsidR="003735FC">
        <w:rPr>
          <w:rFonts w:asciiTheme="minorHAnsi" w:hAnsiTheme="minorHAnsi" w:cstheme="minorHAnsi"/>
          <w:sz w:val="22"/>
          <w:szCs w:val="22"/>
        </w:rPr>
        <w:t>6</w:t>
      </w:r>
      <w:r w:rsidR="00FB323B">
        <w:rPr>
          <w:rFonts w:asciiTheme="minorHAnsi" w:hAnsiTheme="minorHAnsi" w:cstheme="minorHAnsi"/>
          <w:sz w:val="22"/>
          <w:szCs w:val="22"/>
        </w:rPr>
        <w:t xml:space="preserve">. </w:t>
      </w:r>
      <w:r w:rsidR="00FB323B" w:rsidRPr="008A599A">
        <w:rPr>
          <w:rFonts w:asciiTheme="minorHAnsi" w:hAnsiTheme="minorHAnsi" w:cstheme="minorHAnsi"/>
          <w:b/>
          <w:sz w:val="22"/>
          <w:szCs w:val="22"/>
        </w:rPr>
        <w:t>[10 pts]</w:t>
      </w:r>
      <w:r w:rsidR="00FB323B" w:rsidRPr="00442283">
        <w:rPr>
          <w:rFonts w:asciiTheme="minorHAnsi" w:hAnsiTheme="minorHAnsi" w:cstheme="minorHAnsi"/>
          <w:sz w:val="22"/>
          <w:szCs w:val="22"/>
        </w:rPr>
        <w:t xml:space="preserve"> </w:t>
      </w:r>
      <w:r w:rsidRPr="00442283">
        <w:rPr>
          <w:rFonts w:asciiTheme="minorHAnsi" w:hAnsiTheme="minorHAnsi" w:cstheme="minorHAnsi"/>
          <w:sz w:val="22"/>
          <w:szCs w:val="22"/>
        </w:rPr>
        <w:t xml:space="preserve">Construct a pushdown automata for the set of all strings of the form </w:t>
      </w:r>
      <w:r w:rsidRPr="00C3739E">
        <w:rPr>
          <w:rFonts w:asciiTheme="minorHAnsi" w:hAnsiTheme="minorHAnsi" w:cstheme="minorHAnsi"/>
          <w:b/>
          <w:szCs w:val="22"/>
        </w:rPr>
        <w:t>0</w:t>
      </w:r>
      <w:r w:rsidRPr="00C3739E">
        <w:rPr>
          <w:rFonts w:asciiTheme="minorHAnsi" w:hAnsiTheme="minorHAnsi" w:cstheme="minorHAnsi"/>
          <w:b/>
          <w:szCs w:val="22"/>
          <w:vertAlign w:val="superscript"/>
        </w:rPr>
        <w:t>a</w:t>
      </w:r>
      <w:r w:rsidRPr="00C3739E">
        <w:rPr>
          <w:rFonts w:asciiTheme="minorHAnsi" w:hAnsiTheme="minorHAnsi" w:cstheme="minorHAnsi"/>
          <w:b/>
          <w:szCs w:val="22"/>
        </w:rPr>
        <w:t>1</w:t>
      </w:r>
      <w:r w:rsidRPr="00C3739E">
        <w:rPr>
          <w:rFonts w:asciiTheme="minorHAnsi" w:hAnsiTheme="minorHAnsi" w:cstheme="minorHAnsi"/>
          <w:b/>
          <w:szCs w:val="22"/>
          <w:vertAlign w:val="superscript"/>
        </w:rPr>
        <w:t>b</w:t>
      </w:r>
      <w:r w:rsidRPr="00442283">
        <w:rPr>
          <w:rFonts w:asciiTheme="minorHAnsi" w:hAnsiTheme="minorHAnsi" w:cstheme="minorHAnsi"/>
          <w:sz w:val="22"/>
          <w:szCs w:val="22"/>
        </w:rPr>
        <w:t xml:space="preserve"> such that </w:t>
      </w:r>
      <w:r w:rsidRPr="00C3739E">
        <w:rPr>
          <w:rFonts w:asciiTheme="minorHAnsi" w:hAnsiTheme="minorHAnsi" w:cstheme="minorHAnsi"/>
          <w:b/>
          <w:szCs w:val="22"/>
        </w:rPr>
        <w:t>a &gt;=b</w:t>
      </w:r>
      <w:r w:rsidRPr="00442283">
        <w:rPr>
          <w:rFonts w:asciiTheme="minorHAnsi" w:hAnsiTheme="minorHAnsi" w:cstheme="minorHAnsi"/>
          <w:sz w:val="22"/>
          <w:szCs w:val="22"/>
        </w:rPr>
        <w:t>.?</w:t>
      </w:r>
    </w:p>
    <w:p w:rsidR="00C3739E" w:rsidRDefault="00C3739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C3739E" w:rsidRDefault="00C3739E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Default="00867BDA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2283">
        <w:rPr>
          <w:rFonts w:asciiTheme="minorHAnsi" w:hAnsiTheme="minorHAnsi" w:cstheme="minorHAnsi"/>
          <w:sz w:val="22"/>
          <w:szCs w:val="22"/>
        </w:rPr>
        <w:t>Q</w:t>
      </w:r>
      <w:r w:rsidR="003735FC">
        <w:rPr>
          <w:rFonts w:asciiTheme="minorHAnsi" w:hAnsiTheme="minorHAnsi" w:cstheme="minorHAnsi"/>
          <w:sz w:val="22"/>
          <w:szCs w:val="22"/>
        </w:rPr>
        <w:t>7</w:t>
      </w:r>
      <w:r w:rsidR="004517B6">
        <w:rPr>
          <w:rFonts w:asciiTheme="minorHAnsi" w:hAnsiTheme="minorHAnsi" w:cstheme="minorHAnsi"/>
          <w:sz w:val="22"/>
          <w:szCs w:val="22"/>
        </w:rPr>
        <w:t xml:space="preserve">. </w:t>
      </w:r>
      <w:r w:rsidR="004517B6" w:rsidRPr="008A599A">
        <w:rPr>
          <w:rFonts w:asciiTheme="minorHAnsi" w:hAnsiTheme="minorHAnsi" w:cstheme="minorHAnsi"/>
          <w:b/>
          <w:sz w:val="22"/>
          <w:szCs w:val="22"/>
        </w:rPr>
        <w:t>[10 pts]</w:t>
      </w:r>
      <w:r w:rsidRPr="00442283">
        <w:rPr>
          <w:rFonts w:asciiTheme="minorHAnsi" w:hAnsiTheme="minorHAnsi" w:cstheme="minorHAnsi"/>
          <w:sz w:val="22"/>
          <w:szCs w:val="22"/>
        </w:rPr>
        <w:t xml:space="preserve"> Design a Turing machine to reverse the input string. For example, on input </w:t>
      </w:r>
      <w:proofErr w:type="spellStart"/>
      <w:r w:rsidRPr="00442283">
        <w:rPr>
          <w:rFonts w:asciiTheme="minorHAnsi" w:hAnsiTheme="minorHAnsi" w:cstheme="minorHAnsi"/>
          <w:sz w:val="22"/>
          <w:szCs w:val="22"/>
        </w:rPr>
        <w:t>aaaba</w:t>
      </w:r>
      <w:proofErr w:type="spellEnd"/>
      <w:r w:rsidRPr="00442283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442283">
        <w:rPr>
          <w:rFonts w:asciiTheme="minorHAnsi" w:hAnsiTheme="minorHAnsi" w:cstheme="minorHAnsi"/>
          <w:sz w:val="22"/>
          <w:szCs w:val="22"/>
        </w:rPr>
        <w:t>babaaabbb</w:t>
      </w:r>
      <w:proofErr w:type="spellEnd"/>
      <w:r w:rsidRPr="00442283">
        <w:rPr>
          <w:rFonts w:asciiTheme="minorHAnsi" w:hAnsiTheme="minorHAnsi" w:cstheme="minorHAnsi"/>
          <w:sz w:val="22"/>
          <w:szCs w:val="22"/>
        </w:rPr>
        <w:t xml:space="preserve"> the outputs are </w:t>
      </w:r>
      <w:proofErr w:type="spellStart"/>
      <w:r w:rsidRPr="00442283">
        <w:rPr>
          <w:rFonts w:asciiTheme="minorHAnsi" w:hAnsiTheme="minorHAnsi" w:cstheme="minorHAnsi"/>
          <w:sz w:val="22"/>
          <w:szCs w:val="22"/>
        </w:rPr>
        <w:t>abaaa</w:t>
      </w:r>
      <w:proofErr w:type="spellEnd"/>
      <w:r w:rsidRPr="00442283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442283">
        <w:rPr>
          <w:rFonts w:asciiTheme="minorHAnsi" w:hAnsiTheme="minorHAnsi" w:cstheme="minorHAnsi"/>
          <w:sz w:val="22"/>
          <w:szCs w:val="22"/>
        </w:rPr>
        <w:t>bbbaaabab</w:t>
      </w:r>
      <w:proofErr w:type="spellEnd"/>
      <w:r w:rsidRPr="00442283">
        <w:rPr>
          <w:rFonts w:asciiTheme="minorHAnsi" w:hAnsiTheme="minorHAnsi" w:cstheme="minorHAnsi"/>
          <w:sz w:val="22"/>
          <w:szCs w:val="22"/>
        </w:rPr>
        <w:t xml:space="preserve"> respectively. Assume the tape head points in the start of the input while the tape head points at the start of the output when the computation is done. You are </w:t>
      </w:r>
      <w:r w:rsidRPr="009423D2">
        <w:rPr>
          <w:rFonts w:asciiTheme="minorHAnsi" w:hAnsiTheme="minorHAnsi" w:cstheme="minorHAnsi"/>
          <w:b/>
          <w:sz w:val="22"/>
          <w:szCs w:val="22"/>
        </w:rPr>
        <w:t>allowed</w:t>
      </w:r>
      <w:r w:rsidRPr="00442283">
        <w:rPr>
          <w:rFonts w:asciiTheme="minorHAnsi" w:hAnsiTheme="minorHAnsi" w:cstheme="minorHAnsi"/>
          <w:sz w:val="22"/>
          <w:szCs w:val="22"/>
        </w:rPr>
        <w:t xml:space="preserve"> to use the sub program </w:t>
      </w:r>
      <w:r w:rsidRPr="00682CC0">
        <w:rPr>
          <w:rFonts w:asciiTheme="minorHAnsi" w:hAnsiTheme="minorHAnsi" w:cstheme="minorHAnsi"/>
          <w:b/>
          <w:sz w:val="22"/>
          <w:szCs w:val="22"/>
        </w:rPr>
        <w:t>DELETE</w:t>
      </w:r>
      <w:r w:rsidRPr="00442283">
        <w:rPr>
          <w:rFonts w:asciiTheme="minorHAnsi" w:hAnsiTheme="minorHAnsi" w:cstheme="minorHAnsi"/>
          <w:sz w:val="22"/>
          <w:szCs w:val="22"/>
        </w:rPr>
        <w:t xml:space="preserve"> only. An example for input </w:t>
      </w:r>
      <w:proofErr w:type="spellStart"/>
      <w:r w:rsidRPr="00442283">
        <w:rPr>
          <w:rFonts w:asciiTheme="minorHAnsi" w:hAnsiTheme="minorHAnsi" w:cstheme="minorHAnsi"/>
          <w:sz w:val="22"/>
          <w:szCs w:val="22"/>
        </w:rPr>
        <w:t>aaaba</w:t>
      </w:r>
      <w:proofErr w:type="spellEnd"/>
      <w:r w:rsidRPr="00442283">
        <w:rPr>
          <w:rFonts w:asciiTheme="minorHAnsi" w:hAnsiTheme="minorHAnsi" w:cstheme="minorHAnsi"/>
          <w:sz w:val="22"/>
          <w:szCs w:val="22"/>
        </w:rPr>
        <w:t xml:space="preserve"> is given below:</w:t>
      </w:r>
    </w:p>
    <w:p w:rsidR="00E64447" w:rsidRPr="00442283" w:rsidRDefault="00E64447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442283">
        <w:rPr>
          <w:rFonts w:asciiTheme="minorHAnsi" w:hAnsiTheme="minorHAnsi" w:cstheme="minorHAnsi"/>
          <w:sz w:val="22"/>
          <w:szCs w:val="22"/>
        </w:rPr>
        <w:t>Status of tape on input is: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A7ABC">
        <w:rPr>
          <w:rFonts w:asciiTheme="minorHAnsi" w:hAnsiTheme="minorHAnsi" w:cstheme="minorHAnsi"/>
          <w:sz w:val="22"/>
          <w:szCs w:val="22"/>
        </w:rPr>
        <w:t xml:space="preserve">        </w:t>
      </w:r>
      <w:r w:rsidRPr="00442283">
        <w:rPr>
          <w:rFonts w:asciiTheme="minorHAnsi" w:hAnsiTheme="minorHAnsi" w:cstheme="minorHAnsi"/>
          <w:sz w:val="22"/>
          <w:szCs w:val="22"/>
        </w:rPr>
        <w:t>Status of tape at the output is: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0"/>
        <w:gridCol w:w="4788"/>
      </w:tblGrid>
      <w:tr w:rsidR="00191DB9" w:rsidTr="00E235AD">
        <w:tc>
          <w:tcPr>
            <w:tcW w:w="4680" w:type="dxa"/>
          </w:tcPr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375"/>
              <w:gridCol w:w="374"/>
              <w:gridCol w:w="374"/>
              <w:gridCol w:w="374"/>
              <w:gridCol w:w="375"/>
              <w:gridCol w:w="374"/>
              <w:gridCol w:w="376"/>
              <w:gridCol w:w="376"/>
              <w:gridCol w:w="368"/>
              <w:gridCol w:w="368"/>
            </w:tblGrid>
            <w:tr w:rsidR="00191DB9" w:rsidRPr="00442283" w:rsidTr="00594072">
              <w:trPr>
                <w:trHeight w:val="350"/>
              </w:trPr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#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</w:tbl>
          <w:p w:rsidR="00191DB9" w:rsidRDefault="00191DB9" w:rsidP="00867BDA">
            <w:pPr>
              <w:pStyle w:val="ListParagraph"/>
              <w:spacing w:after="0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381"/>
              <w:gridCol w:w="381"/>
              <w:gridCol w:w="381"/>
              <w:gridCol w:w="381"/>
              <w:gridCol w:w="381"/>
              <w:gridCol w:w="381"/>
              <w:gridCol w:w="381"/>
              <w:gridCol w:w="381"/>
              <w:gridCol w:w="381"/>
              <w:gridCol w:w="381"/>
            </w:tblGrid>
            <w:tr w:rsidR="00191DB9" w:rsidRPr="00442283" w:rsidTr="00594072"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#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b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a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381" w:type="dxa"/>
                </w:tcPr>
                <w:p w:rsidR="00191DB9" w:rsidRPr="00442283" w:rsidRDefault="00191DB9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</w:tbl>
          <w:p w:rsidR="00191DB9" w:rsidRDefault="00191DB9" w:rsidP="00867BDA">
            <w:pPr>
              <w:pStyle w:val="ListParagraph"/>
              <w:spacing w:after="0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867BDA" w:rsidRPr="00442283" w:rsidRDefault="00CF4945" w:rsidP="00867BDA">
      <w:pPr>
        <w:pStyle w:val="ListParagraph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     </w:t>
      </w:r>
      <w:r w:rsidRPr="00442283">
        <w:rPr>
          <w:rFonts w:asciiTheme="minorHAnsi" w:hAnsiTheme="minorHAnsi" w:cstheme="minorHAnsi"/>
          <w:b/>
        </w:rPr>
        <w:t>↑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</w:t>
      </w:r>
      <w:r w:rsidRPr="00442283">
        <w:rPr>
          <w:rFonts w:asciiTheme="minorHAnsi" w:hAnsiTheme="minorHAnsi" w:cstheme="minorHAnsi"/>
          <w:b/>
        </w:rPr>
        <w:t>↑</w:t>
      </w:r>
    </w:p>
    <w:p w:rsidR="00867BDA" w:rsidRPr="00442283" w:rsidRDefault="00867BDA" w:rsidP="00867BDA">
      <w:pPr>
        <w:pStyle w:val="ListParagraph"/>
        <w:spacing w:after="0"/>
        <w:jc w:val="both"/>
        <w:rPr>
          <w:rFonts w:asciiTheme="minorHAnsi" w:hAnsiTheme="minorHAnsi" w:cstheme="minorHAnsi"/>
        </w:rPr>
      </w:pPr>
    </w:p>
    <w:p w:rsidR="00867BDA" w:rsidRPr="00442283" w:rsidRDefault="00867BDA" w:rsidP="00867BDA">
      <w:pPr>
        <w:ind w:firstLine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42283">
        <w:rPr>
          <w:rFonts w:asciiTheme="minorHAnsi" w:hAnsiTheme="minorHAnsi" w:cstheme="minorHAnsi"/>
          <w:sz w:val="22"/>
          <w:szCs w:val="22"/>
        </w:rPr>
        <w:t xml:space="preserve">      </w:t>
      </w:r>
    </w:p>
    <w:p w:rsidR="001E585E" w:rsidRDefault="001E585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1E585E" w:rsidRDefault="001E585E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Pr="00442283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  <w:r w:rsidRPr="00442283">
        <w:rPr>
          <w:rFonts w:asciiTheme="minorHAnsi" w:hAnsiTheme="minorHAnsi" w:cstheme="minorHAnsi"/>
          <w:sz w:val="22"/>
          <w:szCs w:val="22"/>
        </w:rPr>
        <w:t>Q</w:t>
      </w:r>
      <w:r w:rsidR="003735FC">
        <w:rPr>
          <w:rFonts w:asciiTheme="minorHAnsi" w:hAnsiTheme="minorHAnsi" w:cstheme="minorHAnsi"/>
          <w:sz w:val="22"/>
          <w:szCs w:val="22"/>
        </w:rPr>
        <w:t>8</w:t>
      </w:r>
      <w:r w:rsidR="00C92FBB">
        <w:rPr>
          <w:rFonts w:asciiTheme="minorHAnsi" w:hAnsiTheme="minorHAnsi" w:cstheme="minorHAnsi"/>
          <w:sz w:val="22"/>
          <w:szCs w:val="22"/>
        </w:rPr>
        <w:t xml:space="preserve">. </w:t>
      </w:r>
      <w:r w:rsidR="00C92FBB" w:rsidRPr="008A599A">
        <w:rPr>
          <w:rFonts w:asciiTheme="minorHAnsi" w:hAnsiTheme="minorHAnsi" w:cstheme="minorHAnsi"/>
          <w:b/>
          <w:sz w:val="22"/>
          <w:szCs w:val="22"/>
        </w:rPr>
        <w:t>[10 pts]</w:t>
      </w:r>
      <w:r w:rsidRPr="00442283">
        <w:rPr>
          <w:rFonts w:asciiTheme="minorHAnsi" w:hAnsiTheme="minorHAnsi" w:cstheme="minorHAnsi"/>
          <w:sz w:val="22"/>
          <w:szCs w:val="22"/>
        </w:rPr>
        <w:t xml:space="preserve"> For the language </w:t>
      </w:r>
      <w:r w:rsidR="00332AAB" w:rsidRPr="00AC6C17">
        <w:rPr>
          <w:rFonts w:asciiTheme="minorHAnsi" w:hAnsiTheme="minorHAnsi" w:cstheme="minorHAnsi"/>
          <w:b/>
          <w:szCs w:val="22"/>
        </w:rPr>
        <w:t xml:space="preserve">L = </w:t>
      </w:r>
      <w:proofErr w:type="gramStart"/>
      <w:r w:rsidR="00332AAB" w:rsidRPr="00AC6C17">
        <w:rPr>
          <w:rFonts w:asciiTheme="minorHAnsi" w:hAnsiTheme="minorHAnsi" w:cstheme="minorHAnsi"/>
          <w:b/>
          <w:szCs w:val="22"/>
        </w:rPr>
        <w:t>{ w</w:t>
      </w:r>
      <w:proofErr w:type="gramEnd"/>
      <w:r w:rsidR="00332AAB" w:rsidRPr="00AC6C17">
        <w:rPr>
          <w:rFonts w:asciiTheme="minorHAnsi" w:hAnsiTheme="minorHAnsi" w:cstheme="minorHAnsi"/>
          <w:b/>
          <w:szCs w:val="22"/>
        </w:rPr>
        <w:t xml:space="preserve"> |  </w:t>
      </w:r>
      <w:r w:rsidR="002C3055">
        <w:rPr>
          <w:rFonts w:asciiTheme="minorHAnsi" w:hAnsiTheme="minorHAnsi" w:cstheme="minorHAnsi"/>
          <w:b/>
          <w:szCs w:val="22"/>
        </w:rPr>
        <w:t>length(</w:t>
      </w:r>
      <w:r w:rsidR="00332AAB" w:rsidRPr="00AC6C17">
        <w:rPr>
          <w:rFonts w:asciiTheme="minorHAnsi" w:hAnsiTheme="minorHAnsi" w:cstheme="minorHAnsi"/>
          <w:b/>
          <w:szCs w:val="22"/>
        </w:rPr>
        <w:t>w</w:t>
      </w:r>
      <w:r w:rsidR="002C3055">
        <w:rPr>
          <w:rFonts w:asciiTheme="minorHAnsi" w:hAnsiTheme="minorHAnsi" w:cstheme="minorHAnsi"/>
          <w:b/>
          <w:szCs w:val="22"/>
        </w:rPr>
        <w:t>)</w:t>
      </w:r>
      <w:r w:rsidR="00332AAB" w:rsidRPr="00AC6C17">
        <w:rPr>
          <w:rFonts w:asciiTheme="minorHAnsi" w:hAnsiTheme="minorHAnsi" w:cstheme="minorHAnsi"/>
          <w:b/>
          <w:szCs w:val="22"/>
        </w:rPr>
        <w:t>=2</w:t>
      </w:r>
      <w:r w:rsidR="00332AAB" w:rsidRPr="00AC6C17">
        <w:rPr>
          <w:rFonts w:asciiTheme="minorHAnsi" w:hAnsiTheme="minorHAnsi" w:cstheme="minorHAnsi"/>
          <w:b/>
          <w:szCs w:val="22"/>
          <w:vertAlign w:val="superscript"/>
        </w:rPr>
        <w:t>n</w:t>
      </w:r>
      <w:r w:rsidR="00332AAB" w:rsidRPr="00AC6C17">
        <w:rPr>
          <w:rFonts w:asciiTheme="minorHAnsi" w:hAnsiTheme="minorHAnsi" w:cstheme="minorHAnsi"/>
          <w:b/>
          <w:szCs w:val="22"/>
        </w:rPr>
        <w:t xml:space="preserve">  , where n&gt;0</w:t>
      </w:r>
      <w:r w:rsidR="002C3055">
        <w:rPr>
          <w:rFonts w:asciiTheme="minorHAnsi" w:hAnsiTheme="minorHAnsi" w:cstheme="minorHAnsi"/>
          <w:b/>
          <w:szCs w:val="22"/>
        </w:rPr>
        <w:t xml:space="preserve"> and </w:t>
      </w:r>
      <w:r w:rsidR="00B022CC">
        <w:rPr>
          <w:rFonts w:asciiTheme="minorHAnsi" w:hAnsiTheme="minorHAnsi" w:cstheme="minorHAnsi"/>
          <w:b/>
          <w:szCs w:val="22"/>
        </w:rPr>
        <w:t xml:space="preserve">w </w:t>
      </w:r>
      <w:r w:rsidR="00D45789">
        <w:rPr>
          <w:rFonts w:ascii="Cambria Math" w:hAnsi="Cambria Math" w:cs="Cambria Math"/>
          <w:color w:val="222222"/>
          <w:sz w:val="21"/>
          <w:szCs w:val="21"/>
          <w:shd w:val="clear" w:color="auto" w:fill="FFFFF8"/>
        </w:rPr>
        <w:t>∈</w:t>
      </w:r>
      <w:r w:rsidR="00B022CC">
        <w:rPr>
          <w:rFonts w:asciiTheme="minorHAnsi" w:hAnsiTheme="minorHAnsi" w:cstheme="minorHAnsi"/>
          <w:b/>
          <w:szCs w:val="22"/>
        </w:rPr>
        <w:t xml:space="preserve"> to (</w:t>
      </w:r>
      <w:proofErr w:type="spellStart"/>
      <w:r w:rsidR="00B022CC">
        <w:rPr>
          <w:rFonts w:asciiTheme="minorHAnsi" w:hAnsiTheme="minorHAnsi" w:cstheme="minorHAnsi"/>
          <w:b/>
          <w:szCs w:val="22"/>
        </w:rPr>
        <w:t>a+b</w:t>
      </w:r>
      <w:proofErr w:type="spellEnd"/>
      <w:r w:rsidR="00B022CC">
        <w:rPr>
          <w:rFonts w:asciiTheme="minorHAnsi" w:hAnsiTheme="minorHAnsi" w:cstheme="minorHAnsi"/>
          <w:b/>
          <w:szCs w:val="22"/>
        </w:rPr>
        <w:t>)*</w:t>
      </w:r>
      <w:r w:rsidR="00332AAB" w:rsidRPr="00AC6C17">
        <w:rPr>
          <w:rFonts w:asciiTheme="minorHAnsi" w:hAnsiTheme="minorHAnsi" w:cstheme="minorHAnsi"/>
          <w:b/>
          <w:szCs w:val="22"/>
        </w:rPr>
        <w:t>}</w:t>
      </w:r>
      <w:r w:rsidR="00AC6C17" w:rsidRPr="00AC6C17">
        <w:rPr>
          <w:rFonts w:asciiTheme="minorHAnsi" w:hAnsiTheme="minorHAnsi" w:cstheme="minorHAnsi"/>
          <w:b/>
          <w:szCs w:val="22"/>
        </w:rPr>
        <w:t xml:space="preserve"> </w:t>
      </w:r>
      <w:r w:rsidRPr="00442283">
        <w:rPr>
          <w:rFonts w:asciiTheme="minorHAnsi" w:hAnsiTheme="minorHAnsi" w:cstheme="minorHAnsi"/>
          <w:sz w:val="22"/>
          <w:szCs w:val="22"/>
        </w:rPr>
        <w:t xml:space="preserve">, </w:t>
      </w:r>
      <w:r w:rsidR="00ED0CC8">
        <w:rPr>
          <w:rFonts w:asciiTheme="minorHAnsi" w:hAnsiTheme="minorHAnsi" w:cstheme="minorHAnsi"/>
          <w:sz w:val="22"/>
          <w:szCs w:val="22"/>
        </w:rPr>
        <w:t xml:space="preserve">design a 2PDA.   </w:t>
      </w:r>
      <w:r w:rsidR="00ED0CC8">
        <w:rPr>
          <w:rFonts w:asciiTheme="minorHAnsi" w:hAnsiTheme="minorHAnsi" w:cstheme="minorHAnsi"/>
          <w:sz w:val="22"/>
          <w:szCs w:val="22"/>
        </w:rPr>
        <w:tab/>
      </w:r>
      <w:r w:rsidR="00ED0CC8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="00ED0CC8">
        <w:rPr>
          <w:rFonts w:asciiTheme="minorHAnsi" w:hAnsiTheme="minorHAnsi" w:cstheme="minorHAnsi"/>
          <w:sz w:val="22"/>
          <w:szCs w:val="22"/>
        </w:rPr>
        <w:tab/>
      </w:r>
    </w:p>
    <w:p w:rsidR="001E585E" w:rsidRDefault="001E585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185F94" w:rsidRDefault="00185F94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85F94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  <w:r w:rsidRPr="00442283">
        <w:rPr>
          <w:rFonts w:asciiTheme="minorHAnsi" w:hAnsiTheme="minorHAnsi" w:cstheme="minorHAnsi"/>
          <w:sz w:val="22"/>
          <w:szCs w:val="22"/>
        </w:rPr>
        <w:t>Q</w:t>
      </w:r>
      <w:r w:rsidR="003735FC">
        <w:rPr>
          <w:rFonts w:asciiTheme="minorHAnsi" w:hAnsiTheme="minorHAnsi" w:cstheme="minorHAnsi"/>
          <w:sz w:val="22"/>
          <w:szCs w:val="22"/>
        </w:rPr>
        <w:t>9</w:t>
      </w:r>
      <w:r w:rsidR="008A599A">
        <w:rPr>
          <w:rFonts w:asciiTheme="minorHAnsi" w:hAnsiTheme="minorHAnsi" w:cstheme="minorHAnsi"/>
          <w:sz w:val="22"/>
          <w:szCs w:val="22"/>
        </w:rPr>
        <w:t xml:space="preserve">. </w:t>
      </w:r>
      <w:r w:rsidR="008A599A" w:rsidRPr="008A599A">
        <w:rPr>
          <w:rFonts w:asciiTheme="minorHAnsi" w:hAnsiTheme="minorHAnsi" w:cstheme="minorHAnsi"/>
          <w:b/>
          <w:sz w:val="22"/>
          <w:szCs w:val="22"/>
        </w:rPr>
        <w:t>[10 pts]</w:t>
      </w:r>
      <w:r w:rsidRPr="00442283">
        <w:rPr>
          <w:rFonts w:asciiTheme="minorHAnsi" w:hAnsiTheme="minorHAnsi" w:cstheme="minorHAnsi"/>
          <w:sz w:val="22"/>
          <w:szCs w:val="22"/>
        </w:rPr>
        <w:t xml:space="preserve"> Build a Post Machine that takes</w:t>
      </w:r>
      <w:r w:rsidR="00CE1A90">
        <w:rPr>
          <w:rFonts w:asciiTheme="minorHAnsi" w:hAnsiTheme="minorHAnsi" w:cstheme="minorHAnsi"/>
          <w:sz w:val="22"/>
          <w:szCs w:val="22"/>
        </w:rPr>
        <w:t xml:space="preserve"> two natural number x and y in unary notation separated by </w:t>
      </w:r>
      <w:proofErr w:type="gramStart"/>
      <w:r w:rsidR="00CE1A90">
        <w:rPr>
          <w:rFonts w:asciiTheme="minorHAnsi" w:hAnsiTheme="minorHAnsi" w:cstheme="minorHAnsi"/>
          <w:sz w:val="22"/>
          <w:szCs w:val="22"/>
        </w:rPr>
        <w:t>a  $</w:t>
      </w:r>
      <w:proofErr w:type="gramEnd"/>
      <w:r w:rsidR="00CE1A90">
        <w:rPr>
          <w:rFonts w:asciiTheme="minorHAnsi" w:hAnsiTheme="minorHAnsi" w:cstheme="minorHAnsi"/>
          <w:sz w:val="22"/>
          <w:szCs w:val="22"/>
        </w:rPr>
        <w:t xml:space="preserve"> and leave on the Store</w:t>
      </w:r>
      <w:r w:rsidRPr="00442283">
        <w:rPr>
          <w:rFonts w:asciiTheme="minorHAnsi" w:hAnsiTheme="minorHAnsi" w:cstheme="minorHAnsi"/>
          <w:sz w:val="22"/>
          <w:szCs w:val="22"/>
        </w:rPr>
        <w:t xml:space="preserve"> </w:t>
      </w:r>
      <w:r w:rsidR="00CE1A90">
        <w:rPr>
          <w:rFonts w:asciiTheme="minorHAnsi" w:hAnsiTheme="minorHAnsi" w:cstheme="minorHAnsi"/>
          <w:sz w:val="22"/>
          <w:szCs w:val="22"/>
        </w:rPr>
        <w:t>( x - y ) if x &gt; y, and a ‘0’ if y &gt;= x.</w:t>
      </w:r>
    </w:p>
    <w:p w:rsidR="00185F94" w:rsidRDefault="00185F9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867BDA" w:rsidRPr="00442283" w:rsidRDefault="00867BDA" w:rsidP="00867BD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67BDA" w:rsidRDefault="003735FC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Q10</w:t>
      </w:r>
      <w:r w:rsidR="008A599A">
        <w:rPr>
          <w:rFonts w:asciiTheme="minorHAnsi" w:hAnsiTheme="minorHAnsi" w:cstheme="minorHAnsi"/>
          <w:sz w:val="22"/>
          <w:szCs w:val="22"/>
        </w:rPr>
        <w:t xml:space="preserve">. </w:t>
      </w:r>
      <w:r w:rsidR="008A599A" w:rsidRPr="008A599A">
        <w:rPr>
          <w:rFonts w:asciiTheme="minorHAnsi" w:hAnsiTheme="minorHAnsi" w:cstheme="minorHAnsi"/>
          <w:b/>
          <w:sz w:val="22"/>
          <w:szCs w:val="22"/>
        </w:rPr>
        <w:t>[10 pts]</w:t>
      </w:r>
      <w:r w:rsidR="00867BDA" w:rsidRPr="00442283">
        <w:rPr>
          <w:rFonts w:asciiTheme="minorHAnsi" w:hAnsiTheme="minorHAnsi" w:cstheme="minorHAnsi"/>
          <w:sz w:val="22"/>
          <w:szCs w:val="22"/>
        </w:rPr>
        <w:t xml:space="preserve"> Design a Turing machine that takes input two non-negative numbers and performs the </w:t>
      </w:r>
      <w:r w:rsidR="00867BDA" w:rsidRPr="00442283">
        <w:rPr>
          <w:rFonts w:asciiTheme="minorHAnsi" w:hAnsiTheme="minorHAnsi" w:cstheme="minorHAnsi"/>
          <w:b/>
          <w:bCs/>
          <w:sz w:val="22"/>
          <w:szCs w:val="22"/>
        </w:rPr>
        <w:t>mod</w:t>
      </w:r>
      <w:r w:rsidR="00867BDA" w:rsidRPr="00442283">
        <w:rPr>
          <w:rFonts w:asciiTheme="minorHAnsi" w:hAnsiTheme="minorHAnsi" w:cstheme="minorHAnsi"/>
          <w:sz w:val="22"/>
          <w:szCs w:val="22"/>
        </w:rPr>
        <w:t xml:space="preserve"> operation on them, for example, </w:t>
      </w:r>
      <w:r w:rsidR="00867BDA" w:rsidRPr="00442283">
        <w:rPr>
          <w:rFonts w:asciiTheme="minorHAnsi" w:hAnsiTheme="minorHAnsi" w:cstheme="minorHAnsi"/>
          <w:b/>
          <w:bCs/>
          <w:sz w:val="22"/>
          <w:szCs w:val="22"/>
        </w:rPr>
        <w:t>mod(7,3)=1</w:t>
      </w:r>
      <w:r w:rsidR="00867BDA" w:rsidRPr="00442283">
        <w:rPr>
          <w:rFonts w:asciiTheme="minorHAnsi" w:hAnsiTheme="minorHAnsi" w:cstheme="minorHAnsi"/>
          <w:sz w:val="22"/>
          <w:szCs w:val="22"/>
        </w:rPr>
        <w:t xml:space="preserve">. Assume the input is in unary notation, </w:t>
      </w:r>
      <w:r w:rsidR="001569D0">
        <w:rPr>
          <w:rFonts w:asciiTheme="minorHAnsi" w:hAnsiTheme="minorHAnsi" w:cstheme="minorHAnsi"/>
          <w:sz w:val="22"/>
          <w:szCs w:val="22"/>
        </w:rPr>
        <w:t xml:space="preserve">the first number is always bigger than the second one, </w:t>
      </w:r>
      <w:r w:rsidR="00715A60">
        <w:rPr>
          <w:rFonts w:asciiTheme="minorHAnsi" w:hAnsiTheme="minorHAnsi" w:cstheme="minorHAnsi"/>
          <w:sz w:val="22"/>
          <w:szCs w:val="22"/>
        </w:rPr>
        <w:t xml:space="preserve">0 is the separator, </w:t>
      </w:r>
      <w:r w:rsidR="00867BDA" w:rsidRPr="00442283">
        <w:rPr>
          <w:rFonts w:asciiTheme="minorHAnsi" w:hAnsiTheme="minorHAnsi" w:cstheme="minorHAnsi"/>
          <w:sz w:val="22"/>
          <w:szCs w:val="22"/>
        </w:rPr>
        <w:t xml:space="preserve">the tape head points in the start of the input while the tape head points at the start of the output when the computation is done. </w:t>
      </w:r>
      <w:r>
        <w:rPr>
          <w:rFonts w:asciiTheme="minorHAnsi" w:hAnsiTheme="minorHAnsi" w:cstheme="minorHAnsi"/>
          <w:sz w:val="22"/>
          <w:szCs w:val="22"/>
        </w:rPr>
        <w:t xml:space="preserve">None of the numbers can be null. </w:t>
      </w:r>
      <w:r w:rsidR="00867BDA" w:rsidRPr="00442283">
        <w:rPr>
          <w:rFonts w:asciiTheme="minorHAnsi" w:hAnsiTheme="minorHAnsi" w:cstheme="minorHAnsi"/>
          <w:sz w:val="22"/>
          <w:szCs w:val="22"/>
        </w:rPr>
        <w:t xml:space="preserve">You are also </w:t>
      </w:r>
      <w:r w:rsidR="00867BDA" w:rsidRPr="008631E9">
        <w:rPr>
          <w:rFonts w:asciiTheme="minorHAnsi" w:hAnsiTheme="minorHAnsi" w:cstheme="minorHAnsi"/>
          <w:b/>
          <w:sz w:val="22"/>
          <w:szCs w:val="22"/>
        </w:rPr>
        <w:t>allowed</w:t>
      </w:r>
      <w:r w:rsidR="00867BDA" w:rsidRPr="00442283">
        <w:rPr>
          <w:rFonts w:asciiTheme="minorHAnsi" w:hAnsiTheme="minorHAnsi" w:cstheme="minorHAnsi"/>
          <w:sz w:val="22"/>
          <w:szCs w:val="22"/>
        </w:rPr>
        <w:t xml:space="preserve"> to use the sub programs of </w:t>
      </w:r>
      <w:r w:rsidR="00867BDA" w:rsidRPr="00615AE6">
        <w:rPr>
          <w:rFonts w:asciiTheme="minorHAnsi" w:hAnsiTheme="minorHAnsi" w:cstheme="minorHAnsi"/>
          <w:b/>
          <w:sz w:val="22"/>
          <w:szCs w:val="22"/>
        </w:rPr>
        <w:t xml:space="preserve">INSERT </w:t>
      </w:r>
      <w:r w:rsidR="00867BDA" w:rsidRPr="00442283">
        <w:rPr>
          <w:rFonts w:asciiTheme="minorHAnsi" w:hAnsiTheme="minorHAnsi" w:cstheme="minorHAnsi"/>
          <w:sz w:val="22"/>
          <w:szCs w:val="22"/>
        </w:rPr>
        <w:t xml:space="preserve">and </w:t>
      </w:r>
      <w:r w:rsidR="00867BDA" w:rsidRPr="00615AE6">
        <w:rPr>
          <w:rFonts w:asciiTheme="minorHAnsi" w:hAnsiTheme="minorHAnsi" w:cstheme="minorHAnsi"/>
          <w:b/>
          <w:sz w:val="22"/>
          <w:szCs w:val="22"/>
        </w:rPr>
        <w:t>DELETE</w:t>
      </w:r>
      <w:r w:rsidR="00867BDA" w:rsidRPr="00442283">
        <w:rPr>
          <w:rFonts w:asciiTheme="minorHAnsi" w:hAnsiTheme="minorHAnsi" w:cstheme="minorHAnsi"/>
          <w:sz w:val="22"/>
          <w:szCs w:val="22"/>
        </w:rPr>
        <w:t xml:space="preserve">. An example </w:t>
      </w:r>
      <w:r w:rsidR="001569D0">
        <w:rPr>
          <w:rFonts w:asciiTheme="minorHAnsi" w:hAnsiTheme="minorHAnsi" w:cstheme="minorHAnsi"/>
          <w:sz w:val="22"/>
          <w:szCs w:val="22"/>
        </w:rPr>
        <w:t xml:space="preserve">for </w:t>
      </w:r>
      <w:proofErr w:type="gramStart"/>
      <w:r w:rsidR="001569D0">
        <w:rPr>
          <w:rFonts w:asciiTheme="minorHAnsi" w:hAnsiTheme="minorHAnsi" w:cstheme="minorHAnsi"/>
          <w:sz w:val="22"/>
          <w:szCs w:val="22"/>
        </w:rPr>
        <w:t>mod(</w:t>
      </w:r>
      <w:proofErr w:type="gramEnd"/>
      <w:r w:rsidR="00867BDA" w:rsidRPr="00442283">
        <w:rPr>
          <w:rFonts w:asciiTheme="minorHAnsi" w:hAnsiTheme="minorHAnsi" w:cstheme="minorHAnsi"/>
          <w:sz w:val="22"/>
          <w:szCs w:val="22"/>
        </w:rPr>
        <w:t>7</w:t>
      </w:r>
      <w:r w:rsidR="001569D0">
        <w:rPr>
          <w:rFonts w:asciiTheme="minorHAnsi" w:hAnsiTheme="minorHAnsi" w:cstheme="minorHAnsi"/>
          <w:sz w:val="22"/>
          <w:szCs w:val="22"/>
        </w:rPr>
        <w:t>,3</w:t>
      </w:r>
      <w:r w:rsidR="00867BDA" w:rsidRPr="00442283">
        <w:rPr>
          <w:rFonts w:asciiTheme="minorHAnsi" w:hAnsiTheme="minorHAnsi" w:cstheme="minorHAnsi"/>
          <w:sz w:val="22"/>
          <w:szCs w:val="22"/>
        </w:rPr>
        <w:t>)=</w:t>
      </w:r>
      <w:r w:rsidR="00B83C33">
        <w:rPr>
          <w:rFonts w:asciiTheme="minorHAnsi" w:hAnsiTheme="minorHAnsi" w:cstheme="minorHAnsi"/>
          <w:sz w:val="22"/>
          <w:szCs w:val="22"/>
        </w:rPr>
        <w:t>1</w:t>
      </w:r>
      <w:r w:rsidR="00867BDA" w:rsidRPr="00442283">
        <w:rPr>
          <w:rFonts w:asciiTheme="minorHAnsi" w:hAnsiTheme="minorHAnsi" w:cstheme="minorHAnsi"/>
          <w:sz w:val="22"/>
          <w:szCs w:val="22"/>
        </w:rPr>
        <w:t xml:space="preserve"> is given below:</w:t>
      </w:r>
    </w:p>
    <w:p w:rsidR="00F04DBF" w:rsidRDefault="00F04DBF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F04DBF" w:rsidRPr="00442283" w:rsidRDefault="00F04DBF" w:rsidP="00F04DBF">
      <w:pPr>
        <w:pStyle w:val="ListParagraph"/>
        <w:spacing w:after="0"/>
        <w:jc w:val="both"/>
        <w:rPr>
          <w:rFonts w:asciiTheme="minorHAnsi" w:hAnsiTheme="minorHAnsi" w:cstheme="minorHAnsi"/>
        </w:rPr>
      </w:pPr>
      <w:r w:rsidRPr="00442283">
        <w:rPr>
          <w:rFonts w:asciiTheme="minorHAnsi" w:hAnsiTheme="minorHAnsi" w:cstheme="minorHAnsi"/>
        </w:rPr>
        <w:t>Status of tape on input is:</w:t>
      </w:r>
      <w:r w:rsidR="00603A24">
        <w:rPr>
          <w:rFonts w:asciiTheme="minorHAnsi" w:hAnsiTheme="minorHAnsi" w:cstheme="minorHAnsi"/>
        </w:rPr>
        <w:tab/>
      </w:r>
      <w:r w:rsidR="00603A24">
        <w:rPr>
          <w:rFonts w:asciiTheme="minorHAnsi" w:hAnsiTheme="minorHAnsi" w:cstheme="minorHAnsi"/>
        </w:rPr>
        <w:tab/>
      </w:r>
      <w:r w:rsidR="00603A24">
        <w:rPr>
          <w:rFonts w:asciiTheme="minorHAnsi" w:hAnsiTheme="minorHAnsi" w:cstheme="minorHAnsi"/>
        </w:rPr>
        <w:tab/>
      </w:r>
      <w:r w:rsidR="00603A24">
        <w:rPr>
          <w:rFonts w:asciiTheme="minorHAnsi" w:hAnsiTheme="minorHAnsi" w:cstheme="minorHAnsi"/>
        </w:rPr>
        <w:tab/>
      </w:r>
      <w:r w:rsidR="001E6C58">
        <w:rPr>
          <w:rFonts w:asciiTheme="minorHAnsi" w:hAnsiTheme="minorHAnsi" w:cstheme="minorHAnsi"/>
        </w:rPr>
        <w:t xml:space="preserve">         </w:t>
      </w:r>
      <w:r w:rsidR="00603A24" w:rsidRPr="00442283">
        <w:rPr>
          <w:rFonts w:asciiTheme="minorHAnsi" w:hAnsiTheme="minorHAnsi" w:cstheme="minorHAnsi"/>
        </w:rPr>
        <w:t>Status of tape at the output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2"/>
        <w:gridCol w:w="4014"/>
      </w:tblGrid>
      <w:tr w:rsidR="00CE3996" w:rsidTr="00200D6E">
        <w:tc>
          <w:tcPr>
            <w:tcW w:w="5562" w:type="dxa"/>
          </w:tcPr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326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41"/>
              <w:gridCol w:w="341"/>
            </w:tblGrid>
            <w:tr w:rsidR="00F04DBF" w:rsidRPr="00442283" w:rsidTr="00594072"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#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</w:tr>
          </w:tbl>
          <w:p w:rsidR="00CE3996" w:rsidRDefault="00CE3996" w:rsidP="00867BD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14" w:type="dxa"/>
          </w:tcPr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381"/>
              <w:gridCol w:w="381"/>
              <w:gridCol w:w="381"/>
              <w:gridCol w:w="381"/>
              <w:gridCol w:w="381"/>
              <w:gridCol w:w="381"/>
              <w:gridCol w:w="381"/>
            </w:tblGrid>
            <w:tr w:rsidR="00F04DBF" w:rsidRPr="00442283" w:rsidTr="00594072"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#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381" w:type="dxa"/>
                </w:tcPr>
                <w:p w:rsidR="00F04DBF" w:rsidRPr="00442283" w:rsidRDefault="00F04DBF" w:rsidP="00594072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</w:tbl>
          <w:p w:rsidR="00CE3996" w:rsidRDefault="00CE3996" w:rsidP="00867BD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E3996" w:rsidRPr="00442283" w:rsidRDefault="00603A24" w:rsidP="00867BD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r w:rsidRPr="00442283">
        <w:rPr>
          <w:rFonts w:asciiTheme="minorHAnsi" w:hAnsiTheme="minorHAnsi" w:cstheme="minorHAnsi"/>
          <w:b/>
          <w:sz w:val="22"/>
          <w:szCs w:val="22"/>
        </w:rPr>
        <w:t>↑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    </w:t>
      </w:r>
      <w:r w:rsidRPr="00442283">
        <w:rPr>
          <w:rFonts w:asciiTheme="minorHAnsi" w:hAnsiTheme="minorHAnsi" w:cstheme="minorHAnsi"/>
          <w:b/>
          <w:sz w:val="22"/>
          <w:szCs w:val="22"/>
        </w:rPr>
        <w:t>↑</w:t>
      </w:r>
    </w:p>
    <w:p w:rsidR="00CF64F6" w:rsidRDefault="00CF64F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br w:type="page"/>
      </w:r>
    </w:p>
    <w:p w:rsidR="00867BDA" w:rsidRPr="00442283" w:rsidRDefault="00867BDA" w:rsidP="00867BDA">
      <w:pPr>
        <w:pStyle w:val="ListParagraph"/>
        <w:spacing w:after="0"/>
        <w:jc w:val="both"/>
        <w:rPr>
          <w:rFonts w:asciiTheme="minorHAnsi" w:hAnsiTheme="minorHAnsi" w:cstheme="minorHAnsi"/>
        </w:rPr>
      </w:pPr>
    </w:p>
    <w:p w:rsidR="00CF64F6" w:rsidRDefault="00CF64F6" w:rsidP="00CF64F6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42283">
        <w:rPr>
          <w:rFonts w:asciiTheme="minorHAnsi" w:hAnsiTheme="minorHAnsi" w:cstheme="minorHAnsi"/>
          <w:sz w:val="22"/>
          <w:szCs w:val="22"/>
        </w:rPr>
        <w:t>Q1</w:t>
      </w:r>
      <w:r w:rsidR="00A4598C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8A599A">
        <w:rPr>
          <w:rFonts w:asciiTheme="minorHAnsi" w:hAnsiTheme="minorHAnsi" w:cstheme="minorHAnsi"/>
          <w:b/>
          <w:sz w:val="22"/>
          <w:szCs w:val="22"/>
        </w:rPr>
        <w:t>[10 pts]</w:t>
      </w:r>
      <w:r w:rsidRPr="00442283">
        <w:rPr>
          <w:rFonts w:asciiTheme="minorHAnsi" w:hAnsiTheme="minorHAnsi" w:cstheme="minorHAnsi"/>
          <w:sz w:val="22"/>
          <w:szCs w:val="22"/>
        </w:rPr>
        <w:t xml:space="preserve"> Design a Turing machine that takes input </w:t>
      </w:r>
      <w:r w:rsidR="00D25502">
        <w:rPr>
          <w:rFonts w:asciiTheme="minorHAnsi" w:hAnsiTheme="minorHAnsi" w:cstheme="minorHAnsi"/>
          <w:sz w:val="22"/>
          <w:szCs w:val="22"/>
        </w:rPr>
        <w:t xml:space="preserve">a </w:t>
      </w:r>
      <w:r w:rsidRPr="00442283">
        <w:rPr>
          <w:rFonts w:asciiTheme="minorHAnsi" w:hAnsiTheme="minorHAnsi" w:cstheme="minorHAnsi"/>
          <w:sz w:val="22"/>
          <w:szCs w:val="22"/>
        </w:rPr>
        <w:t>non-negative number</w:t>
      </w:r>
      <w:r w:rsidR="00800324">
        <w:rPr>
          <w:rFonts w:asciiTheme="minorHAnsi" w:hAnsiTheme="minorHAnsi" w:cstheme="minorHAnsi"/>
          <w:sz w:val="22"/>
          <w:szCs w:val="22"/>
        </w:rPr>
        <w:t xml:space="preserve"> x</w:t>
      </w:r>
      <w:r w:rsidRPr="00442283">
        <w:rPr>
          <w:rFonts w:asciiTheme="minorHAnsi" w:hAnsiTheme="minorHAnsi" w:cstheme="minorHAnsi"/>
          <w:sz w:val="22"/>
          <w:szCs w:val="22"/>
        </w:rPr>
        <w:t xml:space="preserve"> and performs the </w:t>
      </w:r>
      <w:r w:rsidR="00F24CAC">
        <w:rPr>
          <w:rFonts w:asciiTheme="minorHAnsi" w:hAnsiTheme="minorHAnsi" w:cstheme="minorHAnsi"/>
          <w:sz w:val="22"/>
          <w:szCs w:val="22"/>
        </w:rPr>
        <w:t xml:space="preserve">computable function </w:t>
      </w:r>
      <w:r w:rsidR="00F24CAC" w:rsidRPr="00B428EC">
        <w:rPr>
          <w:rFonts w:asciiTheme="minorHAnsi" w:hAnsiTheme="minorHAnsi" w:cstheme="minorHAnsi"/>
          <w:b/>
          <w:szCs w:val="22"/>
        </w:rPr>
        <w:t xml:space="preserve">f(x) = </w:t>
      </w:r>
      <w:r w:rsidR="00D25502" w:rsidRPr="00B428EC">
        <w:rPr>
          <w:rFonts w:asciiTheme="minorHAnsi" w:hAnsiTheme="minorHAnsi" w:cstheme="minorHAnsi"/>
          <w:b/>
          <w:szCs w:val="22"/>
        </w:rPr>
        <w:t>2</w:t>
      </w:r>
      <w:r w:rsidR="00F24CAC" w:rsidRPr="00615AE6">
        <w:rPr>
          <w:rFonts w:asciiTheme="minorHAnsi" w:hAnsiTheme="minorHAnsi" w:cstheme="minorHAnsi"/>
          <w:b/>
          <w:sz w:val="28"/>
          <w:szCs w:val="28"/>
          <w:vertAlign w:val="superscript"/>
        </w:rPr>
        <w:t>x</w:t>
      </w:r>
      <w:r w:rsidRPr="00442283">
        <w:rPr>
          <w:rFonts w:asciiTheme="minorHAnsi" w:hAnsiTheme="minorHAnsi" w:cstheme="minorHAnsi"/>
          <w:sz w:val="22"/>
          <w:szCs w:val="22"/>
        </w:rPr>
        <w:t>. Assume the input is in unary notation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442283">
        <w:rPr>
          <w:rFonts w:asciiTheme="minorHAnsi" w:hAnsiTheme="minorHAnsi" w:cstheme="minorHAnsi"/>
          <w:sz w:val="22"/>
          <w:szCs w:val="22"/>
        </w:rPr>
        <w:t>the tape head points in the start of the input while the tape head points at the start of the output when the computation is done.</w:t>
      </w:r>
      <w:r w:rsidR="00192B35">
        <w:rPr>
          <w:rFonts w:asciiTheme="minorHAnsi" w:hAnsiTheme="minorHAnsi" w:cstheme="minorHAnsi"/>
          <w:sz w:val="22"/>
          <w:szCs w:val="22"/>
        </w:rPr>
        <w:t xml:space="preserve"> Two examples are given below for your understanding</w:t>
      </w:r>
      <w:r w:rsidRPr="00442283">
        <w:rPr>
          <w:rFonts w:asciiTheme="minorHAnsi" w:hAnsiTheme="minorHAnsi" w:cstheme="minorHAnsi"/>
          <w:sz w:val="22"/>
          <w:szCs w:val="22"/>
        </w:rPr>
        <w:t>:</w:t>
      </w:r>
    </w:p>
    <w:p w:rsidR="00CF64F6" w:rsidRDefault="00CF64F6" w:rsidP="00CF64F6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F64F6" w:rsidRPr="00442283" w:rsidRDefault="00CF64F6" w:rsidP="00CF64F6">
      <w:pPr>
        <w:pStyle w:val="ListParagraph"/>
        <w:spacing w:after="0"/>
        <w:jc w:val="both"/>
        <w:rPr>
          <w:rFonts w:asciiTheme="minorHAnsi" w:hAnsiTheme="minorHAnsi" w:cstheme="minorHAnsi"/>
        </w:rPr>
      </w:pPr>
      <w:r w:rsidRPr="00442283">
        <w:rPr>
          <w:rFonts w:asciiTheme="minorHAnsi" w:hAnsiTheme="minorHAnsi" w:cstheme="minorHAnsi"/>
        </w:rPr>
        <w:t>Status of tape on input is:</w:t>
      </w:r>
      <w:r w:rsidR="00AB2E74">
        <w:rPr>
          <w:rFonts w:asciiTheme="minorHAnsi" w:hAnsiTheme="minorHAnsi" w:cstheme="minorHAnsi"/>
        </w:rPr>
        <w:tab/>
      </w:r>
      <w:r w:rsidR="00AB2E74">
        <w:rPr>
          <w:rFonts w:asciiTheme="minorHAnsi" w:hAnsiTheme="minorHAnsi" w:cstheme="minorHAnsi"/>
        </w:rPr>
        <w:tab/>
        <w:t xml:space="preserve">              </w:t>
      </w:r>
      <w:r w:rsidRPr="00442283">
        <w:rPr>
          <w:rFonts w:asciiTheme="minorHAnsi" w:hAnsiTheme="minorHAnsi" w:cstheme="minorHAnsi"/>
        </w:rPr>
        <w:t>Status of tape at the output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5328"/>
      </w:tblGrid>
      <w:tr w:rsidR="00CF64F6" w:rsidTr="004F7EE6">
        <w:tc>
          <w:tcPr>
            <w:tcW w:w="4248" w:type="dxa"/>
          </w:tcPr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334"/>
              <w:gridCol w:w="336"/>
              <w:gridCol w:w="336"/>
              <w:gridCol w:w="347"/>
              <w:gridCol w:w="347"/>
              <w:gridCol w:w="347"/>
              <w:gridCol w:w="289"/>
              <w:gridCol w:w="289"/>
              <w:gridCol w:w="289"/>
            </w:tblGrid>
            <w:tr w:rsidR="003A0E90" w:rsidRPr="00442283" w:rsidTr="003A0E90">
              <w:tc>
                <w:tcPr>
                  <w:tcW w:w="334" w:type="dxa"/>
                </w:tcPr>
                <w:p w:rsidR="003A0E90" w:rsidRPr="00442283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#</w:t>
                  </w:r>
                </w:p>
              </w:tc>
              <w:tc>
                <w:tcPr>
                  <w:tcW w:w="336" w:type="dxa"/>
                </w:tcPr>
                <w:p w:rsidR="003A0E90" w:rsidRPr="00442283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3A0E90" w:rsidRPr="00442283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47" w:type="dxa"/>
                </w:tcPr>
                <w:p w:rsidR="003A0E90" w:rsidRPr="00442283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47" w:type="dxa"/>
                </w:tcPr>
                <w:p w:rsidR="003A0E90" w:rsidRPr="00442283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47" w:type="dxa"/>
                </w:tcPr>
                <w:p w:rsidR="003A0E90" w:rsidRPr="00442283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289" w:type="dxa"/>
                </w:tcPr>
                <w:p w:rsidR="003A0E90" w:rsidRPr="00442283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289" w:type="dxa"/>
                </w:tcPr>
                <w:p w:rsidR="003A0E90" w:rsidRPr="00442283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289" w:type="dxa"/>
                </w:tcPr>
                <w:p w:rsidR="003A0E90" w:rsidRPr="00442283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</w:tbl>
          <w:p w:rsidR="00CF64F6" w:rsidRDefault="00CF64F6" w:rsidP="00761E0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28" w:type="dxa"/>
          </w:tcPr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381"/>
              <w:gridCol w:w="381"/>
              <w:gridCol w:w="381"/>
              <w:gridCol w:w="381"/>
              <w:gridCol w:w="381"/>
              <w:gridCol w:w="381"/>
              <w:gridCol w:w="381"/>
              <w:gridCol w:w="381"/>
              <w:gridCol w:w="381"/>
            </w:tblGrid>
            <w:tr w:rsidR="003A0E90" w:rsidRPr="00442283" w:rsidTr="00AE319E">
              <w:tc>
                <w:tcPr>
                  <w:tcW w:w="381" w:type="dxa"/>
                </w:tcPr>
                <w:p w:rsidR="003A0E90" w:rsidRPr="00442283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#</w:t>
                  </w:r>
                </w:p>
              </w:tc>
              <w:tc>
                <w:tcPr>
                  <w:tcW w:w="381" w:type="dxa"/>
                </w:tcPr>
                <w:p w:rsidR="003A0E90" w:rsidRPr="00442283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3A0E90" w:rsidRPr="00442283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3A0E90" w:rsidRPr="00442283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3A0E90" w:rsidRPr="00442283" w:rsidRDefault="003A0E90" w:rsidP="003A0E90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1" w:type="dxa"/>
                </w:tcPr>
                <w:p w:rsidR="003A0E90" w:rsidRPr="00442283" w:rsidRDefault="003A0E90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3A0E90" w:rsidRPr="00442283" w:rsidRDefault="003A0E90" w:rsidP="003A0E90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1" w:type="dxa"/>
                </w:tcPr>
                <w:p w:rsidR="003A0E90" w:rsidRPr="00442283" w:rsidRDefault="003A0E90" w:rsidP="003A0E90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381" w:type="dxa"/>
                </w:tcPr>
                <w:p w:rsidR="003A0E90" w:rsidRPr="00442283" w:rsidRDefault="003A0E90" w:rsidP="003A0E90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</w:tbl>
          <w:p w:rsidR="00CF64F6" w:rsidRDefault="00CF64F6" w:rsidP="00761E0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F64F6" w:rsidRPr="00442283" w:rsidRDefault="00CF64F6" w:rsidP="00CF64F6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r w:rsidR="006C6A2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42283">
        <w:rPr>
          <w:rFonts w:asciiTheme="minorHAnsi" w:hAnsiTheme="minorHAnsi" w:cstheme="minorHAnsi"/>
          <w:b/>
          <w:sz w:val="22"/>
          <w:szCs w:val="22"/>
        </w:rPr>
        <w:t>↑</w:t>
      </w:r>
      <w:r w:rsidR="00A656D2">
        <w:rPr>
          <w:rFonts w:asciiTheme="minorHAnsi" w:hAnsiTheme="minorHAnsi" w:cstheme="minorHAnsi"/>
          <w:b/>
          <w:sz w:val="22"/>
          <w:szCs w:val="22"/>
        </w:rPr>
        <w:tab/>
      </w:r>
      <w:r w:rsidR="00A656D2">
        <w:rPr>
          <w:rFonts w:asciiTheme="minorHAnsi" w:hAnsiTheme="minorHAnsi" w:cstheme="minorHAnsi"/>
          <w:b/>
          <w:sz w:val="22"/>
          <w:szCs w:val="22"/>
        </w:rPr>
        <w:tab/>
      </w:r>
      <w:r w:rsidR="00A656D2">
        <w:rPr>
          <w:rFonts w:asciiTheme="minorHAnsi" w:hAnsiTheme="minorHAnsi" w:cstheme="minorHAnsi"/>
          <w:b/>
          <w:sz w:val="22"/>
          <w:szCs w:val="22"/>
        </w:rPr>
        <w:tab/>
      </w:r>
      <w:r w:rsidR="00A656D2">
        <w:rPr>
          <w:rFonts w:asciiTheme="minorHAnsi" w:hAnsiTheme="minorHAnsi" w:cstheme="minorHAnsi"/>
          <w:b/>
          <w:sz w:val="22"/>
          <w:szCs w:val="22"/>
        </w:rPr>
        <w:tab/>
      </w:r>
      <w:r w:rsidR="00A656D2">
        <w:rPr>
          <w:rFonts w:asciiTheme="minorHAnsi" w:hAnsiTheme="minorHAnsi" w:cstheme="minorHAnsi"/>
          <w:b/>
          <w:sz w:val="22"/>
          <w:szCs w:val="22"/>
        </w:rPr>
        <w:tab/>
        <w:t xml:space="preserve">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Pr="00442283">
        <w:rPr>
          <w:rFonts w:asciiTheme="minorHAnsi" w:hAnsiTheme="minorHAnsi" w:cstheme="minorHAnsi"/>
          <w:b/>
          <w:sz w:val="22"/>
          <w:szCs w:val="22"/>
        </w:rPr>
        <w:t>↑</w:t>
      </w:r>
    </w:p>
    <w:p w:rsidR="0098774F" w:rsidRPr="00442283" w:rsidRDefault="0098774F" w:rsidP="0098774F">
      <w:pPr>
        <w:pStyle w:val="ListParagraph"/>
        <w:spacing w:after="0"/>
        <w:jc w:val="both"/>
        <w:rPr>
          <w:rFonts w:asciiTheme="minorHAnsi" w:hAnsiTheme="minorHAnsi" w:cstheme="minorHAnsi"/>
        </w:rPr>
      </w:pPr>
      <w:r w:rsidRPr="00442283">
        <w:rPr>
          <w:rFonts w:asciiTheme="minorHAnsi" w:hAnsiTheme="minorHAnsi" w:cstheme="minorHAnsi"/>
        </w:rPr>
        <w:t>Status of tape on input is:</w:t>
      </w:r>
      <w:r w:rsidR="00AB2E74">
        <w:rPr>
          <w:rFonts w:asciiTheme="minorHAnsi" w:hAnsiTheme="minorHAnsi" w:cstheme="minorHAnsi"/>
        </w:rPr>
        <w:tab/>
      </w:r>
      <w:r w:rsidR="00AB2E74">
        <w:rPr>
          <w:rFonts w:asciiTheme="minorHAnsi" w:hAnsiTheme="minorHAnsi" w:cstheme="minorHAnsi"/>
        </w:rPr>
        <w:tab/>
        <w:t xml:space="preserve">              </w:t>
      </w:r>
      <w:r w:rsidRPr="00442283">
        <w:rPr>
          <w:rFonts w:asciiTheme="minorHAnsi" w:hAnsiTheme="minorHAnsi" w:cstheme="minorHAnsi"/>
        </w:rPr>
        <w:t>Status of tape at the output is:</w:t>
      </w: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5940"/>
      </w:tblGrid>
      <w:tr w:rsidR="0098774F" w:rsidTr="004F7EE6">
        <w:tc>
          <w:tcPr>
            <w:tcW w:w="4248" w:type="dxa"/>
          </w:tcPr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334"/>
              <w:gridCol w:w="336"/>
              <w:gridCol w:w="336"/>
              <w:gridCol w:w="347"/>
              <w:gridCol w:w="347"/>
              <w:gridCol w:w="347"/>
              <w:gridCol w:w="289"/>
              <w:gridCol w:w="289"/>
              <w:gridCol w:w="289"/>
            </w:tblGrid>
            <w:tr w:rsidR="0098774F" w:rsidRPr="00442283" w:rsidTr="00761E0D">
              <w:tc>
                <w:tcPr>
                  <w:tcW w:w="334" w:type="dxa"/>
                </w:tcPr>
                <w:p w:rsidR="0098774F" w:rsidRPr="00442283" w:rsidRDefault="0098774F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#</w:t>
                  </w:r>
                </w:p>
              </w:tc>
              <w:tc>
                <w:tcPr>
                  <w:tcW w:w="336" w:type="dxa"/>
                </w:tcPr>
                <w:p w:rsidR="0098774F" w:rsidRPr="00442283" w:rsidRDefault="0098774F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98774F" w:rsidRPr="00442283" w:rsidRDefault="0098774F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47" w:type="dxa"/>
                </w:tcPr>
                <w:p w:rsidR="0098774F" w:rsidRPr="00442283" w:rsidRDefault="00413C82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47" w:type="dxa"/>
                </w:tcPr>
                <w:p w:rsidR="0098774F" w:rsidRPr="00442283" w:rsidRDefault="0098774F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47" w:type="dxa"/>
                </w:tcPr>
                <w:p w:rsidR="0098774F" w:rsidRPr="00442283" w:rsidRDefault="0098774F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289" w:type="dxa"/>
                </w:tcPr>
                <w:p w:rsidR="0098774F" w:rsidRPr="00442283" w:rsidRDefault="0098774F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289" w:type="dxa"/>
                </w:tcPr>
                <w:p w:rsidR="0098774F" w:rsidRPr="00442283" w:rsidRDefault="0098774F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289" w:type="dxa"/>
                </w:tcPr>
                <w:p w:rsidR="0098774F" w:rsidRPr="00442283" w:rsidRDefault="0098774F" w:rsidP="00761E0D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</w:tbl>
          <w:p w:rsidR="0098774F" w:rsidRDefault="0098774F" w:rsidP="00761E0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40" w:type="dxa"/>
          </w:tcPr>
          <w:tbl>
            <w:tblPr>
              <w:tblStyle w:val="TableGrid"/>
              <w:tblW w:w="4734" w:type="dxa"/>
              <w:tblInd w:w="720" w:type="dxa"/>
              <w:tblLook w:val="04A0"/>
            </w:tblPr>
            <w:tblGrid>
              <w:gridCol w:w="350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84"/>
              <w:gridCol w:w="384"/>
              <w:gridCol w:w="384"/>
              <w:gridCol w:w="384"/>
              <w:gridCol w:w="384"/>
            </w:tblGrid>
            <w:tr w:rsidR="00A25269" w:rsidRPr="00442283" w:rsidTr="00A25269">
              <w:tc>
                <w:tcPr>
                  <w:tcW w:w="350" w:type="dxa"/>
                </w:tcPr>
                <w:p w:rsidR="00A25269" w:rsidRPr="00442283" w:rsidRDefault="00A25269" w:rsidP="00955377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#</w:t>
                  </w:r>
                </w:p>
              </w:tc>
              <w:tc>
                <w:tcPr>
                  <w:tcW w:w="352" w:type="dxa"/>
                </w:tcPr>
                <w:p w:rsidR="00A25269" w:rsidRPr="00442283" w:rsidRDefault="00A25269" w:rsidP="00955377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52" w:type="dxa"/>
                </w:tcPr>
                <w:p w:rsidR="00A25269" w:rsidRPr="00442283" w:rsidRDefault="00A25269" w:rsidP="00955377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52" w:type="dxa"/>
                </w:tcPr>
                <w:p w:rsidR="00A25269" w:rsidRPr="00442283" w:rsidRDefault="00A25269" w:rsidP="00955377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52" w:type="dxa"/>
                </w:tcPr>
                <w:p w:rsidR="00A25269" w:rsidRPr="00442283" w:rsidRDefault="00A25269" w:rsidP="00955377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52" w:type="dxa"/>
                </w:tcPr>
                <w:p w:rsidR="00A25269" w:rsidRPr="00442283" w:rsidRDefault="00A25269" w:rsidP="00955377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52" w:type="dxa"/>
                </w:tcPr>
                <w:p w:rsidR="00A25269" w:rsidRPr="00442283" w:rsidRDefault="00A25269" w:rsidP="00955377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52" w:type="dxa"/>
                </w:tcPr>
                <w:p w:rsidR="00A25269" w:rsidRPr="00442283" w:rsidRDefault="00A25269" w:rsidP="00955377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4" w:type="dxa"/>
                </w:tcPr>
                <w:p w:rsidR="00A25269" w:rsidRPr="00442283" w:rsidRDefault="00A25269" w:rsidP="00955377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</w:t>
                  </w:r>
                </w:p>
              </w:tc>
              <w:tc>
                <w:tcPr>
                  <w:tcW w:w="384" w:type="dxa"/>
                </w:tcPr>
                <w:p w:rsidR="00A25269" w:rsidRPr="00442283" w:rsidRDefault="00A25269" w:rsidP="00955377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4" w:type="dxa"/>
                </w:tcPr>
                <w:p w:rsidR="00A25269" w:rsidRPr="00442283" w:rsidRDefault="00A25269" w:rsidP="00955377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 w:rsidRPr="00442283">
                    <w:rPr>
                      <w:rFonts w:asciiTheme="minorHAnsi" w:hAnsiTheme="minorHAnsi" w:cstheme="minorHAnsi"/>
                    </w:rPr>
                    <w:t>∆</w:t>
                  </w:r>
                </w:p>
              </w:tc>
              <w:tc>
                <w:tcPr>
                  <w:tcW w:w="384" w:type="dxa"/>
                </w:tcPr>
                <w:p w:rsidR="00A25269" w:rsidRPr="00442283" w:rsidRDefault="00A25269" w:rsidP="00955377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  <w:tc>
                <w:tcPr>
                  <w:tcW w:w="384" w:type="dxa"/>
                </w:tcPr>
                <w:p w:rsidR="00A25269" w:rsidRPr="00442283" w:rsidRDefault="00A25269" w:rsidP="00955377">
                  <w:pPr>
                    <w:pStyle w:val="ListParagraph"/>
                    <w:ind w:left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</w:tbl>
          <w:p w:rsidR="0098774F" w:rsidRDefault="0098774F" w:rsidP="00761E0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67BDA" w:rsidRPr="00442283" w:rsidRDefault="00955377" w:rsidP="00867BDA">
      <w:pPr>
        <w:pStyle w:val="ListParagraph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 </w:t>
      </w:r>
      <w:r w:rsidR="00413C82" w:rsidRPr="00442283">
        <w:rPr>
          <w:rFonts w:asciiTheme="minorHAnsi" w:hAnsiTheme="minorHAnsi" w:cstheme="minorHAnsi"/>
          <w:b/>
        </w:rPr>
        <w:t>↑</w:t>
      </w:r>
      <w:r w:rsidR="00413C82">
        <w:rPr>
          <w:rFonts w:asciiTheme="minorHAnsi" w:hAnsiTheme="minorHAnsi" w:cstheme="minorHAnsi"/>
          <w:b/>
        </w:rPr>
        <w:tab/>
      </w:r>
      <w:r w:rsidR="00413C82">
        <w:rPr>
          <w:rFonts w:asciiTheme="minorHAnsi" w:hAnsiTheme="minorHAnsi" w:cstheme="minorHAnsi"/>
          <w:b/>
        </w:rPr>
        <w:tab/>
      </w:r>
      <w:r w:rsidR="00413C82">
        <w:rPr>
          <w:rFonts w:asciiTheme="minorHAnsi" w:hAnsiTheme="minorHAnsi" w:cstheme="minorHAnsi"/>
          <w:b/>
        </w:rPr>
        <w:tab/>
      </w:r>
      <w:r w:rsidR="00413C82">
        <w:rPr>
          <w:rFonts w:asciiTheme="minorHAnsi" w:hAnsiTheme="minorHAnsi" w:cstheme="minorHAnsi"/>
          <w:b/>
        </w:rPr>
        <w:tab/>
      </w:r>
      <w:r w:rsidR="00413C82">
        <w:rPr>
          <w:rFonts w:asciiTheme="minorHAnsi" w:hAnsiTheme="minorHAnsi" w:cstheme="minorHAnsi"/>
          <w:b/>
        </w:rPr>
        <w:tab/>
      </w:r>
      <w:r w:rsidR="00413C82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</w:t>
      </w:r>
      <w:r w:rsidR="00413C82">
        <w:rPr>
          <w:rFonts w:asciiTheme="minorHAnsi" w:hAnsiTheme="minorHAnsi" w:cstheme="minorHAnsi"/>
          <w:b/>
        </w:rPr>
        <w:t xml:space="preserve">    </w:t>
      </w:r>
      <w:r w:rsidR="00413C82" w:rsidRPr="00442283">
        <w:rPr>
          <w:rFonts w:asciiTheme="minorHAnsi" w:hAnsiTheme="minorHAnsi" w:cstheme="minorHAnsi"/>
          <w:b/>
        </w:rPr>
        <w:t>↑</w:t>
      </w:r>
    </w:p>
    <w:p w:rsidR="00867BDA" w:rsidRPr="00442283" w:rsidRDefault="00867BDA" w:rsidP="00867BD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442283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185F94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45D18" w:rsidRPr="00442283" w:rsidRDefault="00245D18" w:rsidP="001B6650">
      <w:pPr>
        <w:rPr>
          <w:rFonts w:asciiTheme="minorHAnsi" w:hAnsiTheme="minorHAnsi" w:cstheme="minorHAnsi"/>
          <w:b/>
          <w:sz w:val="22"/>
          <w:szCs w:val="22"/>
        </w:rPr>
      </w:pPr>
    </w:p>
    <w:sectPr w:rsidR="00245D18" w:rsidRPr="00442283" w:rsidSect="004E1F4F">
      <w:headerReference w:type="default" r:id="rId8"/>
      <w:footerReference w:type="default" r:id="rId9"/>
      <w:pgSz w:w="12240" w:h="15840"/>
      <w:pgMar w:top="720" w:right="1440" w:bottom="432" w:left="1440" w:header="720" w:footer="14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2D0" w:rsidRDefault="00D042D0">
      <w:r>
        <w:separator/>
      </w:r>
    </w:p>
  </w:endnote>
  <w:endnote w:type="continuationSeparator" w:id="0">
    <w:p w:rsidR="00D042D0" w:rsidRDefault="00D04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0477"/>
      <w:docPartObj>
        <w:docPartGallery w:val="Page Numbers (Top of Page)"/>
        <w:docPartUnique/>
      </w:docPartObj>
    </w:sdtPr>
    <w:sdtContent>
      <w:p w:rsidR="00886A80" w:rsidRDefault="00886A80" w:rsidP="00FD60A7">
        <w:pPr>
          <w:pStyle w:val="Footer"/>
          <w:pBdr>
            <w:top w:val="single" w:sz="4" w:space="1" w:color="auto"/>
          </w:pBdr>
          <w:ind w:left="3600" w:firstLine="4320"/>
        </w:pPr>
        <w:r w:rsidRPr="002B3CFC">
          <w:t xml:space="preserve">Page </w:t>
        </w:r>
        <w:r w:rsidR="00C358F3" w:rsidRPr="002B3CFC">
          <w:rPr>
            <w:b/>
          </w:rPr>
          <w:fldChar w:fldCharType="begin"/>
        </w:r>
        <w:r w:rsidRPr="002B3CFC">
          <w:rPr>
            <w:b/>
          </w:rPr>
          <w:instrText xml:space="preserve"> PAGE </w:instrText>
        </w:r>
        <w:r w:rsidR="00C358F3" w:rsidRPr="002B3CFC">
          <w:rPr>
            <w:b/>
          </w:rPr>
          <w:fldChar w:fldCharType="separate"/>
        </w:r>
        <w:r w:rsidR="002662D5">
          <w:rPr>
            <w:b/>
            <w:noProof/>
          </w:rPr>
          <w:t>8</w:t>
        </w:r>
        <w:r w:rsidR="00C358F3" w:rsidRPr="002B3CFC">
          <w:rPr>
            <w:b/>
          </w:rPr>
          <w:fldChar w:fldCharType="end"/>
        </w:r>
        <w:r w:rsidRPr="002B3CFC">
          <w:t xml:space="preserve"> of </w:t>
        </w:r>
        <w:r w:rsidR="00C358F3" w:rsidRPr="002B3CFC">
          <w:rPr>
            <w:b/>
          </w:rPr>
          <w:fldChar w:fldCharType="begin"/>
        </w:r>
        <w:r w:rsidRPr="002B3CFC">
          <w:rPr>
            <w:b/>
          </w:rPr>
          <w:instrText xml:space="preserve"> NUMPAGES  </w:instrText>
        </w:r>
        <w:r w:rsidR="00C358F3" w:rsidRPr="002B3CFC">
          <w:rPr>
            <w:b/>
          </w:rPr>
          <w:fldChar w:fldCharType="separate"/>
        </w:r>
        <w:r w:rsidR="002662D5">
          <w:rPr>
            <w:b/>
            <w:noProof/>
          </w:rPr>
          <w:t>12</w:t>
        </w:r>
        <w:r w:rsidR="00C358F3" w:rsidRPr="002B3CFC">
          <w:rPr>
            <w:b/>
          </w:rPr>
          <w:fldChar w:fldCharType="end"/>
        </w:r>
      </w:p>
    </w:sdtContent>
  </w:sdt>
  <w:p w:rsidR="00886A80" w:rsidRDefault="00886A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2D0" w:rsidRDefault="00D042D0">
      <w:r>
        <w:separator/>
      </w:r>
    </w:p>
  </w:footnote>
  <w:footnote w:type="continuationSeparator" w:id="0">
    <w:p w:rsidR="00D042D0" w:rsidRDefault="00D042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A80" w:rsidRPr="002B3CFC" w:rsidRDefault="00886A80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886A80" w:rsidRPr="004C05F2" w:rsidRDefault="00886A80" w:rsidP="009D6D53">
    <w:pPr>
      <w:pBdr>
        <w:bottom w:val="single" w:sz="4" w:space="1" w:color="auto"/>
      </w:pBdr>
      <w:jc w:val="center"/>
      <w:outlineLvl w:val="0"/>
      <w:rPr>
        <w:b/>
        <w:sz w:val="30"/>
      </w:rPr>
    </w:pPr>
    <w:r>
      <w:rPr>
        <w:b/>
      </w:rPr>
      <w:t>School of Computing</w:t>
    </w:r>
    <w:r w:rsidRPr="002B3CFC">
      <w:rPr>
        <w:b/>
      </w:rPr>
      <w:tab/>
    </w:r>
    <w:r w:rsidRPr="002B3CFC">
      <w:rPr>
        <w:b/>
      </w:rPr>
      <w:tab/>
      <w:t>Fall 201</w:t>
    </w:r>
    <w:r w:rsidR="00E90570">
      <w:rPr>
        <w:b/>
      </w:rPr>
      <w:t>6</w:t>
    </w:r>
    <w:r w:rsidRPr="002B3CFC">
      <w:rPr>
        <w:b/>
      </w:rPr>
      <w:tab/>
      <w:t xml:space="preserve">          </w:t>
    </w:r>
    <w:r>
      <w:rPr>
        <w:b/>
      </w:rPr>
      <w:tab/>
    </w:r>
    <w:r w:rsidRPr="002B3CFC">
      <w:rPr>
        <w:b/>
      </w:rPr>
      <w:t>Islamabad Campus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84E55"/>
    <w:multiLevelType w:val="hybridMultilevel"/>
    <w:tmpl w:val="B172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B78FA"/>
    <w:multiLevelType w:val="hybridMultilevel"/>
    <w:tmpl w:val="9A4E1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91AFF"/>
    <w:multiLevelType w:val="hybridMultilevel"/>
    <w:tmpl w:val="B2A621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607FB"/>
    <w:multiLevelType w:val="hybridMultilevel"/>
    <w:tmpl w:val="B16051D8"/>
    <w:lvl w:ilvl="0" w:tplc="1F7C5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51C09"/>
    <w:multiLevelType w:val="hybridMultilevel"/>
    <w:tmpl w:val="7D16181C"/>
    <w:lvl w:ilvl="0" w:tplc="AAC82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914E49"/>
    <w:rsid w:val="00003D57"/>
    <w:rsid w:val="00004CEB"/>
    <w:rsid w:val="00011F65"/>
    <w:rsid w:val="0001353B"/>
    <w:rsid w:val="000138FE"/>
    <w:rsid w:val="000155AD"/>
    <w:rsid w:val="00022291"/>
    <w:rsid w:val="00023D17"/>
    <w:rsid w:val="00027F03"/>
    <w:rsid w:val="000329B3"/>
    <w:rsid w:val="00033489"/>
    <w:rsid w:val="0003468E"/>
    <w:rsid w:val="00041251"/>
    <w:rsid w:val="000466E5"/>
    <w:rsid w:val="000517B2"/>
    <w:rsid w:val="00060910"/>
    <w:rsid w:val="00060CBF"/>
    <w:rsid w:val="00062138"/>
    <w:rsid w:val="00064FF2"/>
    <w:rsid w:val="00065AF2"/>
    <w:rsid w:val="00066D8E"/>
    <w:rsid w:val="00067E9C"/>
    <w:rsid w:val="000711B1"/>
    <w:rsid w:val="00074DDB"/>
    <w:rsid w:val="00083D25"/>
    <w:rsid w:val="00085022"/>
    <w:rsid w:val="0008565B"/>
    <w:rsid w:val="00086D81"/>
    <w:rsid w:val="000876C8"/>
    <w:rsid w:val="00095F1F"/>
    <w:rsid w:val="000A2AD7"/>
    <w:rsid w:val="000A4340"/>
    <w:rsid w:val="000A4668"/>
    <w:rsid w:val="000A6DDF"/>
    <w:rsid w:val="000A7EF4"/>
    <w:rsid w:val="000B287D"/>
    <w:rsid w:val="000B6AC4"/>
    <w:rsid w:val="000B74E7"/>
    <w:rsid w:val="000C3040"/>
    <w:rsid w:val="000D0A3F"/>
    <w:rsid w:val="000D26BF"/>
    <w:rsid w:val="000D2C21"/>
    <w:rsid w:val="000D2F51"/>
    <w:rsid w:val="000D3EF0"/>
    <w:rsid w:val="000D4D37"/>
    <w:rsid w:val="000D6051"/>
    <w:rsid w:val="000D6734"/>
    <w:rsid w:val="000E0F36"/>
    <w:rsid w:val="000E1E6C"/>
    <w:rsid w:val="000E2C0E"/>
    <w:rsid w:val="000E4E38"/>
    <w:rsid w:val="000E6839"/>
    <w:rsid w:val="000E7715"/>
    <w:rsid w:val="000F1236"/>
    <w:rsid w:val="000F3EE8"/>
    <w:rsid w:val="000F6D23"/>
    <w:rsid w:val="000F6F23"/>
    <w:rsid w:val="0010033A"/>
    <w:rsid w:val="001013C5"/>
    <w:rsid w:val="00110DF6"/>
    <w:rsid w:val="001111D6"/>
    <w:rsid w:val="00113977"/>
    <w:rsid w:val="00116059"/>
    <w:rsid w:val="00120ACF"/>
    <w:rsid w:val="001212EB"/>
    <w:rsid w:val="00121732"/>
    <w:rsid w:val="00122F3F"/>
    <w:rsid w:val="00124BCB"/>
    <w:rsid w:val="00124DC7"/>
    <w:rsid w:val="00125BA5"/>
    <w:rsid w:val="001335F2"/>
    <w:rsid w:val="0013717A"/>
    <w:rsid w:val="001378FA"/>
    <w:rsid w:val="00137C40"/>
    <w:rsid w:val="001422FC"/>
    <w:rsid w:val="00150B02"/>
    <w:rsid w:val="00151DA2"/>
    <w:rsid w:val="00151F64"/>
    <w:rsid w:val="00154F65"/>
    <w:rsid w:val="001569D0"/>
    <w:rsid w:val="0016351A"/>
    <w:rsid w:val="00163B66"/>
    <w:rsid w:val="001661A4"/>
    <w:rsid w:val="001723F0"/>
    <w:rsid w:val="001748B8"/>
    <w:rsid w:val="00176A22"/>
    <w:rsid w:val="00180AB7"/>
    <w:rsid w:val="00181342"/>
    <w:rsid w:val="00182233"/>
    <w:rsid w:val="00183B9B"/>
    <w:rsid w:val="00185F94"/>
    <w:rsid w:val="00186D74"/>
    <w:rsid w:val="00191DB9"/>
    <w:rsid w:val="00192B35"/>
    <w:rsid w:val="001941A2"/>
    <w:rsid w:val="00195D83"/>
    <w:rsid w:val="00196A10"/>
    <w:rsid w:val="001A3CBB"/>
    <w:rsid w:val="001A6EFC"/>
    <w:rsid w:val="001A7577"/>
    <w:rsid w:val="001B0160"/>
    <w:rsid w:val="001B12A6"/>
    <w:rsid w:val="001B2110"/>
    <w:rsid w:val="001B29E7"/>
    <w:rsid w:val="001B2A7F"/>
    <w:rsid w:val="001B3369"/>
    <w:rsid w:val="001B4434"/>
    <w:rsid w:val="001B6650"/>
    <w:rsid w:val="001C5A32"/>
    <w:rsid w:val="001C5DD9"/>
    <w:rsid w:val="001D4124"/>
    <w:rsid w:val="001D5C27"/>
    <w:rsid w:val="001E2B26"/>
    <w:rsid w:val="001E585E"/>
    <w:rsid w:val="001E5EC8"/>
    <w:rsid w:val="001E6C58"/>
    <w:rsid w:val="001F1BA5"/>
    <w:rsid w:val="00200D6E"/>
    <w:rsid w:val="00201400"/>
    <w:rsid w:val="00201C5C"/>
    <w:rsid w:val="00220A5C"/>
    <w:rsid w:val="00224A58"/>
    <w:rsid w:val="002263AB"/>
    <w:rsid w:val="00227759"/>
    <w:rsid w:val="00233661"/>
    <w:rsid w:val="002363CE"/>
    <w:rsid w:val="0023641D"/>
    <w:rsid w:val="00244493"/>
    <w:rsid w:val="00245D18"/>
    <w:rsid w:val="00247219"/>
    <w:rsid w:val="002571AC"/>
    <w:rsid w:val="002605F2"/>
    <w:rsid w:val="00262C6B"/>
    <w:rsid w:val="00263655"/>
    <w:rsid w:val="002662D5"/>
    <w:rsid w:val="0026799F"/>
    <w:rsid w:val="00271401"/>
    <w:rsid w:val="00272321"/>
    <w:rsid w:val="00273CD1"/>
    <w:rsid w:val="00276146"/>
    <w:rsid w:val="002803A1"/>
    <w:rsid w:val="00280A08"/>
    <w:rsid w:val="002815B7"/>
    <w:rsid w:val="00281AD1"/>
    <w:rsid w:val="00282356"/>
    <w:rsid w:val="002858D2"/>
    <w:rsid w:val="00285EBC"/>
    <w:rsid w:val="002862F8"/>
    <w:rsid w:val="00293D88"/>
    <w:rsid w:val="0029751E"/>
    <w:rsid w:val="002A050D"/>
    <w:rsid w:val="002A0A81"/>
    <w:rsid w:val="002A0E57"/>
    <w:rsid w:val="002A1316"/>
    <w:rsid w:val="002A495F"/>
    <w:rsid w:val="002B0140"/>
    <w:rsid w:val="002B2120"/>
    <w:rsid w:val="002B2EFD"/>
    <w:rsid w:val="002B3CFC"/>
    <w:rsid w:val="002B6E40"/>
    <w:rsid w:val="002C3055"/>
    <w:rsid w:val="002C3C92"/>
    <w:rsid w:val="002C7196"/>
    <w:rsid w:val="002D72D4"/>
    <w:rsid w:val="002E0007"/>
    <w:rsid w:val="002E3A50"/>
    <w:rsid w:val="002E668F"/>
    <w:rsid w:val="002F0D61"/>
    <w:rsid w:val="002F2F98"/>
    <w:rsid w:val="002F3FCE"/>
    <w:rsid w:val="002F4C9A"/>
    <w:rsid w:val="002F5897"/>
    <w:rsid w:val="002F6D0D"/>
    <w:rsid w:val="003034C6"/>
    <w:rsid w:val="00320509"/>
    <w:rsid w:val="00320BBE"/>
    <w:rsid w:val="00325565"/>
    <w:rsid w:val="003329C5"/>
    <w:rsid w:val="00332AAB"/>
    <w:rsid w:val="0033521C"/>
    <w:rsid w:val="003401AC"/>
    <w:rsid w:val="00341718"/>
    <w:rsid w:val="00342416"/>
    <w:rsid w:val="00342677"/>
    <w:rsid w:val="00344E0D"/>
    <w:rsid w:val="003526D6"/>
    <w:rsid w:val="00353E4F"/>
    <w:rsid w:val="0035405D"/>
    <w:rsid w:val="00355498"/>
    <w:rsid w:val="00356FD0"/>
    <w:rsid w:val="003579E9"/>
    <w:rsid w:val="003611A8"/>
    <w:rsid w:val="0036362E"/>
    <w:rsid w:val="00363C0C"/>
    <w:rsid w:val="00364B45"/>
    <w:rsid w:val="003735FC"/>
    <w:rsid w:val="00373DA6"/>
    <w:rsid w:val="00374D9F"/>
    <w:rsid w:val="00384C57"/>
    <w:rsid w:val="00385449"/>
    <w:rsid w:val="0039174E"/>
    <w:rsid w:val="00392E14"/>
    <w:rsid w:val="003A061A"/>
    <w:rsid w:val="003A0AFB"/>
    <w:rsid w:val="003A0E90"/>
    <w:rsid w:val="003A106A"/>
    <w:rsid w:val="003A1323"/>
    <w:rsid w:val="003A450F"/>
    <w:rsid w:val="003A5479"/>
    <w:rsid w:val="003A6001"/>
    <w:rsid w:val="003A6EBC"/>
    <w:rsid w:val="003A7676"/>
    <w:rsid w:val="003A7EB1"/>
    <w:rsid w:val="003B4574"/>
    <w:rsid w:val="003B7428"/>
    <w:rsid w:val="003C0F89"/>
    <w:rsid w:val="003C23C1"/>
    <w:rsid w:val="003C4650"/>
    <w:rsid w:val="003C4CAB"/>
    <w:rsid w:val="003C5124"/>
    <w:rsid w:val="003C6C12"/>
    <w:rsid w:val="003C7395"/>
    <w:rsid w:val="003D103E"/>
    <w:rsid w:val="003D7074"/>
    <w:rsid w:val="003E0099"/>
    <w:rsid w:val="003E1296"/>
    <w:rsid w:val="003E1369"/>
    <w:rsid w:val="003E236C"/>
    <w:rsid w:val="003E2417"/>
    <w:rsid w:val="003E29C8"/>
    <w:rsid w:val="003E5B02"/>
    <w:rsid w:val="003F1621"/>
    <w:rsid w:val="003F1AEA"/>
    <w:rsid w:val="003F2EFA"/>
    <w:rsid w:val="003F39CF"/>
    <w:rsid w:val="003F42C7"/>
    <w:rsid w:val="003F5926"/>
    <w:rsid w:val="00400050"/>
    <w:rsid w:val="00400668"/>
    <w:rsid w:val="004027E9"/>
    <w:rsid w:val="00404228"/>
    <w:rsid w:val="00405438"/>
    <w:rsid w:val="00413C82"/>
    <w:rsid w:val="00415BF8"/>
    <w:rsid w:val="00416F0A"/>
    <w:rsid w:val="00417EE3"/>
    <w:rsid w:val="004243B2"/>
    <w:rsid w:val="00431998"/>
    <w:rsid w:val="00432335"/>
    <w:rsid w:val="0043474A"/>
    <w:rsid w:val="00442283"/>
    <w:rsid w:val="0044564B"/>
    <w:rsid w:val="004463B9"/>
    <w:rsid w:val="004466F7"/>
    <w:rsid w:val="004517B6"/>
    <w:rsid w:val="00452907"/>
    <w:rsid w:val="004641BF"/>
    <w:rsid w:val="00466CE9"/>
    <w:rsid w:val="004724DA"/>
    <w:rsid w:val="00483711"/>
    <w:rsid w:val="0048467C"/>
    <w:rsid w:val="00484D6E"/>
    <w:rsid w:val="004905FB"/>
    <w:rsid w:val="004915FA"/>
    <w:rsid w:val="0049307D"/>
    <w:rsid w:val="004945BE"/>
    <w:rsid w:val="004A20C6"/>
    <w:rsid w:val="004A7F63"/>
    <w:rsid w:val="004B1D22"/>
    <w:rsid w:val="004B2986"/>
    <w:rsid w:val="004B2C2F"/>
    <w:rsid w:val="004B4874"/>
    <w:rsid w:val="004B5A40"/>
    <w:rsid w:val="004C05F2"/>
    <w:rsid w:val="004C572D"/>
    <w:rsid w:val="004D109B"/>
    <w:rsid w:val="004D26E8"/>
    <w:rsid w:val="004D58C8"/>
    <w:rsid w:val="004E1F4F"/>
    <w:rsid w:val="004E4F03"/>
    <w:rsid w:val="004E5591"/>
    <w:rsid w:val="004F0E13"/>
    <w:rsid w:val="004F4197"/>
    <w:rsid w:val="004F5DC8"/>
    <w:rsid w:val="004F7EE6"/>
    <w:rsid w:val="00505436"/>
    <w:rsid w:val="00510EA1"/>
    <w:rsid w:val="005176BD"/>
    <w:rsid w:val="005247A4"/>
    <w:rsid w:val="005268FA"/>
    <w:rsid w:val="00526DD7"/>
    <w:rsid w:val="00530264"/>
    <w:rsid w:val="00535F62"/>
    <w:rsid w:val="00545475"/>
    <w:rsid w:val="0057255B"/>
    <w:rsid w:val="005736E0"/>
    <w:rsid w:val="005745C6"/>
    <w:rsid w:val="00577E4E"/>
    <w:rsid w:val="005838A0"/>
    <w:rsid w:val="00585B14"/>
    <w:rsid w:val="00587D16"/>
    <w:rsid w:val="00591F0B"/>
    <w:rsid w:val="005920B7"/>
    <w:rsid w:val="005948F1"/>
    <w:rsid w:val="005A3BA7"/>
    <w:rsid w:val="005A4940"/>
    <w:rsid w:val="005A4DA3"/>
    <w:rsid w:val="005A5A58"/>
    <w:rsid w:val="005A5CCC"/>
    <w:rsid w:val="005A7AF1"/>
    <w:rsid w:val="005B099D"/>
    <w:rsid w:val="005B745F"/>
    <w:rsid w:val="005C2900"/>
    <w:rsid w:val="005C36EE"/>
    <w:rsid w:val="005C431C"/>
    <w:rsid w:val="005D11CA"/>
    <w:rsid w:val="005D1F03"/>
    <w:rsid w:val="005D55CF"/>
    <w:rsid w:val="005E59DE"/>
    <w:rsid w:val="005F2BCF"/>
    <w:rsid w:val="005F5110"/>
    <w:rsid w:val="00603A24"/>
    <w:rsid w:val="00603B8B"/>
    <w:rsid w:val="00606FB5"/>
    <w:rsid w:val="006117C2"/>
    <w:rsid w:val="00614C9C"/>
    <w:rsid w:val="006153F3"/>
    <w:rsid w:val="00615AE6"/>
    <w:rsid w:val="00616930"/>
    <w:rsid w:val="00621F41"/>
    <w:rsid w:val="00624D05"/>
    <w:rsid w:val="00627977"/>
    <w:rsid w:val="00627A08"/>
    <w:rsid w:val="00634C67"/>
    <w:rsid w:val="006371F9"/>
    <w:rsid w:val="006413B0"/>
    <w:rsid w:val="0064173E"/>
    <w:rsid w:val="00641FBD"/>
    <w:rsid w:val="00642EE3"/>
    <w:rsid w:val="006467C9"/>
    <w:rsid w:val="00646AF1"/>
    <w:rsid w:val="00646BC8"/>
    <w:rsid w:val="0065316A"/>
    <w:rsid w:val="0065369B"/>
    <w:rsid w:val="00656DFA"/>
    <w:rsid w:val="006610E5"/>
    <w:rsid w:val="00661DD5"/>
    <w:rsid w:val="006648EA"/>
    <w:rsid w:val="00666A08"/>
    <w:rsid w:val="006737BC"/>
    <w:rsid w:val="00674C18"/>
    <w:rsid w:val="0067542F"/>
    <w:rsid w:val="006754B7"/>
    <w:rsid w:val="0068052E"/>
    <w:rsid w:val="00682CC0"/>
    <w:rsid w:val="00683550"/>
    <w:rsid w:val="00687A31"/>
    <w:rsid w:val="00687BFA"/>
    <w:rsid w:val="00692005"/>
    <w:rsid w:val="00693763"/>
    <w:rsid w:val="00694D18"/>
    <w:rsid w:val="00695BA0"/>
    <w:rsid w:val="006B1142"/>
    <w:rsid w:val="006B379A"/>
    <w:rsid w:val="006B4A51"/>
    <w:rsid w:val="006B6CFE"/>
    <w:rsid w:val="006C4CE8"/>
    <w:rsid w:val="006C6A26"/>
    <w:rsid w:val="006D285B"/>
    <w:rsid w:val="006D42CD"/>
    <w:rsid w:val="006D46F1"/>
    <w:rsid w:val="006D703F"/>
    <w:rsid w:val="006E27FE"/>
    <w:rsid w:val="006E355B"/>
    <w:rsid w:val="006F07A1"/>
    <w:rsid w:val="006F1382"/>
    <w:rsid w:val="006F1591"/>
    <w:rsid w:val="006F75A7"/>
    <w:rsid w:val="00704396"/>
    <w:rsid w:val="00705560"/>
    <w:rsid w:val="00705A6B"/>
    <w:rsid w:val="00706EE4"/>
    <w:rsid w:val="007127A7"/>
    <w:rsid w:val="007155B9"/>
    <w:rsid w:val="00715A60"/>
    <w:rsid w:val="00716139"/>
    <w:rsid w:val="00716A6A"/>
    <w:rsid w:val="00717717"/>
    <w:rsid w:val="007219C1"/>
    <w:rsid w:val="0072270B"/>
    <w:rsid w:val="00723914"/>
    <w:rsid w:val="00725C3B"/>
    <w:rsid w:val="007261A7"/>
    <w:rsid w:val="00730296"/>
    <w:rsid w:val="00731AB6"/>
    <w:rsid w:val="00734A0D"/>
    <w:rsid w:val="00737844"/>
    <w:rsid w:val="007401A8"/>
    <w:rsid w:val="00746CFA"/>
    <w:rsid w:val="00750783"/>
    <w:rsid w:val="0075278D"/>
    <w:rsid w:val="0075292E"/>
    <w:rsid w:val="00754001"/>
    <w:rsid w:val="00755F2E"/>
    <w:rsid w:val="007664A6"/>
    <w:rsid w:val="0077357E"/>
    <w:rsid w:val="00774226"/>
    <w:rsid w:val="00775C96"/>
    <w:rsid w:val="00777092"/>
    <w:rsid w:val="007773B1"/>
    <w:rsid w:val="007803E3"/>
    <w:rsid w:val="007836FB"/>
    <w:rsid w:val="00786CBA"/>
    <w:rsid w:val="007879D2"/>
    <w:rsid w:val="00793D31"/>
    <w:rsid w:val="007940B7"/>
    <w:rsid w:val="007944AF"/>
    <w:rsid w:val="00794EBB"/>
    <w:rsid w:val="00797A4B"/>
    <w:rsid w:val="007A0231"/>
    <w:rsid w:val="007A11F7"/>
    <w:rsid w:val="007A6044"/>
    <w:rsid w:val="007A6F69"/>
    <w:rsid w:val="007A7ABC"/>
    <w:rsid w:val="007B04CE"/>
    <w:rsid w:val="007B0968"/>
    <w:rsid w:val="007B1A14"/>
    <w:rsid w:val="007B2957"/>
    <w:rsid w:val="007B4B2B"/>
    <w:rsid w:val="007B72E4"/>
    <w:rsid w:val="007B72F0"/>
    <w:rsid w:val="007C24E5"/>
    <w:rsid w:val="007C595A"/>
    <w:rsid w:val="007E2C0E"/>
    <w:rsid w:val="007F0F55"/>
    <w:rsid w:val="007F1B39"/>
    <w:rsid w:val="007F5C01"/>
    <w:rsid w:val="007F79CC"/>
    <w:rsid w:val="00800324"/>
    <w:rsid w:val="00801A2E"/>
    <w:rsid w:val="00801C9C"/>
    <w:rsid w:val="008039F4"/>
    <w:rsid w:val="00805228"/>
    <w:rsid w:val="008066CE"/>
    <w:rsid w:val="0081097C"/>
    <w:rsid w:val="00814C9C"/>
    <w:rsid w:val="00815BAC"/>
    <w:rsid w:val="008224B7"/>
    <w:rsid w:val="00822713"/>
    <w:rsid w:val="00822E1D"/>
    <w:rsid w:val="00824A52"/>
    <w:rsid w:val="008302B0"/>
    <w:rsid w:val="00830644"/>
    <w:rsid w:val="00830A93"/>
    <w:rsid w:val="00831CF1"/>
    <w:rsid w:val="008337BF"/>
    <w:rsid w:val="008354FF"/>
    <w:rsid w:val="00837586"/>
    <w:rsid w:val="00841286"/>
    <w:rsid w:val="00843170"/>
    <w:rsid w:val="00844A2C"/>
    <w:rsid w:val="00844FCD"/>
    <w:rsid w:val="00853191"/>
    <w:rsid w:val="00856715"/>
    <w:rsid w:val="0085672C"/>
    <w:rsid w:val="00857591"/>
    <w:rsid w:val="00861105"/>
    <w:rsid w:val="0086256F"/>
    <w:rsid w:val="008631E9"/>
    <w:rsid w:val="008651AD"/>
    <w:rsid w:val="0086588C"/>
    <w:rsid w:val="00867BDA"/>
    <w:rsid w:val="00867F84"/>
    <w:rsid w:val="008717BF"/>
    <w:rsid w:val="0088076E"/>
    <w:rsid w:val="00884191"/>
    <w:rsid w:val="008849A0"/>
    <w:rsid w:val="00885F59"/>
    <w:rsid w:val="00886A80"/>
    <w:rsid w:val="008931F2"/>
    <w:rsid w:val="0089523F"/>
    <w:rsid w:val="008A314A"/>
    <w:rsid w:val="008A3A37"/>
    <w:rsid w:val="008A599A"/>
    <w:rsid w:val="008A6751"/>
    <w:rsid w:val="008A71B4"/>
    <w:rsid w:val="008A763A"/>
    <w:rsid w:val="008B0460"/>
    <w:rsid w:val="008B5558"/>
    <w:rsid w:val="008B7EC0"/>
    <w:rsid w:val="008C25BB"/>
    <w:rsid w:val="008C29DE"/>
    <w:rsid w:val="008C5582"/>
    <w:rsid w:val="008C55F9"/>
    <w:rsid w:val="008D21AD"/>
    <w:rsid w:val="008D33A4"/>
    <w:rsid w:val="008D5DDB"/>
    <w:rsid w:val="008E2DCF"/>
    <w:rsid w:val="008E4983"/>
    <w:rsid w:val="008F52F0"/>
    <w:rsid w:val="008F53F3"/>
    <w:rsid w:val="009009CF"/>
    <w:rsid w:val="00901CCD"/>
    <w:rsid w:val="00904E33"/>
    <w:rsid w:val="00906AFB"/>
    <w:rsid w:val="00907CCA"/>
    <w:rsid w:val="00910BEF"/>
    <w:rsid w:val="00910C45"/>
    <w:rsid w:val="009142BB"/>
    <w:rsid w:val="00914E49"/>
    <w:rsid w:val="00916B82"/>
    <w:rsid w:val="0091737E"/>
    <w:rsid w:val="009179E6"/>
    <w:rsid w:val="009236EE"/>
    <w:rsid w:val="009248C9"/>
    <w:rsid w:val="00924CD6"/>
    <w:rsid w:val="009322ED"/>
    <w:rsid w:val="0093442A"/>
    <w:rsid w:val="00937F3E"/>
    <w:rsid w:val="00941CFF"/>
    <w:rsid w:val="009423D2"/>
    <w:rsid w:val="00942A04"/>
    <w:rsid w:val="00946AFC"/>
    <w:rsid w:val="00951A38"/>
    <w:rsid w:val="0095227A"/>
    <w:rsid w:val="00955377"/>
    <w:rsid w:val="00956FAA"/>
    <w:rsid w:val="009600AB"/>
    <w:rsid w:val="00965A3A"/>
    <w:rsid w:val="00970A17"/>
    <w:rsid w:val="00980C4E"/>
    <w:rsid w:val="009853CF"/>
    <w:rsid w:val="0098577F"/>
    <w:rsid w:val="00987256"/>
    <w:rsid w:val="0098774F"/>
    <w:rsid w:val="0099089F"/>
    <w:rsid w:val="00992A65"/>
    <w:rsid w:val="00993C89"/>
    <w:rsid w:val="009A566D"/>
    <w:rsid w:val="009B01E6"/>
    <w:rsid w:val="009B1BC7"/>
    <w:rsid w:val="009B67E6"/>
    <w:rsid w:val="009C00D8"/>
    <w:rsid w:val="009C0575"/>
    <w:rsid w:val="009C1DDA"/>
    <w:rsid w:val="009C4127"/>
    <w:rsid w:val="009C6153"/>
    <w:rsid w:val="009C6FF4"/>
    <w:rsid w:val="009D126D"/>
    <w:rsid w:val="009D6C44"/>
    <w:rsid w:val="009D6D53"/>
    <w:rsid w:val="009E2BD1"/>
    <w:rsid w:val="009E4403"/>
    <w:rsid w:val="009E5593"/>
    <w:rsid w:val="009E60F9"/>
    <w:rsid w:val="009E6119"/>
    <w:rsid w:val="009F143F"/>
    <w:rsid w:val="009F4DEB"/>
    <w:rsid w:val="009F5642"/>
    <w:rsid w:val="009F762B"/>
    <w:rsid w:val="009F7796"/>
    <w:rsid w:val="009F7F2E"/>
    <w:rsid w:val="009F7F5D"/>
    <w:rsid w:val="009F7F6E"/>
    <w:rsid w:val="00A02D6F"/>
    <w:rsid w:val="00A05CE0"/>
    <w:rsid w:val="00A07C3A"/>
    <w:rsid w:val="00A10CD3"/>
    <w:rsid w:val="00A133C9"/>
    <w:rsid w:val="00A20625"/>
    <w:rsid w:val="00A22332"/>
    <w:rsid w:val="00A25269"/>
    <w:rsid w:val="00A30801"/>
    <w:rsid w:val="00A3224A"/>
    <w:rsid w:val="00A36A90"/>
    <w:rsid w:val="00A40F1C"/>
    <w:rsid w:val="00A42C10"/>
    <w:rsid w:val="00A4598C"/>
    <w:rsid w:val="00A45D08"/>
    <w:rsid w:val="00A53F66"/>
    <w:rsid w:val="00A549D1"/>
    <w:rsid w:val="00A55AB1"/>
    <w:rsid w:val="00A565B9"/>
    <w:rsid w:val="00A57BA7"/>
    <w:rsid w:val="00A605B4"/>
    <w:rsid w:val="00A623FD"/>
    <w:rsid w:val="00A6370B"/>
    <w:rsid w:val="00A63E79"/>
    <w:rsid w:val="00A63F00"/>
    <w:rsid w:val="00A656D2"/>
    <w:rsid w:val="00A6676E"/>
    <w:rsid w:val="00A72731"/>
    <w:rsid w:val="00A76CFE"/>
    <w:rsid w:val="00A80309"/>
    <w:rsid w:val="00A80481"/>
    <w:rsid w:val="00A8196D"/>
    <w:rsid w:val="00A856E6"/>
    <w:rsid w:val="00A90CDF"/>
    <w:rsid w:val="00A9195C"/>
    <w:rsid w:val="00AA6011"/>
    <w:rsid w:val="00AA7EBA"/>
    <w:rsid w:val="00AB16D1"/>
    <w:rsid w:val="00AB2CD1"/>
    <w:rsid w:val="00AB2E74"/>
    <w:rsid w:val="00AB6345"/>
    <w:rsid w:val="00AB7C52"/>
    <w:rsid w:val="00AC6C17"/>
    <w:rsid w:val="00AD133E"/>
    <w:rsid w:val="00AE0755"/>
    <w:rsid w:val="00AE0ADA"/>
    <w:rsid w:val="00AE76E7"/>
    <w:rsid w:val="00AE7F9A"/>
    <w:rsid w:val="00AF0BDA"/>
    <w:rsid w:val="00AF2629"/>
    <w:rsid w:val="00AF7F50"/>
    <w:rsid w:val="00B01581"/>
    <w:rsid w:val="00B0210A"/>
    <w:rsid w:val="00B022CC"/>
    <w:rsid w:val="00B02B29"/>
    <w:rsid w:val="00B0470E"/>
    <w:rsid w:val="00B063B8"/>
    <w:rsid w:val="00B06B17"/>
    <w:rsid w:val="00B11171"/>
    <w:rsid w:val="00B115D4"/>
    <w:rsid w:val="00B12423"/>
    <w:rsid w:val="00B13438"/>
    <w:rsid w:val="00B169A4"/>
    <w:rsid w:val="00B16BC6"/>
    <w:rsid w:val="00B214A4"/>
    <w:rsid w:val="00B22D56"/>
    <w:rsid w:val="00B22FF1"/>
    <w:rsid w:val="00B251DD"/>
    <w:rsid w:val="00B25E47"/>
    <w:rsid w:val="00B27502"/>
    <w:rsid w:val="00B34C28"/>
    <w:rsid w:val="00B354D3"/>
    <w:rsid w:val="00B355D9"/>
    <w:rsid w:val="00B37A7F"/>
    <w:rsid w:val="00B417D6"/>
    <w:rsid w:val="00B42750"/>
    <w:rsid w:val="00B428EC"/>
    <w:rsid w:val="00B43744"/>
    <w:rsid w:val="00B4419F"/>
    <w:rsid w:val="00B4591E"/>
    <w:rsid w:val="00B46532"/>
    <w:rsid w:val="00B52611"/>
    <w:rsid w:val="00B61EAE"/>
    <w:rsid w:val="00B643AC"/>
    <w:rsid w:val="00B64732"/>
    <w:rsid w:val="00B661BE"/>
    <w:rsid w:val="00B70F5B"/>
    <w:rsid w:val="00B72881"/>
    <w:rsid w:val="00B72E6A"/>
    <w:rsid w:val="00B81B66"/>
    <w:rsid w:val="00B83442"/>
    <w:rsid w:val="00B83982"/>
    <w:rsid w:val="00B83C33"/>
    <w:rsid w:val="00B92A8C"/>
    <w:rsid w:val="00B977DC"/>
    <w:rsid w:val="00BA1701"/>
    <w:rsid w:val="00BA2973"/>
    <w:rsid w:val="00BA74C0"/>
    <w:rsid w:val="00BB0049"/>
    <w:rsid w:val="00BB2EE5"/>
    <w:rsid w:val="00BB6F84"/>
    <w:rsid w:val="00BC2E24"/>
    <w:rsid w:val="00BC4819"/>
    <w:rsid w:val="00BC50B5"/>
    <w:rsid w:val="00BC64CA"/>
    <w:rsid w:val="00BD1330"/>
    <w:rsid w:val="00BD1796"/>
    <w:rsid w:val="00BD4231"/>
    <w:rsid w:val="00BD74E0"/>
    <w:rsid w:val="00BE3972"/>
    <w:rsid w:val="00BE4CA5"/>
    <w:rsid w:val="00BF03C2"/>
    <w:rsid w:val="00BF442D"/>
    <w:rsid w:val="00BF5F24"/>
    <w:rsid w:val="00BF7B47"/>
    <w:rsid w:val="00C044EE"/>
    <w:rsid w:val="00C14858"/>
    <w:rsid w:val="00C2040B"/>
    <w:rsid w:val="00C21126"/>
    <w:rsid w:val="00C229B4"/>
    <w:rsid w:val="00C277FE"/>
    <w:rsid w:val="00C34284"/>
    <w:rsid w:val="00C358F3"/>
    <w:rsid w:val="00C3739E"/>
    <w:rsid w:val="00C37CDE"/>
    <w:rsid w:val="00C4199F"/>
    <w:rsid w:val="00C42EC2"/>
    <w:rsid w:val="00C50951"/>
    <w:rsid w:val="00C51041"/>
    <w:rsid w:val="00C558DC"/>
    <w:rsid w:val="00C60CC8"/>
    <w:rsid w:val="00C62E97"/>
    <w:rsid w:val="00C70959"/>
    <w:rsid w:val="00C717BF"/>
    <w:rsid w:val="00C73C7E"/>
    <w:rsid w:val="00C76498"/>
    <w:rsid w:val="00C76A8D"/>
    <w:rsid w:val="00C774B9"/>
    <w:rsid w:val="00C775F7"/>
    <w:rsid w:val="00C8055A"/>
    <w:rsid w:val="00C83F8F"/>
    <w:rsid w:val="00C90165"/>
    <w:rsid w:val="00C9163B"/>
    <w:rsid w:val="00C92FBB"/>
    <w:rsid w:val="00C95985"/>
    <w:rsid w:val="00C95E4A"/>
    <w:rsid w:val="00C96828"/>
    <w:rsid w:val="00CA4201"/>
    <w:rsid w:val="00CB0B12"/>
    <w:rsid w:val="00CB2C53"/>
    <w:rsid w:val="00CB3048"/>
    <w:rsid w:val="00CB484E"/>
    <w:rsid w:val="00CB4E72"/>
    <w:rsid w:val="00CB7737"/>
    <w:rsid w:val="00CC19E1"/>
    <w:rsid w:val="00CC313C"/>
    <w:rsid w:val="00CC79C7"/>
    <w:rsid w:val="00CD0E76"/>
    <w:rsid w:val="00CD4231"/>
    <w:rsid w:val="00CD448D"/>
    <w:rsid w:val="00CD47A1"/>
    <w:rsid w:val="00CE1A90"/>
    <w:rsid w:val="00CE20ED"/>
    <w:rsid w:val="00CE31B5"/>
    <w:rsid w:val="00CE3682"/>
    <w:rsid w:val="00CE3996"/>
    <w:rsid w:val="00CE6617"/>
    <w:rsid w:val="00CF1D50"/>
    <w:rsid w:val="00CF2001"/>
    <w:rsid w:val="00CF2A6F"/>
    <w:rsid w:val="00CF4945"/>
    <w:rsid w:val="00CF5A9C"/>
    <w:rsid w:val="00CF64F6"/>
    <w:rsid w:val="00CF6DA7"/>
    <w:rsid w:val="00D012E8"/>
    <w:rsid w:val="00D03393"/>
    <w:rsid w:val="00D042D0"/>
    <w:rsid w:val="00D118BA"/>
    <w:rsid w:val="00D17C40"/>
    <w:rsid w:val="00D21913"/>
    <w:rsid w:val="00D228F9"/>
    <w:rsid w:val="00D23371"/>
    <w:rsid w:val="00D23E89"/>
    <w:rsid w:val="00D25502"/>
    <w:rsid w:val="00D25695"/>
    <w:rsid w:val="00D315F1"/>
    <w:rsid w:val="00D36A4C"/>
    <w:rsid w:val="00D45789"/>
    <w:rsid w:val="00D50F77"/>
    <w:rsid w:val="00D546D9"/>
    <w:rsid w:val="00D56393"/>
    <w:rsid w:val="00D60702"/>
    <w:rsid w:val="00D712FD"/>
    <w:rsid w:val="00D80A89"/>
    <w:rsid w:val="00D81A44"/>
    <w:rsid w:val="00D83776"/>
    <w:rsid w:val="00D83A2B"/>
    <w:rsid w:val="00D86E04"/>
    <w:rsid w:val="00D91C8B"/>
    <w:rsid w:val="00D9376D"/>
    <w:rsid w:val="00D96137"/>
    <w:rsid w:val="00DB3115"/>
    <w:rsid w:val="00DC09BA"/>
    <w:rsid w:val="00DD1FC6"/>
    <w:rsid w:val="00DD3EE3"/>
    <w:rsid w:val="00DD770E"/>
    <w:rsid w:val="00DD7795"/>
    <w:rsid w:val="00DE4E7E"/>
    <w:rsid w:val="00DE502E"/>
    <w:rsid w:val="00DE62F6"/>
    <w:rsid w:val="00DE6A9B"/>
    <w:rsid w:val="00DF0CA7"/>
    <w:rsid w:val="00DF3D25"/>
    <w:rsid w:val="00DF3DAC"/>
    <w:rsid w:val="00DF6F16"/>
    <w:rsid w:val="00E0034F"/>
    <w:rsid w:val="00E013C3"/>
    <w:rsid w:val="00E01E34"/>
    <w:rsid w:val="00E05522"/>
    <w:rsid w:val="00E110B3"/>
    <w:rsid w:val="00E139BE"/>
    <w:rsid w:val="00E151C5"/>
    <w:rsid w:val="00E16EF9"/>
    <w:rsid w:val="00E224C6"/>
    <w:rsid w:val="00E235AD"/>
    <w:rsid w:val="00E25EF9"/>
    <w:rsid w:val="00E26185"/>
    <w:rsid w:val="00E3205C"/>
    <w:rsid w:val="00E32165"/>
    <w:rsid w:val="00E37EE8"/>
    <w:rsid w:val="00E43F2C"/>
    <w:rsid w:val="00E440D2"/>
    <w:rsid w:val="00E507C4"/>
    <w:rsid w:val="00E550E7"/>
    <w:rsid w:val="00E61312"/>
    <w:rsid w:val="00E61787"/>
    <w:rsid w:val="00E62D5A"/>
    <w:rsid w:val="00E63ABA"/>
    <w:rsid w:val="00E64447"/>
    <w:rsid w:val="00E724C2"/>
    <w:rsid w:val="00E725EE"/>
    <w:rsid w:val="00E726C5"/>
    <w:rsid w:val="00E82D77"/>
    <w:rsid w:val="00E83D77"/>
    <w:rsid w:val="00E84A3A"/>
    <w:rsid w:val="00E86EAB"/>
    <w:rsid w:val="00E90570"/>
    <w:rsid w:val="00E90BC6"/>
    <w:rsid w:val="00E91738"/>
    <w:rsid w:val="00E91DE9"/>
    <w:rsid w:val="00E923E9"/>
    <w:rsid w:val="00E93A60"/>
    <w:rsid w:val="00E957ED"/>
    <w:rsid w:val="00EA09E3"/>
    <w:rsid w:val="00EA1A49"/>
    <w:rsid w:val="00EA469C"/>
    <w:rsid w:val="00EA5DC5"/>
    <w:rsid w:val="00EA7A4C"/>
    <w:rsid w:val="00EB2A67"/>
    <w:rsid w:val="00EB6F62"/>
    <w:rsid w:val="00ED0CC8"/>
    <w:rsid w:val="00ED22D1"/>
    <w:rsid w:val="00ED3033"/>
    <w:rsid w:val="00ED412E"/>
    <w:rsid w:val="00ED43E0"/>
    <w:rsid w:val="00ED693B"/>
    <w:rsid w:val="00EE1466"/>
    <w:rsid w:val="00EE34A0"/>
    <w:rsid w:val="00EE5A74"/>
    <w:rsid w:val="00EE5C07"/>
    <w:rsid w:val="00EE71B6"/>
    <w:rsid w:val="00EF1FB6"/>
    <w:rsid w:val="00EF2775"/>
    <w:rsid w:val="00EF32B0"/>
    <w:rsid w:val="00EF57B0"/>
    <w:rsid w:val="00F00DCB"/>
    <w:rsid w:val="00F022F1"/>
    <w:rsid w:val="00F0253C"/>
    <w:rsid w:val="00F026E8"/>
    <w:rsid w:val="00F04DBF"/>
    <w:rsid w:val="00F0628D"/>
    <w:rsid w:val="00F0763D"/>
    <w:rsid w:val="00F10EEA"/>
    <w:rsid w:val="00F1102E"/>
    <w:rsid w:val="00F1139E"/>
    <w:rsid w:val="00F12231"/>
    <w:rsid w:val="00F14A67"/>
    <w:rsid w:val="00F163D0"/>
    <w:rsid w:val="00F16523"/>
    <w:rsid w:val="00F170E7"/>
    <w:rsid w:val="00F17A14"/>
    <w:rsid w:val="00F2150D"/>
    <w:rsid w:val="00F21746"/>
    <w:rsid w:val="00F24CAC"/>
    <w:rsid w:val="00F254D1"/>
    <w:rsid w:val="00F259AF"/>
    <w:rsid w:val="00F262C5"/>
    <w:rsid w:val="00F317C1"/>
    <w:rsid w:val="00F361EB"/>
    <w:rsid w:val="00F37C5A"/>
    <w:rsid w:val="00F418CF"/>
    <w:rsid w:val="00F431B1"/>
    <w:rsid w:val="00F43830"/>
    <w:rsid w:val="00F44A0D"/>
    <w:rsid w:val="00F51A63"/>
    <w:rsid w:val="00F5234E"/>
    <w:rsid w:val="00F523EC"/>
    <w:rsid w:val="00F53EE2"/>
    <w:rsid w:val="00F572F2"/>
    <w:rsid w:val="00F61CA2"/>
    <w:rsid w:val="00F632A7"/>
    <w:rsid w:val="00F7025E"/>
    <w:rsid w:val="00F7198B"/>
    <w:rsid w:val="00F72B93"/>
    <w:rsid w:val="00F76B9C"/>
    <w:rsid w:val="00F813F0"/>
    <w:rsid w:val="00F92D88"/>
    <w:rsid w:val="00FA07E1"/>
    <w:rsid w:val="00FA2A21"/>
    <w:rsid w:val="00FA5C97"/>
    <w:rsid w:val="00FB1569"/>
    <w:rsid w:val="00FB1591"/>
    <w:rsid w:val="00FB194F"/>
    <w:rsid w:val="00FB323B"/>
    <w:rsid w:val="00FB465F"/>
    <w:rsid w:val="00FB64AB"/>
    <w:rsid w:val="00FC0BEA"/>
    <w:rsid w:val="00FC7215"/>
    <w:rsid w:val="00FD4927"/>
    <w:rsid w:val="00FD5B16"/>
    <w:rsid w:val="00FD60A7"/>
    <w:rsid w:val="00FE7420"/>
    <w:rsid w:val="00FF0013"/>
    <w:rsid w:val="00FF3349"/>
    <w:rsid w:val="00FF490A"/>
    <w:rsid w:val="00FF6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23F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C8038-E2DD-40D5-AF2E-141F852BB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user</cp:lastModifiedBy>
  <cp:revision>2</cp:revision>
  <cp:lastPrinted>2016-12-13T10:08:00Z</cp:lastPrinted>
  <dcterms:created xsi:type="dcterms:W3CDTF">2019-12-02T06:23:00Z</dcterms:created>
  <dcterms:modified xsi:type="dcterms:W3CDTF">2019-12-02T06:23:00Z</dcterms:modified>
</cp:coreProperties>
</file>