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B5E20"/>
          <w:sz w:val="26"/>
          <w:szCs w:val="26"/>
        </w:rPr>
        <w:t xml:space="preserve">I N T E L I T U N E</w:t>
      </w:r>
    </w:p>
    <w:p>
      <w:pPr>
        <w:spacing w:after="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Campuna About Us Page (/ueber-uns): SEO Template for Development</w:t>
      </w:r>
    </w:p>
    <w:p>
      <w:pPr>
        <w:spacing w:after="160"/>
      </w:pPr>
      <w:r>
        <w:rPr>
          <w:rFonts w:ascii="Arial" w:cs="Arial" w:eastAsia="Arial" w:hAnsi="Arial"/>
          <w:sz w:val="21"/>
          <w:szCs w:val="21"/>
        </w:rPr>
        <w:t xml:space="preserve">Final German content, structure, on-page, technical rules, schema code and internal linking. Instructions in English, website copy in German.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00"/>
      </w:tblGrid>
      <w:tr>
        <w:tc>
          <w:tcPr>
            <w:tcW w:type="dxa" w:w="24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9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Page / URL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https://campuna.de/ueber-uns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Purpose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Brand and entity page: who Campuna is, why it exists, values, vision. Core E-E-A-T page and AI-answer source for "Was ist Campuna".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Content language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German (de-DE), du address, no dashes in body copy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Target queries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campuna, was ist campuna, über campuna, camping marktplatz deutschland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Conversion goal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Kostenlos inserieren (/inserat-erstellen) + provider sign-up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Companion file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campuna-ueber-uns-template.html (visual template with schema, hand to developer 1:1)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Prepared</w:t>
            </w:r>
          </w:p>
        </w:tc>
        <w:tc>
          <w:tcPr>
            <w:tcW w:type="dxa" w:w="6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Intelitune, 26.09.2026</w:t>
            </w:r>
          </w:p>
        </w:tc>
      </w:tr>
    </w:tbl>
    <w:p>
      <w:pPr>
        <w:pStyle w:val="Heading1"/>
        <w:spacing w:after="140" w:before="300"/>
      </w:pPr>
      <w:r>
        <w:t xml:space="preserve">1. Meta title and meta description (final)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300"/>
        <w:gridCol w:w="1100"/>
      </w:tblGrid>
      <w:tr>
        <w:tc>
          <w:tcPr>
            <w:tcW w:type="dxa" w:w="19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3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Final value</w:t>
            </w:r>
          </w:p>
        </w:tc>
        <w:tc>
          <w:tcPr>
            <w:tcW w:type="dxa" w:w="11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Length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Meta title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Über Campuna | Der Camping-Marktplatz für Deutschland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53 chars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Warum es Campuna gibt, wofür wir stehen und wie unser Camping-Marktplatz wächst. Lerne die Idee hinter Campuna aus Erfurt kennen und mach mit.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142 chars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Copy-paste head snippet:</w:t>
      </w:r>
    </w:p>
    <w:p>
      <w:pPr>
        <w:shd w:fill="F5F5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&lt;title&gt;Über Campuna | Der Camping-Marktplatz für Deutschland&lt;/title&gt;</w:t>
      </w:r>
    </w:p>
    <w:p>
      <w:pPr>
        <w:shd w:fill="F5F5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&lt;meta name="description" content="Warum es Campuna gibt, wofür wir stehen und wie unser Camping-Marktplatz wächst. Lerne die Idee hinter Campuna aus Erfurt kennen und mach mit."&gt;</w:t>
      </w:r>
    </w:p>
    <w:p>
      <w:pPr>
        <w:shd w:fill="F5F5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&lt;link rel="canonical" href="https://campuna.de/ueber-uns"&gt;</w:t>
      </w:r>
    </w:p>
    <w:p>
      <w:pPr>
        <w:shd w:fill="F5F5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&lt;meta name="robots" content="index, follow, max-image-preview:large"&gt;</w:t>
      </w:r>
    </w:p>
    <w:p>
      <w:pPr>
        <w:shd w:fill="F5F5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&lt;link rel="alternate" hreflang="de" href="https://campuna.de/ueber-uns"&gt;</w:t>
      </w:r>
    </w:p>
    <w:p>
      <w:pPr>
        <w:shd w:fill="F5F5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&lt;link rel="alternate" hreflang="x-default" href="https://campuna.de/ueber-uns"&gt;</w:t>
      </w:r>
    </w:p>
    <w:p>
      <w:pPr>
        <w:shd w:fill="F5F5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&lt;meta property="og:type" content="website"&gt;</w:t>
      </w:r>
    </w:p>
    <w:p>
      <w:pPr>
        <w:shd w:fill="F5F5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&lt;meta property="og:site_name" content="Campuna"&gt;</w:t>
      </w:r>
    </w:p>
    <w:p>
      <w:pPr>
        <w:shd w:fill="F5F5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&lt;meta property="og:locale" content="de_DE"&gt;</w:t>
      </w:r>
    </w:p>
    <w:p>
      <w:pPr>
        <w:shd w:fill="F5F5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&lt;meta property="og:title" content="Über Campuna | Der Camping-Marktplatz für Deutschland"&gt;</w:t>
      </w:r>
    </w:p>
    <w:p>
      <w:pPr>
        <w:shd w:fill="F5F5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&lt;meta property="og:description" content="Warum es Campuna gibt, wofür wir stehen und wie unser Camping-Marktplatz wächst. Lerne die Idee hinter Campuna kennen."&gt;</w:t>
      </w:r>
    </w:p>
    <w:p>
      <w:pPr>
        <w:shd w:fill="F5F5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&lt;meta property="og:url" content="https://campuna.de/ueber-uns"&gt;</w:t>
      </w:r>
    </w:p>
    <w:p>
      <w:pPr>
        <w:shd w:fill="F5F5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&lt;meta property="og:image" content="https://campuna.de/assets/og/campuna-og-ueber-uns.jpg"&gt;</w:t>
      </w:r>
    </w:p>
    <w:p>
      <w:pPr>
        <w:shd w:fill="F5F5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&lt;meta name="twitter:card" content="summary_large_image"&gt;</w:t>
      </w:r>
    </w:p>
    <w:p>
      <w:pPr>
        <w:pStyle w:val="Heading1"/>
        <w:spacing w:after="140" w:before="300"/>
      </w:pPr>
      <w:r>
        <w:t xml:space="preserve">2. Heading structure (implement exactly)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00"/>
      </w:tblGrid>
      <w:tr>
        <w:tc>
          <w:tcPr>
            <w:tcW w:type="dxa" w:w="1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81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 (final German)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H1</w:t>
            </w:r>
          </w:p>
        </w:tc>
        <w:tc>
          <w:tcPr>
            <w:tcW w:type="dxa" w:w="8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Wir wollen Camping an einem Ort zusammenbringen.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H2</w:t>
            </w:r>
          </w:p>
        </w:tc>
        <w:tc>
          <w:tcPr>
            <w:tcW w:type="dxa" w:w="8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Warum es Campuna gibt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H2</w:t>
            </w:r>
          </w:p>
        </w:tc>
        <w:tc>
          <w:tcPr>
            <w:tcW w:type="dxa" w:w="8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Wo Campuna heute steht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H2</w:t>
            </w:r>
          </w:p>
        </w:tc>
        <w:tc>
          <w:tcPr>
            <w:tcW w:type="dxa" w:w="8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Was uns wichtig ist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H2</w:t>
            </w:r>
          </w:p>
        </w:tc>
        <w:tc>
          <w:tcPr>
            <w:tcW w:type="dxa" w:w="8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Das Fundament steht. Was daraus wird, entsteht mit deiner Hilfe.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H2</w:t>
            </w:r>
          </w:p>
        </w:tc>
        <w:tc>
          <w:tcPr>
            <w:tcW w:type="dxa" w:w="8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Werde Teil von Campuna.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H3</w:t>
            </w:r>
          </w:p>
        </w:tc>
        <w:tc>
          <w:tcPr>
            <w:tcW w:type="dxa" w:w="8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Heute auf Campuna / Unsere Vision / the 6 value card titles</w:t>
            </w:r>
          </w:p>
        </w:tc>
      </w:tr>
    </w:tbl>
    <w:p>
      <w:pPr>
        <w:spacing w:after="110"/>
      </w:pPr>
      <w:r>
        <w:rPr>
          <w:rFonts w:ascii="Arial" w:cs="Arial" w:eastAsia="Arial" w:hAnsi="Arial"/>
          <w:sz w:val="21"/>
          <w:szCs w:val="21"/>
        </w:rPr>
        <w:t xml:space="preserve">Rules: one H1 only, card titles are H3, no level skipping, everything server-side rendered.</w:t>
      </w:r>
    </w:p>
    <w:p>
      <w:pPr>
        <w:pStyle w:val="Heading1"/>
        <w:spacing w:after="140" w:before="300"/>
      </w:pPr>
      <w:r>
        <w:t xml:space="preserve">3. Section-by-section content</w:t>
      </w:r>
    </w:p>
    <w:p>
      <w:pPr>
        <w:pStyle w:val="Heading2"/>
        <w:spacing w:after="110" w:before="220"/>
      </w:pPr>
      <w:r>
        <w:t xml:space="preserve">3.1. Hero</w:t>
      </w:r>
    </w:p>
    <w:p>
      <w:pPr>
        <w:spacing w:after="11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Purpose: Carries the H1: brand claim as identity statement. CTA scrolls to the story.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Final German copy:</w:t>
      </w:r>
    </w:p>
    <w:p>
      <w:pPr>
        <w:shd w:fill="F3F7F3" w:val="clear"/>
        <w:spacing w:after="110"/>
      </w:pPr>
      <w:r>
        <w:rPr>
          <w:rFonts w:ascii="Arial" w:cs="Arial" w:eastAsia="Arial" w:hAnsi="Arial"/>
          <w:color w:val="123314"/>
          <w:sz w:val="22"/>
          <w:szCs w:val="22"/>
        </w:rPr>
        <w:t xml:space="preserve">H1: Wir wollen Camping an einem Ort zusammenbringen. (highlight "an einem Ort" in gold)</w:t>
      </w:r>
    </w:p>
    <w:p>
      <w:pPr>
        <w:shd w:fill="F3F7F3" w:val="clear"/>
        <w:spacing w:after="110"/>
      </w:pPr>
      <w:r>
        <w:rPr>
          <w:rFonts w:ascii="Arial" w:cs="Arial" w:eastAsia="Arial" w:hAnsi="Arial"/>
          <w:color w:val="123314"/>
          <w:sz w:val="22"/>
          <w:szCs w:val="22"/>
        </w:rPr>
        <w:t xml:space="preserve">Paragraph: Campuna ist entstanden, weil wir selbst einen Ort vermisst haben, an dem Angebote, Anbieter, Campingplätze, Wissen und praktische Helfer rund ums Camping zusammenkommen.</w:t>
      </w:r>
    </w:p>
    <w:p>
      <w:pPr>
        <w:shd w:fill="F3F7F3" w:val="clear"/>
        <w:spacing w:after="110"/>
      </w:pPr>
      <w:r>
        <w:rPr>
          <w:rFonts w:ascii="Arial" w:cs="Arial" w:eastAsia="Arial" w:hAnsi="Arial"/>
          <w:color w:val="123314"/>
          <w:sz w:val="22"/>
          <w:szCs w:val="22"/>
        </w:rPr>
        <w:t xml:space="preserve">Button: Mehr über uns erfahren (anchor link to #warum)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Technical / on-page instructions: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Hero photo (campervan at sunset) behind dark gradient, eager + preload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Hero image alt: Camper sitzen abends vor ihrem Campingbus in den Hügeln</w:t>
      </w:r>
    </w:p>
    <w:p>
      <w:pPr>
        <w:pStyle w:val="Heading2"/>
        <w:spacing w:after="110" w:before="220"/>
      </w:pPr>
      <w:r>
        <w:t xml:space="preserve">3.2. Breadcrumb + positioning badge bar</w:t>
      </w:r>
    </w:p>
    <w:p>
      <w:pPr>
        <w:spacing w:after="11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Purpose: Visible breadcrumb (matches BreadcrumbList schema) + one sentence that defines the entity.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Final German copy:</w:t>
      </w:r>
    </w:p>
    <w:p>
      <w:pPr>
        <w:shd w:fill="F3F7F3" w:val="clear"/>
        <w:spacing w:after="110"/>
      </w:pPr>
      <w:r>
        <w:rPr>
          <w:rFonts w:ascii="Arial" w:cs="Arial" w:eastAsia="Arial" w:hAnsi="Arial"/>
          <w:color w:val="123314"/>
          <w:sz w:val="22"/>
          <w:szCs w:val="22"/>
        </w:rPr>
        <w:t xml:space="preserve">Breadcrumb: Startseite › Über Campuna</w:t>
      </w:r>
    </w:p>
    <w:p>
      <w:pPr>
        <w:shd w:fill="F3F7F3" w:val="clear"/>
        <w:spacing w:after="110"/>
      </w:pPr>
      <w:r>
        <w:rPr>
          <w:rFonts w:ascii="Arial" w:cs="Arial" w:eastAsia="Arial" w:hAnsi="Arial"/>
          <w:color w:val="123314"/>
          <w:sz w:val="22"/>
          <w:szCs w:val="22"/>
        </w:rPr>
        <w:t xml:space="preserve">Badge left: Dein Camping-Marktplatz für Deutschland</w:t>
      </w:r>
    </w:p>
    <w:p>
      <w:pPr>
        <w:shd w:fill="F3F7F3" w:val="clear"/>
        <w:spacing w:after="110"/>
      </w:pPr>
      <w:r>
        <w:rPr>
          <w:rFonts w:ascii="Arial" w:cs="Arial" w:eastAsia="Arial" w:hAnsi="Arial"/>
          <w:color w:val="123314"/>
          <w:sz w:val="22"/>
          <w:szCs w:val="22"/>
        </w:rPr>
        <w:t xml:space="preserve">Badge right: Die spezialisierte Plattform für Wohnmobile, Wohnwagen, Campingzubehör, Stellplätze, Vermietung und Services rund ums Camping.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Technical / on-page instructions: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Breadcrumb links are real &lt;a href&gt;, home links to /</w:t>
      </w:r>
    </w:p>
    <w:p>
      <w:pPr>
        <w:pStyle w:val="Heading2"/>
        <w:spacing w:after="110" w:before="220"/>
      </w:pPr>
      <w:r>
        <w:t xml:space="preserve">3.3. The story ("Warum es Campuna gibt")</w:t>
      </w:r>
    </w:p>
    <w:p>
      <w:pPr>
        <w:spacing w:after="11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Purpose: Core E-E-A-T block. This text is what AI systems will quote about Campuna.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Final German copy:</w:t>
      </w:r>
    </w:p>
    <w:p>
      <w:pPr>
        <w:shd w:fill="F3F7F3" w:val="clear"/>
        <w:spacing w:after="110"/>
      </w:pPr>
      <w:r>
        <w:rPr>
          <w:rFonts w:ascii="Arial" w:cs="Arial" w:eastAsia="Arial" w:hAnsi="Arial"/>
          <w:color w:val="123314"/>
          <w:sz w:val="22"/>
          <w:szCs w:val="22"/>
        </w:rPr>
        <w:t xml:space="preserve">Kicker: Die Geschichte. H2: Warum es Campuna gibt</w:t>
      </w:r>
    </w:p>
    <w:p>
      <w:pPr>
        <w:shd w:fill="F3F7F3" w:val="clear"/>
        <w:spacing w:after="110"/>
      </w:pPr>
      <w:r>
        <w:rPr>
          <w:rFonts w:ascii="Arial" w:cs="Arial" w:eastAsia="Arial" w:hAnsi="Arial"/>
          <w:color w:val="123314"/>
          <w:sz w:val="22"/>
          <w:szCs w:val="22"/>
        </w:rPr>
        <w:t xml:space="preserve">Paragraph 1: Camping ist ein riesiges Thema. Digital ist es trotzdem über viele Orte verstreut: Fahrzeuge stehen auf allgemeinen Kleinanzeigen-Portalen, Tipps verstecken sich in Gruppen und Foren, Campingplätze haben eigene Verzeichnisse, Zubehör und Services liegen wieder woanders.</w:t>
      </w:r>
    </w:p>
    <w:p>
      <w:pPr>
        <w:shd w:fill="F3F7F3" w:val="clear"/>
        <w:spacing w:after="110"/>
      </w:pPr>
      <w:r>
        <w:rPr>
          <w:rFonts w:ascii="Arial" w:cs="Arial" w:eastAsia="Arial" w:hAnsi="Arial"/>
          <w:color w:val="123314"/>
          <w:sz w:val="22"/>
          <w:szCs w:val="22"/>
        </w:rPr>
        <w:t xml:space="preserve">Paragraph 2 (highlighted, green bold): Wir wollten einen Ort schaffen, an dem Camping nicht nur eine Kategorie unter vielen ist. Einen Ort, an dem sich alles ums Camping dreht. Genau dafür haben wir Campuna gebaut.</w:t>
      </w:r>
    </w:p>
    <w:p>
      <w:pPr>
        <w:shd w:fill="F3F7F3" w:val="clear"/>
        <w:spacing w:after="110"/>
      </w:pPr>
      <w:r>
        <w:rPr>
          <w:rFonts w:ascii="Arial" w:cs="Arial" w:eastAsia="Arial" w:hAnsi="Arial"/>
          <w:color w:val="123314"/>
          <w:sz w:val="22"/>
          <w:szCs w:val="22"/>
        </w:rPr>
        <w:t xml:space="preserve">Paragraph 3: Heute findest du auf Campuna private und gewerbliche Angebote, Campingplätze, Vermietungen, Services, Wissen und praktische Camping-Helfer. (link "Angebote" to /inserate)</w:t>
      </w:r>
    </w:p>
    <w:p>
      <w:pPr>
        <w:shd w:fill="F3F7F3" w:val="clear"/>
        <w:spacing w:after="110"/>
      </w:pPr>
      <w:r>
        <w:rPr>
          <w:rFonts w:ascii="Arial" w:cs="Arial" w:eastAsia="Arial" w:hAnsi="Arial"/>
          <w:color w:val="123314"/>
          <w:sz w:val="22"/>
          <w:szCs w:val="22"/>
        </w:rPr>
        <w:t xml:space="preserve">Paragraph 4: Unsere Idee geht weiter. Wir bauen die Campingplattform, die wir selbst vermisst haben. Das Fundament steht. Jetzt wächst Campuna mit jedem Camper, jedem Inserat, jedem Anbieter und jedem Campingplatz.</w:t>
      </w:r>
    </w:p>
    <w:p>
      <w:pPr>
        <w:shd w:fill="F3F7F3" w:val="clear"/>
        <w:spacing w:after="110"/>
      </w:pPr>
      <w:r>
        <w:rPr>
          <w:rFonts w:ascii="Arial" w:cs="Arial" w:eastAsia="Arial" w:hAnsi="Arial"/>
          <w:color w:val="123314"/>
          <w:sz w:val="22"/>
          <w:szCs w:val="22"/>
        </w:rPr>
        <w:t xml:space="preserve">Image badge: CAMPUNA WÄCHST MIT DIR.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Technical / on-page instructions: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Image right: alt: Camper genießt den Abend an einem See, loading=lazy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Section id="warum" (hero CTA anchor target)</w:t>
      </w:r>
    </w:p>
    <w:p>
      <w:pPr>
        <w:pStyle w:val="Heading2"/>
        <w:spacing w:after="110" w:before="220"/>
      </w:pPr>
      <w:r>
        <w:t xml:space="preserve">3.4. Status &amp; vision ("Wo Campuna heute steht")</w:t>
      </w:r>
    </w:p>
    <w:p>
      <w:pPr>
        <w:spacing w:after="11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Purpose: Concrete today-vs-vision framing. Both lists must be crawlable HTML text.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Final German copy:</w:t>
      </w:r>
    </w:p>
    <w:p>
      <w:pPr>
        <w:shd w:fill="F3F7F3" w:val="clear"/>
        <w:spacing w:after="110"/>
      </w:pPr>
      <w:r>
        <w:rPr>
          <w:rFonts w:ascii="Arial" w:cs="Arial" w:eastAsia="Arial" w:hAnsi="Arial"/>
          <w:color w:val="123314"/>
          <w:sz w:val="22"/>
          <w:szCs w:val="22"/>
        </w:rPr>
        <w:t xml:space="preserve">Kicker: Status &amp; Zukunft. H2: Wo Campuna heute steht. Intro: Wie Campuna aufgebaut ist und wohin die Reise geht.</w:t>
      </w:r>
    </w:p>
    <w:p>
      <w:pPr>
        <w:shd w:fill="F3F7F3" w:val="clear"/>
        <w:spacing w:after="110"/>
      </w:pPr>
      <w:r>
        <w:rPr>
          <w:rFonts w:ascii="Arial" w:cs="Arial" w:eastAsia="Arial" w:hAnsi="Arial"/>
          <w:color w:val="123314"/>
          <w:sz w:val="22"/>
          <w:szCs w:val="22"/>
        </w:rPr>
        <w:t xml:space="preserve">Card white, H3 Heute auf Campuna: Spezialisierter Marktplatz für den Kauf und Verkauf von Fahrzeugen und Campingausrüstung. / Gewerbliche Anbieter wie Werkstätten, Vermieter und Serviceprofis mit eigenen Profilen und Angeboten. / Campingplätze und Stellplätze mit Informationen und passenden Angeboten. / Camping-Wissen und Tools wie der Zuladungsrechner und der Reisebudget-Rechner für entspannte Touren. (both calculators linked)</w:t>
      </w:r>
    </w:p>
    <w:p>
      <w:pPr>
        <w:shd w:fill="F3F7F3" w:val="clear"/>
        <w:spacing w:after="110"/>
      </w:pPr>
      <w:r>
        <w:rPr>
          <w:rFonts w:ascii="Arial" w:cs="Arial" w:eastAsia="Arial" w:hAnsi="Arial"/>
          <w:color w:val="123314"/>
          <w:sz w:val="22"/>
          <w:szCs w:val="22"/>
        </w:rPr>
        <w:t xml:space="preserve">Card green, H3 Unsere Vision: Immer mehr Bereiche der Camping-Welt sinnvoll und digital an einem Ort zusammenbringen. / Eine faire und transparente Community, in der gewerbliche Partner, Händler und private Camper partnerschaftlich handeln. / Gemeinsam wachsen: Jede neue Funktion und jeder neue Anbieter richtet sich nach dem Feedback der Community.</w:t>
      </w:r>
    </w:p>
    <w:p>
      <w:pPr>
        <w:pStyle w:val="Heading2"/>
        <w:spacing w:after="110" w:before="220"/>
      </w:pPr>
      <w:r>
        <w:t xml:space="preserve">3.5. Values ("Was uns wichtig ist")</w:t>
      </w:r>
    </w:p>
    <w:p>
      <w:pPr>
        <w:spacing w:after="11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Purpose: Six value cards define the brand entity attributes. Connector graphic is decorative.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Final German copy:</w:t>
      </w:r>
    </w:p>
    <w:p>
      <w:pPr>
        <w:shd w:fill="F3F7F3" w:val="clear"/>
        <w:spacing w:after="110"/>
      </w:pPr>
      <w:r>
        <w:rPr>
          <w:rFonts w:ascii="Arial" w:cs="Arial" w:eastAsia="Arial" w:hAnsi="Arial"/>
          <w:color w:val="123314"/>
          <w:sz w:val="22"/>
          <w:szCs w:val="22"/>
        </w:rPr>
        <w:t xml:space="preserve">Kicker: Unsere Werte. H2: Was uns wichtig ist</w:t>
      </w:r>
    </w:p>
    <w:p>
      <w:pPr>
        <w:shd w:fill="F3F7F3" w:val="clear"/>
        <w:spacing w:after="110"/>
      </w:pPr>
      <w:r>
        <w:rPr>
          <w:rFonts w:ascii="Arial" w:cs="Arial" w:eastAsia="Arial" w:hAnsi="Arial"/>
          <w:color w:val="123314"/>
          <w:sz w:val="22"/>
          <w:szCs w:val="22"/>
        </w:rPr>
        <w:t xml:space="preserve">Card 1, H3 Camping im Mittelpunkt: Bei Campuna ist Camping nicht nur eine Kategorie unter vielen. Die ganze Plattform dreht sich darum.</w:t>
      </w:r>
    </w:p>
    <w:p>
      <w:pPr>
        <w:shd w:fill="F3F7F3" w:val="clear"/>
        <w:spacing w:after="110"/>
      </w:pPr>
      <w:r>
        <w:rPr>
          <w:rFonts w:ascii="Arial" w:cs="Arial" w:eastAsia="Arial" w:hAnsi="Arial"/>
          <w:color w:val="123314"/>
          <w:sz w:val="22"/>
          <w:szCs w:val="22"/>
        </w:rPr>
        <w:t xml:space="preserve">Card 2, H3 Alles an einem Ort: Angebote, Anbieter, Orte, Vermietung, Services, Wissen und praktische Helfer wachsen Schritt für Schritt zusammen.</w:t>
      </w:r>
    </w:p>
    <w:p>
      <w:pPr>
        <w:shd w:fill="F3F7F3" w:val="clear"/>
        <w:spacing w:after="110"/>
      </w:pPr>
      <w:r>
        <w:rPr>
          <w:rFonts w:ascii="Arial" w:cs="Arial" w:eastAsia="Arial" w:hAnsi="Arial"/>
          <w:color w:val="123314"/>
          <w:sz w:val="22"/>
          <w:szCs w:val="22"/>
        </w:rPr>
        <w:t xml:space="preserve">Card 3, H3 Von Campern gemacht: Wir bauen die Campingplattform, die wir selbst vermisst haben.</w:t>
      </w:r>
    </w:p>
    <w:p>
      <w:pPr>
        <w:shd w:fill="F3F7F3" w:val="clear"/>
        <w:spacing w:after="110"/>
      </w:pPr>
      <w:r>
        <w:rPr>
          <w:rFonts w:ascii="Arial" w:cs="Arial" w:eastAsia="Arial" w:hAnsi="Arial"/>
          <w:color w:val="123314"/>
          <w:sz w:val="22"/>
          <w:szCs w:val="22"/>
        </w:rPr>
        <w:t xml:space="preserve">Card 4, H3 Offen für alle Seiten: Private Camper, Händler, Campingplätze, Vermieter und Serviceanbieter gehören zur selben Camping-Welt.</w:t>
      </w:r>
    </w:p>
    <w:p>
      <w:pPr>
        <w:shd w:fill="F3F7F3" w:val="clear"/>
        <w:spacing w:after="110"/>
      </w:pPr>
      <w:r>
        <w:rPr>
          <w:rFonts w:ascii="Arial" w:cs="Arial" w:eastAsia="Arial" w:hAnsi="Arial"/>
          <w:color w:val="123314"/>
          <w:sz w:val="22"/>
          <w:szCs w:val="22"/>
        </w:rPr>
        <w:t xml:space="preserve">Card 5, H3 Einfach und transparent: Campuna soll klar bleiben und ohne unnötige Hürden funktionieren.</w:t>
      </w:r>
    </w:p>
    <w:p>
      <w:pPr>
        <w:shd w:fill="F3F7F3" w:val="clear"/>
        <w:spacing w:after="110"/>
      </w:pPr>
      <w:r>
        <w:rPr>
          <w:rFonts w:ascii="Arial" w:cs="Arial" w:eastAsia="Arial" w:hAnsi="Arial"/>
          <w:color w:val="123314"/>
          <w:sz w:val="22"/>
          <w:szCs w:val="22"/>
        </w:rPr>
        <w:t xml:space="preserve">Card 6, H3 Campuna wächst mit dir: Jedes Inserat, jeder Anbieter und jeder aktive Camper macht die Plattform ein Stück wertvoller.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Technical / on-page instructions: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Mindmap/connector graphic: pure CSS or inline SVG, aria-hidden="true" (decorative)</w:t>
      </w:r>
    </w:p>
    <w:p>
      <w:pPr>
        <w:pStyle w:val="Heading2"/>
        <w:spacing w:after="110" w:before="220"/>
      </w:pPr>
      <w:r>
        <w:t xml:space="preserve">3.6. Foundation statement</w:t>
      </w:r>
    </w:p>
    <w:p>
      <w:pPr>
        <w:spacing w:after="11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Purpose: Emotional closing statement before the CTA.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Final German copy:</w:t>
      </w:r>
    </w:p>
    <w:p>
      <w:pPr>
        <w:shd w:fill="F3F7F3" w:val="clear"/>
        <w:spacing w:after="110"/>
      </w:pPr>
      <w:r>
        <w:rPr>
          <w:rFonts w:ascii="Arial" w:cs="Arial" w:eastAsia="Arial" w:hAnsi="Arial"/>
          <w:color w:val="123314"/>
          <w:sz w:val="22"/>
          <w:szCs w:val="22"/>
        </w:rPr>
        <w:t xml:space="preserve">H2: Das Fundament steht. Was daraus wird, entsteht mit deiner Hilfe. (second sentence in gold)</w:t>
      </w:r>
    </w:p>
    <w:p>
      <w:pPr>
        <w:shd w:fill="F3F7F3" w:val="clear"/>
        <w:spacing w:after="110"/>
      </w:pPr>
      <w:r>
        <w:rPr>
          <w:rFonts w:ascii="Arial" w:cs="Arial" w:eastAsia="Arial" w:hAnsi="Arial"/>
          <w:color w:val="123314"/>
          <w:sz w:val="22"/>
          <w:szCs w:val="22"/>
        </w:rPr>
        <w:t xml:space="preserve">Paragraph: Campuna ist noch nicht am Ziel. Genau deshalb ist jetzt der richtige Moment, von Anfang an dabei zu sein.</w:t>
      </w:r>
    </w:p>
    <w:p>
      <w:pPr>
        <w:shd w:fill="F3F7F3" w:val="clear"/>
        <w:spacing w:after="110"/>
      </w:pPr>
      <w:r>
        <w:rPr>
          <w:rFonts w:ascii="Arial" w:cs="Arial" w:eastAsia="Arial" w:hAnsi="Arial"/>
          <w:color w:val="123314"/>
          <w:sz w:val="22"/>
          <w:szCs w:val="22"/>
        </w:rPr>
        <w:t xml:space="preserve">Quote line (green bold): „Campuna wächst mit dir. Sei von Anfang an dabei.“</w:t>
      </w:r>
    </w:p>
    <w:p>
      <w:pPr>
        <w:pStyle w:val="Heading2"/>
        <w:spacing w:after="110" w:before="220"/>
      </w:pPr>
      <w:r>
        <w:t xml:space="preserve">3.7. Provider CTA</w:t>
      </w:r>
    </w:p>
    <w:p>
      <w:pPr>
        <w:spacing w:after="11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Purpose: Conversion goal of the page.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Final German copy:</w:t>
      </w:r>
    </w:p>
    <w:p>
      <w:pPr>
        <w:shd w:fill="F3F7F3" w:val="clear"/>
        <w:spacing w:after="110"/>
      </w:pPr>
      <w:r>
        <w:rPr>
          <w:rFonts w:ascii="Arial" w:cs="Arial" w:eastAsia="Arial" w:hAnsi="Arial"/>
          <w:color w:val="123314"/>
          <w:sz w:val="22"/>
          <w:szCs w:val="22"/>
        </w:rPr>
        <w:t xml:space="preserve">Kicker: Für Anbieter. H2: Werde Teil von Campuna.</w:t>
      </w:r>
    </w:p>
    <w:p>
      <w:pPr>
        <w:shd w:fill="F3F7F3" w:val="clear"/>
        <w:spacing w:after="110"/>
      </w:pPr>
      <w:r>
        <w:rPr>
          <w:rFonts w:ascii="Arial" w:cs="Arial" w:eastAsia="Arial" w:hAnsi="Arial"/>
          <w:color w:val="123314"/>
          <w:sz w:val="22"/>
          <w:szCs w:val="22"/>
        </w:rPr>
        <w:t xml:space="preserve">Paragraph: Du verkaufst, vermietest oder bietest etwas rund ums Camping an? Sei von Anfang an dabei und erreiche Camper auf einer Plattform, die sich ausschließlich ums Camping dreht.</w:t>
      </w:r>
    </w:p>
    <w:p>
      <w:pPr>
        <w:shd w:fill="F3F7F3" w:val="clear"/>
        <w:spacing w:after="110"/>
      </w:pPr>
      <w:r>
        <w:rPr>
          <w:rFonts w:ascii="Arial" w:cs="Arial" w:eastAsia="Arial" w:hAnsi="Arial"/>
          <w:color w:val="123314"/>
          <w:sz w:val="22"/>
          <w:szCs w:val="22"/>
        </w:rPr>
        <w:t xml:space="preserve">Button: Kostenlos inserieren (/inserat-erstellen)</w:t>
      </w:r>
    </w:p>
    <w:p>
      <w:pPr>
        <w:pStyle w:val="Heading2"/>
        <w:spacing w:after="110" w:before="220"/>
      </w:pPr>
      <w:r>
        <w:t xml:space="preserve">3.8. Footer</w:t>
      </w:r>
    </w:p>
    <w:p>
      <w:pPr>
        <w:spacing w:after="11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Purpose: Identical shared footer component as homepage (all 9 category links + NAP).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Final German copy:</w:t>
      </w:r>
    </w:p>
    <w:p>
      <w:pPr>
        <w:shd w:fill="F3F7F3" w:val="clear"/>
        <w:spacing w:after="110"/>
      </w:pPr>
      <w:r>
        <w:rPr>
          <w:rFonts w:ascii="Arial" w:cs="Arial" w:eastAsia="Arial" w:hAnsi="Arial"/>
          <w:color w:val="123314"/>
          <w:sz w:val="22"/>
          <w:szCs w:val="22"/>
        </w:rPr>
        <w:t xml:space="preserve">Same final German footer as the homepage template.</w:t>
      </w:r>
    </w:p>
    <w:p>
      <w:pPr>
        <w:pStyle w:val="Heading1"/>
        <w:spacing w:after="140" w:before="300"/>
      </w:pPr>
      <w:r>
        <w:t xml:space="preserve">4. Schema code (JSON-LD, copy-paste ready)</w:t>
      </w:r>
    </w:p>
    <w:p>
      <w:pPr>
        <w:spacing w:after="110"/>
      </w:pPr>
      <w:r>
        <w:rPr>
          <w:rFonts w:ascii="Arial" w:cs="Arial" w:eastAsia="Arial" w:hAnsi="Arial"/>
          <w:sz w:val="21"/>
          <w:szCs w:val="21"/>
        </w:rPr>
        <w:t xml:space="preserve">Paste each block into the &lt;head&gt;. Both are already embedded in the HTML file. The Organization block itself lives on the homepage; this page references it by @id.</w:t>
      </w:r>
    </w:p>
    <w:p>
      <w:pPr>
        <w:pStyle w:val="Heading2"/>
        <w:spacing w:after="110" w:before="220"/>
      </w:pPr>
      <w:r>
        <w:t xml:space="preserve">4.1 BreadcrumbList</w:t>
      </w:r>
    </w:p>
    <w:p>
      <w:pPr>
        <w:shd w:fill="F5F5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&lt;script type="application/ld+json"&gt;</w:t>
      </w:r>
    </w:p>
    <w:p>
      <w:pPr>
        <w:shd w:fill="F5F5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5F5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"@context": "https://schema.org",</w:t>
      </w:r>
    </w:p>
    <w:p>
      <w:pPr>
        <w:shd w:fill="F5F5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"@type": "BreadcrumbList",</w:t>
      </w:r>
    </w:p>
    <w:p>
      <w:pPr>
        <w:shd w:fill="F5F5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"itemListElement": [</w:t>
      </w:r>
    </w:p>
    <w:p>
      <w:pPr>
        <w:shd w:fill="F5F5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{ "@type": "ListItem", "position": 1, "name": "Startseite", "item": "https://campuna.de/" },</w:t>
      </w:r>
    </w:p>
    <w:p>
      <w:pPr>
        <w:shd w:fill="F5F5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{ "@type": "ListItem", "position": 2, "name": "Über Campuna", "item": "https://campuna.de/ueber-uns" }</w:t>
      </w:r>
    </w:p>
    <w:p>
      <w:pPr>
        <w:shd w:fill="F5F5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]</w:t>
      </w:r>
    </w:p>
    <w:p>
      <w:pPr>
        <w:shd w:fill="F5F5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&lt;/script&gt;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Style w:val="Heading2"/>
        <w:spacing w:after="110" w:before="220"/>
      </w:pPr>
      <w:r>
        <w:t xml:space="preserve">4.2 AboutPage</w:t>
      </w:r>
    </w:p>
    <w:p>
      <w:pPr>
        <w:shd w:fill="F5F5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&lt;script type="application/ld+json"&gt;</w:t>
      </w:r>
    </w:p>
    <w:p>
      <w:pPr>
        <w:shd w:fill="F5F5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{</w:t>
      </w:r>
    </w:p>
    <w:p>
      <w:pPr>
        <w:shd w:fill="F5F5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"@context": "https://schema.org",</w:t>
      </w:r>
    </w:p>
    <w:p>
      <w:pPr>
        <w:shd w:fill="F5F5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"@type": "AboutPage",</w:t>
      </w:r>
    </w:p>
    <w:p>
      <w:pPr>
        <w:shd w:fill="F5F5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"@id": "https://campuna.de/ueber-uns#aboutpage",</w:t>
      </w:r>
    </w:p>
    <w:p>
      <w:pPr>
        <w:shd w:fill="F5F5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"url": "https://campuna.de/ueber-uns",</w:t>
      </w:r>
    </w:p>
    <w:p>
      <w:pPr>
        <w:shd w:fill="F5F5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"name": "Über Campuna",</w:t>
      </w:r>
    </w:p>
    <w:p>
      <w:pPr>
        <w:shd w:fill="F5F5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"inLanguage": "de-DE",</w:t>
      </w:r>
    </w:p>
    <w:p>
      <w:pPr>
        <w:shd w:fill="F5F5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"isPartOf": { "@id": "https://campuna.de/#website" },</w:t>
      </w:r>
    </w:p>
    <w:p>
      <w:pPr>
        <w:shd w:fill="F5F5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"about": { "@id": "https://campuna.de/#organization" },</w:t>
      </w:r>
    </w:p>
    <w:p>
      <w:pPr>
        <w:shd w:fill="F5F5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"description": "Warum es Campuna gibt, wofür wir stehen und wie unser Camping-Marktplatz für Deutschland wächst."</w:t>
      </w:r>
    </w:p>
    <w:p>
      <w:pPr>
        <w:shd w:fill="F5F5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hd w:fill="F5F5F0" w:val="clear"/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&lt;/script&gt;</w:t>
      </w:r>
    </w:p>
    <w:p>
      <w:pPr>
        <w:spacing w:after="6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pStyle w:val="Heading1"/>
        <w:spacing w:after="140" w:before="300"/>
      </w:pPr>
      <w:r>
        <w:t xml:space="preserve">5. Internal linking map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00"/>
      </w:tblGrid>
      <w:tr>
        <w:tc>
          <w:tcPr>
            <w:tcW w:type="dxa" w:w="26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67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URLs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Breadcrumb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Story paragraph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/inserate (anchor: Angebote)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Today card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/tools/zuladungsrechner, /tools/reisebudget-rechner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Provider CTA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/inserat-erstellen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Footer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9 categories + navigation/support/legal pages</w:t>
            </w:r>
          </w:p>
        </w:tc>
      </w:tr>
    </w:tbl>
    <w:p>
      <w:pPr>
        <w:pStyle w:val="Heading1"/>
        <w:spacing w:after="140" w:before="300"/>
      </w:pPr>
      <w:r>
        <w:t xml:space="preserve">6. Images and alt texts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800"/>
      </w:tblGrid>
      <w:tr>
        <w:tc>
          <w:tcPr>
            <w:tcW w:type="dxa" w:w="22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Image</w:t>
            </w:r>
          </w:p>
        </w:tc>
        <w:tc>
          <w:tcPr>
            <w:tcW w:type="dxa" w:w="43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Alt text (German)</w:t>
            </w:r>
          </w:p>
        </w:tc>
        <w:tc>
          <w:tcPr>
            <w:tcW w:type="dxa" w:w="2800"/>
            <w:shd w:fill="1B5E2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Technical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Hero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Camper sitzen abends vor ihrem Campingbus in den Hügeln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eager, preload, fetchpriority=high, width/height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Story image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Camper genießt den Abend an einem See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loading=lazy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Connector graphic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decorative, aria-hidden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inline SVG/CSS</w:t>
            </w:r>
          </w:p>
        </w:tc>
      </w:tr>
    </w:tbl>
    <w:p>
      <w:pPr>
        <w:pStyle w:val="Heading1"/>
        <w:spacing w:after="140" w:before="300"/>
      </w:pPr>
      <w:r>
        <w:t xml:space="preserve">7. Developer checklist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SSR, one H1, headings as section 2, all links real &lt;a href&gt;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Visible breadcrumb matches BreadcrumbList schema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Both schema blocks in head; validate with Rich Results Test after go-live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Hero preload; story image lazy; width/height everywhere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Connector graphic aria-hidden, not in the accessibility tree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Anchor #warum works from the hero button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1"/>
          <w:szCs w:val="21"/>
        </w:rPr>
        <w:t xml:space="preserve">Footer = shared component with homepage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 </w:t>
      </w:r>
    </w:p>
    <w:p>
      <w:pPr>
        <w:spacing w:after="11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Verified: title 53 chars, description 142 chars, one H1, 0 dashes in body copy, both JSON-LD blocks valid.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B5E20"/>
      <w:sz w:val="29"/>
      <w:szCs w:val="29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2026-09-26T12:38:44.012Z</dcterms:created>
  <dcterms:modified xsi:type="dcterms:W3CDTF">2026-09-26T12:38:44.019Z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