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Common-Question Answer Planner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Interview Prep · Skill: interview · Difficulty: beginner · Est. 15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planner for drafting honest, structured answers to the SDR interview questions you are most likely to face, so you sound prepared without sounding rehearsed.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Draft answers to common SDR interview questions</w:t>
      </w:r>
    </w:p>
    <w:p>
      <w:pPr>
        <w:spacing w:after="40"/>
      </w:pPr>
      <w:r>
        <w:rPr>
          <w:sz w:val="22"/>
          <w:szCs w:val="22"/>
        </w:rPr>
        <w:t xml:space="preserve">•  Keep answers honest and specific</w:t>
      </w:r>
    </w:p>
    <w:p>
      <w:pPr>
        <w:spacing w:after="40"/>
      </w:pPr>
      <w:r>
        <w:rPr>
          <w:sz w:val="22"/>
          <w:szCs w:val="22"/>
        </w:rPr>
        <w:t xml:space="preserve">•  Structure each answer so it is easy to follow</w:t>
      </w:r>
    </w:p>
    <w:p>
      <w:pPr>
        <w:spacing w:after="40"/>
      </w:pPr>
      <w:r>
        <w:rPr>
          <w:sz w:val="22"/>
          <w:szCs w:val="22"/>
        </w:rPr>
        <w:t xml:space="preserve">•  Practice out loud before the interview</w:t>
      </w:r>
    </w:p>
    <w:p>
      <w:pPr>
        <w:spacing w:before="200" w:after="60"/>
      </w:pPr>
      <w:r>
        <w:rPr>
          <w:b/>
          <w:sz w:val="26"/>
          <w:szCs w:val="26"/>
        </w:rPr>
        <w:t xml:space="preserve">Questions to prepare</w:t>
      </w:r>
    </w:p>
    <w:p>
      <w:pPr>
        <w:spacing w:after="40"/>
      </w:pPr>
      <w:r>
        <w:rPr>
          <w:sz w:val="22"/>
          <w:szCs w:val="22"/>
        </w:rPr>
        <w:t xml:space="preserve">•  "Why do you want to be an SDR?"</w:t>
      </w:r>
    </w:p>
    <w:p>
      <w:pPr>
        <w:spacing w:after="40"/>
      </w:pPr>
      <w:r>
        <w:rPr>
          <w:sz w:val="22"/>
          <w:szCs w:val="22"/>
        </w:rPr>
        <w:t xml:space="preserve">•  "How do you handle rejection?"</w:t>
      </w:r>
    </w:p>
    <w:p>
      <w:pPr>
        <w:spacing w:after="40"/>
      </w:pPr>
      <w:r>
        <w:rPr>
          <w:sz w:val="22"/>
          <w:szCs w:val="22"/>
        </w:rPr>
        <w:t xml:space="preserve">•  "Walk me through how you would research a prospect."</w:t>
      </w:r>
    </w:p>
    <w:p>
      <w:pPr>
        <w:spacing w:after="40"/>
      </w:pPr>
      <w:r>
        <w:rPr>
          <w:sz w:val="22"/>
          <w:szCs w:val="22"/>
        </w:rPr>
        <w:t xml:space="preserve">•  "Tell me about a time you were persistent."</w:t>
      </w:r>
    </w:p>
    <w:p>
      <w:pPr>
        <w:spacing w:after="40"/>
      </w:pPr>
      <w:r>
        <w:rPr>
          <w:sz w:val="22"/>
          <w:szCs w:val="22"/>
        </w:rPr>
        <w:t xml:space="preserve">•  "What do you know about our company and who we sell to?"</w:t>
      </w:r>
    </w:p>
    <w:p>
      <w:pPr>
        <w:spacing w:before="200" w:after="60"/>
      </w:pPr>
      <w:r>
        <w:rPr>
          <w:b/>
          <w:sz w:val="26"/>
          <w:szCs w:val="26"/>
        </w:rPr>
        <w:t xml:space="preserve">For each question, plan</w:t>
      </w:r>
    </w:p>
    <w:p>
      <w:pPr>
        <w:spacing w:after="40"/>
      </w:pPr>
      <w:r>
        <w:rPr>
          <w:sz w:val="22"/>
          <w:szCs w:val="22"/>
        </w:rPr>
        <w:t xml:space="preserve">•  One honest sentence that answers directly: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One specific example or detail that supports it: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One sentence connecting it to the SDR role: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A note of anything you must not overstate: ______________________________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Q: "How do you handle rejection?" Direct: "I treat it as information, not a verdict." Support: "In practice roleplays I keep a short log and adjust one thing each time." Connection: "That habit is exactly what daily prospecting needs." Honest note: keep it to practice experience — do not imply a sales job you have not held.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Prepare honest answers, not a script that inflates your experience. If you have practised rather than worked in a sales role, say so plainly — genuine preparation is a strength. The AI Coach can flag anything that sounds overstated.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