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F86" w:rsidRPr="00E05F86" w:rsidRDefault="00E05F86" w:rsidP="00E05F86">
      <w:pPr>
        <w:spacing w:before="720" w:after="480" w:line="240" w:lineRule="auto"/>
        <w:jc w:val="right"/>
        <w:outlineLvl w:val="0"/>
        <w:rPr>
          <w:rFonts w:ascii="Arial" w:eastAsia="Times New Roman" w:hAnsi="Arial" w:cs="Arial"/>
          <w:bCs/>
          <w:i/>
          <w:kern w:val="28"/>
          <w:sz w:val="48"/>
          <w:szCs w:val="32"/>
        </w:rPr>
      </w:pPr>
    </w:p>
    <w:p w:rsidR="00E05F86" w:rsidRPr="00E05F86" w:rsidRDefault="00E05F86" w:rsidP="00E05F86">
      <w:pPr>
        <w:spacing w:before="720" w:after="480" w:line="240" w:lineRule="auto"/>
        <w:jc w:val="right"/>
        <w:outlineLvl w:val="0"/>
        <w:rPr>
          <w:rFonts w:ascii="Arial" w:eastAsia="Times New Roman" w:hAnsi="Arial" w:cs="Arial"/>
          <w:bCs/>
          <w:i/>
          <w:kern w:val="28"/>
          <w:sz w:val="48"/>
          <w:szCs w:val="32"/>
        </w:rPr>
      </w:pPr>
      <w:proofErr w:type="spellStart"/>
      <w:r w:rsidRPr="00E05F86">
        <w:rPr>
          <w:rFonts w:ascii="Arial" w:eastAsia="Times New Roman" w:hAnsi="Arial" w:cs="Arial"/>
          <w:bCs/>
          <w:i/>
          <w:kern w:val="28"/>
          <w:sz w:val="48"/>
          <w:szCs w:val="32"/>
        </w:rPr>
        <w:t>OpenMarket</w:t>
      </w:r>
      <w:proofErr w:type="spellEnd"/>
    </w:p>
    <w:p w:rsidR="00E05F86" w:rsidRPr="00E05F86" w:rsidRDefault="00E05F86" w:rsidP="00E05F86">
      <w:pPr>
        <w:spacing w:after="360" w:line="240" w:lineRule="auto"/>
        <w:jc w:val="right"/>
        <w:outlineLvl w:val="1"/>
        <w:rPr>
          <w:rFonts w:ascii="Arial" w:eastAsia="Times New Roman" w:hAnsi="Arial" w:cs="Arial"/>
          <w:b/>
          <w:sz w:val="28"/>
          <w:szCs w:val="24"/>
        </w:rPr>
      </w:pPr>
      <w:r w:rsidRPr="00E05F86">
        <w:rPr>
          <w:rFonts w:ascii="Arial" w:eastAsia="Times New Roman" w:hAnsi="Arial" w:cs="Arial"/>
          <w:b/>
          <w:sz w:val="28"/>
          <w:szCs w:val="24"/>
        </w:rPr>
        <w:t>Software Requirements Specification Document</w:t>
      </w:r>
    </w:p>
    <w:p w:rsidR="00E05F86" w:rsidRPr="00E05F86" w:rsidRDefault="00E05F86" w:rsidP="00E05F86">
      <w:pPr>
        <w:spacing w:after="120" w:line="240" w:lineRule="auto"/>
        <w:jc w:val="center"/>
        <w:rPr>
          <w:rFonts w:ascii="Arial" w:eastAsia="Times New Roman" w:hAnsi="Arial" w:cs="Times New Roman"/>
          <w:i/>
          <w:szCs w:val="24"/>
        </w:rPr>
      </w:pPr>
    </w:p>
    <w:p w:rsidR="00E05F86" w:rsidRPr="00E05F86" w:rsidRDefault="00E05F86" w:rsidP="00E05F86">
      <w:pPr>
        <w:spacing w:after="120" w:line="240" w:lineRule="auto"/>
        <w:ind w:left="4320"/>
        <w:rPr>
          <w:rFonts w:ascii="Arial" w:eastAsia="Times New Roman" w:hAnsi="Arial" w:cs="Times New Roman"/>
          <w:i/>
          <w:szCs w:val="24"/>
        </w:rPr>
      </w:pPr>
      <w:r w:rsidRPr="00E05F86">
        <w:rPr>
          <w:rFonts w:ascii="Arial" w:eastAsia="Times New Roman" w:hAnsi="Arial" w:cs="Times New Roman"/>
          <w:i/>
          <w:szCs w:val="24"/>
        </w:rPr>
        <w:t>Retailers</w:t>
      </w:r>
    </w:p>
    <w:p w:rsidR="00E05F86" w:rsidRPr="00E05F86" w:rsidRDefault="00E05F86" w:rsidP="00E05F86">
      <w:pPr>
        <w:spacing w:after="120" w:line="240" w:lineRule="auto"/>
        <w:ind w:left="2880" w:firstLine="720"/>
        <w:jc w:val="both"/>
        <w:rPr>
          <w:rFonts w:ascii="Arial" w:eastAsia="Times New Roman" w:hAnsi="Arial" w:cs="Times New Roman"/>
          <w:szCs w:val="24"/>
        </w:rPr>
      </w:pPr>
      <w:proofErr w:type="spellStart"/>
      <w:r w:rsidRPr="00E05F86">
        <w:rPr>
          <w:rFonts w:ascii="Arial" w:eastAsia="Times New Roman" w:hAnsi="Arial" w:cs="Times New Roman"/>
          <w:szCs w:val="24"/>
        </w:rPr>
        <w:t>Jawahir</w:t>
      </w:r>
      <w:proofErr w:type="spellEnd"/>
      <w:r w:rsidRPr="00E05F86">
        <w:rPr>
          <w:rFonts w:ascii="Arial" w:eastAsia="Times New Roman" w:hAnsi="Arial" w:cs="Times New Roman"/>
          <w:szCs w:val="24"/>
        </w:rPr>
        <w:t xml:space="preserve"> </w:t>
      </w:r>
      <w:proofErr w:type="spellStart"/>
      <w:r w:rsidRPr="00E05F86">
        <w:rPr>
          <w:rFonts w:ascii="Arial" w:eastAsia="Times New Roman" w:hAnsi="Arial" w:cs="Times New Roman"/>
          <w:szCs w:val="24"/>
        </w:rPr>
        <w:t>Almaazmi</w:t>
      </w:r>
      <w:proofErr w:type="spellEnd"/>
      <w:r w:rsidRPr="00E05F86">
        <w:rPr>
          <w:rFonts w:ascii="Arial" w:eastAsia="Times New Roman" w:hAnsi="Arial" w:cs="Times New Roman"/>
          <w:szCs w:val="24"/>
        </w:rPr>
        <w:t xml:space="preserve"> 61542</w:t>
      </w:r>
    </w:p>
    <w:p w:rsidR="00E05F86" w:rsidRPr="00E05F86" w:rsidRDefault="00E05F86" w:rsidP="00E05F86">
      <w:pPr>
        <w:spacing w:after="120" w:line="240" w:lineRule="auto"/>
        <w:ind w:left="2880" w:firstLine="720"/>
        <w:jc w:val="both"/>
        <w:rPr>
          <w:rFonts w:ascii="Arial" w:eastAsia="Times New Roman" w:hAnsi="Arial" w:cs="Times New Roman"/>
          <w:szCs w:val="24"/>
        </w:rPr>
      </w:pPr>
      <w:r w:rsidRPr="00E05F86">
        <w:rPr>
          <w:rFonts w:ascii="Arial" w:eastAsia="Times New Roman" w:hAnsi="Arial" w:cs="Times New Roman"/>
          <w:szCs w:val="24"/>
        </w:rPr>
        <w:t xml:space="preserve">Mahmoud </w:t>
      </w:r>
      <w:proofErr w:type="spellStart"/>
      <w:r w:rsidRPr="00E05F86">
        <w:rPr>
          <w:rFonts w:ascii="Arial" w:eastAsia="Times New Roman" w:hAnsi="Arial" w:cs="Times New Roman"/>
          <w:szCs w:val="24"/>
        </w:rPr>
        <w:t>Mahmoud</w:t>
      </w:r>
      <w:proofErr w:type="spellEnd"/>
      <w:r w:rsidRPr="00E05F86">
        <w:rPr>
          <w:rFonts w:ascii="Arial" w:eastAsia="Times New Roman" w:hAnsi="Arial" w:cs="Times New Roman"/>
          <w:szCs w:val="24"/>
        </w:rPr>
        <w:t xml:space="preserve"> 56927</w:t>
      </w:r>
    </w:p>
    <w:p w:rsidR="00E05F86" w:rsidRPr="00E05F86" w:rsidRDefault="00E05F86" w:rsidP="00E05F86">
      <w:pPr>
        <w:spacing w:after="120" w:line="240" w:lineRule="auto"/>
        <w:ind w:left="2880" w:firstLine="720"/>
        <w:rPr>
          <w:rFonts w:ascii="Arial" w:eastAsia="Times New Roman" w:hAnsi="Arial" w:cs="Times New Roman"/>
          <w:szCs w:val="24"/>
        </w:rPr>
      </w:pPr>
      <w:r w:rsidRPr="00E05F86">
        <w:rPr>
          <w:rFonts w:ascii="Arial" w:eastAsia="Times New Roman" w:hAnsi="Arial" w:cs="Times New Roman"/>
          <w:szCs w:val="24"/>
        </w:rPr>
        <w:t xml:space="preserve">Maryam </w:t>
      </w:r>
      <w:proofErr w:type="spellStart"/>
      <w:r w:rsidRPr="00E05F86">
        <w:rPr>
          <w:rFonts w:ascii="Arial" w:eastAsia="Times New Roman" w:hAnsi="Arial" w:cs="Times New Roman"/>
          <w:szCs w:val="24"/>
        </w:rPr>
        <w:t>Almehrezi</w:t>
      </w:r>
      <w:proofErr w:type="spellEnd"/>
      <w:r w:rsidRPr="00E05F86">
        <w:rPr>
          <w:rFonts w:ascii="Arial" w:eastAsia="Times New Roman" w:hAnsi="Arial" w:cs="Times New Roman"/>
          <w:szCs w:val="24"/>
        </w:rPr>
        <w:t xml:space="preserve"> 50771</w:t>
      </w:r>
    </w:p>
    <w:p w:rsidR="00E05F86" w:rsidRPr="00E05F86" w:rsidRDefault="00E05F86" w:rsidP="00E05F86">
      <w:pPr>
        <w:spacing w:after="120" w:line="240" w:lineRule="auto"/>
        <w:ind w:left="2880" w:firstLine="720"/>
        <w:rPr>
          <w:rFonts w:ascii="Arial" w:eastAsia="Times New Roman" w:hAnsi="Arial" w:cs="Times New Roman"/>
          <w:szCs w:val="24"/>
        </w:rPr>
      </w:pPr>
      <w:r w:rsidRPr="00E05F86">
        <w:rPr>
          <w:rFonts w:ascii="Arial" w:eastAsia="Times New Roman" w:hAnsi="Arial" w:cs="Times New Roman"/>
          <w:szCs w:val="24"/>
        </w:rPr>
        <w:t xml:space="preserve">American University of Sharjah </w:t>
      </w:r>
    </w:p>
    <w:p w:rsidR="00E05F86" w:rsidRPr="00E05F86" w:rsidRDefault="00E05F86" w:rsidP="00E05F86">
      <w:pPr>
        <w:spacing w:after="120" w:line="240" w:lineRule="auto"/>
        <w:ind w:left="2880" w:firstLine="720"/>
        <w:rPr>
          <w:rFonts w:ascii="Arial" w:eastAsia="Times New Roman" w:hAnsi="Arial" w:cs="Times New Roman"/>
          <w:szCs w:val="24"/>
        </w:rPr>
      </w:pPr>
      <w:r w:rsidRPr="00E05F86">
        <w:rPr>
          <w:rFonts w:ascii="Arial" w:eastAsia="Times New Roman" w:hAnsi="Arial" w:cs="Times New Roman"/>
          <w:szCs w:val="24"/>
        </w:rPr>
        <w:t xml:space="preserve">College of Engineering </w:t>
      </w:r>
    </w:p>
    <w:p w:rsidR="00E05F86" w:rsidRPr="00E05F86" w:rsidRDefault="00E05F86" w:rsidP="00E05F86">
      <w:pPr>
        <w:spacing w:after="120" w:line="240" w:lineRule="auto"/>
        <w:ind w:left="2880" w:firstLine="720"/>
        <w:rPr>
          <w:rFonts w:ascii="Arial" w:eastAsia="Times New Roman" w:hAnsi="Arial" w:cs="Times New Roman"/>
          <w:szCs w:val="24"/>
        </w:rPr>
      </w:pPr>
      <w:r w:rsidRPr="00E05F86">
        <w:rPr>
          <w:rFonts w:ascii="Arial" w:eastAsia="Times New Roman" w:hAnsi="Arial" w:cs="Times New Roman"/>
          <w:szCs w:val="24"/>
        </w:rPr>
        <w:t>Computer Science and Engineering</w:t>
      </w:r>
    </w:p>
    <w:p w:rsidR="00E05F86" w:rsidRPr="00E05F86" w:rsidRDefault="00E05F86" w:rsidP="00E05F86">
      <w:pPr>
        <w:spacing w:after="120" w:line="240" w:lineRule="auto"/>
        <w:rPr>
          <w:rFonts w:ascii="Arial" w:eastAsia="Times New Roman" w:hAnsi="Arial" w:cs="Times New Roman"/>
          <w:szCs w:val="24"/>
        </w:rPr>
      </w:pPr>
    </w:p>
    <w:tbl>
      <w:tblPr>
        <w:tblpPr w:leftFromText="180" w:rightFromText="180" w:vertAnchor="page" w:horzAnchor="margin" w:tblpXSpec="center" w:tblpY="1111"/>
        <w:tblW w:w="11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0220"/>
      </w:tblGrid>
      <w:tr w:rsidR="00E05F86" w:rsidTr="00E05F86">
        <w:tblPrEx>
          <w:tblCellMar>
            <w:top w:w="0" w:type="dxa"/>
            <w:bottom w:w="0" w:type="dxa"/>
          </w:tblCellMar>
        </w:tblPrEx>
        <w:trPr>
          <w:tblHeader/>
        </w:trPr>
        <w:tc>
          <w:tcPr>
            <w:tcW w:w="900" w:type="dxa"/>
            <w:shd w:val="clear" w:color="auto" w:fill="auto"/>
          </w:tcPr>
          <w:p w:rsidR="00E05F86" w:rsidRDefault="00E05F86" w:rsidP="00E05F86">
            <w:bookmarkStart w:id="0" w:name="_GoBack"/>
            <w:bookmarkEnd w:id="0"/>
            <w:r>
              <w:t>ID</w:t>
            </w:r>
          </w:p>
        </w:tc>
        <w:tc>
          <w:tcPr>
            <w:tcW w:w="10220" w:type="dxa"/>
            <w:shd w:val="clear" w:color="auto" w:fill="auto"/>
          </w:tcPr>
          <w:p w:rsidR="00E05F86" w:rsidRDefault="00E05F86" w:rsidP="00E05F86"/>
        </w:tc>
      </w:tr>
    </w:tbl>
    <w:p w:rsidR="00E05F86" w:rsidRDefault="00E05F86" w:rsidP="00E05F86">
      <w:pPr>
        <w:jc w:val="center"/>
      </w:pPr>
      <w:r>
        <w:br w:type="page"/>
      </w:r>
    </w:p>
    <w:tbl>
      <w:tblPr>
        <w:tblpPr w:leftFromText="180" w:rightFromText="180" w:horzAnchor="margin" w:tblpXSpec="center" w:tblpY="-1440"/>
        <w:tblW w:w="11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0220"/>
      </w:tblGrid>
      <w:tr w:rsidR="00E05F86" w:rsidTr="00E05F86">
        <w:tblPrEx>
          <w:tblCellMar>
            <w:top w:w="0" w:type="dxa"/>
            <w:bottom w:w="0" w:type="dxa"/>
          </w:tblCellMar>
        </w:tblPrEx>
        <w:tc>
          <w:tcPr>
            <w:tcW w:w="900" w:type="dxa"/>
            <w:shd w:val="clear" w:color="auto" w:fill="auto"/>
          </w:tcPr>
          <w:p w:rsidR="00E05F86" w:rsidRDefault="00E05F86" w:rsidP="00E05F86">
            <w:r>
              <w:t>1</w:t>
            </w:r>
          </w:p>
        </w:tc>
        <w:tc>
          <w:tcPr>
            <w:tcW w:w="10220" w:type="dxa"/>
            <w:shd w:val="clear" w:color="auto" w:fill="auto"/>
          </w:tcPr>
          <w:p w:rsidR="00E05F86" w:rsidRDefault="00E05F86" w:rsidP="00E05F86">
            <w:pPr>
              <w:pStyle w:val="Heading1"/>
            </w:pPr>
            <w:proofErr w:type="gramStart"/>
            <w:r>
              <w:t>1  Introduction</w:t>
            </w:r>
            <w:proofErr w:type="gramEnd"/>
          </w:p>
        </w:tc>
      </w:tr>
      <w:tr w:rsidR="00E05F86" w:rsidTr="00E05F86">
        <w:tblPrEx>
          <w:tblCellMar>
            <w:top w:w="0" w:type="dxa"/>
            <w:bottom w:w="0" w:type="dxa"/>
          </w:tblCellMar>
        </w:tblPrEx>
        <w:tc>
          <w:tcPr>
            <w:tcW w:w="900" w:type="dxa"/>
            <w:shd w:val="clear" w:color="auto" w:fill="auto"/>
          </w:tcPr>
          <w:p w:rsidR="00E05F86" w:rsidRDefault="00E05F86" w:rsidP="00E05F86">
            <w:r>
              <w:t>2</w:t>
            </w:r>
          </w:p>
        </w:tc>
        <w:tc>
          <w:tcPr>
            <w:tcW w:w="10220" w:type="dxa"/>
            <w:shd w:val="clear" w:color="auto" w:fill="auto"/>
          </w:tcPr>
          <w:p w:rsidR="00E05F86" w:rsidRDefault="00E05F86" w:rsidP="00E05F86">
            <w:pPr>
              <w:pStyle w:val="Heading2"/>
            </w:pPr>
            <w:proofErr w:type="gramStart"/>
            <w:r>
              <w:t xml:space="preserve">1.1  </w:t>
            </w:r>
            <w:r>
              <w:t>System</w:t>
            </w:r>
            <w:proofErr w:type="gramEnd"/>
            <w:r>
              <w:t xml:space="preserve"> Overview </w:t>
            </w:r>
          </w:p>
          <w:p w:rsidR="00E05F86" w:rsidRDefault="00E05F86" w:rsidP="00E05F86">
            <w:r>
              <w:t xml:space="preserve">The design of the </w:t>
            </w:r>
            <w:proofErr w:type="spellStart"/>
            <w:r>
              <w:t>OpenMarket</w:t>
            </w:r>
            <w:proofErr w:type="spellEnd"/>
            <w:r>
              <w:t xml:space="preserve"> project is to host multiple shops for buyers of different tastes all in one mobile application. The application will cover all buyers’ needs from average grocery shopping to hardcore gaming. Furthermore, the idea of the application is to include existing online shops; that sell physical material like clothes, devices, or even car parts, and software like games and application subscriptions, with different owners from different l</w:t>
            </w:r>
            <w:r>
              <w:t>ocal cities in one application.</w:t>
            </w:r>
          </w:p>
        </w:tc>
      </w:tr>
      <w:tr w:rsidR="00E05F86" w:rsidTr="00E05F86">
        <w:tblPrEx>
          <w:tblCellMar>
            <w:top w:w="0" w:type="dxa"/>
            <w:bottom w:w="0" w:type="dxa"/>
          </w:tblCellMar>
        </w:tblPrEx>
        <w:tc>
          <w:tcPr>
            <w:tcW w:w="900" w:type="dxa"/>
            <w:shd w:val="clear" w:color="auto" w:fill="auto"/>
          </w:tcPr>
          <w:p w:rsidR="00E05F86" w:rsidRDefault="00E05F86" w:rsidP="00E05F86">
            <w:r>
              <w:t>3</w:t>
            </w:r>
          </w:p>
        </w:tc>
        <w:tc>
          <w:tcPr>
            <w:tcW w:w="10220" w:type="dxa"/>
            <w:shd w:val="clear" w:color="auto" w:fill="auto"/>
          </w:tcPr>
          <w:p w:rsidR="00E05F86" w:rsidRDefault="00E05F86" w:rsidP="00E05F86">
            <w:pPr>
              <w:pStyle w:val="Heading2"/>
            </w:pPr>
            <w:proofErr w:type="gramStart"/>
            <w:r>
              <w:t xml:space="preserve">1.2  </w:t>
            </w:r>
            <w:r>
              <w:t>Operating</w:t>
            </w:r>
            <w:proofErr w:type="gramEnd"/>
            <w:r>
              <w:t xml:space="preserve"> Environment </w:t>
            </w:r>
          </w:p>
          <w:p w:rsidR="00E05F86" w:rsidRDefault="00E05F86" w:rsidP="00E05F86">
            <w:r>
              <w:t xml:space="preserve">The project aims to develop an Android application </w:t>
            </w:r>
            <w:r>
              <w:t>that executes on Mobile phones.</w:t>
            </w:r>
          </w:p>
        </w:tc>
      </w:tr>
      <w:tr w:rsidR="00E05F86" w:rsidTr="00E05F86">
        <w:tblPrEx>
          <w:tblCellMar>
            <w:top w:w="0" w:type="dxa"/>
            <w:bottom w:w="0" w:type="dxa"/>
          </w:tblCellMar>
        </w:tblPrEx>
        <w:tc>
          <w:tcPr>
            <w:tcW w:w="900" w:type="dxa"/>
            <w:shd w:val="clear" w:color="auto" w:fill="auto"/>
          </w:tcPr>
          <w:p w:rsidR="00E05F86" w:rsidRDefault="00E05F86" w:rsidP="00E05F86">
            <w:r>
              <w:t>4</w:t>
            </w:r>
          </w:p>
        </w:tc>
        <w:tc>
          <w:tcPr>
            <w:tcW w:w="10220" w:type="dxa"/>
            <w:shd w:val="clear" w:color="auto" w:fill="auto"/>
          </w:tcPr>
          <w:p w:rsidR="00E05F86" w:rsidRDefault="00E05F86" w:rsidP="00E05F86">
            <w:pPr>
              <w:pStyle w:val="Heading2"/>
            </w:pPr>
            <w:proofErr w:type="gramStart"/>
            <w:r>
              <w:t>1.3  Conceptual</w:t>
            </w:r>
            <w:proofErr w:type="gramEnd"/>
            <w:r>
              <w:t xml:space="preserve"> Model</w:t>
            </w:r>
          </w:p>
        </w:tc>
      </w:tr>
      <w:tr w:rsidR="00E05F86" w:rsidTr="00E05F86">
        <w:tblPrEx>
          <w:tblCellMar>
            <w:top w:w="0" w:type="dxa"/>
            <w:bottom w:w="0" w:type="dxa"/>
          </w:tblCellMar>
        </w:tblPrEx>
        <w:tc>
          <w:tcPr>
            <w:tcW w:w="900" w:type="dxa"/>
            <w:shd w:val="clear" w:color="auto" w:fill="auto"/>
          </w:tcPr>
          <w:p w:rsidR="00E05F86" w:rsidRDefault="00E05F86" w:rsidP="00E05F86">
            <w:r>
              <w:t>5</w:t>
            </w:r>
          </w:p>
        </w:tc>
        <w:tc>
          <w:tcPr>
            <w:tcW w:w="10220" w:type="dxa"/>
            <w:shd w:val="clear" w:color="auto" w:fill="auto"/>
          </w:tcPr>
          <w:p w:rsidR="00E05F86" w:rsidRDefault="00E05F86" w:rsidP="00E05F86">
            <w:pPr>
              <w:pStyle w:val="Heading1"/>
            </w:pPr>
            <w:proofErr w:type="gramStart"/>
            <w:r>
              <w:t xml:space="preserve">2  </w:t>
            </w:r>
            <w:r>
              <w:t>Functional</w:t>
            </w:r>
            <w:proofErr w:type="gramEnd"/>
            <w:r>
              <w:t xml:space="preserve"> Requirements</w:t>
            </w:r>
          </w:p>
          <w:p w:rsidR="00E05F86" w:rsidRDefault="00E05F86" w:rsidP="00E05F86">
            <w:r>
              <w:t xml:space="preserve">The mobile application, </w:t>
            </w:r>
            <w:proofErr w:type="spellStart"/>
            <w:r>
              <w:t>OpenMarket</w:t>
            </w:r>
            <w:proofErr w:type="spellEnd"/>
            <w:r>
              <w:t>, will consist of a logo of the application’s brand, a table of contents at the left-hand side of the application’s main page, a photo collage of the most popular products and brands based on the user’s browsing information, and a shopping cart displaying the items that the</w:t>
            </w:r>
            <w:r>
              <w:t xml:space="preserve"> user is interested in buying. </w:t>
            </w:r>
          </w:p>
        </w:tc>
      </w:tr>
      <w:tr w:rsidR="00E05F86" w:rsidTr="00E05F86">
        <w:tblPrEx>
          <w:tblCellMar>
            <w:top w:w="0" w:type="dxa"/>
            <w:bottom w:w="0" w:type="dxa"/>
          </w:tblCellMar>
        </w:tblPrEx>
        <w:tc>
          <w:tcPr>
            <w:tcW w:w="900" w:type="dxa"/>
            <w:shd w:val="clear" w:color="auto" w:fill="auto"/>
          </w:tcPr>
          <w:p w:rsidR="00E05F86" w:rsidRDefault="00E05F86" w:rsidP="00E05F86">
            <w:r>
              <w:t>6</w:t>
            </w:r>
          </w:p>
        </w:tc>
        <w:tc>
          <w:tcPr>
            <w:tcW w:w="10220" w:type="dxa"/>
            <w:shd w:val="clear" w:color="auto" w:fill="auto"/>
          </w:tcPr>
          <w:p w:rsidR="00E05F86" w:rsidRDefault="00E05F86" w:rsidP="00E05F86">
            <w:pPr>
              <w:pStyle w:val="Heading2"/>
            </w:pPr>
            <w:proofErr w:type="gramStart"/>
            <w:r>
              <w:t>2.1  User</w:t>
            </w:r>
            <w:proofErr w:type="gramEnd"/>
            <w:r>
              <w:t xml:space="preserve"> Interface Specifications</w:t>
            </w:r>
          </w:p>
        </w:tc>
      </w:tr>
      <w:tr w:rsidR="00E05F86" w:rsidTr="00E05F86">
        <w:tblPrEx>
          <w:tblCellMar>
            <w:top w:w="0" w:type="dxa"/>
            <w:bottom w:w="0" w:type="dxa"/>
          </w:tblCellMar>
        </w:tblPrEx>
        <w:tc>
          <w:tcPr>
            <w:tcW w:w="900" w:type="dxa"/>
            <w:shd w:val="clear" w:color="auto" w:fill="auto"/>
          </w:tcPr>
          <w:p w:rsidR="00E05F86" w:rsidRDefault="00E05F86" w:rsidP="00E05F86">
            <w:r>
              <w:t>7</w:t>
            </w:r>
          </w:p>
        </w:tc>
        <w:tc>
          <w:tcPr>
            <w:tcW w:w="10220" w:type="dxa"/>
            <w:shd w:val="clear" w:color="auto" w:fill="auto"/>
          </w:tcPr>
          <w:p w:rsidR="00E05F86" w:rsidRDefault="00E05F86" w:rsidP="00E05F86">
            <w:pPr>
              <w:pStyle w:val="Heading3"/>
            </w:pPr>
            <w:proofErr w:type="gramStart"/>
            <w:r>
              <w:t xml:space="preserve">2.1.1  </w:t>
            </w:r>
            <w:r>
              <w:t>User</w:t>
            </w:r>
            <w:proofErr w:type="gramEnd"/>
            <w:r>
              <w:t xml:space="preserve"> Long in</w:t>
            </w:r>
          </w:p>
          <w:p w:rsidR="00E05F86" w:rsidRDefault="00E05F86" w:rsidP="00E05F86">
            <w:r>
              <w:t>Furthermore, the top rights side of the screen will have the user’s log information, or if the user did not register, a button requesting the user to sign in will appear. Then, the user proceeds to the registration page that will allow the user to sign in and enter his or her information, such as personal information, billing informa</w:t>
            </w:r>
            <w:r>
              <w:t>tion, and shipping information.</w:t>
            </w:r>
          </w:p>
        </w:tc>
      </w:tr>
      <w:tr w:rsidR="00E05F86" w:rsidTr="00E05F86">
        <w:tblPrEx>
          <w:tblCellMar>
            <w:top w:w="0" w:type="dxa"/>
            <w:bottom w:w="0" w:type="dxa"/>
          </w:tblCellMar>
        </w:tblPrEx>
        <w:tc>
          <w:tcPr>
            <w:tcW w:w="900" w:type="dxa"/>
            <w:shd w:val="clear" w:color="auto" w:fill="auto"/>
          </w:tcPr>
          <w:p w:rsidR="00E05F86" w:rsidRDefault="00E05F86" w:rsidP="00E05F86">
            <w:r>
              <w:t>8</w:t>
            </w:r>
          </w:p>
        </w:tc>
        <w:tc>
          <w:tcPr>
            <w:tcW w:w="10220" w:type="dxa"/>
            <w:shd w:val="clear" w:color="auto" w:fill="auto"/>
          </w:tcPr>
          <w:p w:rsidR="00E05F86" w:rsidRDefault="00E05F86" w:rsidP="00E05F86">
            <w:pPr>
              <w:pStyle w:val="Heading3"/>
            </w:pPr>
            <w:proofErr w:type="gramStart"/>
            <w:r>
              <w:t xml:space="preserve">2.1.2  </w:t>
            </w:r>
            <w:r>
              <w:t>Table</w:t>
            </w:r>
            <w:proofErr w:type="gramEnd"/>
            <w:r>
              <w:t xml:space="preserve"> of Contents</w:t>
            </w:r>
          </w:p>
          <w:p w:rsidR="00E05F86" w:rsidRDefault="00E05F86" w:rsidP="00E05F86">
            <w:r>
              <w:t>Moreover, the table of contents on the left side of the main page will contain a list of interests that the user could choose from</w:t>
            </w:r>
            <w:proofErr w:type="gramStart"/>
            <w:r>
              <w:t>;</w:t>
            </w:r>
            <w:proofErr w:type="gramEnd"/>
            <w:r>
              <w:t xml:space="preserve"> for example, grocery, electronic devices, vehicle parts, games,</w:t>
            </w:r>
            <w:r>
              <w:t xml:space="preserve"> subscriptions, and many more. </w:t>
            </w:r>
          </w:p>
        </w:tc>
      </w:tr>
      <w:tr w:rsidR="00E05F86" w:rsidTr="00E05F86">
        <w:tblPrEx>
          <w:tblCellMar>
            <w:top w:w="0" w:type="dxa"/>
            <w:bottom w:w="0" w:type="dxa"/>
          </w:tblCellMar>
        </w:tblPrEx>
        <w:tc>
          <w:tcPr>
            <w:tcW w:w="900" w:type="dxa"/>
            <w:shd w:val="clear" w:color="auto" w:fill="auto"/>
          </w:tcPr>
          <w:p w:rsidR="00E05F86" w:rsidRDefault="00E05F86" w:rsidP="00E05F86">
            <w:r>
              <w:t>9</w:t>
            </w:r>
          </w:p>
        </w:tc>
        <w:tc>
          <w:tcPr>
            <w:tcW w:w="10220" w:type="dxa"/>
            <w:shd w:val="clear" w:color="auto" w:fill="auto"/>
          </w:tcPr>
          <w:p w:rsidR="00E05F86" w:rsidRDefault="00E05F86" w:rsidP="00E05F86">
            <w:pPr>
              <w:pStyle w:val="Heading3"/>
            </w:pPr>
            <w:proofErr w:type="gramStart"/>
            <w:r>
              <w:t xml:space="preserve">2.1.3  </w:t>
            </w:r>
            <w:r>
              <w:t>Checkout</w:t>
            </w:r>
            <w:proofErr w:type="gramEnd"/>
          </w:p>
          <w:p w:rsidR="00E05F86" w:rsidRDefault="00E05F86" w:rsidP="00E05F86">
            <w:r>
              <w:t xml:space="preserve">In addition, the checkout process will begin when the user enters the checkout page, which will then display the items in the shopping cart. Then, the user will have the option of continue </w:t>
            </w:r>
            <w:proofErr w:type="spellStart"/>
            <w:r>
              <w:t>o</w:t>
            </w:r>
            <w:proofErr w:type="spellEnd"/>
            <w:r>
              <w:t xml:space="preserve"> shop or to </w:t>
            </w:r>
            <w:proofErr w:type="spellStart"/>
            <w:r>
              <w:t>checkout</w:t>
            </w:r>
            <w:proofErr w:type="spellEnd"/>
            <w:r>
              <w:t xml:space="preserve"> the items and proceed to the billing page. The billing page will request the user to enter his or her credit card information and shipping address information. Lastly, the system gives a tracking number to the user to track the status of the shipment until the pack</w:t>
            </w:r>
            <w:r>
              <w:t xml:space="preserve">age arrives to their doorstep. </w:t>
            </w:r>
          </w:p>
        </w:tc>
      </w:tr>
      <w:tr w:rsidR="00E05F86" w:rsidTr="00E05F86">
        <w:tblPrEx>
          <w:tblCellMar>
            <w:top w:w="0" w:type="dxa"/>
            <w:bottom w:w="0" w:type="dxa"/>
          </w:tblCellMar>
        </w:tblPrEx>
        <w:tc>
          <w:tcPr>
            <w:tcW w:w="900" w:type="dxa"/>
            <w:shd w:val="clear" w:color="auto" w:fill="auto"/>
          </w:tcPr>
          <w:p w:rsidR="00E05F86" w:rsidRDefault="00E05F86" w:rsidP="00E05F86">
            <w:r>
              <w:t>10</w:t>
            </w:r>
          </w:p>
        </w:tc>
        <w:tc>
          <w:tcPr>
            <w:tcW w:w="10220" w:type="dxa"/>
            <w:shd w:val="clear" w:color="auto" w:fill="auto"/>
          </w:tcPr>
          <w:p w:rsidR="00E05F86" w:rsidRDefault="00E05F86" w:rsidP="00E05F86">
            <w:pPr>
              <w:pStyle w:val="Heading2"/>
            </w:pPr>
            <w:proofErr w:type="gramStart"/>
            <w:r>
              <w:t xml:space="preserve">2.2  </w:t>
            </w:r>
            <w:r>
              <w:t>External</w:t>
            </w:r>
            <w:proofErr w:type="gramEnd"/>
            <w:r>
              <w:t xml:space="preserve"> Interfaces and Database Requirements </w:t>
            </w:r>
          </w:p>
          <w:p w:rsidR="00E05F86" w:rsidRDefault="00E05F86" w:rsidP="00E05F86">
            <w:r>
              <w:t xml:space="preserve">The application will reach out to similar shopping websites for their items’ database. In addition to the database of independent merchants that sell their items online, and merchants that still use the traditional way of retail </w:t>
            </w:r>
            <w:r>
              <w:lastRenderedPageBreak/>
              <w:t>by displaying their items physically and not online. Introducing traditional non-online shops to the world of online shopping will increase the popularity of these kind of shops a</w:t>
            </w:r>
            <w:r>
              <w:t xml:space="preserve">nd the </w:t>
            </w:r>
            <w:proofErr w:type="spellStart"/>
            <w:r>
              <w:t>OpenMarket</w:t>
            </w:r>
            <w:proofErr w:type="spellEnd"/>
            <w:r>
              <w:t xml:space="preserve"> application. </w:t>
            </w:r>
          </w:p>
        </w:tc>
      </w:tr>
      <w:tr w:rsidR="00E05F86" w:rsidTr="00E05F86">
        <w:tblPrEx>
          <w:tblCellMar>
            <w:top w:w="0" w:type="dxa"/>
            <w:bottom w:w="0" w:type="dxa"/>
          </w:tblCellMar>
        </w:tblPrEx>
        <w:tc>
          <w:tcPr>
            <w:tcW w:w="900" w:type="dxa"/>
            <w:shd w:val="clear" w:color="auto" w:fill="auto"/>
          </w:tcPr>
          <w:p w:rsidR="00E05F86" w:rsidRDefault="00E05F86" w:rsidP="00E05F86">
            <w:r>
              <w:lastRenderedPageBreak/>
              <w:t>11</w:t>
            </w:r>
          </w:p>
        </w:tc>
        <w:tc>
          <w:tcPr>
            <w:tcW w:w="10220" w:type="dxa"/>
            <w:shd w:val="clear" w:color="auto" w:fill="auto"/>
          </w:tcPr>
          <w:p w:rsidR="00E05F86" w:rsidRDefault="00E05F86" w:rsidP="00E05F86">
            <w:pPr>
              <w:pStyle w:val="Heading2"/>
            </w:pPr>
            <w:proofErr w:type="gramStart"/>
            <w:r>
              <w:t xml:space="preserve">2.3  </w:t>
            </w:r>
            <w:r>
              <w:t>Error</w:t>
            </w:r>
            <w:proofErr w:type="gramEnd"/>
            <w:r>
              <w:t xml:space="preserve"> Handling</w:t>
            </w:r>
          </w:p>
          <w:p w:rsidR="00E05F86" w:rsidRDefault="00E05F86" w:rsidP="00E05F86">
            <w:r>
              <w:t>If the user entered their username and/or password wrong</w:t>
            </w:r>
            <w:proofErr w:type="gramStart"/>
            <w:r>
              <w:t>;</w:t>
            </w:r>
            <w:proofErr w:type="gramEnd"/>
            <w:r>
              <w:t xml:space="preserve"> it did not check the user’s logs in the database, for three consecutive times, the application will send an email to the user asking them to reset their forgotten information, and display an error to the user informing them of he sent email. If the user entered wrong credit card information for 3 times, the system locks out the user for 10 minutes. If items are not in stock and a user looked for it, the user </w:t>
            </w:r>
            <w:proofErr w:type="gramStart"/>
            <w:r>
              <w:t>is referenced</w:t>
            </w:r>
            <w:proofErr w:type="gramEnd"/>
            <w:r>
              <w:t xml:space="preserve"> to si</w:t>
            </w:r>
            <w:r>
              <w:t>milar items in the application.</w:t>
            </w:r>
          </w:p>
        </w:tc>
      </w:tr>
      <w:tr w:rsidR="00E05F86" w:rsidTr="00E05F86">
        <w:tblPrEx>
          <w:tblCellMar>
            <w:top w:w="0" w:type="dxa"/>
            <w:bottom w:w="0" w:type="dxa"/>
          </w:tblCellMar>
        </w:tblPrEx>
        <w:tc>
          <w:tcPr>
            <w:tcW w:w="900" w:type="dxa"/>
            <w:shd w:val="clear" w:color="auto" w:fill="auto"/>
          </w:tcPr>
          <w:p w:rsidR="00E05F86" w:rsidRDefault="00E05F86" w:rsidP="00E05F86">
            <w:r>
              <w:t>12</w:t>
            </w:r>
          </w:p>
        </w:tc>
        <w:tc>
          <w:tcPr>
            <w:tcW w:w="10220" w:type="dxa"/>
            <w:shd w:val="clear" w:color="auto" w:fill="auto"/>
          </w:tcPr>
          <w:p w:rsidR="00E05F86" w:rsidRDefault="00E05F86" w:rsidP="00E05F86">
            <w:pPr>
              <w:pStyle w:val="Heading2"/>
            </w:pPr>
            <w:proofErr w:type="gramStart"/>
            <w:r>
              <w:t xml:space="preserve">2.4  </w:t>
            </w:r>
            <w:r>
              <w:t>Foreseeable</w:t>
            </w:r>
            <w:proofErr w:type="gramEnd"/>
            <w:r>
              <w:t xml:space="preserve"> Functional Changes and Enhancements</w:t>
            </w:r>
          </w:p>
          <w:p w:rsidR="00E05F86" w:rsidRDefault="00E05F86" w:rsidP="00E05F86">
            <w:r>
              <w:t>Software updates, which means displaying a simpler user interface and that is more user friendly. Adding a feature that will allow users to display and sell their own items</w:t>
            </w:r>
            <w:r>
              <w:t xml:space="preserve"> on the </w:t>
            </w:r>
            <w:proofErr w:type="spellStart"/>
            <w:r>
              <w:t>OpenMarket</w:t>
            </w:r>
            <w:proofErr w:type="spellEnd"/>
            <w:r>
              <w:t xml:space="preserve"> application.</w:t>
            </w:r>
          </w:p>
        </w:tc>
      </w:tr>
      <w:tr w:rsidR="00E05F86" w:rsidTr="00E05F86">
        <w:tblPrEx>
          <w:tblCellMar>
            <w:top w:w="0" w:type="dxa"/>
            <w:bottom w:w="0" w:type="dxa"/>
          </w:tblCellMar>
        </w:tblPrEx>
        <w:tc>
          <w:tcPr>
            <w:tcW w:w="900" w:type="dxa"/>
            <w:shd w:val="clear" w:color="auto" w:fill="auto"/>
          </w:tcPr>
          <w:p w:rsidR="00E05F86" w:rsidRDefault="00E05F86" w:rsidP="00E05F86">
            <w:r>
              <w:t>13</w:t>
            </w:r>
          </w:p>
        </w:tc>
        <w:tc>
          <w:tcPr>
            <w:tcW w:w="10220" w:type="dxa"/>
            <w:shd w:val="clear" w:color="auto" w:fill="auto"/>
          </w:tcPr>
          <w:p w:rsidR="00E05F86" w:rsidRDefault="00E05F86" w:rsidP="00E05F86">
            <w:pPr>
              <w:pStyle w:val="Heading1"/>
            </w:pPr>
            <w:proofErr w:type="gramStart"/>
            <w:r>
              <w:t>3  Non</w:t>
            </w:r>
            <w:proofErr w:type="gramEnd"/>
            <w:r>
              <w:t>-Functional Requirements</w:t>
            </w:r>
          </w:p>
        </w:tc>
      </w:tr>
      <w:tr w:rsidR="00E05F86" w:rsidTr="00E05F86">
        <w:tblPrEx>
          <w:tblCellMar>
            <w:top w:w="0" w:type="dxa"/>
            <w:bottom w:w="0" w:type="dxa"/>
          </w:tblCellMar>
        </w:tblPrEx>
        <w:tc>
          <w:tcPr>
            <w:tcW w:w="900" w:type="dxa"/>
            <w:shd w:val="clear" w:color="auto" w:fill="auto"/>
          </w:tcPr>
          <w:p w:rsidR="00E05F86" w:rsidRDefault="00E05F86" w:rsidP="00E05F86">
            <w:r>
              <w:t>14</w:t>
            </w:r>
          </w:p>
        </w:tc>
        <w:tc>
          <w:tcPr>
            <w:tcW w:w="10220" w:type="dxa"/>
            <w:shd w:val="clear" w:color="auto" w:fill="auto"/>
          </w:tcPr>
          <w:p w:rsidR="00E05F86" w:rsidRDefault="00E05F86" w:rsidP="00E05F86">
            <w:pPr>
              <w:pStyle w:val="Heading2"/>
            </w:pPr>
            <w:proofErr w:type="gramStart"/>
            <w:r>
              <w:t>3.1  Error</w:t>
            </w:r>
            <w:proofErr w:type="gramEnd"/>
            <w:r>
              <w:t xml:space="preserve"> Handling</w:t>
            </w:r>
          </w:p>
        </w:tc>
      </w:tr>
      <w:tr w:rsidR="00E05F86" w:rsidTr="00E05F86">
        <w:tblPrEx>
          <w:tblCellMar>
            <w:top w:w="0" w:type="dxa"/>
            <w:bottom w:w="0" w:type="dxa"/>
          </w:tblCellMar>
        </w:tblPrEx>
        <w:tc>
          <w:tcPr>
            <w:tcW w:w="900" w:type="dxa"/>
            <w:shd w:val="clear" w:color="auto" w:fill="auto"/>
          </w:tcPr>
          <w:p w:rsidR="00E05F86" w:rsidRDefault="00E05F86" w:rsidP="00E05F86">
            <w:r>
              <w:t>15</w:t>
            </w:r>
          </w:p>
        </w:tc>
        <w:tc>
          <w:tcPr>
            <w:tcW w:w="10220" w:type="dxa"/>
            <w:shd w:val="clear" w:color="auto" w:fill="auto"/>
          </w:tcPr>
          <w:p w:rsidR="00E05F86" w:rsidRDefault="00E05F86" w:rsidP="00E05F86">
            <w:pPr>
              <w:pStyle w:val="Heading3"/>
            </w:pPr>
            <w:proofErr w:type="gramStart"/>
            <w:r>
              <w:t xml:space="preserve">3.1.1  </w:t>
            </w:r>
            <w:r>
              <w:t>System</w:t>
            </w:r>
            <w:proofErr w:type="gramEnd"/>
            <w:r>
              <w:t xml:space="preserve"> breach</w:t>
            </w:r>
          </w:p>
          <w:p w:rsidR="00E05F86" w:rsidRDefault="00E05F86" w:rsidP="00E05F86">
            <w:r>
              <w:t>If the system senses a breach from a particular connection, the system will terminate this connection and block it from co</w:t>
            </w:r>
            <w:r>
              <w:t>nnecting for at least 24 hours.</w:t>
            </w:r>
          </w:p>
        </w:tc>
      </w:tr>
      <w:tr w:rsidR="00E05F86" w:rsidTr="00E05F86">
        <w:tblPrEx>
          <w:tblCellMar>
            <w:top w:w="0" w:type="dxa"/>
            <w:bottom w:w="0" w:type="dxa"/>
          </w:tblCellMar>
        </w:tblPrEx>
        <w:tc>
          <w:tcPr>
            <w:tcW w:w="900" w:type="dxa"/>
            <w:shd w:val="clear" w:color="auto" w:fill="auto"/>
          </w:tcPr>
          <w:p w:rsidR="00E05F86" w:rsidRDefault="00E05F86" w:rsidP="00E05F86">
            <w:r>
              <w:t>16</w:t>
            </w:r>
          </w:p>
        </w:tc>
        <w:tc>
          <w:tcPr>
            <w:tcW w:w="10220" w:type="dxa"/>
            <w:shd w:val="clear" w:color="auto" w:fill="auto"/>
          </w:tcPr>
          <w:p w:rsidR="00E05F86" w:rsidRDefault="00E05F86" w:rsidP="00E05F86">
            <w:pPr>
              <w:pStyle w:val="Heading3"/>
            </w:pPr>
            <w:proofErr w:type="gramStart"/>
            <w:r>
              <w:t xml:space="preserve">3.1.2  </w:t>
            </w:r>
            <w:r>
              <w:t>Full</w:t>
            </w:r>
            <w:proofErr w:type="gramEnd"/>
            <w:r>
              <w:t xml:space="preserve"> memory</w:t>
            </w:r>
          </w:p>
          <w:p w:rsidR="00E05F86" w:rsidRDefault="00E05F86" w:rsidP="00E05F86">
            <w:r>
              <w:t xml:space="preserve">If the memory is getting full, the system will hold until the enough memory is </w:t>
            </w:r>
            <w:r>
              <w:t>free and use it.</w:t>
            </w:r>
          </w:p>
        </w:tc>
      </w:tr>
      <w:tr w:rsidR="00E05F86" w:rsidTr="00E05F86">
        <w:tblPrEx>
          <w:tblCellMar>
            <w:top w:w="0" w:type="dxa"/>
            <w:bottom w:w="0" w:type="dxa"/>
          </w:tblCellMar>
        </w:tblPrEx>
        <w:tc>
          <w:tcPr>
            <w:tcW w:w="900" w:type="dxa"/>
            <w:shd w:val="clear" w:color="auto" w:fill="auto"/>
          </w:tcPr>
          <w:p w:rsidR="00E05F86" w:rsidRDefault="00E05F86" w:rsidP="00E05F86">
            <w:r>
              <w:t>17</w:t>
            </w:r>
          </w:p>
        </w:tc>
        <w:tc>
          <w:tcPr>
            <w:tcW w:w="10220" w:type="dxa"/>
            <w:shd w:val="clear" w:color="auto" w:fill="auto"/>
          </w:tcPr>
          <w:p w:rsidR="00E05F86" w:rsidRDefault="00E05F86" w:rsidP="00E05F86">
            <w:pPr>
              <w:pStyle w:val="Heading3"/>
            </w:pPr>
            <w:proofErr w:type="gramStart"/>
            <w:r>
              <w:t xml:space="preserve">3.1.3  </w:t>
            </w:r>
            <w:r>
              <w:t>Slow</w:t>
            </w:r>
            <w:proofErr w:type="gramEnd"/>
            <w:r>
              <w:t xml:space="preserve"> connection</w:t>
            </w:r>
          </w:p>
          <w:p w:rsidR="00E05F86" w:rsidRDefault="00E05F86" w:rsidP="00E05F86">
            <w:r>
              <w:t xml:space="preserve">If the internet connection </w:t>
            </w:r>
            <w:proofErr w:type="gramStart"/>
            <w:r>
              <w:t>is</w:t>
            </w:r>
            <w:proofErr w:type="gramEnd"/>
            <w:r>
              <w:t xml:space="preserve"> too slow the system will time out after 1 minute of waiti</w:t>
            </w:r>
            <w:r>
              <w:t>ng for a reply from the server.</w:t>
            </w:r>
          </w:p>
        </w:tc>
      </w:tr>
      <w:tr w:rsidR="00E05F86" w:rsidTr="00E05F86">
        <w:tblPrEx>
          <w:tblCellMar>
            <w:top w:w="0" w:type="dxa"/>
            <w:bottom w:w="0" w:type="dxa"/>
          </w:tblCellMar>
        </w:tblPrEx>
        <w:tc>
          <w:tcPr>
            <w:tcW w:w="900" w:type="dxa"/>
            <w:shd w:val="clear" w:color="auto" w:fill="auto"/>
          </w:tcPr>
          <w:p w:rsidR="00E05F86" w:rsidRDefault="00E05F86" w:rsidP="00E05F86">
            <w:r>
              <w:t>18</w:t>
            </w:r>
          </w:p>
        </w:tc>
        <w:tc>
          <w:tcPr>
            <w:tcW w:w="10220" w:type="dxa"/>
            <w:shd w:val="clear" w:color="auto" w:fill="auto"/>
          </w:tcPr>
          <w:p w:rsidR="00E05F86" w:rsidRDefault="00E05F86" w:rsidP="00E05F86">
            <w:pPr>
              <w:pStyle w:val="Heading3"/>
            </w:pPr>
            <w:proofErr w:type="gramStart"/>
            <w:r>
              <w:t xml:space="preserve">3.1.4  </w:t>
            </w:r>
            <w:r>
              <w:t>Connection</w:t>
            </w:r>
            <w:proofErr w:type="gramEnd"/>
            <w:r>
              <w:t xml:space="preserve"> terminated</w:t>
            </w:r>
          </w:p>
          <w:p w:rsidR="00E05F86" w:rsidRDefault="00E05F86" w:rsidP="00E05F86">
            <w:r>
              <w:t>If the connection is terminated for any reason during checkout or confidential information transmission the information will be stored in the user’s device encrypted and will be use</w:t>
            </w:r>
            <w:r>
              <w:t>d later when connection resume.</w:t>
            </w:r>
          </w:p>
        </w:tc>
      </w:tr>
      <w:tr w:rsidR="00E05F86" w:rsidTr="00E05F86">
        <w:tblPrEx>
          <w:tblCellMar>
            <w:top w:w="0" w:type="dxa"/>
            <w:bottom w:w="0" w:type="dxa"/>
          </w:tblCellMar>
        </w:tblPrEx>
        <w:tc>
          <w:tcPr>
            <w:tcW w:w="900" w:type="dxa"/>
            <w:shd w:val="clear" w:color="auto" w:fill="auto"/>
          </w:tcPr>
          <w:p w:rsidR="00E05F86" w:rsidRDefault="00E05F86" w:rsidP="00E05F86">
            <w:r>
              <w:t>19</w:t>
            </w:r>
          </w:p>
        </w:tc>
        <w:tc>
          <w:tcPr>
            <w:tcW w:w="10220" w:type="dxa"/>
            <w:shd w:val="clear" w:color="auto" w:fill="auto"/>
          </w:tcPr>
          <w:p w:rsidR="00E05F86" w:rsidRDefault="00E05F86" w:rsidP="00E05F86">
            <w:pPr>
              <w:pStyle w:val="Heading2"/>
            </w:pPr>
            <w:proofErr w:type="gramStart"/>
            <w:r>
              <w:t>3.2  Development</w:t>
            </w:r>
            <w:proofErr w:type="gramEnd"/>
            <w:r>
              <w:t xml:space="preserve"> Requirements</w:t>
            </w:r>
          </w:p>
        </w:tc>
      </w:tr>
      <w:tr w:rsidR="00E05F86" w:rsidTr="00E05F86">
        <w:tblPrEx>
          <w:tblCellMar>
            <w:top w:w="0" w:type="dxa"/>
            <w:bottom w:w="0" w:type="dxa"/>
          </w:tblCellMar>
        </w:tblPrEx>
        <w:tc>
          <w:tcPr>
            <w:tcW w:w="900" w:type="dxa"/>
            <w:shd w:val="clear" w:color="auto" w:fill="auto"/>
          </w:tcPr>
          <w:p w:rsidR="00E05F86" w:rsidRDefault="00E05F86" w:rsidP="00E05F86">
            <w:r>
              <w:t>20</w:t>
            </w:r>
          </w:p>
        </w:tc>
        <w:tc>
          <w:tcPr>
            <w:tcW w:w="10220" w:type="dxa"/>
            <w:shd w:val="clear" w:color="auto" w:fill="auto"/>
          </w:tcPr>
          <w:p w:rsidR="00E05F86" w:rsidRDefault="00E05F86" w:rsidP="00E05F86">
            <w:pPr>
              <w:pStyle w:val="Heading3"/>
            </w:pPr>
            <w:proofErr w:type="gramStart"/>
            <w:r>
              <w:t xml:space="preserve">3.2.1  </w:t>
            </w:r>
            <w:r>
              <w:t>Available</w:t>
            </w:r>
            <w:proofErr w:type="gramEnd"/>
            <w:r>
              <w:t xml:space="preserve"> database</w:t>
            </w:r>
          </w:p>
          <w:p w:rsidR="00E05F86" w:rsidRDefault="00E05F86" w:rsidP="00E05F86">
            <w:r>
              <w:t>Developers will need to know how to design a database of all the</w:t>
            </w:r>
            <w:r>
              <w:t xml:space="preserve"> items on the system using SQL.</w:t>
            </w:r>
          </w:p>
        </w:tc>
      </w:tr>
      <w:tr w:rsidR="00E05F86" w:rsidTr="00E05F86">
        <w:tblPrEx>
          <w:tblCellMar>
            <w:top w:w="0" w:type="dxa"/>
            <w:bottom w:w="0" w:type="dxa"/>
          </w:tblCellMar>
        </w:tblPrEx>
        <w:tc>
          <w:tcPr>
            <w:tcW w:w="900" w:type="dxa"/>
            <w:shd w:val="clear" w:color="auto" w:fill="auto"/>
          </w:tcPr>
          <w:p w:rsidR="00E05F86" w:rsidRDefault="00E05F86" w:rsidP="00E05F86">
            <w:r>
              <w:t>21</w:t>
            </w:r>
          </w:p>
        </w:tc>
        <w:tc>
          <w:tcPr>
            <w:tcW w:w="10220" w:type="dxa"/>
            <w:shd w:val="clear" w:color="auto" w:fill="auto"/>
          </w:tcPr>
          <w:p w:rsidR="00E05F86" w:rsidRDefault="00E05F86" w:rsidP="00E05F86">
            <w:pPr>
              <w:pStyle w:val="Heading3"/>
            </w:pPr>
            <w:proofErr w:type="gramStart"/>
            <w:r>
              <w:t xml:space="preserve">3.2.2  </w:t>
            </w:r>
            <w:r>
              <w:t>Android</w:t>
            </w:r>
            <w:proofErr w:type="gramEnd"/>
            <w:r>
              <w:t xml:space="preserve"> developer</w:t>
            </w:r>
          </w:p>
          <w:p w:rsidR="00E05F86" w:rsidRDefault="00E05F86" w:rsidP="00E05F86">
            <w:r>
              <w:t>Developers will need to know how to design an android appli</w:t>
            </w:r>
            <w:r>
              <w:t>cation using android developer.</w:t>
            </w:r>
          </w:p>
        </w:tc>
      </w:tr>
      <w:tr w:rsidR="00E05F86" w:rsidTr="00E05F86">
        <w:tblPrEx>
          <w:tblCellMar>
            <w:top w:w="0" w:type="dxa"/>
            <w:bottom w:w="0" w:type="dxa"/>
          </w:tblCellMar>
        </w:tblPrEx>
        <w:tc>
          <w:tcPr>
            <w:tcW w:w="900" w:type="dxa"/>
            <w:shd w:val="clear" w:color="auto" w:fill="auto"/>
          </w:tcPr>
          <w:p w:rsidR="00E05F86" w:rsidRDefault="00E05F86" w:rsidP="00E05F86">
            <w:r>
              <w:t>22</w:t>
            </w:r>
          </w:p>
        </w:tc>
        <w:tc>
          <w:tcPr>
            <w:tcW w:w="10220" w:type="dxa"/>
            <w:shd w:val="clear" w:color="auto" w:fill="auto"/>
          </w:tcPr>
          <w:p w:rsidR="00E05F86" w:rsidRDefault="00E05F86" w:rsidP="00E05F86">
            <w:pPr>
              <w:pStyle w:val="Heading3"/>
            </w:pPr>
            <w:proofErr w:type="gramStart"/>
            <w:r>
              <w:t xml:space="preserve">3.2.3  </w:t>
            </w:r>
            <w:r>
              <w:t>Application</w:t>
            </w:r>
            <w:proofErr w:type="gramEnd"/>
            <w:r>
              <w:t xml:space="preserve"> tutorial </w:t>
            </w:r>
          </w:p>
          <w:p w:rsidR="00E05F86" w:rsidRDefault="00E05F86" w:rsidP="00E05F86">
            <w:r>
              <w:t>Users will be able to use the system with zero errors after following with the tour slideshow at the s</w:t>
            </w:r>
            <w:r>
              <w:t>tart of every new user’s visit.</w:t>
            </w:r>
          </w:p>
        </w:tc>
      </w:tr>
      <w:tr w:rsidR="00E05F86" w:rsidTr="00E05F86">
        <w:tblPrEx>
          <w:tblCellMar>
            <w:top w:w="0" w:type="dxa"/>
            <w:bottom w:w="0" w:type="dxa"/>
          </w:tblCellMar>
        </w:tblPrEx>
        <w:tc>
          <w:tcPr>
            <w:tcW w:w="900" w:type="dxa"/>
            <w:shd w:val="clear" w:color="auto" w:fill="auto"/>
          </w:tcPr>
          <w:p w:rsidR="00E05F86" w:rsidRDefault="00E05F86" w:rsidP="00E05F86">
            <w:r>
              <w:t>23</w:t>
            </w:r>
          </w:p>
        </w:tc>
        <w:tc>
          <w:tcPr>
            <w:tcW w:w="10220" w:type="dxa"/>
            <w:shd w:val="clear" w:color="auto" w:fill="auto"/>
          </w:tcPr>
          <w:p w:rsidR="00E05F86" w:rsidRDefault="00E05F86" w:rsidP="00E05F86">
            <w:pPr>
              <w:pStyle w:val="Heading3"/>
            </w:pPr>
            <w:proofErr w:type="gramStart"/>
            <w:r>
              <w:t xml:space="preserve">3.2.4  </w:t>
            </w:r>
            <w:r>
              <w:t>RAM</w:t>
            </w:r>
            <w:proofErr w:type="gramEnd"/>
          </w:p>
          <w:p w:rsidR="00E05F86" w:rsidRDefault="00E05F86" w:rsidP="00E05F86">
            <w:r>
              <w:lastRenderedPageBreak/>
              <w:t>The system wi</w:t>
            </w:r>
            <w:r>
              <w:t>ll need 128 Mb of ram or above.</w:t>
            </w:r>
          </w:p>
        </w:tc>
      </w:tr>
      <w:tr w:rsidR="00E05F86" w:rsidTr="00E05F86">
        <w:tblPrEx>
          <w:tblCellMar>
            <w:top w:w="0" w:type="dxa"/>
            <w:bottom w:w="0" w:type="dxa"/>
          </w:tblCellMar>
        </w:tblPrEx>
        <w:tc>
          <w:tcPr>
            <w:tcW w:w="900" w:type="dxa"/>
            <w:shd w:val="clear" w:color="auto" w:fill="auto"/>
          </w:tcPr>
          <w:p w:rsidR="00E05F86" w:rsidRDefault="00E05F86" w:rsidP="00E05F86">
            <w:r>
              <w:lastRenderedPageBreak/>
              <w:t>24</w:t>
            </w:r>
          </w:p>
        </w:tc>
        <w:tc>
          <w:tcPr>
            <w:tcW w:w="10220" w:type="dxa"/>
            <w:shd w:val="clear" w:color="auto" w:fill="auto"/>
          </w:tcPr>
          <w:p w:rsidR="00E05F86" w:rsidRDefault="00E05F86" w:rsidP="00E05F86">
            <w:pPr>
              <w:pStyle w:val="Heading3"/>
            </w:pPr>
            <w:proofErr w:type="gramStart"/>
            <w:r>
              <w:t xml:space="preserve">3.2.5  </w:t>
            </w:r>
            <w:r>
              <w:t>Memory</w:t>
            </w:r>
            <w:proofErr w:type="gramEnd"/>
          </w:p>
          <w:p w:rsidR="00E05F86" w:rsidRDefault="00E05F86" w:rsidP="00E05F86">
            <w:r>
              <w:t>The system will need 10 GB of memory or abov</w:t>
            </w:r>
            <w:r>
              <w:t>e.</w:t>
            </w:r>
          </w:p>
        </w:tc>
      </w:tr>
      <w:tr w:rsidR="00E05F86" w:rsidTr="00E05F86">
        <w:tblPrEx>
          <w:tblCellMar>
            <w:top w:w="0" w:type="dxa"/>
            <w:bottom w:w="0" w:type="dxa"/>
          </w:tblCellMar>
        </w:tblPrEx>
        <w:tc>
          <w:tcPr>
            <w:tcW w:w="900" w:type="dxa"/>
            <w:shd w:val="clear" w:color="auto" w:fill="auto"/>
          </w:tcPr>
          <w:p w:rsidR="00E05F86" w:rsidRDefault="00E05F86" w:rsidP="00E05F86">
            <w:r>
              <w:t>25</w:t>
            </w:r>
          </w:p>
        </w:tc>
        <w:tc>
          <w:tcPr>
            <w:tcW w:w="10220" w:type="dxa"/>
            <w:shd w:val="clear" w:color="auto" w:fill="auto"/>
          </w:tcPr>
          <w:p w:rsidR="00E05F86" w:rsidRDefault="00E05F86" w:rsidP="00E05F86">
            <w:pPr>
              <w:pStyle w:val="Heading3"/>
            </w:pPr>
            <w:proofErr w:type="gramStart"/>
            <w:r>
              <w:t xml:space="preserve">3.2.6  </w:t>
            </w:r>
            <w:r>
              <w:t>Android</w:t>
            </w:r>
            <w:proofErr w:type="gramEnd"/>
            <w:r>
              <w:t xml:space="preserve"> version</w:t>
            </w:r>
          </w:p>
          <w:p w:rsidR="00E05F86" w:rsidRDefault="00E05F86" w:rsidP="00E05F86">
            <w:r>
              <w:t>The system will need and</w:t>
            </w:r>
            <w:r>
              <w:t xml:space="preserve">roid marshmallow 1.0 or above. </w:t>
            </w:r>
          </w:p>
        </w:tc>
      </w:tr>
      <w:tr w:rsidR="00E05F86" w:rsidTr="00E05F86">
        <w:tblPrEx>
          <w:tblCellMar>
            <w:top w:w="0" w:type="dxa"/>
            <w:bottom w:w="0" w:type="dxa"/>
          </w:tblCellMar>
        </w:tblPrEx>
        <w:tc>
          <w:tcPr>
            <w:tcW w:w="900" w:type="dxa"/>
            <w:shd w:val="clear" w:color="auto" w:fill="auto"/>
          </w:tcPr>
          <w:p w:rsidR="00E05F86" w:rsidRDefault="00E05F86" w:rsidP="00E05F86">
            <w:r>
              <w:t>26</w:t>
            </w:r>
          </w:p>
        </w:tc>
        <w:tc>
          <w:tcPr>
            <w:tcW w:w="10220" w:type="dxa"/>
            <w:shd w:val="clear" w:color="auto" w:fill="auto"/>
          </w:tcPr>
          <w:p w:rsidR="00E05F86" w:rsidRDefault="00E05F86" w:rsidP="00E05F86">
            <w:pPr>
              <w:pStyle w:val="Heading2"/>
            </w:pPr>
            <w:proofErr w:type="gramStart"/>
            <w:r>
              <w:t xml:space="preserve">3.3  </w:t>
            </w:r>
            <w:r>
              <w:t>For</w:t>
            </w:r>
            <w:r>
              <w:t>eseeable</w:t>
            </w:r>
            <w:proofErr w:type="gramEnd"/>
            <w:r>
              <w:t xml:space="preserve"> Non-Functional Changes</w:t>
            </w:r>
          </w:p>
        </w:tc>
      </w:tr>
      <w:tr w:rsidR="00E05F86" w:rsidTr="00E05F86">
        <w:tblPrEx>
          <w:tblCellMar>
            <w:top w:w="0" w:type="dxa"/>
            <w:bottom w:w="0" w:type="dxa"/>
          </w:tblCellMar>
        </w:tblPrEx>
        <w:tc>
          <w:tcPr>
            <w:tcW w:w="900" w:type="dxa"/>
            <w:shd w:val="clear" w:color="auto" w:fill="auto"/>
          </w:tcPr>
          <w:p w:rsidR="00E05F86" w:rsidRDefault="00E05F86" w:rsidP="00E05F86">
            <w:r>
              <w:t>27</w:t>
            </w:r>
          </w:p>
        </w:tc>
        <w:tc>
          <w:tcPr>
            <w:tcW w:w="10220" w:type="dxa"/>
            <w:shd w:val="clear" w:color="auto" w:fill="auto"/>
          </w:tcPr>
          <w:p w:rsidR="00E05F86" w:rsidRDefault="00E05F86" w:rsidP="00E05F86">
            <w:pPr>
              <w:pStyle w:val="Heading3"/>
            </w:pPr>
            <w:proofErr w:type="gramStart"/>
            <w:r>
              <w:t xml:space="preserve">3.3.1  </w:t>
            </w:r>
            <w:r>
              <w:t>Increase</w:t>
            </w:r>
            <w:proofErr w:type="gramEnd"/>
            <w:r>
              <w:t xml:space="preserve"> of memory</w:t>
            </w:r>
          </w:p>
          <w:p w:rsidR="00E05F86" w:rsidRDefault="00E05F86" w:rsidP="00E05F86">
            <w:r>
              <w:t>The memory needed by the system might increase with the i</w:t>
            </w:r>
            <w:r>
              <w:t>ncrease of items on the system.</w:t>
            </w:r>
          </w:p>
        </w:tc>
      </w:tr>
      <w:tr w:rsidR="00E05F86" w:rsidTr="00E05F86">
        <w:tblPrEx>
          <w:tblCellMar>
            <w:top w:w="0" w:type="dxa"/>
            <w:bottom w:w="0" w:type="dxa"/>
          </w:tblCellMar>
        </w:tblPrEx>
        <w:tc>
          <w:tcPr>
            <w:tcW w:w="900" w:type="dxa"/>
            <w:shd w:val="clear" w:color="auto" w:fill="auto"/>
          </w:tcPr>
          <w:p w:rsidR="00E05F86" w:rsidRDefault="00E05F86" w:rsidP="00E05F86">
            <w:r>
              <w:t>28</w:t>
            </w:r>
          </w:p>
        </w:tc>
        <w:tc>
          <w:tcPr>
            <w:tcW w:w="10220" w:type="dxa"/>
            <w:shd w:val="clear" w:color="auto" w:fill="auto"/>
          </w:tcPr>
          <w:p w:rsidR="00E05F86" w:rsidRDefault="00E05F86" w:rsidP="00E05F86">
            <w:pPr>
              <w:pStyle w:val="Heading3"/>
            </w:pPr>
            <w:proofErr w:type="gramStart"/>
            <w:r>
              <w:t>3.3.</w:t>
            </w:r>
            <w:r>
              <w:t xml:space="preserve">2  </w:t>
            </w:r>
            <w:r>
              <w:t>Updated</w:t>
            </w:r>
            <w:proofErr w:type="gramEnd"/>
            <w:r>
              <w:t xml:space="preserve"> OS version</w:t>
            </w:r>
          </w:p>
          <w:p w:rsidR="00E05F86" w:rsidRDefault="00E05F86" w:rsidP="00E05F86">
            <w:r>
              <w:t>The operating system version needed by the system migh</w:t>
            </w:r>
            <w:r>
              <w:t>t increase with newer versions.</w:t>
            </w:r>
          </w:p>
        </w:tc>
      </w:tr>
      <w:tr w:rsidR="00E05F86" w:rsidTr="00E05F86">
        <w:tblPrEx>
          <w:tblCellMar>
            <w:top w:w="0" w:type="dxa"/>
            <w:bottom w:w="0" w:type="dxa"/>
          </w:tblCellMar>
        </w:tblPrEx>
        <w:tc>
          <w:tcPr>
            <w:tcW w:w="900" w:type="dxa"/>
            <w:shd w:val="clear" w:color="auto" w:fill="auto"/>
          </w:tcPr>
          <w:p w:rsidR="00E05F86" w:rsidRDefault="00E05F86" w:rsidP="00E05F86">
            <w:r>
              <w:t>29</w:t>
            </w:r>
          </w:p>
        </w:tc>
        <w:tc>
          <w:tcPr>
            <w:tcW w:w="10220" w:type="dxa"/>
            <w:shd w:val="clear" w:color="auto" w:fill="auto"/>
          </w:tcPr>
          <w:p w:rsidR="00E05F86" w:rsidRDefault="00E05F86" w:rsidP="00E05F86">
            <w:pPr>
              <w:pStyle w:val="Heading3"/>
            </w:pPr>
            <w:proofErr w:type="gramStart"/>
            <w:r>
              <w:t xml:space="preserve">3.3.3  </w:t>
            </w:r>
            <w:r>
              <w:t>Security</w:t>
            </w:r>
            <w:proofErr w:type="gramEnd"/>
          </w:p>
          <w:p w:rsidR="00E05F86" w:rsidRDefault="00E05F86" w:rsidP="00E05F86">
            <w:r>
              <w:t>The application needs more secure connections with the incre</w:t>
            </w:r>
            <w:r>
              <w:t>ase of the system’s popularity.</w:t>
            </w:r>
          </w:p>
        </w:tc>
      </w:tr>
      <w:tr w:rsidR="00E05F86" w:rsidTr="00E05F86">
        <w:tblPrEx>
          <w:tblCellMar>
            <w:top w:w="0" w:type="dxa"/>
            <w:bottom w:w="0" w:type="dxa"/>
          </w:tblCellMar>
        </w:tblPrEx>
        <w:tc>
          <w:tcPr>
            <w:tcW w:w="900" w:type="dxa"/>
            <w:shd w:val="clear" w:color="auto" w:fill="auto"/>
          </w:tcPr>
          <w:p w:rsidR="00E05F86" w:rsidRDefault="00E05F86" w:rsidP="00E05F86">
            <w:r>
              <w:t>30</w:t>
            </w:r>
          </w:p>
        </w:tc>
        <w:tc>
          <w:tcPr>
            <w:tcW w:w="10220" w:type="dxa"/>
            <w:shd w:val="clear" w:color="auto" w:fill="auto"/>
          </w:tcPr>
          <w:p w:rsidR="00E05F86" w:rsidRDefault="00E05F86" w:rsidP="00E05F86">
            <w:pPr>
              <w:pStyle w:val="Heading3"/>
            </w:pPr>
            <w:proofErr w:type="gramStart"/>
            <w:r>
              <w:t xml:space="preserve">3.3.4  </w:t>
            </w:r>
            <w:r>
              <w:t>Broader</w:t>
            </w:r>
            <w:proofErr w:type="gramEnd"/>
            <w:r>
              <w:t xml:space="preserve"> database</w:t>
            </w:r>
          </w:p>
          <w:p w:rsidR="00E05F86" w:rsidRDefault="00E05F86" w:rsidP="00E05F86">
            <w:r>
              <w:t>The application needs bigger databases with the i</w:t>
            </w:r>
            <w:r>
              <w:t>ncrease of items on the system.</w:t>
            </w:r>
          </w:p>
        </w:tc>
      </w:tr>
    </w:tbl>
    <w:p w:rsidR="008C7222" w:rsidRDefault="008C7222" w:rsidP="00E05F86"/>
    <w:sectPr w:rsidR="008C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D8DE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AD4983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F6F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2E63C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5E25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C8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D6D7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D2E3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5C83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62384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86"/>
    <w:rsid w:val="008C7222"/>
    <w:rsid w:val="00E0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CC32"/>
  <w15:chartTrackingRefBased/>
  <w15:docId w15:val="{57BBB596-E992-470D-A626-12C35199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F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5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5F8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05F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05F8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05F8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E05F8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05F8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F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F86"/>
    <w:rPr>
      <w:rFonts w:ascii="Segoe UI" w:hAnsi="Segoe UI" w:cs="Segoe UI"/>
      <w:sz w:val="18"/>
      <w:szCs w:val="18"/>
    </w:rPr>
  </w:style>
  <w:style w:type="paragraph" w:styleId="Bibliography">
    <w:name w:val="Bibliography"/>
    <w:basedOn w:val="Normal"/>
    <w:next w:val="Normal"/>
    <w:uiPriority w:val="37"/>
    <w:semiHidden/>
    <w:unhideWhenUsed/>
    <w:rsid w:val="00E05F86"/>
  </w:style>
  <w:style w:type="paragraph" w:styleId="BlockText">
    <w:name w:val="Block Text"/>
    <w:basedOn w:val="Normal"/>
    <w:uiPriority w:val="99"/>
    <w:semiHidden/>
    <w:unhideWhenUsed/>
    <w:rsid w:val="00E05F86"/>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E05F86"/>
    <w:pPr>
      <w:spacing w:after="120"/>
    </w:pPr>
  </w:style>
  <w:style w:type="character" w:customStyle="1" w:styleId="BodyTextChar">
    <w:name w:val="Body Text Char"/>
    <w:basedOn w:val="DefaultParagraphFont"/>
    <w:link w:val="BodyText"/>
    <w:uiPriority w:val="99"/>
    <w:semiHidden/>
    <w:rsid w:val="00E05F86"/>
  </w:style>
  <w:style w:type="paragraph" w:styleId="BodyText2">
    <w:name w:val="Body Text 2"/>
    <w:basedOn w:val="Normal"/>
    <w:link w:val="BodyText2Char"/>
    <w:uiPriority w:val="99"/>
    <w:semiHidden/>
    <w:unhideWhenUsed/>
    <w:rsid w:val="00E05F86"/>
    <w:pPr>
      <w:spacing w:after="120" w:line="480" w:lineRule="auto"/>
    </w:pPr>
  </w:style>
  <w:style w:type="character" w:customStyle="1" w:styleId="BodyText2Char">
    <w:name w:val="Body Text 2 Char"/>
    <w:basedOn w:val="DefaultParagraphFont"/>
    <w:link w:val="BodyText2"/>
    <w:uiPriority w:val="99"/>
    <w:semiHidden/>
    <w:rsid w:val="00E05F86"/>
  </w:style>
  <w:style w:type="paragraph" w:styleId="BodyText3">
    <w:name w:val="Body Text 3"/>
    <w:basedOn w:val="Normal"/>
    <w:link w:val="BodyText3Char"/>
    <w:uiPriority w:val="99"/>
    <w:semiHidden/>
    <w:unhideWhenUsed/>
    <w:rsid w:val="00E05F86"/>
    <w:pPr>
      <w:spacing w:after="120"/>
    </w:pPr>
    <w:rPr>
      <w:sz w:val="16"/>
      <w:szCs w:val="16"/>
    </w:rPr>
  </w:style>
  <w:style w:type="character" w:customStyle="1" w:styleId="BodyText3Char">
    <w:name w:val="Body Text 3 Char"/>
    <w:basedOn w:val="DefaultParagraphFont"/>
    <w:link w:val="BodyText3"/>
    <w:uiPriority w:val="99"/>
    <w:semiHidden/>
    <w:rsid w:val="00E05F86"/>
    <w:rPr>
      <w:sz w:val="16"/>
      <w:szCs w:val="16"/>
    </w:rPr>
  </w:style>
  <w:style w:type="paragraph" w:styleId="BodyTextFirstIndent">
    <w:name w:val="Body Text First Indent"/>
    <w:basedOn w:val="BodyText"/>
    <w:link w:val="BodyTextFirstIndentChar"/>
    <w:uiPriority w:val="99"/>
    <w:semiHidden/>
    <w:unhideWhenUsed/>
    <w:rsid w:val="00E05F86"/>
    <w:pPr>
      <w:spacing w:after="160"/>
      <w:ind w:firstLine="360"/>
    </w:pPr>
  </w:style>
  <w:style w:type="character" w:customStyle="1" w:styleId="BodyTextFirstIndentChar">
    <w:name w:val="Body Text First Indent Char"/>
    <w:basedOn w:val="BodyTextChar"/>
    <w:link w:val="BodyTextFirstIndent"/>
    <w:uiPriority w:val="99"/>
    <w:semiHidden/>
    <w:rsid w:val="00E05F86"/>
  </w:style>
  <w:style w:type="paragraph" w:styleId="BodyTextIndent">
    <w:name w:val="Body Text Indent"/>
    <w:basedOn w:val="Normal"/>
    <w:link w:val="BodyTextIndentChar"/>
    <w:uiPriority w:val="99"/>
    <w:semiHidden/>
    <w:unhideWhenUsed/>
    <w:rsid w:val="00E05F86"/>
    <w:pPr>
      <w:spacing w:after="120"/>
      <w:ind w:left="360"/>
    </w:pPr>
  </w:style>
  <w:style w:type="character" w:customStyle="1" w:styleId="BodyTextIndentChar">
    <w:name w:val="Body Text Indent Char"/>
    <w:basedOn w:val="DefaultParagraphFont"/>
    <w:link w:val="BodyTextIndent"/>
    <w:uiPriority w:val="99"/>
    <w:semiHidden/>
    <w:rsid w:val="00E05F86"/>
  </w:style>
  <w:style w:type="paragraph" w:styleId="BodyTextFirstIndent2">
    <w:name w:val="Body Text First Indent 2"/>
    <w:basedOn w:val="BodyTextIndent"/>
    <w:link w:val="BodyTextFirstIndent2Char"/>
    <w:uiPriority w:val="99"/>
    <w:semiHidden/>
    <w:unhideWhenUsed/>
    <w:rsid w:val="00E05F86"/>
    <w:pPr>
      <w:spacing w:after="160"/>
      <w:ind w:firstLine="360"/>
    </w:pPr>
  </w:style>
  <w:style w:type="character" w:customStyle="1" w:styleId="BodyTextFirstIndent2Char">
    <w:name w:val="Body Text First Indent 2 Char"/>
    <w:basedOn w:val="BodyTextIndentChar"/>
    <w:link w:val="BodyTextFirstIndent2"/>
    <w:uiPriority w:val="99"/>
    <w:semiHidden/>
    <w:rsid w:val="00E05F86"/>
  </w:style>
  <w:style w:type="paragraph" w:styleId="BodyTextIndent2">
    <w:name w:val="Body Text Indent 2"/>
    <w:basedOn w:val="Normal"/>
    <w:link w:val="BodyTextIndent2Char"/>
    <w:uiPriority w:val="99"/>
    <w:semiHidden/>
    <w:unhideWhenUsed/>
    <w:rsid w:val="00E05F86"/>
    <w:pPr>
      <w:spacing w:after="120" w:line="480" w:lineRule="auto"/>
      <w:ind w:left="360"/>
    </w:pPr>
  </w:style>
  <w:style w:type="character" w:customStyle="1" w:styleId="BodyTextIndent2Char">
    <w:name w:val="Body Text Indent 2 Char"/>
    <w:basedOn w:val="DefaultParagraphFont"/>
    <w:link w:val="BodyTextIndent2"/>
    <w:uiPriority w:val="99"/>
    <w:semiHidden/>
    <w:rsid w:val="00E05F86"/>
  </w:style>
  <w:style w:type="paragraph" w:styleId="BodyTextIndent3">
    <w:name w:val="Body Text Indent 3"/>
    <w:basedOn w:val="Normal"/>
    <w:link w:val="BodyTextIndent3Char"/>
    <w:uiPriority w:val="99"/>
    <w:semiHidden/>
    <w:unhideWhenUsed/>
    <w:rsid w:val="00E05F8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05F86"/>
    <w:rPr>
      <w:sz w:val="16"/>
      <w:szCs w:val="16"/>
    </w:rPr>
  </w:style>
  <w:style w:type="paragraph" w:styleId="Caption">
    <w:name w:val="caption"/>
    <w:basedOn w:val="Normal"/>
    <w:next w:val="Normal"/>
    <w:uiPriority w:val="35"/>
    <w:semiHidden/>
    <w:unhideWhenUsed/>
    <w:qFormat/>
    <w:rsid w:val="00E05F86"/>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E05F86"/>
    <w:pPr>
      <w:spacing w:after="0" w:line="240" w:lineRule="auto"/>
      <w:ind w:left="4320"/>
    </w:pPr>
  </w:style>
  <w:style w:type="character" w:customStyle="1" w:styleId="ClosingChar">
    <w:name w:val="Closing Char"/>
    <w:basedOn w:val="DefaultParagraphFont"/>
    <w:link w:val="Closing"/>
    <w:uiPriority w:val="99"/>
    <w:semiHidden/>
    <w:rsid w:val="00E05F86"/>
  </w:style>
  <w:style w:type="paragraph" w:styleId="CommentText">
    <w:name w:val="annotation text"/>
    <w:basedOn w:val="Normal"/>
    <w:link w:val="CommentTextChar"/>
    <w:uiPriority w:val="99"/>
    <w:semiHidden/>
    <w:unhideWhenUsed/>
    <w:rsid w:val="00E05F86"/>
    <w:pPr>
      <w:spacing w:line="240" w:lineRule="auto"/>
    </w:pPr>
    <w:rPr>
      <w:sz w:val="20"/>
      <w:szCs w:val="20"/>
    </w:rPr>
  </w:style>
  <w:style w:type="character" w:customStyle="1" w:styleId="CommentTextChar">
    <w:name w:val="Comment Text Char"/>
    <w:basedOn w:val="DefaultParagraphFont"/>
    <w:link w:val="CommentText"/>
    <w:uiPriority w:val="99"/>
    <w:semiHidden/>
    <w:rsid w:val="00E05F86"/>
    <w:rPr>
      <w:sz w:val="20"/>
      <w:szCs w:val="20"/>
    </w:rPr>
  </w:style>
  <w:style w:type="paragraph" w:styleId="CommentSubject">
    <w:name w:val="annotation subject"/>
    <w:basedOn w:val="CommentText"/>
    <w:next w:val="CommentText"/>
    <w:link w:val="CommentSubjectChar"/>
    <w:uiPriority w:val="99"/>
    <w:semiHidden/>
    <w:unhideWhenUsed/>
    <w:rsid w:val="00E05F86"/>
    <w:rPr>
      <w:b/>
      <w:bCs/>
    </w:rPr>
  </w:style>
  <w:style w:type="character" w:customStyle="1" w:styleId="CommentSubjectChar">
    <w:name w:val="Comment Subject Char"/>
    <w:basedOn w:val="CommentTextChar"/>
    <w:link w:val="CommentSubject"/>
    <w:uiPriority w:val="99"/>
    <w:semiHidden/>
    <w:rsid w:val="00E05F86"/>
    <w:rPr>
      <w:b/>
      <w:bCs/>
      <w:sz w:val="20"/>
      <w:szCs w:val="20"/>
    </w:rPr>
  </w:style>
  <w:style w:type="paragraph" w:styleId="Date">
    <w:name w:val="Date"/>
    <w:basedOn w:val="Normal"/>
    <w:next w:val="Normal"/>
    <w:link w:val="DateChar"/>
    <w:uiPriority w:val="99"/>
    <w:semiHidden/>
    <w:unhideWhenUsed/>
    <w:rsid w:val="00E05F86"/>
  </w:style>
  <w:style w:type="character" w:customStyle="1" w:styleId="DateChar">
    <w:name w:val="Date Char"/>
    <w:basedOn w:val="DefaultParagraphFont"/>
    <w:link w:val="Date"/>
    <w:uiPriority w:val="99"/>
    <w:semiHidden/>
    <w:rsid w:val="00E05F86"/>
  </w:style>
  <w:style w:type="paragraph" w:styleId="DocumentMap">
    <w:name w:val="Document Map"/>
    <w:basedOn w:val="Normal"/>
    <w:link w:val="DocumentMapChar"/>
    <w:uiPriority w:val="99"/>
    <w:semiHidden/>
    <w:unhideWhenUsed/>
    <w:rsid w:val="00E05F8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05F86"/>
    <w:rPr>
      <w:rFonts w:ascii="Segoe UI" w:hAnsi="Segoe UI" w:cs="Segoe UI"/>
      <w:sz w:val="16"/>
      <w:szCs w:val="16"/>
    </w:rPr>
  </w:style>
  <w:style w:type="paragraph" w:styleId="E-mailSignature">
    <w:name w:val="E-mail Signature"/>
    <w:basedOn w:val="Normal"/>
    <w:link w:val="E-mailSignatureChar"/>
    <w:uiPriority w:val="99"/>
    <w:semiHidden/>
    <w:unhideWhenUsed/>
    <w:rsid w:val="00E05F86"/>
    <w:pPr>
      <w:spacing w:after="0" w:line="240" w:lineRule="auto"/>
    </w:pPr>
  </w:style>
  <w:style w:type="character" w:customStyle="1" w:styleId="E-mailSignatureChar">
    <w:name w:val="E-mail Signature Char"/>
    <w:basedOn w:val="DefaultParagraphFont"/>
    <w:link w:val="E-mailSignature"/>
    <w:uiPriority w:val="99"/>
    <w:semiHidden/>
    <w:rsid w:val="00E05F86"/>
  </w:style>
  <w:style w:type="paragraph" w:styleId="EndnoteText">
    <w:name w:val="endnote text"/>
    <w:basedOn w:val="Normal"/>
    <w:link w:val="EndnoteTextChar"/>
    <w:uiPriority w:val="99"/>
    <w:semiHidden/>
    <w:unhideWhenUsed/>
    <w:rsid w:val="00E05F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5F86"/>
    <w:rPr>
      <w:sz w:val="20"/>
      <w:szCs w:val="20"/>
    </w:rPr>
  </w:style>
  <w:style w:type="paragraph" w:styleId="EnvelopeAddress">
    <w:name w:val="envelope address"/>
    <w:basedOn w:val="Normal"/>
    <w:uiPriority w:val="99"/>
    <w:semiHidden/>
    <w:unhideWhenUsed/>
    <w:rsid w:val="00E05F8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05F86"/>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E05F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5F86"/>
  </w:style>
  <w:style w:type="paragraph" w:styleId="FootnoteText">
    <w:name w:val="footnote text"/>
    <w:basedOn w:val="Normal"/>
    <w:link w:val="FootnoteTextChar"/>
    <w:uiPriority w:val="99"/>
    <w:semiHidden/>
    <w:unhideWhenUsed/>
    <w:rsid w:val="00E05F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F86"/>
    <w:rPr>
      <w:sz w:val="20"/>
      <w:szCs w:val="20"/>
    </w:rPr>
  </w:style>
  <w:style w:type="paragraph" w:styleId="Header">
    <w:name w:val="header"/>
    <w:basedOn w:val="Normal"/>
    <w:link w:val="HeaderChar"/>
    <w:uiPriority w:val="99"/>
    <w:semiHidden/>
    <w:unhideWhenUsed/>
    <w:rsid w:val="00E05F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86"/>
  </w:style>
  <w:style w:type="character" w:customStyle="1" w:styleId="Heading1Char">
    <w:name w:val="Heading 1 Char"/>
    <w:basedOn w:val="DefaultParagraphFont"/>
    <w:link w:val="Heading1"/>
    <w:uiPriority w:val="9"/>
    <w:rsid w:val="00E05F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5F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5F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5F8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05F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05F8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05F8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E05F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05F86"/>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E05F86"/>
    <w:pPr>
      <w:spacing w:after="0" w:line="240" w:lineRule="auto"/>
    </w:pPr>
    <w:rPr>
      <w:i/>
      <w:iCs/>
    </w:rPr>
  </w:style>
  <w:style w:type="character" w:customStyle="1" w:styleId="HTMLAddressChar">
    <w:name w:val="HTML Address Char"/>
    <w:basedOn w:val="DefaultParagraphFont"/>
    <w:link w:val="HTMLAddress"/>
    <w:uiPriority w:val="99"/>
    <w:semiHidden/>
    <w:rsid w:val="00E05F86"/>
    <w:rPr>
      <w:i/>
      <w:iCs/>
    </w:rPr>
  </w:style>
  <w:style w:type="paragraph" w:styleId="HTMLPreformatted">
    <w:name w:val="HTML Preformatted"/>
    <w:basedOn w:val="Normal"/>
    <w:link w:val="HTMLPreformattedChar"/>
    <w:uiPriority w:val="99"/>
    <w:semiHidden/>
    <w:unhideWhenUsed/>
    <w:rsid w:val="00E05F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5F86"/>
    <w:rPr>
      <w:rFonts w:ascii="Consolas" w:hAnsi="Consolas"/>
      <w:sz w:val="20"/>
      <w:szCs w:val="20"/>
    </w:rPr>
  </w:style>
  <w:style w:type="paragraph" w:styleId="Index1">
    <w:name w:val="index 1"/>
    <w:basedOn w:val="Normal"/>
    <w:next w:val="Normal"/>
    <w:autoRedefine/>
    <w:uiPriority w:val="99"/>
    <w:semiHidden/>
    <w:unhideWhenUsed/>
    <w:rsid w:val="00E05F86"/>
    <w:pPr>
      <w:spacing w:after="0" w:line="240" w:lineRule="auto"/>
      <w:ind w:left="220" w:hanging="220"/>
    </w:pPr>
  </w:style>
  <w:style w:type="paragraph" w:styleId="Index2">
    <w:name w:val="index 2"/>
    <w:basedOn w:val="Normal"/>
    <w:next w:val="Normal"/>
    <w:autoRedefine/>
    <w:uiPriority w:val="99"/>
    <w:semiHidden/>
    <w:unhideWhenUsed/>
    <w:rsid w:val="00E05F86"/>
    <w:pPr>
      <w:spacing w:after="0" w:line="240" w:lineRule="auto"/>
      <w:ind w:left="440" w:hanging="220"/>
    </w:pPr>
  </w:style>
  <w:style w:type="paragraph" w:styleId="Index3">
    <w:name w:val="index 3"/>
    <w:basedOn w:val="Normal"/>
    <w:next w:val="Normal"/>
    <w:autoRedefine/>
    <w:uiPriority w:val="99"/>
    <w:semiHidden/>
    <w:unhideWhenUsed/>
    <w:rsid w:val="00E05F86"/>
    <w:pPr>
      <w:spacing w:after="0" w:line="240" w:lineRule="auto"/>
      <w:ind w:left="660" w:hanging="220"/>
    </w:pPr>
  </w:style>
  <w:style w:type="paragraph" w:styleId="Index4">
    <w:name w:val="index 4"/>
    <w:basedOn w:val="Normal"/>
    <w:next w:val="Normal"/>
    <w:autoRedefine/>
    <w:uiPriority w:val="99"/>
    <w:semiHidden/>
    <w:unhideWhenUsed/>
    <w:rsid w:val="00E05F86"/>
    <w:pPr>
      <w:spacing w:after="0" w:line="240" w:lineRule="auto"/>
      <w:ind w:left="880" w:hanging="220"/>
    </w:pPr>
  </w:style>
  <w:style w:type="paragraph" w:styleId="Index5">
    <w:name w:val="index 5"/>
    <w:basedOn w:val="Normal"/>
    <w:next w:val="Normal"/>
    <w:autoRedefine/>
    <w:uiPriority w:val="99"/>
    <w:semiHidden/>
    <w:unhideWhenUsed/>
    <w:rsid w:val="00E05F86"/>
    <w:pPr>
      <w:spacing w:after="0" w:line="240" w:lineRule="auto"/>
      <w:ind w:left="1100" w:hanging="220"/>
    </w:pPr>
  </w:style>
  <w:style w:type="paragraph" w:styleId="Index6">
    <w:name w:val="index 6"/>
    <w:basedOn w:val="Normal"/>
    <w:next w:val="Normal"/>
    <w:autoRedefine/>
    <w:uiPriority w:val="99"/>
    <w:semiHidden/>
    <w:unhideWhenUsed/>
    <w:rsid w:val="00E05F86"/>
    <w:pPr>
      <w:spacing w:after="0" w:line="240" w:lineRule="auto"/>
      <w:ind w:left="1320" w:hanging="220"/>
    </w:pPr>
  </w:style>
  <w:style w:type="paragraph" w:styleId="Index7">
    <w:name w:val="index 7"/>
    <w:basedOn w:val="Normal"/>
    <w:next w:val="Normal"/>
    <w:autoRedefine/>
    <w:uiPriority w:val="99"/>
    <w:semiHidden/>
    <w:unhideWhenUsed/>
    <w:rsid w:val="00E05F86"/>
    <w:pPr>
      <w:spacing w:after="0" w:line="240" w:lineRule="auto"/>
      <w:ind w:left="1540" w:hanging="220"/>
    </w:pPr>
  </w:style>
  <w:style w:type="paragraph" w:styleId="Index8">
    <w:name w:val="index 8"/>
    <w:basedOn w:val="Normal"/>
    <w:next w:val="Normal"/>
    <w:autoRedefine/>
    <w:uiPriority w:val="99"/>
    <w:semiHidden/>
    <w:unhideWhenUsed/>
    <w:rsid w:val="00E05F86"/>
    <w:pPr>
      <w:spacing w:after="0" w:line="240" w:lineRule="auto"/>
      <w:ind w:left="1760" w:hanging="220"/>
    </w:pPr>
  </w:style>
  <w:style w:type="paragraph" w:styleId="Index9">
    <w:name w:val="index 9"/>
    <w:basedOn w:val="Normal"/>
    <w:next w:val="Normal"/>
    <w:autoRedefine/>
    <w:uiPriority w:val="99"/>
    <w:semiHidden/>
    <w:unhideWhenUsed/>
    <w:rsid w:val="00E05F86"/>
    <w:pPr>
      <w:spacing w:after="0" w:line="240" w:lineRule="auto"/>
      <w:ind w:left="1980" w:hanging="220"/>
    </w:pPr>
  </w:style>
  <w:style w:type="paragraph" w:styleId="IndexHeading">
    <w:name w:val="index heading"/>
    <w:basedOn w:val="Normal"/>
    <w:next w:val="Index1"/>
    <w:uiPriority w:val="99"/>
    <w:semiHidden/>
    <w:unhideWhenUsed/>
    <w:rsid w:val="00E05F8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05F8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05F86"/>
    <w:rPr>
      <w:i/>
      <w:iCs/>
      <w:color w:val="5B9BD5" w:themeColor="accent1"/>
    </w:rPr>
  </w:style>
  <w:style w:type="paragraph" w:styleId="List">
    <w:name w:val="List"/>
    <w:basedOn w:val="Normal"/>
    <w:uiPriority w:val="99"/>
    <w:semiHidden/>
    <w:unhideWhenUsed/>
    <w:rsid w:val="00E05F86"/>
    <w:pPr>
      <w:ind w:left="360" w:hanging="360"/>
      <w:contextualSpacing/>
    </w:pPr>
  </w:style>
  <w:style w:type="paragraph" w:styleId="List2">
    <w:name w:val="List 2"/>
    <w:basedOn w:val="Normal"/>
    <w:uiPriority w:val="99"/>
    <w:semiHidden/>
    <w:unhideWhenUsed/>
    <w:rsid w:val="00E05F86"/>
    <w:pPr>
      <w:ind w:left="720" w:hanging="360"/>
      <w:contextualSpacing/>
    </w:pPr>
  </w:style>
  <w:style w:type="paragraph" w:styleId="List3">
    <w:name w:val="List 3"/>
    <w:basedOn w:val="Normal"/>
    <w:uiPriority w:val="99"/>
    <w:semiHidden/>
    <w:unhideWhenUsed/>
    <w:rsid w:val="00E05F86"/>
    <w:pPr>
      <w:ind w:left="1080" w:hanging="360"/>
      <w:contextualSpacing/>
    </w:pPr>
  </w:style>
  <w:style w:type="paragraph" w:styleId="List4">
    <w:name w:val="List 4"/>
    <w:basedOn w:val="Normal"/>
    <w:uiPriority w:val="99"/>
    <w:semiHidden/>
    <w:unhideWhenUsed/>
    <w:rsid w:val="00E05F86"/>
    <w:pPr>
      <w:ind w:left="1440" w:hanging="360"/>
      <w:contextualSpacing/>
    </w:pPr>
  </w:style>
  <w:style w:type="paragraph" w:styleId="List5">
    <w:name w:val="List 5"/>
    <w:basedOn w:val="Normal"/>
    <w:uiPriority w:val="99"/>
    <w:semiHidden/>
    <w:unhideWhenUsed/>
    <w:rsid w:val="00E05F86"/>
    <w:pPr>
      <w:ind w:left="1800" w:hanging="360"/>
      <w:contextualSpacing/>
    </w:pPr>
  </w:style>
  <w:style w:type="paragraph" w:styleId="ListBullet">
    <w:name w:val="List Bullet"/>
    <w:basedOn w:val="Normal"/>
    <w:uiPriority w:val="99"/>
    <w:semiHidden/>
    <w:unhideWhenUsed/>
    <w:rsid w:val="00E05F86"/>
    <w:pPr>
      <w:numPr>
        <w:numId w:val="1"/>
      </w:numPr>
      <w:contextualSpacing/>
    </w:pPr>
  </w:style>
  <w:style w:type="paragraph" w:styleId="ListBullet2">
    <w:name w:val="List Bullet 2"/>
    <w:basedOn w:val="Normal"/>
    <w:uiPriority w:val="99"/>
    <w:semiHidden/>
    <w:unhideWhenUsed/>
    <w:rsid w:val="00E05F86"/>
    <w:pPr>
      <w:numPr>
        <w:numId w:val="2"/>
      </w:numPr>
      <w:contextualSpacing/>
    </w:pPr>
  </w:style>
  <w:style w:type="paragraph" w:styleId="ListBullet3">
    <w:name w:val="List Bullet 3"/>
    <w:basedOn w:val="Normal"/>
    <w:uiPriority w:val="99"/>
    <w:semiHidden/>
    <w:unhideWhenUsed/>
    <w:rsid w:val="00E05F86"/>
    <w:pPr>
      <w:numPr>
        <w:numId w:val="3"/>
      </w:numPr>
      <w:contextualSpacing/>
    </w:pPr>
  </w:style>
  <w:style w:type="paragraph" w:styleId="ListBullet4">
    <w:name w:val="List Bullet 4"/>
    <w:basedOn w:val="Normal"/>
    <w:uiPriority w:val="99"/>
    <w:semiHidden/>
    <w:unhideWhenUsed/>
    <w:rsid w:val="00E05F86"/>
    <w:pPr>
      <w:numPr>
        <w:numId w:val="4"/>
      </w:numPr>
      <w:contextualSpacing/>
    </w:pPr>
  </w:style>
  <w:style w:type="paragraph" w:styleId="ListBullet5">
    <w:name w:val="List Bullet 5"/>
    <w:basedOn w:val="Normal"/>
    <w:uiPriority w:val="99"/>
    <w:semiHidden/>
    <w:unhideWhenUsed/>
    <w:rsid w:val="00E05F86"/>
    <w:pPr>
      <w:numPr>
        <w:numId w:val="5"/>
      </w:numPr>
      <w:contextualSpacing/>
    </w:pPr>
  </w:style>
  <w:style w:type="paragraph" w:styleId="ListContinue">
    <w:name w:val="List Continue"/>
    <w:basedOn w:val="Normal"/>
    <w:uiPriority w:val="99"/>
    <w:semiHidden/>
    <w:unhideWhenUsed/>
    <w:rsid w:val="00E05F86"/>
    <w:pPr>
      <w:spacing w:after="120"/>
      <w:ind w:left="360"/>
      <w:contextualSpacing/>
    </w:pPr>
  </w:style>
  <w:style w:type="paragraph" w:styleId="ListContinue2">
    <w:name w:val="List Continue 2"/>
    <w:basedOn w:val="Normal"/>
    <w:uiPriority w:val="99"/>
    <w:semiHidden/>
    <w:unhideWhenUsed/>
    <w:rsid w:val="00E05F86"/>
    <w:pPr>
      <w:spacing w:after="120"/>
      <w:ind w:left="720"/>
      <w:contextualSpacing/>
    </w:pPr>
  </w:style>
  <w:style w:type="paragraph" w:styleId="ListContinue3">
    <w:name w:val="List Continue 3"/>
    <w:basedOn w:val="Normal"/>
    <w:uiPriority w:val="99"/>
    <w:semiHidden/>
    <w:unhideWhenUsed/>
    <w:rsid w:val="00E05F86"/>
    <w:pPr>
      <w:spacing w:after="120"/>
      <w:ind w:left="1080"/>
      <w:contextualSpacing/>
    </w:pPr>
  </w:style>
  <w:style w:type="paragraph" w:styleId="ListContinue4">
    <w:name w:val="List Continue 4"/>
    <w:basedOn w:val="Normal"/>
    <w:uiPriority w:val="99"/>
    <w:semiHidden/>
    <w:unhideWhenUsed/>
    <w:rsid w:val="00E05F86"/>
    <w:pPr>
      <w:spacing w:after="120"/>
      <w:ind w:left="1440"/>
      <w:contextualSpacing/>
    </w:pPr>
  </w:style>
  <w:style w:type="paragraph" w:styleId="ListContinue5">
    <w:name w:val="List Continue 5"/>
    <w:basedOn w:val="Normal"/>
    <w:uiPriority w:val="99"/>
    <w:semiHidden/>
    <w:unhideWhenUsed/>
    <w:rsid w:val="00E05F86"/>
    <w:pPr>
      <w:spacing w:after="120"/>
      <w:ind w:left="1800"/>
      <w:contextualSpacing/>
    </w:pPr>
  </w:style>
  <w:style w:type="paragraph" w:styleId="ListNumber">
    <w:name w:val="List Number"/>
    <w:basedOn w:val="Normal"/>
    <w:uiPriority w:val="99"/>
    <w:semiHidden/>
    <w:unhideWhenUsed/>
    <w:rsid w:val="00E05F86"/>
    <w:pPr>
      <w:numPr>
        <w:numId w:val="6"/>
      </w:numPr>
      <w:contextualSpacing/>
    </w:pPr>
  </w:style>
  <w:style w:type="paragraph" w:styleId="ListNumber2">
    <w:name w:val="List Number 2"/>
    <w:basedOn w:val="Normal"/>
    <w:uiPriority w:val="99"/>
    <w:semiHidden/>
    <w:unhideWhenUsed/>
    <w:rsid w:val="00E05F86"/>
    <w:pPr>
      <w:numPr>
        <w:numId w:val="7"/>
      </w:numPr>
      <w:contextualSpacing/>
    </w:pPr>
  </w:style>
  <w:style w:type="paragraph" w:styleId="ListNumber3">
    <w:name w:val="List Number 3"/>
    <w:basedOn w:val="Normal"/>
    <w:uiPriority w:val="99"/>
    <w:semiHidden/>
    <w:unhideWhenUsed/>
    <w:rsid w:val="00E05F86"/>
    <w:pPr>
      <w:numPr>
        <w:numId w:val="8"/>
      </w:numPr>
      <w:contextualSpacing/>
    </w:pPr>
  </w:style>
  <w:style w:type="paragraph" w:styleId="ListNumber4">
    <w:name w:val="List Number 4"/>
    <w:basedOn w:val="Normal"/>
    <w:uiPriority w:val="99"/>
    <w:semiHidden/>
    <w:unhideWhenUsed/>
    <w:rsid w:val="00E05F86"/>
    <w:pPr>
      <w:numPr>
        <w:numId w:val="9"/>
      </w:numPr>
      <w:contextualSpacing/>
    </w:pPr>
  </w:style>
  <w:style w:type="paragraph" w:styleId="ListNumber5">
    <w:name w:val="List Number 5"/>
    <w:basedOn w:val="Normal"/>
    <w:uiPriority w:val="99"/>
    <w:semiHidden/>
    <w:unhideWhenUsed/>
    <w:rsid w:val="00E05F86"/>
    <w:pPr>
      <w:numPr>
        <w:numId w:val="10"/>
      </w:numPr>
      <w:contextualSpacing/>
    </w:pPr>
  </w:style>
  <w:style w:type="paragraph" w:styleId="ListParagraph">
    <w:name w:val="List Paragraph"/>
    <w:basedOn w:val="Normal"/>
    <w:uiPriority w:val="34"/>
    <w:qFormat/>
    <w:rsid w:val="00E05F86"/>
    <w:pPr>
      <w:ind w:left="720"/>
      <w:contextualSpacing/>
    </w:pPr>
  </w:style>
  <w:style w:type="paragraph" w:styleId="MacroText">
    <w:name w:val="macro"/>
    <w:link w:val="MacroTextChar"/>
    <w:uiPriority w:val="99"/>
    <w:semiHidden/>
    <w:unhideWhenUsed/>
    <w:rsid w:val="00E05F8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05F86"/>
    <w:rPr>
      <w:rFonts w:ascii="Consolas" w:hAnsi="Consolas"/>
      <w:sz w:val="20"/>
      <w:szCs w:val="20"/>
    </w:rPr>
  </w:style>
  <w:style w:type="paragraph" w:styleId="MessageHeader">
    <w:name w:val="Message Header"/>
    <w:basedOn w:val="Normal"/>
    <w:link w:val="MessageHeaderChar"/>
    <w:uiPriority w:val="99"/>
    <w:semiHidden/>
    <w:unhideWhenUsed/>
    <w:rsid w:val="00E05F8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05F86"/>
    <w:rPr>
      <w:rFonts w:asciiTheme="majorHAnsi" w:eastAsiaTheme="majorEastAsia" w:hAnsiTheme="majorHAnsi" w:cstheme="majorBidi"/>
      <w:sz w:val="24"/>
      <w:szCs w:val="24"/>
      <w:shd w:val="pct20" w:color="auto" w:fill="auto"/>
    </w:rPr>
  </w:style>
  <w:style w:type="paragraph" w:styleId="NoSpacing">
    <w:name w:val="No Spacing"/>
    <w:uiPriority w:val="1"/>
    <w:qFormat/>
    <w:rsid w:val="00E05F86"/>
    <w:pPr>
      <w:spacing w:after="0" w:line="240" w:lineRule="auto"/>
    </w:pPr>
  </w:style>
  <w:style w:type="paragraph" w:styleId="NormalWeb">
    <w:name w:val="Normal (Web)"/>
    <w:basedOn w:val="Normal"/>
    <w:uiPriority w:val="99"/>
    <w:semiHidden/>
    <w:unhideWhenUsed/>
    <w:rsid w:val="00E05F86"/>
    <w:rPr>
      <w:rFonts w:ascii="Times New Roman" w:hAnsi="Times New Roman" w:cs="Times New Roman"/>
      <w:sz w:val="24"/>
      <w:szCs w:val="24"/>
    </w:rPr>
  </w:style>
  <w:style w:type="paragraph" w:styleId="NormalIndent">
    <w:name w:val="Normal Indent"/>
    <w:basedOn w:val="Normal"/>
    <w:uiPriority w:val="99"/>
    <w:semiHidden/>
    <w:unhideWhenUsed/>
    <w:rsid w:val="00E05F86"/>
    <w:pPr>
      <w:ind w:left="720"/>
    </w:pPr>
  </w:style>
  <w:style w:type="paragraph" w:styleId="NoteHeading">
    <w:name w:val="Note Heading"/>
    <w:basedOn w:val="Normal"/>
    <w:next w:val="Normal"/>
    <w:link w:val="NoteHeadingChar"/>
    <w:uiPriority w:val="99"/>
    <w:semiHidden/>
    <w:unhideWhenUsed/>
    <w:rsid w:val="00E05F86"/>
    <w:pPr>
      <w:spacing w:after="0" w:line="240" w:lineRule="auto"/>
    </w:pPr>
  </w:style>
  <w:style w:type="character" w:customStyle="1" w:styleId="NoteHeadingChar">
    <w:name w:val="Note Heading Char"/>
    <w:basedOn w:val="DefaultParagraphFont"/>
    <w:link w:val="NoteHeading"/>
    <w:uiPriority w:val="99"/>
    <w:semiHidden/>
    <w:rsid w:val="00E05F86"/>
  </w:style>
  <w:style w:type="paragraph" w:styleId="PlainText">
    <w:name w:val="Plain Text"/>
    <w:basedOn w:val="Normal"/>
    <w:link w:val="PlainTextChar"/>
    <w:uiPriority w:val="99"/>
    <w:semiHidden/>
    <w:unhideWhenUsed/>
    <w:rsid w:val="00E05F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05F86"/>
    <w:rPr>
      <w:rFonts w:ascii="Consolas" w:hAnsi="Consolas"/>
      <w:sz w:val="21"/>
      <w:szCs w:val="21"/>
    </w:rPr>
  </w:style>
  <w:style w:type="paragraph" w:styleId="Quote">
    <w:name w:val="Quote"/>
    <w:basedOn w:val="Normal"/>
    <w:next w:val="Normal"/>
    <w:link w:val="QuoteChar"/>
    <w:uiPriority w:val="29"/>
    <w:qFormat/>
    <w:rsid w:val="00E05F8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05F86"/>
    <w:rPr>
      <w:i/>
      <w:iCs/>
      <w:color w:val="404040" w:themeColor="text1" w:themeTint="BF"/>
    </w:rPr>
  </w:style>
  <w:style w:type="paragraph" w:styleId="Salutation">
    <w:name w:val="Salutation"/>
    <w:basedOn w:val="Normal"/>
    <w:next w:val="Normal"/>
    <w:link w:val="SalutationChar"/>
    <w:uiPriority w:val="99"/>
    <w:semiHidden/>
    <w:unhideWhenUsed/>
    <w:rsid w:val="00E05F86"/>
  </w:style>
  <w:style w:type="character" w:customStyle="1" w:styleId="SalutationChar">
    <w:name w:val="Salutation Char"/>
    <w:basedOn w:val="DefaultParagraphFont"/>
    <w:link w:val="Salutation"/>
    <w:uiPriority w:val="99"/>
    <w:semiHidden/>
    <w:rsid w:val="00E05F86"/>
  </w:style>
  <w:style w:type="paragraph" w:styleId="Signature">
    <w:name w:val="Signature"/>
    <w:basedOn w:val="Normal"/>
    <w:link w:val="SignatureChar"/>
    <w:uiPriority w:val="99"/>
    <w:semiHidden/>
    <w:unhideWhenUsed/>
    <w:rsid w:val="00E05F86"/>
    <w:pPr>
      <w:spacing w:after="0" w:line="240" w:lineRule="auto"/>
      <w:ind w:left="4320"/>
    </w:pPr>
  </w:style>
  <w:style w:type="character" w:customStyle="1" w:styleId="SignatureChar">
    <w:name w:val="Signature Char"/>
    <w:basedOn w:val="DefaultParagraphFont"/>
    <w:link w:val="Signature"/>
    <w:uiPriority w:val="99"/>
    <w:semiHidden/>
    <w:rsid w:val="00E05F86"/>
  </w:style>
  <w:style w:type="paragraph" w:styleId="Subtitle">
    <w:name w:val="Subtitle"/>
    <w:basedOn w:val="Normal"/>
    <w:next w:val="Normal"/>
    <w:link w:val="SubtitleChar"/>
    <w:uiPriority w:val="11"/>
    <w:qFormat/>
    <w:rsid w:val="00E05F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5F86"/>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E05F86"/>
    <w:pPr>
      <w:spacing w:after="0"/>
      <w:ind w:left="220" w:hanging="220"/>
    </w:pPr>
  </w:style>
  <w:style w:type="paragraph" w:styleId="TableofFigures">
    <w:name w:val="table of figures"/>
    <w:basedOn w:val="Normal"/>
    <w:next w:val="Normal"/>
    <w:uiPriority w:val="99"/>
    <w:semiHidden/>
    <w:unhideWhenUsed/>
    <w:rsid w:val="00E05F86"/>
    <w:pPr>
      <w:spacing w:after="0"/>
    </w:pPr>
  </w:style>
  <w:style w:type="paragraph" w:styleId="Title">
    <w:name w:val="Title"/>
    <w:basedOn w:val="Normal"/>
    <w:next w:val="Normal"/>
    <w:link w:val="TitleChar"/>
    <w:uiPriority w:val="10"/>
    <w:qFormat/>
    <w:rsid w:val="00E05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F8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E05F8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05F86"/>
    <w:pPr>
      <w:spacing w:after="100"/>
    </w:pPr>
  </w:style>
  <w:style w:type="paragraph" w:styleId="TOC2">
    <w:name w:val="toc 2"/>
    <w:basedOn w:val="Normal"/>
    <w:next w:val="Normal"/>
    <w:autoRedefine/>
    <w:uiPriority w:val="39"/>
    <w:semiHidden/>
    <w:unhideWhenUsed/>
    <w:rsid w:val="00E05F86"/>
    <w:pPr>
      <w:spacing w:after="100"/>
      <w:ind w:left="220"/>
    </w:pPr>
  </w:style>
  <w:style w:type="paragraph" w:styleId="TOC3">
    <w:name w:val="toc 3"/>
    <w:basedOn w:val="Normal"/>
    <w:next w:val="Normal"/>
    <w:autoRedefine/>
    <w:uiPriority w:val="39"/>
    <w:semiHidden/>
    <w:unhideWhenUsed/>
    <w:rsid w:val="00E05F86"/>
    <w:pPr>
      <w:spacing w:after="100"/>
      <w:ind w:left="440"/>
    </w:pPr>
  </w:style>
  <w:style w:type="paragraph" w:styleId="TOC4">
    <w:name w:val="toc 4"/>
    <w:basedOn w:val="Normal"/>
    <w:next w:val="Normal"/>
    <w:autoRedefine/>
    <w:uiPriority w:val="39"/>
    <w:semiHidden/>
    <w:unhideWhenUsed/>
    <w:rsid w:val="00E05F86"/>
    <w:pPr>
      <w:spacing w:after="100"/>
      <w:ind w:left="660"/>
    </w:pPr>
  </w:style>
  <w:style w:type="paragraph" w:styleId="TOC5">
    <w:name w:val="toc 5"/>
    <w:basedOn w:val="Normal"/>
    <w:next w:val="Normal"/>
    <w:autoRedefine/>
    <w:uiPriority w:val="39"/>
    <w:semiHidden/>
    <w:unhideWhenUsed/>
    <w:rsid w:val="00E05F86"/>
    <w:pPr>
      <w:spacing w:after="100"/>
      <w:ind w:left="880"/>
    </w:pPr>
  </w:style>
  <w:style w:type="paragraph" w:styleId="TOC6">
    <w:name w:val="toc 6"/>
    <w:basedOn w:val="Normal"/>
    <w:next w:val="Normal"/>
    <w:autoRedefine/>
    <w:uiPriority w:val="39"/>
    <w:semiHidden/>
    <w:unhideWhenUsed/>
    <w:rsid w:val="00E05F86"/>
    <w:pPr>
      <w:spacing w:after="100"/>
      <w:ind w:left="1100"/>
    </w:pPr>
  </w:style>
  <w:style w:type="paragraph" w:styleId="TOC7">
    <w:name w:val="toc 7"/>
    <w:basedOn w:val="Normal"/>
    <w:next w:val="Normal"/>
    <w:autoRedefine/>
    <w:uiPriority w:val="39"/>
    <w:semiHidden/>
    <w:unhideWhenUsed/>
    <w:rsid w:val="00E05F86"/>
    <w:pPr>
      <w:spacing w:after="100"/>
      <w:ind w:left="1320"/>
    </w:pPr>
  </w:style>
  <w:style w:type="paragraph" w:styleId="TOC8">
    <w:name w:val="toc 8"/>
    <w:basedOn w:val="Normal"/>
    <w:next w:val="Normal"/>
    <w:autoRedefine/>
    <w:uiPriority w:val="39"/>
    <w:semiHidden/>
    <w:unhideWhenUsed/>
    <w:rsid w:val="00E05F86"/>
    <w:pPr>
      <w:spacing w:after="100"/>
      <w:ind w:left="1540"/>
    </w:pPr>
  </w:style>
  <w:style w:type="paragraph" w:styleId="TOC9">
    <w:name w:val="toc 9"/>
    <w:basedOn w:val="Normal"/>
    <w:next w:val="Normal"/>
    <w:autoRedefine/>
    <w:uiPriority w:val="39"/>
    <w:semiHidden/>
    <w:unhideWhenUsed/>
    <w:rsid w:val="00E05F86"/>
    <w:pPr>
      <w:spacing w:after="100"/>
      <w:ind w:left="1760"/>
    </w:pPr>
  </w:style>
  <w:style w:type="paragraph" w:styleId="TOCHeading">
    <w:name w:val="TOC Heading"/>
    <w:basedOn w:val="Heading1"/>
    <w:next w:val="Normal"/>
    <w:uiPriority w:val="39"/>
    <w:semiHidden/>
    <w:unhideWhenUsed/>
    <w:qFormat/>
    <w:rsid w:val="00E05F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1</cp:revision>
  <dcterms:created xsi:type="dcterms:W3CDTF">2018-02-12T09:50:00Z</dcterms:created>
  <dcterms:modified xsi:type="dcterms:W3CDTF">2018-02-12T09:52:00Z</dcterms:modified>
</cp:coreProperties>
</file>