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0823" w:rsidRPr="00050EF8" w:rsidRDefault="00F665E0" w:rsidP="00320823">
      <w:pPr>
        <w:ind w:left="2160"/>
        <w:jc w:val="both"/>
        <w:rPr>
          <w:rFonts w:ascii="Arial" w:hAnsi="Arial"/>
          <w:i/>
          <w:iCs/>
          <w:sz w:val="18"/>
          <w:szCs w:val="18"/>
        </w:rPr>
      </w:pPr>
      <w:r>
        <w:rPr>
          <w:rFonts w:ascii="Arial" w:hAnsi="Arial"/>
          <w:i/>
          <w:iCs/>
          <w:noProof/>
          <w:sz w:val="18"/>
          <w:szCs w:val="18"/>
          <w:lang w:val="fr-FR" w:eastAsia="fr-FR"/>
        </w:rPr>
        <w:pict>
          <v:shapetype id="_x0000_t202" coordsize="21600,21600" o:spt="202" path="m,l,21600r21600,l21600,xe">
            <v:stroke joinstyle="miter"/>
            <v:path gradientshapeok="t" o:connecttype="rect"/>
          </v:shapetype>
          <v:shape id="Text Box 4" o:spid="_x0000_s1026" type="#_x0000_t202" style="position:absolute;left:0;text-align:left;margin-left:-27pt;margin-top:-10.5pt;width:97.95pt;height:55.6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" stroked="f">
            <v:textbox>
              <w:txbxContent>
                <w:p w:rsidR="00320823" w:rsidRDefault="00320823" w:rsidP="00320823">
                  <w:pPr>
                    <w:jc w:val="center"/>
                    <w:rPr>
                      <w:rFonts w:cs="DecoType Naskh Special"/>
                    </w:rPr>
                  </w:pPr>
                  <w:r>
                    <w:rPr>
                      <w:rFonts w:cs="DecoType Naskh Special"/>
                      <w:noProof/>
                    </w:rPr>
                    <w:drawing>
                      <wp:inline distT="0" distB="0" distL="0" distR="0">
                        <wp:extent cx="731520" cy="658495"/>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731520" cy="658495"/>
                                </a:xfrm>
                                <a:prstGeom prst="rect">
                                  <a:avLst/>
                                </a:prstGeom>
                                <a:noFill/>
                                <a:ln w="9525">
                                  <a:noFill/>
                                  <a:miter lim="800000"/>
                                  <a:headEnd/>
                                  <a:tailEnd/>
                                </a:ln>
                              </pic:spPr>
                            </pic:pic>
                          </a:graphicData>
                        </a:graphic>
                      </wp:inline>
                    </w:drawing>
                  </w:r>
                </w:p>
                <w:p w:rsidR="00320823" w:rsidRDefault="00320823" w:rsidP="00320823">
                  <w:pPr>
                    <w:rPr>
                      <w:i/>
                      <w:iCs/>
                      <w:color w:val="993300"/>
                      <w:sz w:val="6"/>
                      <w:szCs w:val="6"/>
                    </w:rPr>
                  </w:pPr>
                </w:p>
                <w:p w:rsidR="00320823" w:rsidRDefault="00320823" w:rsidP="00320823">
                  <w:pPr>
                    <w:jc w:val="center"/>
                    <w:rPr>
                      <w:i/>
                      <w:iCs/>
                      <w:color w:val="333300"/>
                      <w:sz w:val="16"/>
                      <w:szCs w:val="16"/>
                    </w:rPr>
                  </w:pPr>
                </w:p>
                <w:p w:rsidR="00320823" w:rsidRDefault="00320823" w:rsidP="00320823">
                  <w:pPr>
                    <w:jc w:val="center"/>
                    <w:rPr>
                      <w:i/>
                      <w:iCs/>
                      <w:color w:val="333300"/>
                      <w:sz w:val="16"/>
                      <w:szCs w:val="16"/>
                      <w:rtl/>
                    </w:rPr>
                  </w:pPr>
                  <w:r>
                    <w:rPr>
                      <w:i/>
                      <w:iCs/>
                      <w:color w:val="333300"/>
                      <w:sz w:val="16"/>
                      <w:szCs w:val="16"/>
                    </w:rPr>
                    <w:t xml:space="preserve">Arab Open University </w:t>
                  </w:r>
                </w:p>
              </w:txbxContent>
            </v:textbox>
          </v:shape>
        </w:pict>
      </w:r>
      <w:r w:rsidR="00320823" w:rsidRPr="00050EF8">
        <w:rPr>
          <w:rFonts w:ascii="Arial" w:hAnsi="Arial"/>
          <w:i/>
          <w:iCs/>
          <w:sz w:val="18"/>
          <w:szCs w:val="18"/>
        </w:rPr>
        <w:t>Supplementary material for</w:t>
      </w:r>
    </w:p>
    <w:p w:rsidR="00320823" w:rsidRDefault="00320823" w:rsidP="00320823">
      <w:pPr>
        <w:pBdr>
          <w:bottom w:val="single" w:sz="6" w:space="1" w:color="auto"/>
        </w:pBdr>
        <w:ind w:left="2160"/>
        <w:jc w:val="both"/>
        <w:rPr>
          <w:rFonts w:ascii="Arial" w:hAnsi="Arial"/>
          <w:sz w:val="20"/>
          <w:szCs w:val="20"/>
          <w:lang w:bidi="ar-JO"/>
        </w:rPr>
      </w:pPr>
      <w:r>
        <w:rPr>
          <w:rFonts w:ascii="Arial" w:hAnsi="Arial"/>
          <w:i/>
          <w:iCs/>
          <w:sz w:val="18"/>
          <w:szCs w:val="18"/>
        </w:rPr>
        <w:t>T471: Telematics-Project</w:t>
      </w:r>
    </w:p>
    <w:p w:rsidR="00320823" w:rsidRDefault="00320823" w:rsidP="00320823">
      <w:pPr>
        <w:pBdr>
          <w:bottom w:val="single" w:sz="6" w:space="1" w:color="auto"/>
        </w:pBdr>
        <w:ind w:left="2160"/>
        <w:jc w:val="both"/>
        <w:rPr>
          <w:rFonts w:ascii="Arial" w:hAnsi="Arial"/>
          <w:sz w:val="20"/>
          <w:szCs w:val="20"/>
          <w:lang w:bidi="ar-JO"/>
        </w:rPr>
      </w:pPr>
    </w:p>
    <w:p w:rsidR="00A05CA3" w:rsidRPr="00A05CA3" w:rsidRDefault="00EC5226" w:rsidP="00EC5226">
      <w:pPr>
        <w:pBdr>
          <w:bottom w:val="single" w:sz="4" w:space="9" w:color="auto"/>
        </w:pBdr>
        <w:tabs>
          <w:tab w:val="left" w:pos="8222"/>
        </w:tabs>
        <w:jc w:val="both"/>
        <w:rPr>
          <w:rFonts w:ascii="Arial" w:eastAsia="Times New Roman" w:hAnsi="Arial" w:cs="Arial"/>
          <w:color w:val="FF0000"/>
          <w:sz w:val="40"/>
          <w:szCs w:val="40"/>
          <w:lang w:bidi="ar-JO"/>
        </w:rPr>
      </w:pPr>
      <w:r>
        <w:rPr>
          <w:rFonts w:ascii="Arial" w:eastAsia="Times New Roman" w:hAnsi="Arial" w:cs="Arial"/>
          <w:color w:val="FF0000"/>
          <w:sz w:val="40"/>
          <w:szCs w:val="40"/>
          <w:lang w:bidi="ar-JO"/>
        </w:rPr>
        <w:t>Tu</w:t>
      </w:r>
      <w:r w:rsidR="00A05CA3" w:rsidRPr="00A05CA3">
        <w:rPr>
          <w:rFonts w:ascii="Arial" w:eastAsia="Times New Roman" w:hAnsi="Arial" w:cs="Arial"/>
          <w:color w:val="FF0000"/>
          <w:sz w:val="40"/>
          <w:szCs w:val="40"/>
          <w:lang w:bidi="ar-JO"/>
        </w:rPr>
        <w:t>tor-Marked Assignment 0</w:t>
      </w:r>
      <w:r w:rsidR="00A05CA3">
        <w:rPr>
          <w:rFonts w:ascii="Arial" w:eastAsia="Times New Roman" w:hAnsi="Arial" w:cs="Arial"/>
          <w:color w:val="FF0000"/>
          <w:sz w:val="40"/>
          <w:szCs w:val="40"/>
          <w:lang w:bidi="ar-JO"/>
        </w:rPr>
        <w:t>2</w:t>
      </w:r>
      <w:r w:rsidR="0036625D">
        <w:rPr>
          <w:rFonts w:ascii="Arial" w:eastAsia="Times New Roman" w:hAnsi="Arial" w:cs="Arial"/>
          <w:color w:val="FF0000"/>
          <w:sz w:val="40"/>
          <w:szCs w:val="40"/>
          <w:lang w:bidi="ar-JO"/>
        </w:rPr>
        <w:t>-Software Project</w:t>
      </w:r>
      <w:r w:rsidR="00A05CA3" w:rsidRPr="00A05CA3">
        <w:rPr>
          <w:rFonts w:ascii="Arial" w:eastAsia="Times New Roman" w:hAnsi="Arial" w:cs="Arial"/>
          <w:color w:val="FF0000"/>
          <w:sz w:val="40"/>
          <w:szCs w:val="40"/>
          <w:lang w:bidi="ar-JO"/>
        </w:rPr>
        <w:t xml:space="preserve"> </w:t>
      </w:r>
    </w:p>
    <w:p w:rsidR="00A05CA3" w:rsidRPr="00A05CA3" w:rsidRDefault="00B12C9C" w:rsidP="005C1185">
      <w:pPr>
        <w:jc w:val="both"/>
        <w:rPr>
          <w:rFonts w:ascii="Arial" w:eastAsia="Times New Roman" w:hAnsi="Arial" w:cs="Arial"/>
          <w:sz w:val="24"/>
          <w:szCs w:val="24"/>
          <w:lang w:bidi="ar-JO"/>
        </w:rPr>
      </w:pPr>
      <w:r>
        <w:rPr>
          <w:rFonts w:ascii="Arial" w:eastAsia="Times New Roman" w:hAnsi="Arial" w:cs="Arial"/>
          <w:sz w:val="24"/>
          <w:szCs w:val="24"/>
          <w:lang w:bidi="ar-JO"/>
        </w:rPr>
        <w:t>TMA</w:t>
      </w:r>
      <w:r w:rsidR="00296AB9">
        <w:rPr>
          <w:rFonts w:ascii="Arial" w:eastAsia="Times New Roman" w:hAnsi="Arial" w:cs="Arial"/>
          <w:sz w:val="24"/>
          <w:szCs w:val="24"/>
          <w:lang w:bidi="ar-JO"/>
        </w:rPr>
        <w:t>0</w:t>
      </w:r>
      <w:r w:rsidR="00A05CA3">
        <w:rPr>
          <w:rFonts w:ascii="Arial" w:eastAsia="Times New Roman" w:hAnsi="Arial" w:cs="Arial"/>
          <w:sz w:val="24"/>
          <w:szCs w:val="24"/>
          <w:lang w:bidi="ar-JO"/>
        </w:rPr>
        <w:t>2</w:t>
      </w:r>
      <w:r w:rsidR="00AB39B4">
        <w:rPr>
          <w:rFonts w:ascii="Arial" w:eastAsia="Times New Roman" w:hAnsi="Arial" w:cs="Arial"/>
          <w:sz w:val="24"/>
          <w:szCs w:val="24"/>
          <w:lang w:bidi="ar-JO"/>
        </w:rPr>
        <w:t xml:space="preserve"> - SP</w:t>
      </w:r>
    </w:p>
    <w:p w:rsidR="00320823" w:rsidRDefault="00320823" w:rsidP="00767291">
      <w:pPr>
        <w:jc w:val="both"/>
        <w:rPr>
          <w:rFonts w:ascii="Arial" w:hAnsi="Arial"/>
          <w:sz w:val="20"/>
          <w:szCs w:val="20"/>
          <w:lang w:bidi="ar-JO"/>
        </w:rPr>
      </w:pPr>
      <w:r>
        <w:rPr>
          <w:rFonts w:ascii="Arial" w:hAnsi="Arial"/>
          <w:sz w:val="20"/>
          <w:szCs w:val="20"/>
          <w:lang w:bidi="ar-JO"/>
        </w:rPr>
        <w:t xml:space="preserve">Cut-Off Date: </w:t>
      </w:r>
      <w:r w:rsidR="00F51435">
        <w:rPr>
          <w:rFonts w:ascii="Arial" w:hAnsi="Arial"/>
          <w:sz w:val="20"/>
          <w:szCs w:val="20"/>
          <w:lang w:bidi="ar-JO"/>
        </w:rPr>
        <w:t xml:space="preserve">_______ </w:t>
      </w:r>
    </w:p>
    <w:p w:rsidR="00320823" w:rsidRPr="00050EF8" w:rsidRDefault="00320823" w:rsidP="00EF4A86">
      <w:pPr>
        <w:jc w:val="both"/>
        <w:rPr>
          <w:rFonts w:ascii="Arial" w:hAnsi="Arial"/>
          <w:sz w:val="20"/>
          <w:szCs w:val="20"/>
          <w:rtl/>
          <w:lang w:bidi="ar-JO"/>
        </w:rPr>
      </w:pPr>
      <w:r>
        <w:rPr>
          <w:rFonts w:ascii="Arial" w:hAnsi="Arial"/>
          <w:sz w:val="20"/>
          <w:szCs w:val="20"/>
          <w:lang w:bidi="ar-JO"/>
        </w:rPr>
        <w:t xml:space="preserve">Total Marks: </w:t>
      </w:r>
      <w:r w:rsidR="00EF4A86">
        <w:rPr>
          <w:rFonts w:ascii="Arial" w:hAnsi="Arial"/>
          <w:sz w:val="20"/>
          <w:szCs w:val="20"/>
          <w:lang w:bidi="ar-JO"/>
        </w:rPr>
        <w:t>8</w:t>
      </w:r>
      <w:r>
        <w:rPr>
          <w:rFonts w:ascii="Arial" w:hAnsi="Arial"/>
          <w:sz w:val="20"/>
          <w:szCs w:val="20"/>
          <w:lang w:bidi="ar-JO"/>
        </w:rPr>
        <w:t>0</w:t>
      </w:r>
    </w:p>
    <w:p w:rsidR="00320823" w:rsidRDefault="00320823" w:rsidP="00320823">
      <w:pPr>
        <w:tabs>
          <w:tab w:val="left" w:pos="2655"/>
        </w:tabs>
        <w:jc w:val="both"/>
        <w:rPr>
          <w:rFonts w:ascii="Arial" w:hAnsi="Arial"/>
          <w:b/>
          <w:bCs/>
          <w:sz w:val="20"/>
          <w:szCs w:val="20"/>
          <w:lang w:bidi="ar-JO"/>
        </w:rPr>
      </w:pPr>
    </w:p>
    <w:p w:rsidR="00EB426D" w:rsidRPr="00CA4B62" w:rsidRDefault="00EB426D" w:rsidP="00EB426D">
      <w:pPr>
        <w:tabs>
          <w:tab w:val="left" w:pos="2655"/>
        </w:tabs>
        <w:jc w:val="both"/>
        <w:rPr>
          <w:rFonts w:ascii="Arial" w:hAnsi="Arial"/>
          <w:b/>
          <w:bCs/>
          <w:sz w:val="20"/>
          <w:szCs w:val="20"/>
          <w:lang w:bidi="ar-JO"/>
        </w:rPr>
      </w:pPr>
      <w:r>
        <w:rPr>
          <w:rFonts w:ascii="Arial" w:hAnsi="Arial"/>
          <w:b/>
          <w:bCs/>
          <w:sz w:val="20"/>
          <w:szCs w:val="20"/>
          <w:lang w:bidi="ar-JO"/>
        </w:rPr>
        <w:t>Ethics and Legality</w:t>
      </w:r>
      <w:r w:rsidRPr="00CA4B62">
        <w:rPr>
          <w:rFonts w:ascii="Arial" w:hAnsi="Arial"/>
          <w:b/>
          <w:bCs/>
          <w:sz w:val="20"/>
          <w:szCs w:val="20"/>
          <w:lang w:bidi="ar-JO"/>
        </w:rPr>
        <w:t xml:space="preserve"> Warning:</w:t>
      </w:r>
    </w:p>
    <w:p w:rsidR="00EB426D" w:rsidRDefault="00EB426D" w:rsidP="00EB426D">
      <w:pPr>
        <w:tabs>
          <w:tab w:val="left" w:pos="2655"/>
        </w:tabs>
        <w:jc w:val="both"/>
        <w:rPr>
          <w:rFonts w:ascii="Arial" w:hAnsi="Arial"/>
          <w:sz w:val="20"/>
          <w:szCs w:val="20"/>
          <w:lang w:bidi="ar-JO"/>
        </w:rPr>
      </w:pPr>
      <w:r>
        <w:rPr>
          <w:rFonts w:ascii="Arial" w:hAnsi="Arial"/>
          <w:sz w:val="20"/>
          <w:szCs w:val="20"/>
          <w:lang w:bidi="ar-JO"/>
        </w:rPr>
        <w:t xml:space="preserve">As per AOU rules and regulations, all students are required to submit their own TMA work and avoid plagiarism. The AOU has implemented sophisticated techniques for plagiarism detection. You must provide all citations and references in case you use and quote another person's work in your TMA. You will be penalized for any act of plagiarism as per the AOU's rules and regulations. Also, students should be aware of legality issues such as </w:t>
      </w:r>
      <w:r w:rsidRPr="00E1790A">
        <w:t xml:space="preserve">IT </w:t>
      </w:r>
      <w:r>
        <w:t>l</w:t>
      </w:r>
      <w:r w:rsidRPr="00E1790A">
        <w:t xml:space="preserve">aws, </w:t>
      </w:r>
      <w:r>
        <w:t>l</w:t>
      </w:r>
      <w:r w:rsidRPr="00E1790A">
        <w:t xml:space="preserve">ocal </w:t>
      </w:r>
      <w:r>
        <w:t>l</w:t>
      </w:r>
      <w:r w:rsidRPr="00E1790A">
        <w:t xml:space="preserve">aws, </w:t>
      </w:r>
      <w:r>
        <w:t>and spectrum</w:t>
      </w:r>
      <w:r w:rsidRPr="00E1790A">
        <w:t xml:space="preserve"> </w:t>
      </w:r>
      <w:r>
        <w:t>l</w:t>
      </w:r>
      <w:r w:rsidRPr="00E1790A">
        <w:t xml:space="preserve">icensing </w:t>
      </w:r>
      <w:r>
        <w:t>i</w:t>
      </w:r>
      <w:r w:rsidRPr="00E1790A">
        <w:t>ssues</w:t>
      </w:r>
      <w:r>
        <w:t>.</w:t>
      </w:r>
    </w:p>
    <w:p w:rsidR="00320823" w:rsidRPr="001A7A41" w:rsidRDefault="00EB426D" w:rsidP="00EB426D">
      <w:pPr>
        <w:rPr>
          <w:b/>
          <w:bCs/>
        </w:rPr>
      </w:pPr>
      <w:r w:rsidRPr="001A7A41">
        <w:rPr>
          <w:b/>
          <w:bCs/>
        </w:rPr>
        <w:t>Declaration of No Plagiarism by Student</w:t>
      </w:r>
      <w:r>
        <w:rPr>
          <w:b/>
          <w:bCs/>
        </w:rPr>
        <w:t xml:space="preserve"> and Respecting Legality Issues (to be signed and submitted by student with </w:t>
      </w:r>
      <w:smartTag w:uri="urn:schemas-microsoft-com:office:smarttags" w:element="stockticker">
        <w:r>
          <w:rPr>
            <w:b/>
            <w:bCs/>
          </w:rPr>
          <w:t>TMA</w:t>
        </w:r>
      </w:smartTag>
      <w:r>
        <w:rPr>
          <w:b/>
          <w:bCs/>
        </w:rPr>
        <w:t xml:space="preserve"> work): </w:t>
      </w:r>
      <w:bookmarkStart w:id="0" w:name="_GoBack"/>
      <w:bookmarkEnd w:id="0"/>
      <w:r w:rsidR="00320823">
        <w:rPr>
          <w:b/>
          <w:bCs/>
        </w:rPr>
        <w:t xml:space="preserve"> </w:t>
      </w:r>
    </w:p>
    <w:p w:rsidR="00320823" w:rsidRDefault="00320823" w:rsidP="00320823">
      <w:pPr>
        <w:jc w:val="lowKashida"/>
      </w:pPr>
      <w:r>
        <w:t>I hereby declare that this submitted TMA work is a result of my own efforts and I have not plagiarized any other person's work. I have provided all references of information that I have used and quoted in my TMA work.</w:t>
      </w:r>
    </w:p>
    <w:p w:rsidR="00320823" w:rsidRDefault="00320823" w:rsidP="00320823">
      <w:r>
        <w:t>Name of Student</w:t>
      </w:r>
      <w:proofErr w:type="gramStart"/>
      <w:r>
        <w:t>:………………………………..</w:t>
      </w:r>
      <w:proofErr w:type="gramEnd"/>
    </w:p>
    <w:p w:rsidR="00320823" w:rsidRDefault="00320823" w:rsidP="00320823">
      <w:r>
        <w:t>Signature</w:t>
      </w:r>
      <w:proofErr w:type="gramStart"/>
      <w:r>
        <w:t>:…………………………………………...</w:t>
      </w:r>
      <w:proofErr w:type="gramEnd"/>
    </w:p>
    <w:p w:rsidR="00320823" w:rsidRDefault="00320823" w:rsidP="00320823">
      <w:r>
        <w:t>Date</w:t>
      </w:r>
      <w:proofErr w:type="gramStart"/>
      <w:r>
        <w:t>:……………………………………………………</w:t>
      </w:r>
      <w:proofErr w:type="gramEnd"/>
    </w:p>
    <w:sdt>
      <w:sdtPr>
        <w:rPr>
          <w:rFonts w:asciiTheme="minorHAnsi" w:eastAsiaTheme="minorEastAsia" w:hAnsiTheme="minorHAnsi" w:cstheme="minorBidi"/>
          <w:color w:val="auto"/>
          <w:sz w:val="22"/>
          <w:szCs w:val="22"/>
        </w:rPr>
        <w:id w:val="344520766"/>
        <w:docPartObj>
          <w:docPartGallery w:val="Table of Contents"/>
          <w:docPartUnique/>
        </w:docPartObj>
      </w:sdtPr>
      <w:sdtEndPr>
        <w:rPr>
          <w:b/>
          <w:bCs/>
          <w:noProof/>
        </w:rPr>
      </w:sdtEndPr>
      <w:sdtContent>
        <w:p w:rsidR="002B0E17" w:rsidRDefault="002B0E17">
          <w:pPr>
            <w:pStyle w:val="TOCHeading"/>
          </w:pPr>
          <w:r>
            <w:t>Contents</w:t>
          </w:r>
        </w:p>
        <w:p w:rsidR="00A339B3" w:rsidRDefault="007768F0">
          <w:pPr>
            <w:pStyle w:val="TOC1"/>
            <w:tabs>
              <w:tab w:val="right" w:leader="dot" w:pos="9465"/>
            </w:tabs>
            <w:rPr>
              <w:noProof/>
            </w:rPr>
          </w:pPr>
          <w:r>
            <w:fldChar w:fldCharType="begin"/>
          </w:r>
          <w:r w:rsidR="002B0E17">
            <w:instrText xml:space="preserve"> TOC \o "1-3" \h \z \u </w:instrText>
          </w:r>
          <w:r>
            <w:fldChar w:fldCharType="separate"/>
          </w:r>
          <w:hyperlink w:anchor="_Toc18351904" w:history="1">
            <w:r w:rsidR="00A339B3" w:rsidRPr="00FA4816">
              <w:rPr>
                <w:rStyle w:val="Hyperlink"/>
                <w:noProof/>
              </w:rPr>
              <w:t>Question 1:</w:t>
            </w:r>
            <w:r w:rsidR="00A339B3" w:rsidRPr="00FA4816">
              <w:rPr>
                <w:rStyle w:val="Hyperlink"/>
                <w:b/>
                <w:bCs/>
                <w:noProof/>
              </w:rPr>
              <w:t xml:space="preserve">  </w:t>
            </w:r>
            <w:r w:rsidR="00A339B3" w:rsidRPr="00FA4816">
              <w:rPr>
                <w:rStyle w:val="Hyperlink"/>
                <w:noProof/>
              </w:rPr>
              <w:t>The approaches that have been used (20 marks)</w:t>
            </w:r>
            <w:r w:rsidR="00A339B3">
              <w:rPr>
                <w:noProof/>
                <w:webHidden/>
              </w:rPr>
              <w:tab/>
            </w:r>
            <w:r>
              <w:rPr>
                <w:noProof/>
                <w:webHidden/>
              </w:rPr>
              <w:fldChar w:fldCharType="begin"/>
            </w:r>
            <w:r w:rsidR="00A339B3">
              <w:rPr>
                <w:noProof/>
                <w:webHidden/>
              </w:rPr>
              <w:instrText xml:space="preserve"> PAGEREF _Toc18351904 \h </w:instrText>
            </w:r>
            <w:r>
              <w:rPr>
                <w:noProof/>
                <w:webHidden/>
              </w:rPr>
            </w:r>
            <w:r>
              <w:rPr>
                <w:noProof/>
                <w:webHidden/>
              </w:rPr>
              <w:fldChar w:fldCharType="separate"/>
            </w:r>
            <w:r w:rsidR="00A339B3">
              <w:rPr>
                <w:noProof/>
                <w:webHidden/>
              </w:rPr>
              <w:t>2</w:t>
            </w:r>
            <w:r>
              <w:rPr>
                <w:noProof/>
                <w:webHidden/>
              </w:rPr>
              <w:fldChar w:fldCharType="end"/>
            </w:r>
          </w:hyperlink>
        </w:p>
        <w:p w:rsidR="00A339B3" w:rsidRDefault="00F665E0">
          <w:pPr>
            <w:pStyle w:val="TOC1"/>
            <w:tabs>
              <w:tab w:val="right" w:leader="dot" w:pos="9465"/>
            </w:tabs>
            <w:rPr>
              <w:noProof/>
            </w:rPr>
          </w:pPr>
          <w:hyperlink w:anchor="_Toc18351905" w:history="1">
            <w:r w:rsidR="00A339B3" w:rsidRPr="00FA4816">
              <w:rPr>
                <w:rStyle w:val="Hyperlink"/>
                <w:noProof/>
              </w:rPr>
              <w:t>Question 2:</w:t>
            </w:r>
            <w:r w:rsidR="00A339B3" w:rsidRPr="00FA4816">
              <w:rPr>
                <w:rStyle w:val="Hyperlink"/>
                <w:b/>
                <w:bCs/>
                <w:noProof/>
              </w:rPr>
              <w:t xml:space="preserve">  </w:t>
            </w:r>
            <w:r w:rsidR="00A339B3" w:rsidRPr="00FA4816">
              <w:rPr>
                <w:rStyle w:val="Hyperlink"/>
                <w:noProof/>
              </w:rPr>
              <w:t>Project Activities (35 marks)</w:t>
            </w:r>
            <w:r w:rsidR="00A339B3">
              <w:rPr>
                <w:noProof/>
                <w:webHidden/>
              </w:rPr>
              <w:tab/>
            </w:r>
            <w:r w:rsidR="007768F0">
              <w:rPr>
                <w:noProof/>
                <w:webHidden/>
              </w:rPr>
              <w:fldChar w:fldCharType="begin"/>
            </w:r>
            <w:r w:rsidR="00A339B3">
              <w:rPr>
                <w:noProof/>
                <w:webHidden/>
              </w:rPr>
              <w:instrText xml:space="preserve"> PAGEREF _Toc18351905 \h </w:instrText>
            </w:r>
            <w:r w:rsidR="007768F0">
              <w:rPr>
                <w:noProof/>
                <w:webHidden/>
              </w:rPr>
            </w:r>
            <w:r w:rsidR="007768F0">
              <w:rPr>
                <w:noProof/>
                <w:webHidden/>
              </w:rPr>
              <w:fldChar w:fldCharType="separate"/>
            </w:r>
            <w:r w:rsidR="00A339B3">
              <w:rPr>
                <w:noProof/>
                <w:webHidden/>
              </w:rPr>
              <w:t>2</w:t>
            </w:r>
            <w:r w:rsidR="007768F0">
              <w:rPr>
                <w:noProof/>
                <w:webHidden/>
              </w:rPr>
              <w:fldChar w:fldCharType="end"/>
            </w:r>
          </w:hyperlink>
        </w:p>
        <w:p w:rsidR="00A339B3" w:rsidRDefault="00F665E0">
          <w:pPr>
            <w:pStyle w:val="TOC1"/>
            <w:tabs>
              <w:tab w:val="right" w:leader="dot" w:pos="9465"/>
            </w:tabs>
            <w:rPr>
              <w:noProof/>
            </w:rPr>
          </w:pPr>
          <w:hyperlink w:anchor="_Toc18351906" w:history="1">
            <w:r w:rsidR="00A339B3" w:rsidRPr="00FA4816">
              <w:rPr>
                <w:rStyle w:val="Hyperlink"/>
                <w:noProof/>
              </w:rPr>
              <w:t>The work structure, proper use of references, quality of the TMA language (25 marks)</w:t>
            </w:r>
            <w:r w:rsidR="00A339B3">
              <w:rPr>
                <w:noProof/>
                <w:webHidden/>
              </w:rPr>
              <w:tab/>
            </w:r>
            <w:r w:rsidR="007768F0">
              <w:rPr>
                <w:noProof/>
                <w:webHidden/>
              </w:rPr>
              <w:fldChar w:fldCharType="begin"/>
            </w:r>
            <w:r w:rsidR="00A339B3">
              <w:rPr>
                <w:noProof/>
                <w:webHidden/>
              </w:rPr>
              <w:instrText xml:space="preserve"> PAGEREF _Toc18351906 \h </w:instrText>
            </w:r>
            <w:r w:rsidR="007768F0">
              <w:rPr>
                <w:noProof/>
                <w:webHidden/>
              </w:rPr>
            </w:r>
            <w:r w:rsidR="007768F0">
              <w:rPr>
                <w:noProof/>
                <w:webHidden/>
              </w:rPr>
              <w:fldChar w:fldCharType="separate"/>
            </w:r>
            <w:r w:rsidR="00A339B3">
              <w:rPr>
                <w:noProof/>
                <w:webHidden/>
              </w:rPr>
              <w:t>2</w:t>
            </w:r>
            <w:r w:rsidR="007768F0">
              <w:rPr>
                <w:noProof/>
                <w:webHidden/>
              </w:rPr>
              <w:fldChar w:fldCharType="end"/>
            </w:r>
          </w:hyperlink>
        </w:p>
        <w:p w:rsidR="002B0E17" w:rsidRDefault="007768F0">
          <w:r>
            <w:rPr>
              <w:b/>
              <w:bCs/>
              <w:noProof/>
            </w:rPr>
            <w:fldChar w:fldCharType="end"/>
          </w:r>
        </w:p>
      </w:sdtContent>
    </w:sdt>
    <w:p w:rsidR="00B74928" w:rsidRDefault="00B74928" w:rsidP="00B71800">
      <w:pPr>
        <w:tabs>
          <w:tab w:val="left" w:pos="7949"/>
        </w:tabs>
        <w:rPr>
          <w:b/>
          <w:bCs/>
          <w:sz w:val="24"/>
          <w:szCs w:val="24"/>
          <w:u w:val="single"/>
        </w:rPr>
      </w:pPr>
    </w:p>
    <w:p w:rsidR="001A3D8B" w:rsidRDefault="00B71800" w:rsidP="00B71800">
      <w:pPr>
        <w:tabs>
          <w:tab w:val="left" w:pos="7949"/>
        </w:tabs>
        <w:rPr>
          <w:b/>
          <w:bCs/>
          <w:sz w:val="24"/>
          <w:szCs w:val="24"/>
          <w:u w:val="single"/>
        </w:rPr>
      </w:pPr>
      <w:r>
        <w:rPr>
          <w:b/>
          <w:bCs/>
          <w:sz w:val="24"/>
          <w:szCs w:val="24"/>
          <w:u w:val="single"/>
        </w:rPr>
        <w:tab/>
      </w:r>
    </w:p>
    <w:p w:rsidR="00EC338A" w:rsidRPr="00F81F06" w:rsidRDefault="00273E1A" w:rsidP="00B75256">
      <w:pPr>
        <w:pStyle w:val="Heading1"/>
        <w:rPr>
          <w:color w:val="000000" w:themeColor="text1"/>
          <w:sz w:val="28"/>
          <w:szCs w:val="28"/>
        </w:rPr>
      </w:pPr>
      <w:bookmarkStart w:id="1" w:name="_Toc18351904"/>
      <w:r w:rsidRPr="00F81F06">
        <w:rPr>
          <w:sz w:val="28"/>
          <w:szCs w:val="28"/>
        </w:rPr>
        <w:lastRenderedPageBreak/>
        <w:t>Question 1</w:t>
      </w:r>
      <w:r w:rsidR="00EC338A" w:rsidRPr="00F81F06">
        <w:rPr>
          <w:sz w:val="28"/>
          <w:szCs w:val="28"/>
        </w:rPr>
        <w:t>:</w:t>
      </w:r>
      <w:r w:rsidR="00EC338A" w:rsidRPr="00F81F06">
        <w:rPr>
          <w:b/>
          <w:bCs/>
          <w:sz w:val="28"/>
          <w:szCs w:val="28"/>
        </w:rPr>
        <w:t xml:space="preserve">  </w:t>
      </w:r>
      <w:r w:rsidR="00353C57" w:rsidRPr="00F81F06">
        <w:rPr>
          <w:sz w:val="28"/>
          <w:szCs w:val="28"/>
        </w:rPr>
        <w:t>The approaches that have been used</w:t>
      </w:r>
      <w:r w:rsidR="00EC338A" w:rsidRPr="00F81F06">
        <w:rPr>
          <w:sz w:val="28"/>
          <w:szCs w:val="28"/>
        </w:rPr>
        <w:t xml:space="preserve"> (</w:t>
      </w:r>
      <w:r w:rsidR="00B75256">
        <w:rPr>
          <w:color w:val="FF0000"/>
          <w:sz w:val="28"/>
          <w:szCs w:val="28"/>
        </w:rPr>
        <w:t>20</w:t>
      </w:r>
      <w:r w:rsidR="00EC338A" w:rsidRPr="00F81F06">
        <w:rPr>
          <w:color w:val="FF0000"/>
          <w:sz w:val="28"/>
          <w:szCs w:val="28"/>
        </w:rPr>
        <w:t xml:space="preserve"> marks</w:t>
      </w:r>
      <w:r w:rsidR="00EC338A" w:rsidRPr="00F81F06">
        <w:rPr>
          <w:sz w:val="28"/>
          <w:szCs w:val="28"/>
        </w:rPr>
        <w:t>)</w:t>
      </w:r>
      <w:bookmarkEnd w:id="1"/>
      <w:r w:rsidR="00EC338A" w:rsidRPr="00F81F06">
        <w:rPr>
          <w:color w:val="000000" w:themeColor="text1"/>
          <w:sz w:val="28"/>
          <w:szCs w:val="28"/>
        </w:rPr>
        <w:t xml:space="preserve"> </w:t>
      </w:r>
    </w:p>
    <w:p w:rsidR="00EC338A" w:rsidRPr="00C76258" w:rsidRDefault="005571D2" w:rsidP="005571D2">
      <w:pPr>
        <w:pStyle w:val="ListParagraph"/>
        <w:numPr>
          <w:ilvl w:val="0"/>
          <w:numId w:val="16"/>
        </w:numPr>
        <w:autoSpaceDE w:val="0"/>
        <w:autoSpaceDN w:val="0"/>
        <w:adjustRightInd w:val="0"/>
        <w:spacing w:after="0"/>
        <w:ind w:left="1134"/>
        <w:rPr>
          <w:rFonts w:cstheme="majorBidi"/>
          <w:color w:val="000000" w:themeColor="text1"/>
          <w:sz w:val="24"/>
          <w:szCs w:val="24"/>
        </w:rPr>
      </w:pPr>
      <w:r>
        <w:rPr>
          <w:rFonts w:cstheme="majorBidi"/>
          <w:color w:val="000000" w:themeColor="text1"/>
          <w:sz w:val="24"/>
          <w:szCs w:val="24"/>
        </w:rPr>
        <w:t>Define</w:t>
      </w:r>
      <w:r w:rsidR="00353C57">
        <w:rPr>
          <w:rFonts w:cstheme="majorBidi"/>
          <w:color w:val="000000" w:themeColor="text1"/>
          <w:sz w:val="24"/>
          <w:szCs w:val="24"/>
        </w:rPr>
        <w:t xml:space="preserve"> the approach that you have used to develop your </w:t>
      </w:r>
      <w:r w:rsidR="0057055C">
        <w:rPr>
          <w:rFonts w:cstheme="majorBidi"/>
          <w:color w:val="000000" w:themeColor="text1"/>
          <w:sz w:val="24"/>
          <w:szCs w:val="24"/>
        </w:rPr>
        <w:t>project</w:t>
      </w:r>
      <w:r w:rsidR="00C76258">
        <w:rPr>
          <w:rFonts w:cstheme="majorBidi"/>
          <w:color w:val="000000" w:themeColor="text1"/>
          <w:sz w:val="24"/>
          <w:szCs w:val="24"/>
        </w:rPr>
        <w:t xml:space="preserve"> (waterfall, circular, etc</w:t>
      </w:r>
      <w:r w:rsidR="000B6CBA">
        <w:rPr>
          <w:rFonts w:cstheme="majorBidi"/>
          <w:color w:val="000000" w:themeColor="text1"/>
          <w:sz w:val="24"/>
          <w:szCs w:val="24"/>
        </w:rPr>
        <w:t>.</w:t>
      </w:r>
      <w:r w:rsidR="00C76258">
        <w:rPr>
          <w:rFonts w:cstheme="majorBidi"/>
          <w:color w:val="000000" w:themeColor="text1"/>
          <w:sz w:val="24"/>
          <w:szCs w:val="24"/>
        </w:rPr>
        <w:t>)?</w:t>
      </w:r>
      <w:r w:rsidR="00EC338A" w:rsidRPr="00EC338A">
        <w:rPr>
          <w:rFonts w:cstheme="majorBidi"/>
          <w:color w:val="000000" w:themeColor="text1"/>
          <w:sz w:val="24"/>
          <w:szCs w:val="24"/>
        </w:rPr>
        <w:t xml:space="preserve"> </w:t>
      </w:r>
      <w:r w:rsidR="0057055C">
        <w:rPr>
          <w:rFonts w:cstheme="majorBidi"/>
          <w:color w:val="000000" w:themeColor="text1"/>
          <w:sz w:val="24"/>
          <w:szCs w:val="24"/>
        </w:rPr>
        <w:t xml:space="preserve"> </w:t>
      </w:r>
      <w:r w:rsidR="00EC338A" w:rsidRPr="001D2FD5">
        <w:rPr>
          <w:rFonts w:cstheme="majorBidi"/>
          <w:color w:val="FF0000"/>
          <w:sz w:val="24"/>
          <w:szCs w:val="24"/>
        </w:rPr>
        <w:t>(</w:t>
      </w:r>
      <w:r w:rsidR="00BB31FB" w:rsidRPr="001D2FD5">
        <w:rPr>
          <w:rFonts w:cstheme="majorBidi"/>
          <w:color w:val="FF0000"/>
          <w:sz w:val="24"/>
          <w:szCs w:val="24"/>
        </w:rPr>
        <w:t xml:space="preserve"> </w:t>
      </w:r>
      <w:r w:rsidR="00273E1A">
        <w:rPr>
          <w:rFonts w:cstheme="majorBidi"/>
          <w:color w:val="FF0000"/>
          <w:sz w:val="24"/>
          <w:szCs w:val="24"/>
        </w:rPr>
        <w:t>7</w:t>
      </w:r>
      <w:r w:rsidR="00EC338A" w:rsidRPr="001D2FD5">
        <w:rPr>
          <w:rFonts w:cstheme="majorBidi"/>
          <w:color w:val="FF0000"/>
          <w:sz w:val="24"/>
          <w:szCs w:val="24"/>
        </w:rPr>
        <w:t xml:space="preserve"> marks) </w:t>
      </w:r>
    </w:p>
    <w:p w:rsidR="00C76258" w:rsidRDefault="00C76258" w:rsidP="00C76258">
      <w:pPr>
        <w:pStyle w:val="ListParagraph"/>
        <w:numPr>
          <w:ilvl w:val="0"/>
          <w:numId w:val="16"/>
        </w:numPr>
        <w:autoSpaceDE w:val="0"/>
        <w:autoSpaceDN w:val="0"/>
        <w:adjustRightInd w:val="0"/>
        <w:spacing w:after="0"/>
        <w:ind w:left="1134"/>
        <w:rPr>
          <w:rFonts w:cstheme="majorBidi"/>
          <w:color w:val="000000" w:themeColor="text1"/>
          <w:sz w:val="24"/>
          <w:szCs w:val="24"/>
        </w:rPr>
      </w:pPr>
      <w:r w:rsidRPr="00B75256">
        <w:rPr>
          <w:rFonts w:cstheme="majorBidi"/>
          <w:sz w:val="24"/>
          <w:szCs w:val="24"/>
        </w:rPr>
        <w:t>What are the advantages and disadvantages of the approach that you used in part (a)</w:t>
      </w:r>
      <w:r w:rsidR="00B75256">
        <w:rPr>
          <w:rFonts w:cstheme="majorBidi"/>
          <w:sz w:val="24"/>
          <w:szCs w:val="24"/>
        </w:rPr>
        <w:t xml:space="preserve"> (at least three advantages and three disadvantages)</w:t>
      </w:r>
      <w:r w:rsidRPr="00B75256">
        <w:rPr>
          <w:rFonts w:cstheme="majorBidi"/>
          <w:sz w:val="24"/>
          <w:szCs w:val="24"/>
        </w:rPr>
        <w:t>?</w:t>
      </w:r>
      <w:r>
        <w:rPr>
          <w:rFonts w:cstheme="majorBidi"/>
          <w:color w:val="FF0000"/>
          <w:sz w:val="24"/>
          <w:szCs w:val="24"/>
        </w:rPr>
        <w:t xml:space="preserve"> (</w:t>
      </w:r>
      <w:r w:rsidR="00B75256">
        <w:rPr>
          <w:rFonts w:cstheme="majorBidi"/>
          <w:color w:val="FF0000"/>
          <w:sz w:val="24"/>
          <w:szCs w:val="24"/>
        </w:rPr>
        <w:t>6</w:t>
      </w:r>
      <w:r>
        <w:rPr>
          <w:rFonts w:cstheme="majorBidi"/>
          <w:color w:val="FF0000"/>
          <w:sz w:val="24"/>
          <w:szCs w:val="24"/>
        </w:rPr>
        <w:t xml:space="preserve"> marks)</w:t>
      </w:r>
    </w:p>
    <w:p w:rsidR="0057055C" w:rsidRPr="00EC338A" w:rsidRDefault="0057055C" w:rsidP="00296403">
      <w:pPr>
        <w:pStyle w:val="ListParagraph"/>
        <w:numPr>
          <w:ilvl w:val="0"/>
          <w:numId w:val="16"/>
        </w:numPr>
        <w:autoSpaceDE w:val="0"/>
        <w:autoSpaceDN w:val="0"/>
        <w:adjustRightInd w:val="0"/>
        <w:spacing w:after="0"/>
        <w:ind w:left="1134"/>
        <w:rPr>
          <w:rFonts w:cstheme="majorBidi"/>
          <w:color w:val="000000" w:themeColor="text1"/>
          <w:sz w:val="24"/>
          <w:szCs w:val="24"/>
        </w:rPr>
      </w:pPr>
      <w:r>
        <w:rPr>
          <w:rFonts w:cstheme="majorBidi"/>
          <w:color w:val="000000" w:themeColor="text1"/>
          <w:sz w:val="24"/>
          <w:szCs w:val="24"/>
        </w:rPr>
        <w:t xml:space="preserve">What are the </w:t>
      </w:r>
      <w:r w:rsidRPr="00983B1F">
        <w:rPr>
          <w:rFonts w:cstheme="majorBidi"/>
          <w:color w:val="000000" w:themeColor="text1"/>
          <w:sz w:val="24"/>
          <w:szCs w:val="24"/>
        </w:rPr>
        <w:t xml:space="preserve">software or modeling tools </w:t>
      </w:r>
      <w:r>
        <w:rPr>
          <w:rFonts w:cstheme="majorBidi"/>
          <w:color w:val="000000" w:themeColor="text1"/>
          <w:sz w:val="24"/>
          <w:szCs w:val="24"/>
        </w:rPr>
        <w:t>you used while progressing in your project</w:t>
      </w:r>
      <w:r w:rsidR="00296403">
        <w:rPr>
          <w:rFonts w:cstheme="majorBidi"/>
          <w:color w:val="000000" w:themeColor="text1"/>
          <w:sz w:val="24"/>
          <w:szCs w:val="24"/>
        </w:rPr>
        <w:t xml:space="preserve">, express your answer with </w:t>
      </w:r>
      <w:r>
        <w:rPr>
          <w:rFonts w:cstheme="majorBidi"/>
          <w:color w:val="000000" w:themeColor="text1"/>
          <w:sz w:val="24"/>
          <w:szCs w:val="24"/>
        </w:rPr>
        <w:t>justifications.</w:t>
      </w:r>
      <w:r w:rsidR="001D2FD5">
        <w:rPr>
          <w:rFonts w:cstheme="majorBidi"/>
          <w:color w:val="000000" w:themeColor="text1"/>
          <w:sz w:val="24"/>
          <w:szCs w:val="24"/>
        </w:rPr>
        <w:t xml:space="preserve"> </w:t>
      </w:r>
      <w:r w:rsidR="001D2FD5" w:rsidRPr="001D2FD5">
        <w:rPr>
          <w:rFonts w:cstheme="majorBidi"/>
          <w:color w:val="FF0000"/>
          <w:sz w:val="24"/>
          <w:szCs w:val="24"/>
        </w:rPr>
        <w:t xml:space="preserve">( </w:t>
      </w:r>
      <w:r w:rsidR="00273E1A">
        <w:rPr>
          <w:rFonts w:cstheme="majorBidi"/>
          <w:color w:val="FF0000"/>
          <w:sz w:val="24"/>
          <w:szCs w:val="24"/>
        </w:rPr>
        <w:t>7</w:t>
      </w:r>
      <w:r w:rsidR="001D2FD5" w:rsidRPr="001D2FD5">
        <w:rPr>
          <w:rFonts w:cstheme="majorBidi"/>
          <w:color w:val="FF0000"/>
          <w:sz w:val="24"/>
          <w:szCs w:val="24"/>
        </w:rPr>
        <w:t xml:space="preserve"> marks)</w:t>
      </w:r>
    </w:p>
    <w:p w:rsidR="0057055C" w:rsidRDefault="0057055C" w:rsidP="00632A48">
      <w:pPr>
        <w:pStyle w:val="Heading1"/>
        <w:rPr>
          <w:color w:val="000000" w:themeColor="text1"/>
          <w:sz w:val="24"/>
          <w:szCs w:val="24"/>
        </w:rPr>
      </w:pPr>
      <w:bookmarkStart w:id="2" w:name="_Toc380897747"/>
      <w:bookmarkStart w:id="3" w:name="_Toc18351905"/>
      <w:r w:rsidRPr="002B0E17">
        <w:t xml:space="preserve">Question </w:t>
      </w:r>
      <w:r w:rsidR="00273E1A">
        <w:t>2</w:t>
      </w:r>
      <w:r w:rsidRPr="002B0E17">
        <w:t>:</w:t>
      </w:r>
      <w:r w:rsidRPr="005F47A5">
        <w:rPr>
          <w:b/>
          <w:bCs/>
        </w:rPr>
        <w:t xml:space="preserve">  </w:t>
      </w:r>
      <w:r w:rsidR="00B75256">
        <w:t xml:space="preserve">Project </w:t>
      </w:r>
      <w:r>
        <w:t>Activities</w:t>
      </w:r>
      <w:r w:rsidRPr="00EC338A">
        <w:t xml:space="preserve"> </w:t>
      </w:r>
      <w:r w:rsidRPr="002B0E17">
        <w:t>(</w:t>
      </w:r>
      <w:r w:rsidR="00273E1A">
        <w:rPr>
          <w:color w:val="FF0000"/>
        </w:rPr>
        <w:t>3</w:t>
      </w:r>
      <w:r w:rsidR="00632A48">
        <w:rPr>
          <w:color w:val="FF0000"/>
        </w:rPr>
        <w:t>5</w:t>
      </w:r>
      <w:r w:rsidRPr="002B0E17">
        <w:rPr>
          <w:color w:val="FF0000"/>
        </w:rPr>
        <w:t xml:space="preserve"> marks</w:t>
      </w:r>
      <w:r w:rsidRPr="002B0E17">
        <w:t>)</w:t>
      </w:r>
      <w:bookmarkEnd w:id="2"/>
      <w:bookmarkEnd w:id="3"/>
      <w:r w:rsidRPr="004138DB">
        <w:rPr>
          <w:color w:val="000000" w:themeColor="text1"/>
          <w:sz w:val="24"/>
          <w:szCs w:val="24"/>
        </w:rPr>
        <w:t xml:space="preserve"> </w:t>
      </w:r>
    </w:p>
    <w:p w:rsidR="00983B1F" w:rsidRDefault="00983B1F" w:rsidP="008226EE">
      <w:pPr>
        <w:autoSpaceDE w:val="0"/>
        <w:autoSpaceDN w:val="0"/>
        <w:adjustRightInd w:val="0"/>
        <w:spacing w:after="0"/>
        <w:rPr>
          <w:rFonts w:cstheme="majorBidi"/>
          <w:color w:val="000000" w:themeColor="text1"/>
          <w:sz w:val="24"/>
          <w:szCs w:val="24"/>
        </w:rPr>
      </w:pPr>
    </w:p>
    <w:p w:rsidR="005571D2" w:rsidRDefault="005571D2" w:rsidP="00632A48">
      <w:pPr>
        <w:pStyle w:val="ListParagraph"/>
        <w:numPr>
          <w:ilvl w:val="0"/>
          <w:numId w:val="17"/>
        </w:numPr>
        <w:autoSpaceDE w:val="0"/>
        <w:autoSpaceDN w:val="0"/>
        <w:adjustRightInd w:val="0"/>
        <w:spacing w:after="0"/>
        <w:ind w:left="993"/>
        <w:rPr>
          <w:rFonts w:cstheme="majorBidi"/>
          <w:color w:val="000000" w:themeColor="text1"/>
          <w:sz w:val="24"/>
          <w:szCs w:val="24"/>
        </w:rPr>
      </w:pPr>
      <w:r>
        <w:rPr>
          <w:rFonts w:cstheme="majorBidi"/>
          <w:color w:val="000000" w:themeColor="text1"/>
          <w:sz w:val="24"/>
          <w:szCs w:val="24"/>
        </w:rPr>
        <w:t xml:space="preserve">List and explain the phases of the approach mentioned in question 1. </w:t>
      </w:r>
      <w:r w:rsidRPr="002F61B9">
        <w:rPr>
          <w:rFonts w:cstheme="majorBidi"/>
          <w:color w:val="FF0000"/>
          <w:sz w:val="24"/>
          <w:szCs w:val="24"/>
        </w:rPr>
        <w:t>(</w:t>
      </w:r>
      <w:r w:rsidR="002F61B9" w:rsidRPr="002F61B9">
        <w:rPr>
          <w:rFonts w:cstheme="majorBidi"/>
          <w:color w:val="FF0000"/>
          <w:sz w:val="24"/>
          <w:szCs w:val="24"/>
        </w:rPr>
        <w:t>1</w:t>
      </w:r>
      <w:r w:rsidR="00632A48">
        <w:rPr>
          <w:rFonts w:cstheme="majorBidi"/>
          <w:color w:val="FF0000"/>
          <w:sz w:val="24"/>
          <w:szCs w:val="24"/>
        </w:rPr>
        <w:t>5</w:t>
      </w:r>
      <w:r w:rsidRPr="002F61B9">
        <w:rPr>
          <w:rFonts w:cstheme="majorBidi"/>
          <w:color w:val="FF0000"/>
          <w:sz w:val="24"/>
          <w:szCs w:val="24"/>
        </w:rPr>
        <w:t xml:space="preserve"> Marks)</w:t>
      </w:r>
    </w:p>
    <w:p w:rsidR="00956070" w:rsidRDefault="0057055C" w:rsidP="008226EE">
      <w:pPr>
        <w:pStyle w:val="ListParagraph"/>
        <w:numPr>
          <w:ilvl w:val="0"/>
          <w:numId w:val="17"/>
        </w:numPr>
        <w:autoSpaceDE w:val="0"/>
        <w:autoSpaceDN w:val="0"/>
        <w:adjustRightInd w:val="0"/>
        <w:spacing w:after="0"/>
        <w:ind w:left="993"/>
        <w:rPr>
          <w:rFonts w:cstheme="majorBidi"/>
          <w:color w:val="000000" w:themeColor="text1"/>
          <w:sz w:val="24"/>
          <w:szCs w:val="24"/>
        </w:rPr>
      </w:pPr>
      <w:r w:rsidRPr="00DA3A30">
        <w:rPr>
          <w:rFonts w:cstheme="majorBidi"/>
          <w:color w:val="000000" w:themeColor="text1"/>
          <w:sz w:val="24"/>
          <w:szCs w:val="24"/>
        </w:rPr>
        <w:t xml:space="preserve">What are the changes you have made </w:t>
      </w:r>
      <w:r w:rsidR="00DA3A30" w:rsidRPr="00DA3A30">
        <w:rPr>
          <w:rFonts w:cstheme="majorBidi"/>
          <w:color w:val="000000" w:themeColor="text1"/>
          <w:sz w:val="24"/>
          <w:szCs w:val="24"/>
        </w:rPr>
        <w:t>since the first project proposal up to this stage</w:t>
      </w:r>
      <w:r w:rsidR="00DA3A30">
        <w:rPr>
          <w:rFonts w:cstheme="majorBidi"/>
          <w:color w:val="000000" w:themeColor="text1"/>
          <w:sz w:val="24"/>
          <w:szCs w:val="24"/>
        </w:rPr>
        <w:t xml:space="preserve"> to keep the project on the right track</w:t>
      </w:r>
      <w:r w:rsidR="00DA3A30" w:rsidRPr="00DA3A30">
        <w:rPr>
          <w:rFonts w:cstheme="majorBidi"/>
          <w:color w:val="000000" w:themeColor="text1"/>
          <w:sz w:val="24"/>
          <w:szCs w:val="24"/>
        </w:rPr>
        <w:t xml:space="preserve">? </w:t>
      </w:r>
      <w:r w:rsidR="00DD0227" w:rsidRPr="00DA3A30">
        <w:rPr>
          <w:rFonts w:cstheme="majorBidi"/>
          <w:color w:val="000000" w:themeColor="text1"/>
          <w:sz w:val="24"/>
          <w:szCs w:val="24"/>
        </w:rPr>
        <w:t>Specify</w:t>
      </w:r>
      <w:r w:rsidR="00DA3A30" w:rsidRPr="00DA3A30">
        <w:rPr>
          <w:rFonts w:cstheme="majorBidi"/>
          <w:color w:val="000000" w:themeColor="text1"/>
          <w:sz w:val="24"/>
          <w:szCs w:val="24"/>
        </w:rPr>
        <w:t xml:space="preserve"> the reason</w:t>
      </w:r>
      <w:r w:rsidR="00DA3A30">
        <w:rPr>
          <w:rFonts w:cstheme="majorBidi"/>
          <w:color w:val="000000" w:themeColor="text1"/>
          <w:sz w:val="24"/>
          <w:szCs w:val="24"/>
        </w:rPr>
        <w:t>s</w:t>
      </w:r>
      <w:r w:rsidR="00DA3A30" w:rsidRPr="00DA3A30">
        <w:rPr>
          <w:rFonts w:cstheme="majorBidi"/>
          <w:color w:val="000000" w:themeColor="text1"/>
          <w:sz w:val="24"/>
          <w:szCs w:val="24"/>
        </w:rPr>
        <w:t xml:space="preserve"> behind each of the changes you have made</w:t>
      </w:r>
      <w:r w:rsidR="001D2FD5">
        <w:rPr>
          <w:rFonts w:cstheme="majorBidi"/>
          <w:color w:val="000000" w:themeColor="text1"/>
          <w:sz w:val="24"/>
          <w:szCs w:val="24"/>
        </w:rPr>
        <w:t xml:space="preserve">. </w:t>
      </w:r>
      <w:r w:rsidR="001D2FD5" w:rsidRPr="001D2FD5">
        <w:rPr>
          <w:rFonts w:cstheme="majorBidi"/>
          <w:color w:val="FF0000"/>
          <w:sz w:val="24"/>
          <w:szCs w:val="24"/>
        </w:rPr>
        <w:t xml:space="preserve">( </w:t>
      </w:r>
      <w:r w:rsidR="00273E1A">
        <w:rPr>
          <w:rFonts w:cstheme="majorBidi"/>
          <w:color w:val="FF0000"/>
          <w:sz w:val="24"/>
          <w:szCs w:val="24"/>
        </w:rPr>
        <w:t>10</w:t>
      </w:r>
      <w:r w:rsidR="001D2FD5">
        <w:rPr>
          <w:rFonts w:cstheme="majorBidi"/>
          <w:color w:val="FF0000"/>
          <w:sz w:val="24"/>
          <w:szCs w:val="24"/>
        </w:rPr>
        <w:t xml:space="preserve"> </w:t>
      </w:r>
      <w:r w:rsidR="001D2FD5" w:rsidRPr="001D2FD5">
        <w:rPr>
          <w:rFonts w:cstheme="majorBidi"/>
          <w:color w:val="FF0000"/>
          <w:sz w:val="24"/>
          <w:szCs w:val="24"/>
        </w:rPr>
        <w:t>marks)</w:t>
      </w:r>
    </w:p>
    <w:p w:rsidR="00956070" w:rsidRPr="001D2FD5" w:rsidRDefault="00D50AB9" w:rsidP="006A0A72">
      <w:pPr>
        <w:pStyle w:val="ListParagraph"/>
        <w:numPr>
          <w:ilvl w:val="0"/>
          <w:numId w:val="17"/>
        </w:numPr>
        <w:autoSpaceDE w:val="0"/>
        <w:autoSpaceDN w:val="0"/>
        <w:adjustRightInd w:val="0"/>
        <w:spacing w:after="0"/>
        <w:ind w:left="993"/>
        <w:rPr>
          <w:rFonts w:cstheme="majorBidi"/>
          <w:color w:val="000000" w:themeColor="text1"/>
          <w:sz w:val="24"/>
          <w:szCs w:val="24"/>
        </w:rPr>
      </w:pPr>
      <w:r>
        <w:rPr>
          <w:rFonts w:cstheme="majorBidi"/>
          <w:color w:val="000000" w:themeColor="text1"/>
          <w:sz w:val="24"/>
          <w:szCs w:val="24"/>
        </w:rPr>
        <w:t xml:space="preserve">Present </w:t>
      </w:r>
      <w:r w:rsidR="006A0A72">
        <w:rPr>
          <w:rFonts w:cstheme="majorBidi"/>
          <w:color w:val="000000" w:themeColor="text1"/>
          <w:sz w:val="24"/>
          <w:szCs w:val="24"/>
        </w:rPr>
        <w:t xml:space="preserve">and explain </w:t>
      </w:r>
      <w:r>
        <w:rPr>
          <w:rFonts w:cstheme="majorBidi"/>
          <w:color w:val="000000" w:themeColor="text1"/>
          <w:sz w:val="24"/>
          <w:szCs w:val="24"/>
        </w:rPr>
        <w:t>the achieved results</w:t>
      </w:r>
      <w:r w:rsidR="006A0A72">
        <w:rPr>
          <w:rFonts w:cstheme="majorBidi"/>
          <w:color w:val="000000" w:themeColor="text1"/>
          <w:sz w:val="24"/>
          <w:szCs w:val="24"/>
        </w:rPr>
        <w:t xml:space="preserve"> </w:t>
      </w:r>
      <w:r w:rsidR="000B6CBA">
        <w:rPr>
          <w:rFonts w:cstheme="majorBidi"/>
          <w:color w:val="000000" w:themeColor="text1"/>
          <w:sz w:val="24"/>
          <w:szCs w:val="24"/>
        </w:rPr>
        <w:t>so far (</w:t>
      </w:r>
      <w:r>
        <w:rPr>
          <w:rFonts w:cstheme="majorBidi"/>
          <w:color w:val="000000" w:themeColor="text1"/>
          <w:sz w:val="24"/>
          <w:szCs w:val="24"/>
        </w:rPr>
        <w:t>you may include diagrams, tables, etc.</w:t>
      </w:r>
      <w:r w:rsidR="000B6CBA">
        <w:rPr>
          <w:rFonts w:cstheme="majorBidi"/>
          <w:color w:val="000000" w:themeColor="text1"/>
          <w:sz w:val="24"/>
          <w:szCs w:val="24"/>
        </w:rPr>
        <w:t>)</w:t>
      </w:r>
      <w:r w:rsidR="001D2FD5">
        <w:rPr>
          <w:rFonts w:cstheme="majorBidi"/>
          <w:color w:val="000000" w:themeColor="text1"/>
          <w:sz w:val="24"/>
          <w:szCs w:val="24"/>
        </w:rPr>
        <w:t xml:space="preserve"> </w:t>
      </w:r>
      <w:r w:rsidR="001D2FD5" w:rsidRPr="001D2FD5">
        <w:rPr>
          <w:rFonts w:cstheme="majorBidi"/>
          <w:color w:val="FF0000"/>
          <w:sz w:val="24"/>
          <w:szCs w:val="24"/>
        </w:rPr>
        <w:t xml:space="preserve">( </w:t>
      </w:r>
      <w:r w:rsidR="00273E1A">
        <w:rPr>
          <w:rFonts w:cstheme="majorBidi"/>
          <w:color w:val="FF0000"/>
          <w:sz w:val="24"/>
          <w:szCs w:val="24"/>
        </w:rPr>
        <w:t>10</w:t>
      </w:r>
      <w:r w:rsidR="001D2FD5" w:rsidRPr="001D2FD5">
        <w:rPr>
          <w:rFonts w:cstheme="majorBidi"/>
          <w:color w:val="FF0000"/>
          <w:sz w:val="24"/>
          <w:szCs w:val="24"/>
        </w:rPr>
        <w:t xml:space="preserve"> marks)</w:t>
      </w:r>
      <w:r w:rsidR="00DA3A30" w:rsidRPr="001D2FD5">
        <w:rPr>
          <w:rFonts w:cstheme="majorBidi"/>
          <w:color w:val="000000" w:themeColor="text1"/>
          <w:sz w:val="24"/>
          <w:szCs w:val="24"/>
        </w:rPr>
        <w:t>:</w:t>
      </w:r>
    </w:p>
    <w:p w:rsidR="00DA3A30" w:rsidRPr="00DA3A30" w:rsidRDefault="00DA3A30" w:rsidP="008226EE">
      <w:pPr>
        <w:pStyle w:val="ListParagraph"/>
        <w:autoSpaceDE w:val="0"/>
        <w:autoSpaceDN w:val="0"/>
        <w:adjustRightInd w:val="0"/>
        <w:spacing w:after="0"/>
        <w:ind w:left="993"/>
        <w:rPr>
          <w:rFonts w:cstheme="majorBidi"/>
          <w:color w:val="000000" w:themeColor="text1"/>
          <w:sz w:val="24"/>
          <w:szCs w:val="24"/>
        </w:rPr>
      </w:pPr>
    </w:p>
    <w:p w:rsidR="00DA3A30" w:rsidRPr="00F81F06" w:rsidRDefault="00962E75" w:rsidP="006748FA">
      <w:pPr>
        <w:pStyle w:val="Heading1"/>
        <w:rPr>
          <w:color w:val="000000" w:themeColor="text1"/>
          <w:sz w:val="28"/>
          <w:szCs w:val="28"/>
        </w:rPr>
      </w:pPr>
      <w:bookmarkStart w:id="4" w:name="_Toc380897748"/>
      <w:bookmarkStart w:id="5" w:name="_Toc18351906"/>
      <w:r>
        <w:rPr>
          <w:sz w:val="28"/>
          <w:szCs w:val="28"/>
        </w:rPr>
        <w:t>P</w:t>
      </w:r>
      <w:r w:rsidR="00747D4B" w:rsidRPr="00F81F06">
        <w:rPr>
          <w:sz w:val="28"/>
          <w:szCs w:val="28"/>
        </w:rPr>
        <w:t>roper use of references</w:t>
      </w:r>
      <w:r w:rsidR="006748FA">
        <w:rPr>
          <w:sz w:val="28"/>
          <w:szCs w:val="28"/>
        </w:rPr>
        <w:t xml:space="preserve"> and</w:t>
      </w:r>
      <w:r w:rsidR="00747D4B" w:rsidRPr="00F81F06">
        <w:rPr>
          <w:sz w:val="28"/>
          <w:szCs w:val="28"/>
        </w:rPr>
        <w:t xml:space="preserve"> </w:t>
      </w:r>
      <w:r w:rsidR="00DA3A30" w:rsidRPr="00F81F06">
        <w:rPr>
          <w:sz w:val="28"/>
          <w:szCs w:val="28"/>
        </w:rPr>
        <w:t>quality of the TMA language (</w:t>
      </w:r>
      <w:r w:rsidR="00632A48">
        <w:rPr>
          <w:color w:val="FF0000"/>
          <w:sz w:val="28"/>
          <w:szCs w:val="28"/>
        </w:rPr>
        <w:t>25</w:t>
      </w:r>
      <w:r w:rsidR="00DA3A30" w:rsidRPr="00F81F06">
        <w:rPr>
          <w:color w:val="FF0000"/>
          <w:sz w:val="28"/>
          <w:szCs w:val="28"/>
        </w:rPr>
        <w:t xml:space="preserve"> marks</w:t>
      </w:r>
      <w:r w:rsidR="00DA3A30" w:rsidRPr="00F81F06">
        <w:rPr>
          <w:sz w:val="28"/>
          <w:szCs w:val="28"/>
        </w:rPr>
        <w:t>)</w:t>
      </w:r>
      <w:bookmarkEnd w:id="4"/>
      <w:bookmarkEnd w:id="5"/>
      <w:r w:rsidR="00DA3A30" w:rsidRPr="00F81F06">
        <w:rPr>
          <w:color w:val="000000" w:themeColor="text1"/>
          <w:sz w:val="28"/>
          <w:szCs w:val="28"/>
        </w:rPr>
        <w:t xml:space="preserve"> </w:t>
      </w:r>
    </w:p>
    <w:p w:rsidR="00950EB6" w:rsidRDefault="00950EB6" w:rsidP="00FB4B83">
      <w:pPr>
        <w:pStyle w:val="ListParagraph"/>
        <w:numPr>
          <w:ilvl w:val="0"/>
          <w:numId w:val="9"/>
        </w:numPr>
        <w:autoSpaceDE w:val="0"/>
        <w:autoSpaceDN w:val="0"/>
        <w:adjustRightInd w:val="0"/>
        <w:spacing w:after="0"/>
        <w:ind w:left="993" w:hanging="142"/>
        <w:rPr>
          <w:rFonts w:cstheme="majorBidi"/>
          <w:color w:val="000000" w:themeColor="text1"/>
          <w:sz w:val="24"/>
          <w:szCs w:val="24"/>
        </w:rPr>
      </w:pPr>
      <w:r w:rsidRPr="00950EB6">
        <w:rPr>
          <w:rFonts w:cstheme="majorBidi"/>
          <w:color w:val="000000" w:themeColor="text1"/>
          <w:sz w:val="24"/>
          <w:szCs w:val="24"/>
        </w:rPr>
        <w:t>S</w:t>
      </w:r>
      <w:r w:rsidR="00FB4B83">
        <w:rPr>
          <w:rFonts w:cstheme="majorBidi"/>
          <w:color w:val="000000" w:themeColor="text1"/>
          <w:sz w:val="24"/>
          <w:szCs w:val="24"/>
        </w:rPr>
        <w:t>pelling and grammar</w:t>
      </w:r>
      <w:r>
        <w:rPr>
          <w:rFonts w:cstheme="majorBidi"/>
          <w:color w:val="000000" w:themeColor="text1"/>
          <w:sz w:val="24"/>
          <w:szCs w:val="24"/>
        </w:rPr>
        <w:t xml:space="preserve"> (</w:t>
      </w:r>
      <w:r w:rsidR="00273E1A">
        <w:rPr>
          <w:rFonts w:cstheme="majorBidi"/>
          <w:color w:val="FF0000"/>
          <w:sz w:val="24"/>
          <w:szCs w:val="24"/>
        </w:rPr>
        <w:t>5</w:t>
      </w:r>
      <w:r w:rsidRPr="00950EB6">
        <w:rPr>
          <w:rFonts w:cstheme="majorBidi"/>
          <w:color w:val="FF0000"/>
          <w:sz w:val="24"/>
          <w:szCs w:val="24"/>
        </w:rPr>
        <w:t xml:space="preserve"> marks</w:t>
      </w:r>
      <w:r>
        <w:rPr>
          <w:rFonts w:cstheme="majorBidi"/>
          <w:color w:val="000000" w:themeColor="text1"/>
          <w:sz w:val="24"/>
          <w:szCs w:val="24"/>
        </w:rPr>
        <w:t>)</w:t>
      </w:r>
    </w:p>
    <w:p w:rsidR="008226EE" w:rsidRDefault="008226EE" w:rsidP="008226EE">
      <w:pPr>
        <w:pStyle w:val="ListParagraph"/>
        <w:numPr>
          <w:ilvl w:val="0"/>
          <w:numId w:val="9"/>
        </w:numPr>
        <w:autoSpaceDE w:val="0"/>
        <w:autoSpaceDN w:val="0"/>
        <w:adjustRightInd w:val="0"/>
        <w:spacing w:after="0"/>
        <w:ind w:left="993" w:hanging="142"/>
        <w:rPr>
          <w:rFonts w:cstheme="majorBidi"/>
          <w:color w:val="000000" w:themeColor="text1"/>
          <w:sz w:val="24"/>
          <w:szCs w:val="24"/>
        </w:rPr>
      </w:pPr>
      <w:r w:rsidRPr="00956070">
        <w:rPr>
          <w:rFonts w:cstheme="majorBidi"/>
          <w:color w:val="000000" w:themeColor="text1"/>
          <w:sz w:val="24"/>
          <w:szCs w:val="24"/>
        </w:rPr>
        <w:t>Student's response to the previous Tutor’s Feedback</w:t>
      </w:r>
      <w:r>
        <w:rPr>
          <w:rFonts w:cstheme="majorBidi"/>
          <w:color w:val="000000" w:themeColor="text1"/>
          <w:sz w:val="24"/>
          <w:szCs w:val="24"/>
        </w:rPr>
        <w:t>. (</w:t>
      </w:r>
      <w:r w:rsidR="00273E1A">
        <w:rPr>
          <w:rFonts w:cstheme="majorBidi"/>
          <w:color w:val="FF0000"/>
          <w:sz w:val="24"/>
          <w:szCs w:val="24"/>
        </w:rPr>
        <w:t>5</w:t>
      </w:r>
      <w:r w:rsidRPr="00956070">
        <w:rPr>
          <w:rFonts w:cstheme="majorBidi"/>
          <w:color w:val="FF0000"/>
          <w:sz w:val="24"/>
          <w:szCs w:val="24"/>
        </w:rPr>
        <w:t xml:space="preserve"> marks</w:t>
      </w:r>
      <w:r>
        <w:rPr>
          <w:rFonts w:cstheme="majorBidi"/>
          <w:color w:val="000000" w:themeColor="text1"/>
          <w:sz w:val="24"/>
          <w:szCs w:val="24"/>
        </w:rPr>
        <w:t>)</w:t>
      </w:r>
    </w:p>
    <w:p w:rsidR="008226EE" w:rsidRDefault="00FB4B83" w:rsidP="002F61B9">
      <w:pPr>
        <w:pStyle w:val="ListParagraph"/>
        <w:numPr>
          <w:ilvl w:val="0"/>
          <w:numId w:val="9"/>
        </w:numPr>
        <w:autoSpaceDE w:val="0"/>
        <w:autoSpaceDN w:val="0"/>
        <w:adjustRightInd w:val="0"/>
        <w:spacing w:after="0"/>
        <w:ind w:left="993" w:hanging="142"/>
        <w:rPr>
          <w:rFonts w:cstheme="majorBidi"/>
          <w:color w:val="000000" w:themeColor="text1"/>
          <w:sz w:val="24"/>
          <w:szCs w:val="24"/>
        </w:rPr>
      </w:pPr>
      <w:r>
        <w:rPr>
          <w:rFonts w:cstheme="majorBidi"/>
          <w:color w:val="000000" w:themeColor="text1"/>
          <w:sz w:val="24"/>
          <w:szCs w:val="24"/>
        </w:rPr>
        <w:t>Proper list of references, at least three various types of references (journal</w:t>
      </w:r>
      <w:proofErr w:type="gramStart"/>
      <w:r>
        <w:rPr>
          <w:rFonts w:cstheme="majorBidi"/>
          <w:color w:val="000000" w:themeColor="text1"/>
          <w:sz w:val="24"/>
          <w:szCs w:val="24"/>
        </w:rPr>
        <w:t>,  book</w:t>
      </w:r>
      <w:proofErr w:type="gramEnd"/>
      <w:r>
        <w:rPr>
          <w:rFonts w:cstheme="majorBidi"/>
          <w:color w:val="000000" w:themeColor="text1"/>
          <w:sz w:val="24"/>
          <w:szCs w:val="24"/>
        </w:rPr>
        <w:t xml:space="preserve">, website, conference, etc.) </w:t>
      </w:r>
      <w:r w:rsidR="008226EE" w:rsidRPr="008226EE">
        <w:rPr>
          <w:rFonts w:cstheme="majorBidi"/>
          <w:color w:val="FF0000"/>
          <w:sz w:val="24"/>
          <w:szCs w:val="24"/>
        </w:rPr>
        <w:t>(</w:t>
      </w:r>
      <w:r w:rsidR="002F61B9">
        <w:rPr>
          <w:rFonts w:cstheme="majorBidi"/>
          <w:color w:val="FF0000"/>
          <w:sz w:val="24"/>
          <w:szCs w:val="24"/>
        </w:rPr>
        <w:t>9</w:t>
      </w:r>
      <w:r w:rsidR="008226EE" w:rsidRPr="008226EE">
        <w:rPr>
          <w:rFonts w:cstheme="majorBidi"/>
          <w:color w:val="FF0000"/>
          <w:sz w:val="24"/>
          <w:szCs w:val="24"/>
        </w:rPr>
        <w:t xml:space="preserve"> marks)</w:t>
      </w:r>
    </w:p>
    <w:p w:rsidR="008226EE" w:rsidRPr="00475C6A" w:rsidRDefault="008226EE" w:rsidP="002F61B9">
      <w:pPr>
        <w:pStyle w:val="ListParagraph"/>
        <w:numPr>
          <w:ilvl w:val="0"/>
          <w:numId w:val="9"/>
        </w:numPr>
        <w:autoSpaceDE w:val="0"/>
        <w:autoSpaceDN w:val="0"/>
        <w:adjustRightInd w:val="0"/>
        <w:spacing w:after="0"/>
        <w:ind w:left="993" w:hanging="142"/>
        <w:rPr>
          <w:rFonts w:cstheme="majorBidi"/>
          <w:color w:val="000000" w:themeColor="text1"/>
          <w:sz w:val="24"/>
          <w:szCs w:val="24"/>
        </w:rPr>
      </w:pPr>
      <w:r>
        <w:rPr>
          <w:rFonts w:cstheme="majorBidi"/>
          <w:color w:val="000000" w:themeColor="text1"/>
          <w:sz w:val="24"/>
          <w:szCs w:val="24"/>
        </w:rPr>
        <w:t xml:space="preserve">Proper reference citation </w:t>
      </w:r>
      <w:r w:rsidRPr="008226EE">
        <w:rPr>
          <w:rFonts w:cstheme="majorBidi"/>
          <w:color w:val="FF0000"/>
          <w:sz w:val="24"/>
          <w:szCs w:val="24"/>
        </w:rPr>
        <w:t>(</w:t>
      </w:r>
      <w:r w:rsidR="002F61B9">
        <w:rPr>
          <w:rFonts w:cstheme="majorBidi"/>
          <w:color w:val="FF0000"/>
          <w:sz w:val="24"/>
          <w:szCs w:val="24"/>
        </w:rPr>
        <w:t>6</w:t>
      </w:r>
      <w:r w:rsidRPr="008226EE">
        <w:rPr>
          <w:rFonts w:cstheme="majorBidi"/>
          <w:color w:val="FF0000"/>
          <w:sz w:val="24"/>
          <w:szCs w:val="24"/>
        </w:rPr>
        <w:t xml:space="preserve"> marks)</w:t>
      </w:r>
    </w:p>
    <w:p w:rsidR="00475C6A" w:rsidRDefault="00475C6A" w:rsidP="00475C6A">
      <w:pPr>
        <w:autoSpaceDE w:val="0"/>
        <w:autoSpaceDN w:val="0"/>
        <w:adjustRightInd w:val="0"/>
        <w:spacing w:after="0"/>
        <w:rPr>
          <w:rFonts w:cstheme="majorBidi"/>
          <w:color w:val="000000" w:themeColor="text1"/>
          <w:sz w:val="24"/>
          <w:szCs w:val="24"/>
        </w:rPr>
      </w:pPr>
    </w:p>
    <w:p w:rsidR="00475C6A" w:rsidRDefault="00475C6A" w:rsidP="00475C6A">
      <w:pPr>
        <w:autoSpaceDE w:val="0"/>
        <w:autoSpaceDN w:val="0"/>
        <w:adjustRightInd w:val="0"/>
        <w:spacing w:after="0"/>
        <w:rPr>
          <w:rFonts w:cstheme="majorBidi"/>
          <w:color w:val="000000" w:themeColor="text1"/>
          <w:sz w:val="24"/>
          <w:szCs w:val="24"/>
        </w:rPr>
      </w:pPr>
    </w:p>
    <w:p w:rsidR="00475C6A" w:rsidRDefault="00475C6A" w:rsidP="00475C6A">
      <w:pPr>
        <w:autoSpaceDE w:val="0"/>
        <w:autoSpaceDN w:val="0"/>
        <w:adjustRightInd w:val="0"/>
        <w:spacing w:after="0"/>
        <w:rPr>
          <w:rFonts w:cstheme="majorBidi"/>
          <w:color w:val="000000" w:themeColor="text1"/>
          <w:sz w:val="24"/>
          <w:szCs w:val="24"/>
        </w:rPr>
      </w:pPr>
    </w:p>
    <w:p w:rsidR="00475C6A" w:rsidRDefault="00475C6A" w:rsidP="00475C6A">
      <w:pPr>
        <w:autoSpaceDE w:val="0"/>
        <w:autoSpaceDN w:val="0"/>
        <w:adjustRightInd w:val="0"/>
        <w:spacing w:after="0"/>
        <w:rPr>
          <w:rFonts w:cstheme="majorBidi"/>
          <w:color w:val="000000" w:themeColor="text1"/>
          <w:sz w:val="24"/>
          <w:szCs w:val="24"/>
        </w:rPr>
      </w:pPr>
    </w:p>
    <w:p w:rsidR="00475C6A" w:rsidRDefault="00475C6A" w:rsidP="00475C6A">
      <w:pPr>
        <w:autoSpaceDE w:val="0"/>
        <w:autoSpaceDN w:val="0"/>
        <w:adjustRightInd w:val="0"/>
        <w:spacing w:after="0"/>
        <w:rPr>
          <w:rFonts w:cstheme="majorBidi"/>
          <w:color w:val="000000" w:themeColor="text1"/>
          <w:sz w:val="24"/>
          <w:szCs w:val="24"/>
        </w:rPr>
      </w:pPr>
    </w:p>
    <w:p w:rsidR="00475C6A" w:rsidRPr="00475C6A" w:rsidRDefault="00475C6A" w:rsidP="00475C6A">
      <w:pPr>
        <w:autoSpaceDE w:val="0"/>
        <w:autoSpaceDN w:val="0"/>
        <w:adjustRightInd w:val="0"/>
        <w:spacing w:after="0"/>
        <w:jc w:val="center"/>
        <w:rPr>
          <w:rFonts w:cstheme="majorBidi"/>
          <w:color w:val="000000" w:themeColor="text1"/>
          <w:sz w:val="24"/>
          <w:szCs w:val="24"/>
        </w:rPr>
      </w:pPr>
      <w:r>
        <w:rPr>
          <w:rFonts w:cstheme="majorBidi"/>
          <w:color w:val="000000" w:themeColor="text1"/>
          <w:sz w:val="24"/>
          <w:szCs w:val="24"/>
        </w:rPr>
        <w:t>End of TMA02</w:t>
      </w:r>
    </w:p>
    <w:sectPr w:rsidR="00475C6A" w:rsidRPr="00475C6A" w:rsidSect="00F81F06">
      <w:footerReference w:type="default" r:id="rId10"/>
      <w:pgSz w:w="12240" w:h="15840"/>
      <w:pgMar w:top="720" w:right="1325" w:bottom="1276"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665E0" w:rsidRDefault="00F665E0" w:rsidP="004A5DCF">
      <w:pPr>
        <w:spacing w:after="0" w:line="240" w:lineRule="auto"/>
      </w:pPr>
      <w:r>
        <w:separator/>
      </w:r>
    </w:p>
  </w:endnote>
  <w:endnote w:type="continuationSeparator" w:id="0">
    <w:p w:rsidR="00F665E0" w:rsidRDefault="00F665E0" w:rsidP="004A5D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T225o00-OV-IVQXIB">
    <w:altName w:val="Times New Roman"/>
    <w:panose1 w:val="00000000000000000000"/>
    <w:charset w:val="B2"/>
    <w:family w:val="auto"/>
    <w:notTrueType/>
    <w:pitch w:val="default"/>
    <w:sig w:usb0="00002001" w:usb1="00000000" w:usb2="00000000" w:usb3="00000000" w:csb0="00000040" w:csb1="00000000"/>
  </w:font>
  <w:font w:name="Cambria">
    <w:panose1 w:val="02040503050406030204"/>
    <w:charset w:val="00"/>
    <w:family w:val="roman"/>
    <w:pitch w:val="variable"/>
    <w:sig w:usb0="E00002FF" w:usb1="400004FF" w:usb2="00000000" w:usb3="00000000" w:csb0="0000019F" w:csb1="00000000"/>
  </w:font>
  <w:font w:name="T T 288o 00">
    <w:altName w:val="Arial"/>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DecoType Naskh Special">
    <w:charset w:val="B2"/>
    <w:family w:val="auto"/>
    <w:pitch w:val="variable"/>
    <w:sig w:usb0="00002001" w:usb1="80000000" w:usb2="00000008" w:usb3="00000000" w:csb0="0000004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317C" w:rsidRDefault="009D317C" w:rsidP="009D317C">
    <w:pPr>
      <w:pStyle w:val="Footer"/>
      <w:jc w:val="center"/>
    </w:pPr>
  </w:p>
  <w:p w:rsidR="009D317C" w:rsidRDefault="009D317C" w:rsidP="0001563B">
    <w:pPr>
      <w:pStyle w:val="Footer"/>
      <w:jc w:val="center"/>
    </w:pPr>
    <w:r>
      <w:t>T</w:t>
    </w:r>
    <w:r w:rsidR="00273E1A">
      <w:t>M</w:t>
    </w:r>
    <w:r>
      <w:t>471-</w:t>
    </w:r>
    <w:r w:rsidR="0001563B">
      <w:t>B</w:t>
    </w:r>
    <w:r>
      <w:t xml:space="preserve"> TMA02</w:t>
    </w:r>
    <w:r w:rsidR="000654E5">
      <w:t>-SP</w:t>
    </w:r>
    <w:r>
      <w:tab/>
    </w:r>
    <w:sdt>
      <w:sdtPr>
        <w:id w:val="1728636285"/>
        <w:docPartObj>
          <w:docPartGallery w:val="Page Numbers (Top of Page)"/>
          <w:docPartUnique/>
        </w:docPartObj>
      </w:sdtPr>
      <w:sdtEndPr/>
      <w:sdtContent>
        <w:r>
          <w:t xml:space="preserve">Page </w:t>
        </w:r>
        <w:r w:rsidR="007768F0">
          <w:rPr>
            <w:b/>
            <w:bCs/>
            <w:sz w:val="24"/>
            <w:szCs w:val="24"/>
          </w:rPr>
          <w:fldChar w:fldCharType="begin"/>
        </w:r>
        <w:r>
          <w:rPr>
            <w:b/>
            <w:bCs/>
          </w:rPr>
          <w:instrText xml:space="preserve"> PAGE </w:instrText>
        </w:r>
        <w:r w:rsidR="007768F0">
          <w:rPr>
            <w:b/>
            <w:bCs/>
            <w:sz w:val="24"/>
            <w:szCs w:val="24"/>
          </w:rPr>
          <w:fldChar w:fldCharType="separate"/>
        </w:r>
        <w:r w:rsidR="00EB426D">
          <w:rPr>
            <w:b/>
            <w:bCs/>
            <w:noProof/>
          </w:rPr>
          <w:t>2</w:t>
        </w:r>
        <w:r w:rsidR="007768F0">
          <w:rPr>
            <w:b/>
            <w:bCs/>
            <w:sz w:val="24"/>
            <w:szCs w:val="24"/>
          </w:rPr>
          <w:fldChar w:fldCharType="end"/>
        </w:r>
        <w:r>
          <w:t xml:space="preserve"> of </w:t>
        </w:r>
        <w:r w:rsidR="007768F0">
          <w:rPr>
            <w:b/>
            <w:bCs/>
            <w:sz w:val="24"/>
            <w:szCs w:val="24"/>
          </w:rPr>
          <w:fldChar w:fldCharType="begin"/>
        </w:r>
        <w:r>
          <w:rPr>
            <w:b/>
            <w:bCs/>
          </w:rPr>
          <w:instrText xml:space="preserve"> NUMPAGES  </w:instrText>
        </w:r>
        <w:r w:rsidR="007768F0">
          <w:rPr>
            <w:b/>
            <w:bCs/>
            <w:sz w:val="24"/>
            <w:szCs w:val="24"/>
          </w:rPr>
          <w:fldChar w:fldCharType="separate"/>
        </w:r>
        <w:r w:rsidR="00EB426D">
          <w:rPr>
            <w:b/>
            <w:bCs/>
            <w:noProof/>
          </w:rPr>
          <w:t>2</w:t>
        </w:r>
        <w:r w:rsidR="007768F0">
          <w:rPr>
            <w:b/>
            <w:bCs/>
            <w:sz w:val="24"/>
            <w:szCs w:val="24"/>
          </w:rPr>
          <w:fldChar w:fldCharType="end"/>
        </w:r>
        <w:r>
          <w:rPr>
            <w:b/>
            <w:bCs/>
            <w:sz w:val="24"/>
            <w:szCs w:val="24"/>
          </w:rPr>
          <w:tab/>
        </w:r>
      </w:sdtContent>
    </w:sdt>
  </w:p>
  <w:p w:rsidR="004A5DCF" w:rsidRDefault="004A5DC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665E0" w:rsidRDefault="00F665E0" w:rsidP="004A5DCF">
      <w:pPr>
        <w:spacing w:after="0" w:line="240" w:lineRule="auto"/>
      </w:pPr>
      <w:r>
        <w:separator/>
      </w:r>
    </w:p>
  </w:footnote>
  <w:footnote w:type="continuationSeparator" w:id="0">
    <w:p w:rsidR="00F665E0" w:rsidRDefault="00F665E0" w:rsidP="004A5DC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B150FD"/>
    <w:multiLevelType w:val="hybridMultilevel"/>
    <w:tmpl w:val="343EABC4"/>
    <w:lvl w:ilvl="0" w:tplc="8D7423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7832A87"/>
    <w:multiLevelType w:val="hybridMultilevel"/>
    <w:tmpl w:val="999EDE3E"/>
    <w:lvl w:ilvl="0" w:tplc="A3600CEE">
      <w:start w:val="1"/>
      <w:numFmt w:val="decimal"/>
      <w:lvlText w:val="%1-"/>
      <w:lvlJc w:val="left"/>
      <w:pPr>
        <w:ind w:left="2628" w:hanging="360"/>
      </w:pPr>
      <w:rPr>
        <w:rFonts w:asciiTheme="minorHAnsi" w:eastAsiaTheme="minorEastAsia" w:hAnsiTheme="minorHAnsi" w:cstheme="majorBidi"/>
      </w:rPr>
    </w:lvl>
    <w:lvl w:ilvl="1" w:tplc="04090019">
      <w:start w:val="1"/>
      <w:numFmt w:val="lowerLetter"/>
      <w:lvlText w:val="%2."/>
      <w:lvlJc w:val="left"/>
      <w:pPr>
        <w:ind w:left="3348" w:hanging="360"/>
      </w:pPr>
    </w:lvl>
    <w:lvl w:ilvl="2" w:tplc="0409001B" w:tentative="1">
      <w:start w:val="1"/>
      <w:numFmt w:val="lowerRoman"/>
      <w:lvlText w:val="%3."/>
      <w:lvlJc w:val="right"/>
      <w:pPr>
        <w:ind w:left="4068" w:hanging="180"/>
      </w:pPr>
    </w:lvl>
    <w:lvl w:ilvl="3" w:tplc="0409000F" w:tentative="1">
      <w:start w:val="1"/>
      <w:numFmt w:val="decimal"/>
      <w:lvlText w:val="%4."/>
      <w:lvlJc w:val="left"/>
      <w:pPr>
        <w:ind w:left="4788" w:hanging="360"/>
      </w:pPr>
    </w:lvl>
    <w:lvl w:ilvl="4" w:tplc="04090019" w:tentative="1">
      <w:start w:val="1"/>
      <w:numFmt w:val="lowerLetter"/>
      <w:lvlText w:val="%5."/>
      <w:lvlJc w:val="left"/>
      <w:pPr>
        <w:ind w:left="5508" w:hanging="360"/>
      </w:pPr>
    </w:lvl>
    <w:lvl w:ilvl="5" w:tplc="0409001B" w:tentative="1">
      <w:start w:val="1"/>
      <w:numFmt w:val="lowerRoman"/>
      <w:lvlText w:val="%6."/>
      <w:lvlJc w:val="right"/>
      <w:pPr>
        <w:ind w:left="6228" w:hanging="180"/>
      </w:pPr>
    </w:lvl>
    <w:lvl w:ilvl="6" w:tplc="0409000F" w:tentative="1">
      <w:start w:val="1"/>
      <w:numFmt w:val="decimal"/>
      <w:lvlText w:val="%7."/>
      <w:lvlJc w:val="left"/>
      <w:pPr>
        <w:ind w:left="6948" w:hanging="360"/>
      </w:pPr>
    </w:lvl>
    <w:lvl w:ilvl="7" w:tplc="04090019" w:tentative="1">
      <w:start w:val="1"/>
      <w:numFmt w:val="lowerLetter"/>
      <w:lvlText w:val="%8."/>
      <w:lvlJc w:val="left"/>
      <w:pPr>
        <w:ind w:left="7668" w:hanging="360"/>
      </w:pPr>
    </w:lvl>
    <w:lvl w:ilvl="8" w:tplc="0409001B" w:tentative="1">
      <w:start w:val="1"/>
      <w:numFmt w:val="lowerRoman"/>
      <w:lvlText w:val="%9."/>
      <w:lvlJc w:val="right"/>
      <w:pPr>
        <w:ind w:left="8388" w:hanging="180"/>
      </w:pPr>
    </w:lvl>
  </w:abstractNum>
  <w:abstractNum w:abstractNumId="2">
    <w:nsid w:val="22F13D07"/>
    <w:multiLevelType w:val="hybridMultilevel"/>
    <w:tmpl w:val="59CEC484"/>
    <w:lvl w:ilvl="0" w:tplc="D8609BB8">
      <w:start w:val="1"/>
      <w:numFmt w:val="lowerLetter"/>
      <w:lvlText w:val="%1-"/>
      <w:lvlJc w:val="left"/>
      <w:pPr>
        <w:ind w:left="1353" w:hanging="360"/>
      </w:pPr>
      <w:rPr>
        <w:rFonts w:hint="default"/>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3">
    <w:nsid w:val="25C403C3"/>
    <w:multiLevelType w:val="hybridMultilevel"/>
    <w:tmpl w:val="11F09C5C"/>
    <w:lvl w:ilvl="0" w:tplc="E7A42922">
      <w:start w:val="1"/>
      <w:numFmt w:val="decimal"/>
      <w:lvlText w:val="(%1)"/>
      <w:lvlJc w:val="left"/>
      <w:pPr>
        <w:ind w:left="1680" w:hanging="720"/>
      </w:pPr>
      <w:rPr>
        <w:rFonts w:asciiTheme="minorHAnsi" w:eastAsiaTheme="minorEastAsia" w:hAnsiTheme="minorHAnsi" w:cstheme="minorBidi"/>
      </w:rPr>
    </w:lvl>
    <w:lvl w:ilvl="1" w:tplc="04090019" w:tentative="1">
      <w:start w:val="1"/>
      <w:numFmt w:val="lowerLetter"/>
      <w:lvlText w:val="%2."/>
      <w:lvlJc w:val="left"/>
      <w:pPr>
        <w:ind w:left="2040" w:hanging="360"/>
      </w:p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4">
    <w:nsid w:val="263B600B"/>
    <w:multiLevelType w:val="hybridMultilevel"/>
    <w:tmpl w:val="ACE20AD4"/>
    <w:lvl w:ilvl="0" w:tplc="44560E02">
      <w:start w:val="1"/>
      <w:numFmt w:val="lowerLetter"/>
      <w:lvlText w:val="(%1)"/>
      <w:lvlJc w:val="left"/>
      <w:pPr>
        <w:ind w:left="1637" w:hanging="360"/>
      </w:pPr>
      <w:rPr>
        <w:rFonts w:hint="default"/>
      </w:rPr>
    </w:lvl>
    <w:lvl w:ilvl="1" w:tplc="04090019" w:tentative="1">
      <w:start w:val="1"/>
      <w:numFmt w:val="lowerLetter"/>
      <w:lvlText w:val="%2."/>
      <w:lvlJc w:val="left"/>
      <w:pPr>
        <w:ind w:left="2357" w:hanging="360"/>
      </w:pPr>
    </w:lvl>
    <w:lvl w:ilvl="2" w:tplc="0409001B" w:tentative="1">
      <w:start w:val="1"/>
      <w:numFmt w:val="lowerRoman"/>
      <w:lvlText w:val="%3."/>
      <w:lvlJc w:val="right"/>
      <w:pPr>
        <w:ind w:left="3077" w:hanging="180"/>
      </w:pPr>
    </w:lvl>
    <w:lvl w:ilvl="3" w:tplc="0409000F" w:tentative="1">
      <w:start w:val="1"/>
      <w:numFmt w:val="decimal"/>
      <w:lvlText w:val="%4."/>
      <w:lvlJc w:val="left"/>
      <w:pPr>
        <w:ind w:left="3797" w:hanging="360"/>
      </w:pPr>
    </w:lvl>
    <w:lvl w:ilvl="4" w:tplc="04090019" w:tentative="1">
      <w:start w:val="1"/>
      <w:numFmt w:val="lowerLetter"/>
      <w:lvlText w:val="%5."/>
      <w:lvlJc w:val="left"/>
      <w:pPr>
        <w:ind w:left="4517" w:hanging="360"/>
      </w:pPr>
    </w:lvl>
    <w:lvl w:ilvl="5" w:tplc="0409001B" w:tentative="1">
      <w:start w:val="1"/>
      <w:numFmt w:val="lowerRoman"/>
      <w:lvlText w:val="%6."/>
      <w:lvlJc w:val="right"/>
      <w:pPr>
        <w:ind w:left="5237" w:hanging="180"/>
      </w:pPr>
    </w:lvl>
    <w:lvl w:ilvl="6" w:tplc="0409000F" w:tentative="1">
      <w:start w:val="1"/>
      <w:numFmt w:val="decimal"/>
      <w:lvlText w:val="%7."/>
      <w:lvlJc w:val="left"/>
      <w:pPr>
        <w:ind w:left="5957" w:hanging="360"/>
      </w:pPr>
    </w:lvl>
    <w:lvl w:ilvl="7" w:tplc="04090019" w:tentative="1">
      <w:start w:val="1"/>
      <w:numFmt w:val="lowerLetter"/>
      <w:lvlText w:val="%8."/>
      <w:lvlJc w:val="left"/>
      <w:pPr>
        <w:ind w:left="6677" w:hanging="360"/>
      </w:pPr>
    </w:lvl>
    <w:lvl w:ilvl="8" w:tplc="0409001B" w:tentative="1">
      <w:start w:val="1"/>
      <w:numFmt w:val="lowerRoman"/>
      <w:lvlText w:val="%9."/>
      <w:lvlJc w:val="right"/>
      <w:pPr>
        <w:ind w:left="7397" w:hanging="180"/>
      </w:pPr>
    </w:lvl>
  </w:abstractNum>
  <w:abstractNum w:abstractNumId="5">
    <w:nsid w:val="275C40CD"/>
    <w:multiLevelType w:val="hybridMultilevel"/>
    <w:tmpl w:val="999EDE3E"/>
    <w:lvl w:ilvl="0" w:tplc="A3600CEE">
      <w:start w:val="1"/>
      <w:numFmt w:val="decimal"/>
      <w:lvlText w:val="%1-"/>
      <w:lvlJc w:val="left"/>
      <w:pPr>
        <w:ind w:left="2628" w:hanging="360"/>
      </w:pPr>
      <w:rPr>
        <w:rFonts w:asciiTheme="minorHAnsi" w:eastAsiaTheme="minorEastAsia" w:hAnsiTheme="minorHAnsi" w:cstheme="majorBidi"/>
      </w:rPr>
    </w:lvl>
    <w:lvl w:ilvl="1" w:tplc="04090019" w:tentative="1">
      <w:start w:val="1"/>
      <w:numFmt w:val="lowerLetter"/>
      <w:lvlText w:val="%2."/>
      <w:lvlJc w:val="left"/>
      <w:pPr>
        <w:ind w:left="3348" w:hanging="360"/>
      </w:pPr>
    </w:lvl>
    <w:lvl w:ilvl="2" w:tplc="0409001B" w:tentative="1">
      <w:start w:val="1"/>
      <w:numFmt w:val="lowerRoman"/>
      <w:lvlText w:val="%3."/>
      <w:lvlJc w:val="right"/>
      <w:pPr>
        <w:ind w:left="4068" w:hanging="180"/>
      </w:pPr>
    </w:lvl>
    <w:lvl w:ilvl="3" w:tplc="0409000F" w:tentative="1">
      <w:start w:val="1"/>
      <w:numFmt w:val="decimal"/>
      <w:lvlText w:val="%4."/>
      <w:lvlJc w:val="left"/>
      <w:pPr>
        <w:ind w:left="4788" w:hanging="360"/>
      </w:pPr>
    </w:lvl>
    <w:lvl w:ilvl="4" w:tplc="04090019" w:tentative="1">
      <w:start w:val="1"/>
      <w:numFmt w:val="lowerLetter"/>
      <w:lvlText w:val="%5."/>
      <w:lvlJc w:val="left"/>
      <w:pPr>
        <w:ind w:left="5508" w:hanging="360"/>
      </w:pPr>
    </w:lvl>
    <w:lvl w:ilvl="5" w:tplc="0409001B" w:tentative="1">
      <w:start w:val="1"/>
      <w:numFmt w:val="lowerRoman"/>
      <w:lvlText w:val="%6."/>
      <w:lvlJc w:val="right"/>
      <w:pPr>
        <w:ind w:left="6228" w:hanging="180"/>
      </w:pPr>
    </w:lvl>
    <w:lvl w:ilvl="6" w:tplc="0409000F" w:tentative="1">
      <w:start w:val="1"/>
      <w:numFmt w:val="decimal"/>
      <w:lvlText w:val="%7."/>
      <w:lvlJc w:val="left"/>
      <w:pPr>
        <w:ind w:left="6948" w:hanging="360"/>
      </w:pPr>
    </w:lvl>
    <w:lvl w:ilvl="7" w:tplc="04090019" w:tentative="1">
      <w:start w:val="1"/>
      <w:numFmt w:val="lowerLetter"/>
      <w:lvlText w:val="%8."/>
      <w:lvlJc w:val="left"/>
      <w:pPr>
        <w:ind w:left="7668" w:hanging="360"/>
      </w:pPr>
    </w:lvl>
    <w:lvl w:ilvl="8" w:tplc="0409001B" w:tentative="1">
      <w:start w:val="1"/>
      <w:numFmt w:val="lowerRoman"/>
      <w:lvlText w:val="%9."/>
      <w:lvlJc w:val="right"/>
      <w:pPr>
        <w:ind w:left="8388" w:hanging="180"/>
      </w:pPr>
    </w:lvl>
  </w:abstractNum>
  <w:abstractNum w:abstractNumId="6">
    <w:nsid w:val="37D40889"/>
    <w:multiLevelType w:val="hybridMultilevel"/>
    <w:tmpl w:val="E3642FA2"/>
    <w:lvl w:ilvl="0" w:tplc="B41053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78E65AD"/>
    <w:multiLevelType w:val="hybridMultilevel"/>
    <w:tmpl w:val="BAF27A34"/>
    <w:lvl w:ilvl="0" w:tplc="04090019">
      <w:start w:val="1"/>
      <w:numFmt w:val="low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8">
    <w:nsid w:val="510A4165"/>
    <w:multiLevelType w:val="hybridMultilevel"/>
    <w:tmpl w:val="00E4A8C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9">
    <w:nsid w:val="51DB14A2"/>
    <w:multiLevelType w:val="hybridMultilevel"/>
    <w:tmpl w:val="B392771E"/>
    <w:lvl w:ilvl="0" w:tplc="6C1282DC">
      <w:numFmt w:val="bullet"/>
      <w:lvlText w:val=""/>
      <w:lvlJc w:val="left"/>
      <w:pPr>
        <w:ind w:left="1353" w:hanging="360"/>
      </w:pPr>
      <w:rPr>
        <w:rFonts w:ascii="Symbol" w:eastAsiaTheme="minorEastAsia" w:hAnsi="Symbol" w:cstheme="majorBidi" w:hint="default"/>
      </w:rPr>
    </w:lvl>
    <w:lvl w:ilvl="1" w:tplc="04090003" w:tentative="1">
      <w:start w:val="1"/>
      <w:numFmt w:val="bullet"/>
      <w:lvlText w:val="o"/>
      <w:lvlJc w:val="left"/>
      <w:pPr>
        <w:ind w:left="2073" w:hanging="360"/>
      </w:pPr>
      <w:rPr>
        <w:rFonts w:ascii="Courier New" w:hAnsi="Courier New" w:cs="Courier New" w:hint="default"/>
      </w:rPr>
    </w:lvl>
    <w:lvl w:ilvl="2" w:tplc="04090005" w:tentative="1">
      <w:start w:val="1"/>
      <w:numFmt w:val="bullet"/>
      <w:lvlText w:val=""/>
      <w:lvlJc w:val="left"/>
      <w:pPr>
        <w:ind w:left="2793" w:hanging="360"/>
      </w:pPr>
      <w:rPr>
        <w:rFonts w:ascii="Wingdings" w:hAnsi="Wingdings" w:hint="default"/>
      </w:rPr>
    </w:lvl>
    <w:lvl w:ilvl="3" w:tplc="04090001" w:tentative="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cs="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cs="Courier New" w:hint="default"/>
      </w:rPr>
    </w:lvl>
    <w:lvl w:ilvl="8" w:tplc="04090005" w:tentative="1">
      <w:start w:val="1"/>
      <w:numFmt w:val="bullet"/>
      <w:lvlText w:val=""/>
      <w:lvlJc w:val="left"/>
      <w:pPr>
        <w:ind w:left="7113" w:hanging="360"/>
      </w:pPr>
      <w:rPr>
        <w:rFonts w:ascii="Wingdings" w:hAnsi="Wingdings" w:hint="default"/>
      </w:rPr>
    </w:lvl>
  </w:abstractNum>
  <w:abstractNum w:abstractNumId="10">
    <w:nsid w:val="54B97AA9"/>
    <w:multiLevelType w:val="hybridMultilevel"/>
    <w:tmpl w:val="B8F050F6"/>
    <w:lvl w:ilvl="0" w:tplc="4AA4014C">
      <w:start w:val="1"/>
      <w:numFmt w:val="lowerLetter"/>
      <w:lvlText w:val="(%1)"/>
      <w:lvlJc w:val="left"/>
      <w:pPr>
        <w:ind w:left="1800" w:hanging="360"/>
      </w:pPr>
      <w:rPr>
        <w:rFonts w:asciiTheme="minorHAnsi" w:eastAsiaTheme="minorEastAsia" w:hAnsiTheme="minorHAnsi" w:cstheme="minorBidi"/>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nsid w:val="6BB30383"/>
    <w:multiLevelType w:val="hybridMultilevel"/>
    <w:tmpl w:val="043A5C7C"/>
    <w:lvl w:ilvl="0" w:tplc="7DF21708">
      <w:start w:val="1"/>
      <w:numFmt w:val="decimal"/>
      <w:lvlText w:val="(%1)"/>
      <w:lvlJc w:val="left"/>
      <w:pPr>
        <w:ind w:left="1080" w:hanging="720"/>
      </w:pPr>
      <w:rPr>
        <w:rFonts w:asciiTheme="minorHAnsi" w:eastAsiaTheme="minorEastAsia" w:hAnsiTheme="minorHAnsi" w:cstheme="maj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FA60C4C"/>
    <w:multiLevelType w:val="hybridMultilevel"/>
    <w:tmpl w:val="63A6453E"/>
    <w:lvl w:ilvl="0" w:tplc="68865D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21D0612"/>
    <w:multiLevelType w:val="hybridMultilevel"/>
    <w:tmpl w:val="65F28F48"/>
    <w:lvl w:ilvl="0" w:tplc="DD62847E">
      <w:start w:val="1"/>
      <w:numFmt w:val="decimal"/>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4104EDD"/>
    <w:multiLevelType w:val="hybridMultilevel"/>
    <w:tmpl w:val="9D2ACAEC"/>
    <w:lvl w:ilvl="0" w:tplc="3E86089C">
      <w:start w:val="1"/>
      <w:numFmt w:val="decimal"/>
      <w:lvlText w:val="%1-"/>
      <w:lvlJc w:val="left"/>
      <w:pPr>
        <w:ind w:left="720" w:hanging="360"/>
      </w:pPr>
      <w:rPr>
        <w:rFonts w:cs="TT225o00-OV-IVQXIB"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7D1581E"/>
    <w:multiLevelType w:val="hybridMultilevel"/>
    <w:tmpl w:val="26E20BA8"/>
    <w:lvl w:ilvl="0" w:tplc="97B22D32">
      <w:start w:val="1"/>
      <w:numFmt w:val="decimal"/>
      <w:lvlText w:val="%1-"/>
      <w:lvlJc w:val="left"/>
      <w:pPr>
        <w:ind w:left="720" w:hanging="360"/>
      </w:pPr>
      <w:rPr>
        <w:rFonts w:cs="TT225o00-OV-IVQXIB"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B0E2457"/>
    <w:multiLevelType w:val="hybridMultilevel"/>
    <w:tmpl w:val="5DD04FB0"/>
    <w:lvl w:ilvl="0" w:tplc="447003FC">
      <w:start w:val="1"/>
      <w:numFmt w:val="decimal"/>
      <w:lvlText w:val="%1-"/>
      <w:lvlJc w:val="left"/>
      <w:pPr>
        <w:ind w:left="720" w:hanging="360"/>
      </w:pPr>
      <w:rPr>
        <w:rFonts w:cs="TT225o00-OV-IVQXIB"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DA575DC"/>
    <w:multiLevelType w:val="hybridMultilevel"/>
    <w:tmpl w:val="CAEAEB20"/>
    <w:lvl w:ilvl="0" w:tplc="B04E15C0">
      <w:numFmt w:val="bullet"/>
      <w:lvlText w:val="-"/>
      <w:lvlJc w:val="left"/>
      <w:pPr>
        <w:ind w:left="1699" w:hanging="360"/>
      </w:pPr>
      <w:rPr>
        <w:rFonts w:ascii="Calibri" w:eastAsiaTheme="minorEastAsia" w:hAnsi="Calibri" w:cstheme="majorBidi" w:hint="default"/>
      </w:rPr>
    </w:lvl>
    <w:lvl w:ilvl="1" w:tplc="04090003">
      <w:start w:val="1"/>
      <w:numFmt w:val="bullet"/>
      <w:lvlText w:val="o"/>
      <w:lvlJc w:val="left"/>
      <w:pPr>
        <w:ind w:left="2419" w:hanging="360"/>
      </w:pPr>
      <w:rPr>
        <w:rFonts w:ascii="Courier New" w:hAnsi="Courier New" w:cs="Courier New" w:hint="default"/>
      </w:rPr>
    </w:lvl>
    <w:lvl w:ilvl="2" w:tplc="04090005">
      <w:start w:val="1"/>
      <w:numFmt w:val="bullet"/>
      <w:lvlText w:val=""/>
      <w:lvlJc w:val="left"/>
      <w:pPr>
        <w:ind w:left="3139" w:hanging="360"/>
      </w:pPr>
      <w:rPr>
        <w:rFonts w:ascii="Wingdings" w:hAnsi="Wingdings" w:hint="default"/>
      </w:rPr>
    </w:lvl>
    <w:lvl w:ilvl="3" w:tplc="04090001" w:tentative="1">
      <w:start w:val="1"/>
      <w:numFmt w:val="bullet"/>
      <w:lvlText w:val=""/>
      <w:lvlJc w:val="left"/>
      <w:pPr>
        <w:ind w:left="3859" w:hanging="360"/>
      </w:pPr>
      <w:rPr>
        <w:rFonts w:ascii="Symbol" w:hAnsi="Symbol" w:hint="default"/>
      </w:rPr>
    </w:lvl>
    <w:lvl w:ilvl="4" w:tplc="04090003" w:tentative="1">
      <w:start w:val="1"/>
      <w:numFmt w:val="bullet"/>
      <w:lvlText w:val="o"/>
      <w:lvlJc w:val="left"/>
      <w:pPr>
        <w:ind w:left="4579" w:hanging="360"/>
      </w:pPr>
      <w:rPr>
        <w:rFonts w:ascii="Courier New" w:hAnsi="Courier New" w:cs="Courier New" w:hint="default"/>
      </w:rPr>
    </w:lvl>
    <w:lvl w:ilvl="5" w:tplc="04090005" w:tentative="1">
      <w:start w:val="1"/>
      <w:numFmt w:val="bullet"/>
      <w:lvlText w:val=""/>
      <w:lvlJc w:val="left"/>
      <w:pPr>
        <w:ind w:left="5299" w:hanging="360"/>
      </w:pPr>
      <w:rPr>
        <w:rFonts w:ascii="Wingdings" w:hAnsi="Wingdings" w:hint="default"/>
      </w:rPr>
    </w:lvl>
    <w:lvl w:ilvl="6" w:tplc="04090001" w:tentative="1">
      <w:start w:val="1"/>
      <w:numFmt w:val="bullet"/>
      <w:lvlText w:val=""/>
      <w:lvlJc w:val="left"/>
      <w:pPr>
        <w:ind w:left="6019" w:hanging="360"/>
      </w:pPr>
      <w:rPr>
        <w:rFonts w:ascii="Symbol" w:hAnsi="Symbol" w:hint="default"/>
      </w:rPr>
    </w:lvl>
    <w:lvl w:ilvl="7" w:tplc="04090003" w:tentative="1">
      <w:start w:val="1"/>
      <w:numFmt w:val="bullet"/>
      <w:lvlText w:val="o"/>
      <w:lvlJc w:val="left"/>
      <w:pPr>
        <w:ind w:left="6739" w:hanging="360"/>
      </w:pPr>
      <w:rPr>
        <w:rFonts w:ascii="Courier New" w:hAnsi="Courier New" w:cs="Courier New" w:hint="default"/>
      </w:rPr>
    </w:lvl>
    <w:lvl w:ilvl="8" w:tplc="04090005" w:tentative="1">
      <w:start w:val="1"/>
      <w:numFmt w:val="bullet"/>
      <w:lvlText w:val=""/>
      <w:lvlJc w:val="left"/>
      <w:pPr>
        <w:ind w:left="7459" w:hanging="360"/>
      </w:pPr>
      <w:rPr>
        <w:rFonts w:ascii="Wingdings" w:hAnsi="Wingdings" w:hint="default"/>
      </w:rPr>
    </w:lvl>
  </w:abstractNum>
  <w:num w:numId="1">
    <w:abstractNumId w:val="3"/>
  </w:num>
  <w:num w:numId="2">
    <w:abstractNumId w:val="10"/>
  </w:num>
  <w:num w:numId="3">
    <w:abstractNumId w:val="6"/>
  </w:num>
  <w:num w:numId="4">
    <w:abstractNumId w:val="11"/>
  </w:num>
  <w:num w:numId="5">
    <w:abstractNumId w:val="4"/>
  </w:num>
  <w:num w:numId="6">
    <w:abstractNumId w:val="13"/>
  </w:num>
  <w:num w:numId="7">
    <w:abstractNumId w:val="0"/>
  </w:num>
  <w:num w:numId="8">
    <w:abstractNumId w:val="12"/>
  </w:num>
  <w:num w:numId="9">
    <w:abstractNumId w:val="17"/>
  </w:num>
  <w:num w:numId="10">
    <w:abstractNumId w:val="1"/>
  </w:num>
  <w:num w:numId="11">
    <w:abstractNumId w:val="5"/>
  </w:num>
  <w:num w:numId="12">
    <w:abstractNumId w:val="14"/>
  </w:num>
  <w:num w:numId="13">
    <w:abstractNumId w:val="16"/>
  </w:num>
  <w:num w:numId="14">
    <w:abstractNumId w:val="15"/>
  </w:num>
  <w:num w:numId="15">
    <w:abstractNumId w:val="9"/>
  </w:num>
  <w:num w:numId="16">
    <w:abstractNumId w:val="7"/>
  </w:num>
  <w:num w:numId="17">
    <w:abstractNumId w:val="2"/>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CE38C2"/>
    <w:rsid w:val="0001563B"/>
    <w:rsid w:val="000654E5"/>
    <w:rsid w:val="0007401C"/>
    <w:rsid w:val="000A0B68"/>
    <w:rsid w:val="000B6CBA"/>
    <w:rsid w:val="000F494F"/>
    <w:rsid w:val="00106C65"/>
    <w:rsid w:val="00121564"/>
    <w:rsid w:val="00145BDA"/>
    <w:rsid w:val="00152C36"/>
    <w:rsid w:val="00153F6A"/>
    <w:rsid w:val="00177156"/>
    <w:rsid w:val="001A3D8B"/>
    <w:rsid w:val="001D2FD5"/>
    <w:rsid w:val="001D7278"/>
    <w:rsid w:val="00273E1A"/>
    <w:rsid w:val="00275187"/>
    <w:rsid w:val="0028246D"/>
    <w:rsid w:val="00282F0E"/>
    <w:rsid w:val="00284463"/>
    <w:rsid w:val="00292880"/>
    <w:rsid w:val="00296403"/>
    <w:rsid w:val="00296AB9"/>
    <w:rsid w:val="00296D19"/>
    <w:rsid w:val="002A5F5A"/>
    <w:rsid w:val="002B0E17"/>
    <w:rsid w:val="002D111E"/>
    <w:rsid w:val="002F61B9"/>
    <w:rsid w:val="0031019A"/>
    <w:rsid w:val="00320823"/>
    <w:rsid w:val="00327820"/>
    <w:rsid w:val="00330EE6"/>
    <w:rsid w:val="00341BD1"/>
    <w:rsid w:val="00343941"/>
    <w:rsid w:val="00353C57"/>
    <w:rsid w:val="0035582A"/>
    <w:rsid w:val="00355BB6"/>
    <w:rsid w:val="0036625D"/>
    <w:rsid w:val="00375211"/>
    <w:rsid w:val="003F72F4"/>
    <w:rsid w:val="0040085E"/>
    <w:rsid w:val="00411E81"/>
    <w:rsid w:val="00413438"/>
    <w:rsid w:val="004138DB"/>
    <w:rsid w:val="0042673F"/>
    <w:rsid w:val="00435424"/>
    <w:rsid w:val="004439B2"/>
    <w:rsid w:val="00462D30"/>
    <w:rsid w:val="00475C6A"/>
    <w:rsid w:val="0047765E"/>
    <w:rsid w:val="004A5DCF"/>
    <w:rsid w:val="004C08D3"/>
    <w:rsid w:val="00525882"/>
    <w:rsid w:val="005303D3"/>
    <w:rsid w:val="005571D2"/>
    <w:rsid w:val="0057055C"/>
    <w:rsid w:val="005729A9"/>
    <w:rsid w:val="005C1185"/>
    <w:rsid w:val="005E4D10"/>
    <w:rsid w:val="005F26C6"/>
    <w:rsid w:val="005F47A5"/>
    <w:rsid w:val="0060430B"/>
    <w:rsid w:val="00632119"/>
    <w:rsid w:val="00632A48"/>
    <w:rsid w:val="00654168"/>
    <w:rsid w:val="00660952"/>
    <w:rsid w:val="0066258B"/>
    <w:rsid w:val="006748FA"/>
    <w:rsid w:val="006A0A72"/>
    <w:rsid w:val="006E22DE"/>
    <w:rsid w:val="006F70D6"/>
    <w:rsid w:val="00747D4B"/>
    <w:rsid w:val="00755022"/>
    <w:rsid w:val="00767291"/>
    <w:rsid w:val="007768F0"/>
    <w:rsid w:val="0078213F"/>
    <w:rsid w:val="007E2DDC"/>
    <w:rsid w:val="008226EE"/>
    <w:rsid w:val="008517A0"/>
    <w:rsid w:val="00866CC0"/>
    <w:rsid w:val="00880370"/>
    <w:rsid w:val="008A4B77"/>
    <w:rsid w:val="008A6677"/>
    <w:rsid w:val="008D3021"/>
    <w:rsid w:val="008D6272"/>
    <w:rsid w:val="008E0070"/>
    <w:rsid w:val="008F3C2C"/>
    <w:rsid w:val="008F4759"/>
    <w:rsid w:val="00902649"/>
    <w:rsid w:val="0090372B"/>
    <w:rsid w:val="0095034E"/>
    <w:rsid w:val="00950EB6"/>
    <w:rsid w:val="00951A0C"/>
    <w:rsid w:val="009524CC"/>
    <w:rsid w:val="00956070"/>
    <w:rsid w:val="00962E75"/>
    <w:rsid w:val="0097234C"/>
    <w:rsid w:val="00983B1F"/>
    <w:rsid w:val="009A1497"/>
    <w:rsid w:val="009B3D8F"/>
    <w:rsid w:val="009B4871"/>
    <w:rsid w:val="009B53E9"/>
    <w:rsid w:val="009C23E3"/>
    <w:rsid w:val="009D317C"/>
    <w:rsid w:val="009D7F93"/>
    <w:rsid w:val="009E4C4A"/>
    <w:rsid w:val="009F174C"/>
    <w:rsid w:val="009F2A3C"/>
    <w:rsid w:val="009F5B90"/>
    <w:rsid w:val="00A05CA3"/>
    <w:rsid w:val="00A26647"/>
    <w:rsid w:val="00A339B3"/>
    <w:rsid w:val="00AB39B4"/>
    <w:rsid w:val="00AB6B3F"/>
    <w:rsid w:val="00AD0099"/>
    <w:rsid w:val="00B0697E"/>
    <w:rsid w:val="00B12C9C"/>
    <w:rsid w:val="00B402F0"/>
    <w:rsid w:val="00B43ADF"/>
    <w:rsid w:val="00B64711"/>
    <w:rsid w:val="00B71800"/>
    <w:rsid w:val="00B74928"/>
    <w:rsid w:val="00B75256"/>
    <w:rsid w:val="00BB31FB"/>
    <w:rsid w:val="00BB4A0E"/>
    <w:rsid w:val="00BC58C3"/>
    <w:rsid w:val="00BD15F8"/>
    <w:rsid w:val="00BD61AD"/>
    <w:rsid w:val="00BE405A"/>
    <w:rsid w:val="00C1138B"/>
    <w:rsid w:val="00C21974"/>
    <w:rsid w:val="00C73359"/>
    <w:rsid w:val="00C76258"/>
    <w:rsid w:val="00CA14FF"/>
    <w:rsid w:val="00CA6162"/>
    <w:rsid w:val="00CB20EC"/>
    <w:rsid w:val="00CB6E19"/>
    <w:rsid w:val="00CE38C2"/>
    <w:rsid w:val="00D13112"/>
    <w:rsid w:val="00D16E78"/>
    <w:rsid w:val="00D20DFE"/>
    <w:rsid w:val="00D2546F"/>
    <w:rsid w:val="00D40988"/>
    <w:rsid w:val="00D50124"/>
    <w:rsid w:val="00D50AB9"/>
    <w:rsid w:val="00D6135D"/>
    <w:rsid w:val="00DA3A30"/>
    <w:rsid w:val="00DB45C1"/>
    <w:rsid w:val="00DC14A9"/>
    <w:rsid w:val="00DD0227"/>
    <w:rsid w:val="00E01A7D"/>
    <w:rsid w:val="00E06CBE"/>
    <w:rsid w:val="00E30155"/>
    <w:rsid w:val="00E4269D"/>
    <w:rsid w:val="00E566EC"/>
    <w:rsid w:val="00E60BF0"/>
    <w:rsid w:val="00E805C1"/>
    <w:rsid w:val="00EA7AF3"/>
    <w:rsid w:val="00EB426D"/>
    <w:rsid w:val="00EB43F1"/>
    <w:rsid w:val="00EC338A"/>
    <w:rsid w:val="00EC5226"/>
    <w:rsid w:val="00ED4E73"/>
    <w:rsid w:val="00EE3794"/>
    <w:rsid w:val="00EF4A86"/>
    <w:rsid w:val="00F108C7"/>
    <w:rsid w:val="00F26C05"/>
    <w:rsid w:val="00F43886"/>
    <w:rsid w:val="00F51435"/>
    <w:rsid w:val="00F60321"/>
    <w:rsid w:val="00F665E0"/>
    <w:rsid w:val="00F6734B"/>
    <w:rsid w:val="00F81F06"/>
    <w:rsid w:val="00F90C6A"/>
    <w:rsid w:val="00FA11CD"/>
    <w:rsid w:val="00FB2866"/>
    <w:rsid w:val="00FB4B83"/>
    <w:rsid w:val="00FE0452"/>
    <w:rsid w:val="00FE66AD"/>
    <w:rsid w:val="00FF013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AutoCompressPictures/>
  <w:smartTagType w:namespaceuri="urn:schemas-microsoft-com:office:smarttags" w:name="stockticker"/>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0124"/>
  </w:style>
  <w:style w:type="paragraph" w:styleId="Heading1">
    <w:name w:val="heading 1"/>
    <w:basedOn w:val="Normal"/>
    <w:next w:val="Normal"/>
    <w:link w:val="Heading1Char"/>
    <w:uiPriority w:val="9"/>
    <w:qFormat/>
    <w:rsid w:val="002B0E1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4C4A"/>
    <w:pPr>
      <w:ind w:left="720"/>
      <w:contextualSpacing/>
    </w:pPr>
  </w:style>
  <w:style w:type="paragraph" w:styleId="Header">
    <w:name w:val="header"/>
    <w:basedOn w:val="Normal"/>
    <w:link w:val="HeaderChar"/>
    <w:uiPriority w:val="99"/>
    <w:unhideWhenUsed/>
    <w:rsid w:val="004A5DCF"/>
    <w:pPr>
      <w:tabs>
        <w:tab w:val="center" w:pos="4320"/>
        <w:tab w:val="right" w:pos="8640"/>
      </w:tabs>
      <w:spacing w:after="0" w:line="240" w:lineRule="auto"/>
    </w:pPr>
  </w:style>
  <w:style w:type="character" w:customStyle="1" w:styleId="HeaderChar">
    <w:name w:val="Header Char"/>
    <w:basedOn w:val="DefaultParagraphFont"/>
    <w:link w:val="Header"/>
    <w:uiPriority w:val="99"/>
    <w:rsid w:val="004A5DCF"/>
  </w:style>
  <w:style w:type="paragraph" w:styleId="Footer">
    <w:name w:val="footer"/>
    <w:basedOn w:val="Normal"/>
    <w:link w:val="FooterChar"/>
    <w:uiPriority w:val="99"/>
    <w:unhideWhenUsed/>
    <w:rsid w:val="004A5DCF"/>
    <w:pPr>
      <w:tabs>
        <w:tab w:val="center" w:pos="4320"/>
        <w:tab w:val="right" w:pos="8640"/>
      </w:tabs>
      <w:spacing w:after="0" w:line="240" w:lineRule="auto"/>
    </w:pPr>
  </w:style>
  <w:style w:type="character" w:customStyle="1" w:styleId="FooterChar">
    <w:name w:val="Footer Char"/>
    <w:basedOn w:val="DefaultParagraphFont"/>
    <w:link w:val="Footer"/>
    <w:uiPriority w:val="99"/>
    <w:rsid w:val="004A5DCF"/>
  </w:style>
  <w:style w:type="paragraph" w:customStyle="1" w:styleId="Default">
    <w:name w:val="Default"/>
    <w:rsid w:val="001A3D8B"/>
    <w:pPr>
      <w:widowControl w:val="0"/>
      <w:autoSpaceDE w:val="0"/>
      <w:autoSpaceDN w:val="0"/>
      <w:adjustRightInd w:val="0"/>
      <w:spacing w:after="0" w:line="240" w:lineRule="auto"/>
    </w:pPr>
    <w:rPr>
      <w:rFonts w:ascii="T T 288o 00" w:hAnsi="T T 288o 00" w:cs="T T 288o 00"/>
      <w:color w:val="000000"/>
      <w:sz w:val="24"/>
      <w:szCs w:val="24"/>
    </w:rPr>
  </w:style>
  <w:style w:type="paragraph" w:styleId="BalloonText">
    <w:name w:val="Balloon Text"/>
    <w:basedOn w:val="Normal"/>
    <w:link w:val="BalloonTextChar"/>
    <w:uiPriority w:val="99"/>
    <w:semiHidden/>
    <w:unhideWhenUsed/>
    <w:rsid w:val="001A3D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3D8B"/>
    <w:rPr>
      <w:rFonts w:ascii="Tahoma" w:hAnsi="Tahoma" w:cs="Tahoma"/>
      <w:sz w:val="16"/>
      <w:szCs w:val="16"/>
    </w:rPr>
  </w:style>
  <w:style w:type="paragraph" w:styleId="NoSpacing">
    <w:name w:val="No Spacing"/>
    <w:uiPriority w:val="1"/>
    <w:qFormat/>
    <w:rsid w:val="002B0E17"/>
    <w:pPr>
      <w:spacing w:after="0" w:line="240" w:lineRule="auto"/>
    </w:pPr>
  </w:style>
  <w:style w:type="character" w:customStyle="1" w:styleId="Heading1Char">
    <w:name w:val="Heading 1 Char"/>
    <w:basedOn w:val="DefaultParagraphFont"/>
    <w:link w:val="Heading1"/>
    <w:uiPriority w:val="9"/>
    <w:rsid w:val="002B0E17"/>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2B0E17"/>
    <w:pPr>
      <w:spacing w:line="259" w:lineRule="auto"/>
      <w:outlineLvl w:val="9"/>
    </w:pPr>
  </w:style>
  <w:style w:type="paragraph" w:styleId="TOC1">
    <w:name w:val="toc 1"/>
    <w:basedOn w:val="Normal"/>
    <w:next w:val="Normal"/>
    <w:autoRedefine/>
    <w:uiPriority w:val="39"/>
    <w:unhideWhenUsed/>
    <w:rsid w:val="002B0E17"/>
    <w:pPr>
      <w:spacing w:after="100"/>
    </w:pPr>
  </w:style>
  <w:style w:type="character" w:styleId="Hyperlink">
    <w:name w:val="Hyperlink"/>
    <w:basedOn w:val="DefaultParagraphFont"/>
    <w:uiPriority w:val="99"/>
    <w:unhideWhenUsed/>
    <w:rsid w:val="002B0E1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B0E1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4C4A"/>
    <w:pPr>
      <w:ind w:left="720"/>
      <w:contextualSpacing/>
    </w:pPr>
  </w:style>
  <w:style w:type="paragraph" w:styleId="Header">
    <w:name w:val="header"/>
    <w:basedOn w:val="Normal"/>
    <w:link w:val="HeaderChar"/>
    <w:uiPriority w:val="99"/>
    <w:unhideWhenUsed/>
    <w:rsid w:val="004A5DCF"/>
    <w:pPr>
      <w:tabs>
        <w:tab w:val="center" w:pos="4320"/>
        <w:tab w:val="right" w:pos="8640"/>
      </w:tabs>
      <w:spacing w:after="0" w:line="240" w:lineRule="auto"/>
    </w:pPr>
  </w:style>
  <w:style w:type="character" w:customStyle="1" w:styleId="HeaderChar">
    <w:name w:val="En-tête Car"/>
    <w:basedOn w:val="DefaultParagraphFont"/>
    <w:link w:val="Header"/>
    <w:uiPriority w:val="99"/>
    <w:rsid w:val="004A5DCF"/>
  </w:style>
  <w:style w:type="paragraph" w:styleId="Footer">
    <w:name w:val="footer"/>
    <w:basedOn w:val="Normal"/>
    <w:link w:val="FooterChar"/>
    <w:uiPriority w:val="99"/>
    <w:unhideWhenUsed/>
    <w:rsid w:val="004A5DCF"/>
    <w:pPr>
      <w:tabs>
        <w:tab w:val="center" w:pos="4320"/>
        <w:tab w:val="right" w:pos="8640"/>
      </w:tabs>
      <w:spacing w:after="0" w:line="240" w:lineRule="auto"/>
    </w:pPr>
  </w:style>
  <w:style w:type="character" w:customStyle="1" w:styleId="FooterChar">
    <w:name w:val="Pied de page Car"/>
    <w:basedOn w:val="DefaultParagraphFont"/>
    <w:link w:val="Footer"/>
    <w:uiPriority w:val="99"/>
    <w:rsid w:val="004A5DCF"/>
  </w:style>
  <w:style w:type="paragraph" w:customStyle="1" w:styleId="Default">
    <w:name w:val="Default"/>
    <w:rsid w:val="001A3D8B"/>
    <w:pPr>
      <w:widowControl w:val="0"/>
      <w:autoSpaceDE w:val="0"/>
      <w:autoSpaceDN w:val="0"/>
      <w:adjustRightInd w:val="0"/>
      <w:spacing w:after="0" w:line="240" w:lineRule="auto"/>
    </w:pPr>
    <w:rPr>
      <w:rFonts w:ascii="T T 288o 00" w:hAnsi="T T 288o 00" w:cs="T T 288o 00"/>
      <w:color w:val="000000"/>
      <w:sz w:val="24"/>
      <w:szCs w:val="24"/>
    </w:rPr>
  </w:style>
  <w:style w:type="paragraph" w:styleId="BalloonText">
    <w:name w:val="Balloon Text"/>
    <w:basedOn w:val="Normal"/>
    <w:link w:val="BalloonTextChar"/>
    <w:uiPriority w:val="99"/>
    <w:semiHidden/>
    <w:unhideWhenUsed/>
    <w:rsid w:val="001A3D8B"/>
    <w:pPr>
      <w:spacing w:after="0" w:line="240" w:lineRule="auto"/>
    </w:pPr>
    <w:rPr>
      <w:rFonts w:ascii="Tahoma" w:hAnsi="Tahoma" w:cs="Tahoma"/>
      <w:sz w:val="16"/>
      <w:szCs w:val="16"/>
    </w:rPr>
  </w:style>
  <w:style w:type="character" w:customStyle="1" w:styleId="BalloonTextChar">
    <w:name w:val="Texte de bulles Car"/>
    <w:basedOn w:val="DefaultParagraphFont"/>
    <w:link w:val="BalloonText"/>
    <w:uiPriority w:val="99"/>
    <w:semiHidden/>
    <w:rsid w:val="001A3D8B"/>
    <w:rPr>
      <w:rFonts w:ascii="Tahoma" w:hAnsi="Tahoma" w:cs="Tahoma"/>
      <w:sz w:val="16"/>
      <w:szCs w:val="16"/>
    </w:rPr>
  </w:style>
  <w:style w:type="paragraph" w:styleId="NoSpacing">
    <w:name w:val="No Spacing"/>
    <w:uiPriority w:val="1"/>
    <w:qFormat/>
    <w:rsid w:val="002B0E17"/>
    <w:pPr>
      <w:spacing w:after="0" w:line="240" w:lineRule="auto"/>
    </w:pPr>
  </w:style>
  <w:style w:type="character" w:customStyle="1" w:styleId="Heading1Char">
    <w:name w:val="Titre 1 Car"/>
    <w:basedOn w:val="DefaultParagraphFont"/>
    <w:link w:val="Heading1"/>
    <w:uiPriority w:val="9"/>
    <w:rsid w:val="002B0E17"/>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2B0E17"/>
    <w:pPr>
      <w:spacing w:line="259" w:lineRule="auto"/>
      <w:outlineLvl w:val="9"/>
    </w:pPr>
  </w:style>
  <w:style w:type="paragraph" w:styleId="TOC1">
    <w:name w:val="toc 1"/>
    <w:basedOn w:val="Normal"/>
    <w:next w:val="Normal"/>
    <w:autoRedefine/>
    <w:uiPriority w:val="39"/>
    <w:unhideWhenUsed/>
    <w:rsid w:val="002B0E17"/>
    <w:pPr>
      <w:spacing w:after="100"/>
    </w:pPr>
  </w:style>
  <w:style w:type="character" w:styleId="Hyperlink">
    <w:name w:val="Hyperlink"/>
    <w:basedOn w:val="DefaultParagraphFont"/>
    <w:uiPriority w:val="99"/>
    <w:unhideWhenUsed/>
    <w:rsid w:val="002B0E1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18985D-B141-43AD-985B-4E211C40F0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2</Pages>
  <Words>408</Words>
  <Characters>2328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Farid Jradi</dc:creator>
  <cp:lastModifiedBy>Now</cp:lastModifiedBy>
  <cp:revision>32</cp:revision>
  <cp:lastPrinted>2018-12-02T11:11:00Z</cp:lastPrinted>
  <dcterms:created xsi:type="dcterms:W3CDTF">2018-09-22T11:48:00Z</dcterms:created>
  <dcterms:modified xsi:type="dcterms:W3CDTF">2020-02-26T10:54:00Z</dcterms:modified>
</cp:coreProperties>
</file>