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3059"/>
          <w:sz w:val="96"/>
          <w:szCs w:val="96"/>
          <w:rtl w:val="0"/>
        </w:rPr>
        <w:t xml:space="preserve">GAINZ</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36"/>
          <w:szCs w:val="36"/>
          <w:rtl w:val="0"/>
        </w:rPr>
        <w:t xml:space="preserve">Personal Workout Tracking Platform</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Name: </w:t>
      </w:r>
      <w:r w:rsidDel="00000000" w:rsidR="00000000" w:rsidRPr="00000000">
        <w:rPr>
          <w:rFonts w:ascii="Times New Roman" w:cs="Times New Roman" w:eastAsia="Times New Roman" w:hAnsi="Times New Roman"/>
          <w:rtl w:val="0"/>
        </w:rPr>
        <w:t xml:space="preserve">The Audit</w:t>
        <w:br w:type="textWrapping"/>
      </w:r>
      <w:r w:rsidDel="00000000" w:rsidR="00000000" w:rsidRPr="00000000">
        <w:rPr>
          <w:rFonts w:ascii="Times New Roman" w:cs="Times New Roman" w:eastAsia="Times New Roman" w:hAnsi="Times New Roman"/>
          <w:b w:val="1"/>
          <w:bCs w:val="1"/>
          <w:rtl w:val="0"/>
        </w:rPr>
        <w:t xml:space="preserve">Course: </w:t>
      </w:r>
      <w:r w:rsidDel="00000000" w:rsidR="00000000" w:rsidRPr="00000000">
        <w:rPr>
          <w:rFonts w:ascii="Times New Roman" w:cs="Times New Roman" w:eastAsia="Times New Roman" w:hAnsi="Times New Roman"/>
          <w:rtl w:val="0"/>
        </w:rPr>
        <w:t xml:space="preserve">eCommerce – Winter 2026</w:t>
        <w:br w:type="textWrapping"/>
      </w:r>
      <w:r w:rsidDel="00000000" w:rsidR="00000000" w:rsidRPr="00000000">
        <w:rPr>
          <w:rFonts w:ascii="Times New Roman" w:cs="Times New Roman" w:eastAsia="Times New Roman" w:hAnsi="Times New Roman"/>
          <w:b w:val="1"/>
          <w:bCs w:val="1"/>
          <w:rtl w:val="0"/>
        </w:rPr>
        <w:t xml:space="preserve">Teacher: </w:t>
      </w:r>
      <w:r w:rsidDel="00000000" w:rsidR="00000000" w:rsidRPr="00000000">
        <w:rPr>
          <w:rFonts w:ascii="Times New Roman" w:cs="Times New Roman" w:eastAsia="Times New Roman" w:hAnsi="Times New Roman"/>
          <w:rtl w:val="0"/>
        </w:rPr>
        <w:t xml:space="preserve">Tiago Bortoletto Vaz</w:t>
        <w:br w:type="textWrapping"/>
      </w:r>
      <w:r w:rsidDel="00000000" w:rsidR="00000000" w:rsidRPr="00000000">
        <w:rPr>
          <w:rFonts w:ascii="Times New Roman" w:cs="Times New Roman" w:eastAsia="Times New Roman" w:hAnsi="Times New Roman"/>
          <w:b w:val="1"/>
          <w:bCs w:val="1"/>
          <w:rtl w:val="0"/>
        </w:rPr>
        <w:t xml:space="preserve">Deliverable: </w:t>
      </w:r>
      <w:r w:rsidDel="00000000" w:rsidR="00000000" w:rsidRPr="00000000">
        <w:rPr>
          <w:rFonts w:ascii="Times New Roman" w:cs="Times New Roman" w:eastAsia="Times New Roman" w:hAnsi="Times New Roman"/>
          <w:rtl w:val="0"/>
        </w:rPr>
        <w:t xml:space="preserve">1 of 3</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Fonts w:ascii="Times New Roman" w:cs="Times New Roman" w:eastAsia="Times New Roman" w:hAnsi="Times New Roman"/>
          <w:rtl w:val="0"/>
        </w:rPr>
        <w:br w:type="textWrapping"/>
        <w:t xml:space="preserve">John Michael Pasiolan — 6239041 — Section 00002</w:t>
        <w:br w:type="textWrapping"/>
        <w:t xml:space="preserve">Buhaan Bhuiyan — 6239051 — Section 00002</w:t>
        <w:br w:type="textWrapping"/>
        <w:br w:type="textWrapping"/>
      </w:r>
      <w:r w:rsidDel="00000000" w:rsidR="00000000" w:rsidRPr="00000000">
        <w:rPr>
          <w:rFonts w:ascii="Times New Roman" w:cs="Times New Roman" w:eastAsia="Times New Roman" w:hAnsi="Times New Roman"/>
          <w:b w:val="1"/>
          <w:bCs w:val="1"/>
          <w:rtl w:val="0"/>
        </w:rPr>
        <w:t xml:space="preserve">Team Lead for Deliverable 1:</w:t>
      </w:r>
      <w:r w:rsidDel="00000000" w:rsidR="00000000" w:rsidRPr="00000000">
        <w:rPr>
          <w:rFonts w:ascii="Times New Roman" w:cs="Times New Roman" w:eastAsia="Times New Roman" w:hAnsi="Times New Roman"/>
          <w:rtl w:val="0"/>
        </w:rPr>
        <w:br w:type="textWrapping"/>
        <w:t xml:space="preserve">John Michael Pasiolan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sdt>
      <w:sdtPr>
        <w:id w:val="-434765636"/>
        <w:docPartObj>
          <w:docPartGallery w:val="Table of Contents"/>
          <w:docPartUnique w:val="1"/>
        </w:docPartObj>
      </w:sdtPr>
      <w:sdtContent>
        <w:p w:rsidR="00000000" w:rsidDel="00000000" w:rsidP="00000000" w:rsidRDefault="00000000" w:rsidRPr="00000000" w14:paraId="00000011">
          <w:pPr>
            <w:widowControl w:val="0"/>
            <w:tabs>
              <w:tab w:val="right" w:leader="dot"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864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Project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864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Project Description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864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Feature Suite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Exercise Library &amp; Categories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Workout Session Logging</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Custom &amp; Built-In Training Programs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Progress Tracking &amp; Analytics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Bodyweight Tracking</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Secure User Accounts &amp; 2FA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Administrative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Multi-language Support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864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System Design (ERD)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864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Deployment Plan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Technology Stack &amp; Hosting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Development Workflow</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864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Repository URL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8640"/>
            </w:tabs>
            <w:spacing w:after="0" w:before="60" w:line="240" w:lineRule="auto"/>
            <w:rPr>
              <w:b w:val="1"/>
              <w:bCs w:val="1"/>
              <w:color w:val="000000"/>
              <w:u w:val="none"/>
            </w:rPr>
          </w:pPr>
          <w:hyperlink w:anchor="_947k15kk7aiw">
            <w:r w:rsidDel="00000000" w:rsidR="00000000" w:rsidRPr="00000000">
              <w:rPr>
                <w:b w:val="1"/>
                <w:bCs w:val="1"/>
                <w:color w:val="000000"/>
                <w:u w:val="none"/>
                <w:rtl w:val="0"/>
              </w:rPr>
              <w:t xml:space="preserve">Past Contributions:</w:t>
              <w:tab/>
            </w:r>
          </w:hyperlink>
          <w:r w:rsidDel="00000000" w:rsidR="00000000" w:rsidRPr="00000000">
            <w:fldChar w:fldCharType="begin"/>
            <w:instrText xml:space="preserve"> PAGEREF _947k15kk7aiw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8640"/>
            </w:tabs>
            <w:spacing w:after="0" w:before="60" w:line="240" w:lineRule="auto"/>
            <w:ind w:left="360" w:firstLine="0"/>
            <w:rPr>
              <w:color w:val="000000"/>
              <w:u w:val="none"/>
            </w:rPr>
          </w:pPr>
          <w:hyperlink w:anchor="_23vmdvacwfz5">
            <w:r w:rsidDel="00000000" w:rsidR="00000000" w:rsidRPr="00000000">
              <w:rPr>
                <w:color w:val="000000"/>
                <w:u w:val="none"/>
                <w:rtl w:val="0"/>
              </w:rPr>
              <w:t xml:space="preserve">Meetings:</w:t>
              <w:tab/>
            </w:r>
          </w:hyperlink>
          <w:r w:rsidDel="00000000" w:rsidR="00000000" w:rsidRPr="00000000">
            <w:fldChar w:fldCharType="begin"/>
            <w:instrText xml:space="preserve"> PAGEREF _23vmdvacwfz5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8640"/>
            </w:tabs>
            <w:spacing w:after="0" w:before="60" w:line="240" w:lineRule="auto"/>
            <w:ind w:left="360" w:firstLine="0"/>
            <w:rPr>
              <w:color w:val="000000"/>
              <w:u w:val="none"/>
            </w:rPr>
          </w:pPr>
          <w:hyperlink w:anchor="_3dmtryufny3n">
            <w:r w:rsidDel="00000000" w:rsidR="00000000" w:rsidRPr="00000000">
              <w:rPr>
                <w:color w:val="000000"/>
                <w:u w:val="none"/>
                <w:rtl w:val="0"/>
              </w:rPr>
              <w:t xml:space="preserve">Leadership &amp; Area Responsibilities</w:t>
              <w:tab/>
            </w:r>
          </w:hyperlink>
          <w:r w:rsidDel="00000000" w:rsidR="00000000" w:rsidRPr="00000000">
            <w:fldChar w:fldCharType="begin"/>
            <w:instrText xml:space="preserve"> PAGEREF _3dmtryufny3n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8640"/>
            </w:tabs>
            <w:spacing w:after="0" w:before="60" w:line="240" w:lineRule="auto"/>
            <w:rPr>
              <w:b w:val="1"/>
              <w:bCs w:val="1"/>
              <w:color w:val="000000"/>
              <w:u w:val="none"/>
            </w:rPr>
          </w:pPr>
          <w:hyperlink w:anchor="_20y01m4qpicn">
            <w:r w:rsidDel="00000000" w:rsidR="00000000" w:rsidRPr="00000000">
              <w:rPr>
                <w:b w:val="1"/>
                <w:bCs w:val="1"/>
                <w:color w:val="000000"/>
                <w:u w:val="none"/>
                <w:rtl w:val="0"/>
              </w:rPr>
              <w:t xml:space="preserve">Web Application wireframe</w:t>
              <w:tab/>
            </w:r>
          </w:hyperlink>
          <w:r w:rsidDel="00000000" w:rsidR="00000000" w:rsidRPr="00000000">
            <w:fldChar w:fldCharType="begin"/>
            <w:instrText xml:space="preserve"> PAGEREF _20y01m4qpicn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640"/>
            </w:tabs>
            <w:spacing w:after="0" w:before="60" w:line="240" w:lineRule="auto"/>
            <w:rPr>
              <w:b w:val="1"/>
              <w:bCs w:val="1"/>
              <w:color w:val="000000"/>
              <w:u w:val="none"/>
            </w:rPr>
          </w:pPr>
          <w:hyperlink w:anchor="_kzw9g5qkcm5b">
            <w:r w:rsidDel="00000000" w:rsidR="00000000" w:rsidRPr="00000000">
              <w:rPr>
                <w:b w:val="1"/>
                <w:bCs w:val="1"/>
                <w:color w:val="000000"/>
                <w:u w:val="none"/>
                <w:rtl w:val="0"/>
              </w:rPr>
              <w:t xml:space="preserve">Task breakdown</w:t>
              <w:tab/>
            </w:r>
          </w:hyperlink>
          <w:r w:rsidDel="00000000" w:rsidR="00000000" w:rsidRPr="00000000">
            <w:fldChar w:fldCharType="begin"/>
            <w:instrText xml:space="preserve"> PAGEREF _kzw9g5qkcm5b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640"/>
            </w:tabs>
            <w:spacing w:after="0" w:before="60" w:line="240" w:lineRule="auto"/>
            <w:rPr>
              <w:b w:val="1"/>
              <w:bCs w:val="1"/>
              <w:color w:val="000000"/>
              <w:u w:val="none"/>
            </w:rPr>
          </w:pPr>
          <w:hyperlink w:anchor="_z3q177ye6ufa">
            <w:r w:rsidDel="00000000" w:rsidR="00000000" w:rsidRPr="00000000">
              <w:rPr>
                <w:b w:val="1"/>
                <w:bCs w:val="1"/>
                <w:color w:val="000000"/>
                <w:u w:val="none"/>
                <w:rtl w:val="0"/>
              </w:rPr>
              <w:t xml:space="preserve">Tools and technologies:</w:t>
              <w:tab/>
            </w:r>
          </w:hyperlink>
          <w:r w:rsidDel="00000000" w:rsidR="00000000" w:rsidRPr="00000000">
            <w:fldChar w:fldCharType="begin"/>
            <w:instrText xml:space="preserve"> PAGEREF _z3q177ye6ufa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Project Overview</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GAINZ platform is designed to modernize personal fitness tracking. Below are the proposed identity details for the platform launch.</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2.715008431704"/>
        <w:gridCol w:w="4327.284991568296"/>
        <w:tblGridChange w:id="0">
          <w:tblGrid>
            <w:gridCol w:w="4312.715008431704"/>
            <w:gridCol w:w="4327.284991568296"/>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GAINZ — Personal Workout Tracking Platform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Domains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gainztracker.app, gainzfitness.io, mygainzlog.com, gainzpro.net</w:t>
            </w:r>
          </w:p>
        </w:tc>
      </w:tr>
    </w:tbl>
    <w:p w:rsidR="00000000" w:rsidDel="00000000" w:rsidP="00000000" w:rsidRDefault="00000000" w:rsidRPr="00000000" w14:paraId="0000003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Project Description</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GAINZ is a specialized web-based fitness management tracker tailored for individuals who prioritize personal growth and data-driven training. Diverging from common social-media-focused fitness apps, GAINZ emphasizes a clean and structured workout documentation. The platform provides users with an infrastructure to plan and analyze their physical activities through an intuitive exercise library and logging tools. </w:t>
        <w:br w:type="textWrapping"/>
        <w:br w:type="textWrapping"/>
        <w:t xml:space="preserve">Designed primarily for beginning and intermediate gym-goers, the application balances complexity with usability. Security is handled via robust user and two-factor authentication. Furthermore, the system includes a centralized administrative back-end, allowing for the dynamic management of training resources and bilingual support (English and French), catering to a broad demographic of users aged 16 and older.</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Feature Suite</w:t>
      </w:r>
    </w:p>
    <w:p w:rsidR="00000000" w:rsidDel="00000000" w:rsidP="00000000" w:rsidRDefault="00000000" w:rsidRPr="00000000" w14:paraId="0000003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Library &amp; Categories</w:t>
      </w:r>
    </w:p>
    <w:p w:rsidR="00000000" w:rsidDel="00000000" w:rsidP="00000000" w:rsidRDefault="00000000" w:rsidRPr="00000000" w14:paraId="0000003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curated database of exercises categorized by muscle group (Chest, Legs, etc.) with live filtering for rapid equipment and name searching.</w:t>
      </w:r>
    </w:p>
    <w:p w:rsidR="00000000" w:rsidDel="00000000" w:rsidP="00000000" w:rsidRDefault="00000000" w:rsidRPr="00000000" w14:paraId="0000003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Workout Session Logging</w:t>
      </w:r>
    </w:p>
    <w:p w:rsidR="00000000" w:rsidDel="00000000" w:rsidP="00000000" w:rsidRDefault="00000000" w:rsidRPr="00000000" w14:paraId="0000003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high-precision logging tool to record sets, reps, and weight. Includes an integrated rest timer and session duration tracking.</w:t>
      </w:r>
    </w:p>
    <w:p w:rsidR="00000000" w:rsidDel="00000000" w:rsidP="00000000" w:rsidRDefault="00000000" w:rsidRPr="00000000" w14:paraId="000000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&amp; Built-In Training Programs</w:t>
      </w:r>
    </w:p>
    <w:p w:rsidR="00000000" w:rsidDel="00000000" w:rsidP="00000000" w:rsidRDefault="00000000" w:rsidRPr="00000000" w14:paraId="0000003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template-based programs created by admins (e.g., PPL) or custom recurring regimens defined by the user.</w:t>
      </w:r>
    </w:p>
    <w:p w:rsidR="00000000" w:rsidDel="00000000" w:rsidP="00000000" w:rsidRDefault="00000000" w:rsidRPr="00000000" w14:paraId="0000003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Tracking &amp; Analytics</w:t>
      </w:r>
    </w:p>
    <w:p w:rsidR="00000000" w:rsidDel="00000000" w:rsidP="00000000" w:rsidRDefault="00000000" w:rsidRPr="00000000" w14:paraId="0000003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of performance metrics including Personal Records (PRs), volume per muscle group, and a dot system to show days you’ve workout.</w:t>
      </w:r>
    </w:p>
    <w:p w:rsidR="00000000" w:rsidDel="00000000" w:rsidP="00000000" w:rsidRDefault="00000000" w:rsidRPr="00000000" w14:paraId="0000003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Bodyweight Tracking</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feature that allows users to </w:t>
      </w:r>
      <w:r w:rsidDel="00000000" w:rsidR="00000000" w:rsidRPr="00000000">
        <w:rPr>
          <w:rFonts w:ascii="Times New Roman" w:cs="Times New Roman" w:eastAsia="Times New Roman" w:hAnsi="Times New Roman"/>
          <w:b w:val="1"/>
          <w:bCs w:val="1"/>
          <w:rtl w:val="0"/>
        </w:rPr>
        <w:t xml:space="preserve">log and monitor their body weight over time</w:t>
      </w:r>
      <w:r w:rsidDel="00000000" w:rsidR="00000000" w:rsidRPr="00000000">
        <w:rPr>
          <w:rFonts w:ascii="Times New Roman" w:cs="Times New Roman" w:eastAsia="Times New Roman" w:hAnsi="Times New Roman"/>
          <w:rtl w:val="0"/>
        </w:rPr>
        <w:t xml:space="preserve"> by entering their weight regularly (e.g., daily or weekly).</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visualizes this data using simple charts or timelines, helping users easily see trends such as weight gain, weight loss, or maintenance.</w:t>
      </w:r>
    </w:p>
    <w:p w:rsidR="00000000" w:rsidDel="00000000" w:rsidP="00000000" w:rsidRDefault="00000000" w:rsidRPr="00000000" w14:paraId="000000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User Accounts &amp; 2FA</w:t>
      </w:r>
    </w:p>
    <w:p w:rsidR="00000000" w:rsidDel="00000000" w:rsidP="00000000" w:rsidRDefault="00000000" w:rsidRPr="00000000" w14:paraId="0000004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Standard-compliant registration with mandatory age verification (16+) and opt-in TOTP two-factor authentication.</w:t>
      </w:r>
    </w:p>
    <w:p w:rsidR="00000000" w:rsidDel="00000000" w:rsidP="00000000" w:rsidRDefault="00000000" w:rsidRPr="00000000" w14:paraId="000000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Management</w:t>
      </w:r>
    </w:p>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mysql for managing exercises, media assets, and training templates effectively.</w:t>
      </w:r>
    </w:p>
    <w:p w:rsidR="00000000" w:rsidDel="00000000" w:rsidP="00000000" w:rsidRDefault="00000000" w:rsidRPr="00000000" w14:paraId="000000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w:t>
      </w:r>
    </w:p>
    <w:p w:rsidR="00000000" w:rsidDel="00000000" w:rsidP="00000000" w:rsidRDefault="00000000" w:rsidRPr="00000000" w14:paraId="0000004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localization for English and French audiences, supported by an informative flash message feedback system.</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Design (ERD)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outlines the relational structure of the GAINZ platform. The database is designed to handle user data, exercise categorization, and complex historical workout logs efficiently.</w:t>
      </w:r>
    </w:p>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b4b4b4"/>
          <w:rtl w:val="0"/>
        </w:rPr>
        <w:br w:type="textWrapping"/>
        <w:br w:type="textWrapping"/>
      </w:r>
      <w:r w:rsidDel="00000000" w:rsidR="00000000" w:rsidRPr="00000000">
        <w:rPr>
          <w:rFonts w:ascii="Times New Roman" w:cs="Times New Roman" w:eastAsia="Times New Roman" w:hAnsi="Times New Roman"/>
          <w:color w:val="0000ff"/>
          <w:u w:val="single"/>
        </w:rPr>
        <w:drawing>
          <wp:inline distB="114300" distT="114300" distL="114300" distR="114300">
            <wp:extent cx="5486400" cy="2997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29972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color w:val="b4b4b4"/>
          <w:rtl w:val="0"/>
        </w:rPr>
        <w:br w:type="textWrapping"/>
        <w:br w:type="textWrapping"/>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Primary identification, authentication settings (2FA), and profile data.</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categories: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Muscle groups and exercise classification labels.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exercises: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Core library items with metadata (difficulty, equipment, images).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training_programs: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 or system-wide workout templates.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program_workouts: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Specific workout days assigned to a program.</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workout_sessions: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Recorded logs of active training sessions with aggregate stats.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workout_session_items: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Granular data for every set and rep performed during a session.</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bodyweight_entries: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Historical tracking of the user's physical weight.</w:t>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Deployment Plan</w:t>
      </w:r>
    </w:p>
    <w:p w:rsidR="00000000" w:rsidDel="00000000" w:rsidP="00000000" w:rsidRDefault="00000000" w:rsidRPr="00000000" w14:paraId="000000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Stack &amp; Hosting</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PHP 8.2+ Environment (Slim Framework)</w:t>
        <w:br w:type="textWrapping"/>
        <w:t xml:space="preserve">• MariaDB for Relational Data</w:t>
        <w:br w:type="textWrapping"/>
        <w:t xml:space="preserve">• Composer for dependency management</w:t>
      </w:r>
    </w:p>
    <w:p w:rsidR="00000000" w:rsidDel="00000000" w:rsidP="00000000" w:rsidRDefault="00000000" w:rsidRPr="00000000" w14:paraId="0000005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Workflow</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1: Local Development: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Git clones, environment variable configuration, and local MVC scaffolding.</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2: Version Control: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Strict branching strategies with Feature-based branches and Pull Request reviews on GitHub.</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3: Staging/QA: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Deployment to a staging sub-domain for integrated testing and database migration verification.</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Phase 4: Production: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Automated deployment to the main environment with continuous logging and backup procedures.</w:t>
      </w:r>
    </w:p>
    <w:p w:rsidR="00000000" w:rsidDel="00000000" w:rsidP="00000000" w:rsidRDefault="00000000" w:rsidRPr="00000000" w14:paraId="0000005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Repository URL</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 and version history are maintained at the following location:</w:t>
      </w:r>
    </w:p>
    <w:p w:rsidR="00000000" w:rsidDel="00000000" w:rsidP="00000000" w:rsidRDefault="00000000" w:rsidRPr="00000000" w14:paraId="0000005D">
      <w:pPr>
        <w:rPr>
          <w:rFonts w:ascii="Times New Roman" w:cs="Times New Roman" w:eastAsia="Times New Roman" w:hAnsi="Times New Roman"/>
          <w:color w:val="0000ff"/>
          <w:u w:val="single"/>
        </w:rPr>
      </w:pPr>
      <w:hyperlink r:id="rId7">
        <w:r w:rsidDel="00000000" w:rsidR="00000000" w:rsidRPr="00000000">
          <w:rPr>
            <w:rFonts w:ascii="Times New Roman" w:cs="Times New Roman" w:eastAsia="Times New Roman" w:hAnsi="Times New Roman"/>
            <w:color w:val="1155cc"/>
            <w:u w:val="single"/>
            <w:rtl w:val="0"/>
          </w:rPr>
          <w:t xml:space="preserve">https://github.com/JawnMikel/FitnessProject.git</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0000ff"/>
          <w:u w:val="single"/>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40" w:before="240" w:lineRule="auto"/>
        <w:rPr>
          <w:rFonts w:ascii="Times New Roman" w:cs="Times New Roman" w:eastAsia="Times New Roman" w:hAnsi="Times New Roman"/>
        </w:rPr>
      </w:pPr>
      <w:bookmarkStart w:colFirst="0" w:colLast="0" w:name="_947k15kk7aiw" w:id="0"/>
      <w:bookmarkEnd w:id="0"/>
      <w:r w:rsidDel="00000000" w:rsidR="00000000" w:rsidRPr="00000000">
        <w:rPr>
          <w:rFonts w:ascii="Times New Roman" w:cs="Times New Roman" w:eastAsia="Times New Roman" w:hAnsi="Times New Roman"/>
          <w:rtl w:val="0"/>
        </w:rPr>
        <w:t xml:space="preserve">Past Contributions: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Deliverable 1, the documentation workload was split evenly between John Michael and Buhaan:</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 Michael:</w:t>
      </w:r>
    </w:p>
    <w:p w:rsidR="00000000" w:rsidDel="00000000" w:rsidP="00000000" w:rsidRDefault="00000000" w:rsidRPr="00000000" w14:paraId="0000006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the core concept and name for the fitness app.</w:t>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the project description and outlined the features and back-end logic.</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the project GitHub repository.</w:t>
      </w:r>
    </w:p>
    <w:p w:rsidR="00000000" w:rsidDel="00000000" w:rsidP="00000000" w:rsidRDefault="00000000" w:rsidRPr="00000000" w14:paraId="0000006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the UML diagram using draw.io.</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Buhaan:</w:t>
      </w:r>
    </w:p>
    <w:p w:rsidR="00000000" w:rsidDel="00000000" w:rsidP="00000000" w:rsidRDefault="00000000" w:rsidRPr="00000000" w14:paraId="0000006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on writing and formatting the project documentation.</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feature improvements that were integrated into the project plan.</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the Entity-Relationship Diagram (ERD).</w:t>
      </w:r>
    </w:p>
    <w:p w:rsidR="00000000" w:rsidDel="00000000" w:rsidP="00000000" w:rsidRDefault="00000000" w:rsidRPr="00000000" w14:paraId="0000006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Proofread the final document prior to submission.</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pStyle w:val="Heading2"/>
        <w:rPr>
          <w:rFonts w:ascii="Times New Roman" w:cs="Times New Roman" w:eastAsia="Times New Roman" w:hAnsi="Times New Roman"/>
        </w:rPr>
      </w:pPr>
      <w:bookmarkStart w:colFirst="0" w:colLast="0" w:name="_23vmdvacwfz5" w:id="1"/>
      <w:bookmarkEnd w:id="1"/>
      <w:r w:rsidDel="00000000" w:rsidR="00000000" w:rsidRPr="00000000">
        <w:rPr>
          <w:rFonts w:ascii="Times New Roman" w:cs="Times New Roman" w:eastAsia="Times New Roman" w:hAnsi="Times New Roman"/>
          <w:rtl w:val="0"/>
        </w:rPr>
        <w:t xml:space="preserve">Meetings: </w:t>
        <w:br w:type="textWrapping"/>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Meeting Format: Scheduled video calls via Discord for deep-work sessions and collaborative coding.</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w:t>
      </w:r>
      <w:r w:rsidDel="00000000" w:rsidR="00000000" w:rsidRPr="00000000">
        <w:rPr>
          <w:rFonts w:ascii="Times New Roman" w:cs="Times New Roman" w:eastAsia="Times New Roman" w:hAnsi="Times New Roman"/>
          <w:rtl w:val="0"/>
        </w:rPr>
        <w:t xml:space="preserve"> we meet up at least two times a week.</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Asynchronous Communication:</w:t>
      </w:r>
      <w:r w:rsidDel="00000000" w:rsidR="00000000" w:rsidRPr="00000000">
        <w:rPr>
          <w:rFonts w:ascii="Times New Roman" w:cs="Times New Roman" w:eastAsia="Times New Roman" w:hAnsi="Times New Roman"/>
          <w:rtl w:val="0"/>
        </w:rPr>
        <w:t xml:space="preserve"> We use Discord messaging for real-time updates, task hand-offs, and general project coordination.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In-Person Collaboration:</w:t>
      </w:r>
      <w:r w:rsidDel="00000000" w:rsidR="00000000" w:rsidRPr="00000000">
        <w:rPr>
          <w:rFonts w:ascii="Times New Roman" w:cs="Times New Roman" w:eastAsia="Times New Roman" w:hAnsi="Times New Roman"/>
          <w:rtl w:val="0"/>
        </w:rPr>
        <w:t xml:space="preserve"> We utilize class time and shared breaks to work on the project.</w:t>
      </w:r>
    </w:p>
    <w:p w:rsidR="00000000" w:rsidDel="00000000" w:rsidP="00000000" w:rsidRDefault="00000000" w:rsidRPr="00000000" w14:paraId="00000072">
      <w:pPr>
        <w:pStyle w:val="Heading2"/>
        <w:rPr>
          <w:rFonts w:ascii="Times New Roman" w:cs="Times New Roman" w:eastAsia="Times New Roman" w:hAnsi="Times New Roman"/>
          <w:sz w:val="26"/>
          <w:szCs w:val="26"/>
        </w:rPr>
      </w:pPr>
      <w:bookmarkStart w:colFirst="0" w:colLast="0" w:name="_3dmtryufny3n" w:id="2"/>
      <w:bookmarkEnd w:id="2"/>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26"/>
          <w:szCs w:val="26"/>
          <w:rtl w:val="0"/>
        </w:rPr>
        <w:t xml:space="preserve">Leadership &amp; Area Responsibilities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far, we haven’t worked on the implementation of the project, so we only worked on the documentation of the project. We have discussed as a team what tasks each member wants to do to help out each for the project.</w:t>
      </w:r>
      <w:r w:rsidDel="00000000" w:rsidR="00000000" w:rsidRPr="00000000">
        <w:rPr>
          <w:rtl w:val="0"/>
        </w:rPr>
      </w:r>
    </w:p>
    <w:p w:rsidR="00000000" w:rsidDel="00000000" w:rsidP="00000000" w:rsidRDefault="00000000" w:rsidRPr="00000000" w14:paraId="00000074">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Front-end &amp; Integration: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John Michael</w:t>
      </w:r>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Back-end &amp; Database Setup: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Buhaan</w:t>
      </w:r>
      <w:r w:rsidDel="00000000" w:rsidR="00000000" w:rsidRPr="00000000">
        <w:rPr>
          <w:rtl w:val="0"/>
        </w:rPr>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Testing &amp; Deployment: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Joint Responsibility</w:t>
      </w:r>
    </w:p>
    <w:p w:rsidR="00000000" w:rsidDel="00000000" w:rsidP="00000000" w:rsidRDefault="00000000" w:rsidRPr="00000000" w14:paraId="0000007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Focus:</w:t>
      </w:r>
      <w:r w:rsidDel="00000000" w:rsidR="00000000" w:rsidRPr="00000000">
        <w:rPr>
          <w:rFonts w:ascii="Times New Roman" w:cs="Times New Roman" w:eastAsia="Times New Roman" w:hAnsi="Times New Roman"/>
          <w:rtl w:val="0"/>
        </w:rPr>
        <w:t xml:space="preserve"> Both members will perform cross-browser testing, bug fixing, and manage the final deployment workflow together to ensure quality control.</w:t>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rPr>
          <w:rFonts w:ascii="Times New Roman" w:cs="Times New Roman" w:eastAsia="Times New Roman" w:hAnsi="Times New Roman"/>
        </w:rPr>
      </w:pPr>
      <w:bookmarkStart w:colFirst="0" w:colLast="0" w:name="_20y01m4qpicn" w:id="3"/>
      <w:bookmarkEnd w:id="3"/>
      <w:r w:rsidDel="00000000" w:rsidR="00000000" w:rsidRPr="00000000">
        <w:rPr>
          <w:rFonts w:ascii="Times New Roman" w:cs="Times New Roman" w:eastAsia="Times New Roman" w:hAnsi="Times New Roman"/>
          <w:rtl w:val="0"/>
        </w:rPr>
        <w:t xml:space="preserve">Web Application wireframe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489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rPr>
      </w:pPr>
      <w:bookmarkStart w:colFirst="0" w:colLast="0" w:name="_kzw9g5qkcm5b" w:id="4"/>
      <w:bookmarkEnd w:id="4"/>
      <w:r w:rsidDel="00000000" w:rsidR="00000000" w:rsidRPr="00000000">
        <w:rPr>
          <w:rFonts w:ascii="Times New Roman" w:cs="Times New Roman" w:eastAsia="Times New Roman" w:hAnsi="Times New Roman"/>
          <w:rtl w:val="0"/>
        </w:rPr>
        <w:t xml:space="preserve">Task breakdown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member 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Login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the login and registration form with css for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Navigation 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 navigation sidebar (Hamburger Icon) on the left side of the page so that the user could navigate through different pages of the application, such as the exercises, the profile, routines etc.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using css and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Exercise Library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searchable library with live filtering for different muscle groups and equipment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using css and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Workout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the active logging tool with integrated rest timer and duration time tracker.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using css and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26,2026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Profile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dot system to show day the user has worked out and the volume per muscle group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using css and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bodyweight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form for body weight entry and the showing of the timeline of progress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using css and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Localization (i18n)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both english and french language. The use of i18 across all pages.</w:t>
            </w:r>
          </w:p>
          <w:p w:rsidR="00000000" w:rsidDel="00000000" w:rsidP="00000000" w:rsidRDefault="00000000" w:rsidRPr="00000000" w14:paraId="000000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be using css and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 end: Responsive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the page for profile and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 Dark mode and light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dark mode and night mode of the design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Michael Pasiolan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the application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Joint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15,2026</w:t>
            </w:r>
          </w:p>
        </w:tc>
      </w:tr>
    </w:tbl>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rPr/>
      </w:pPr>
      <w:bookmarkStart w:colFirst="0" w:colLast="0" w:name="_z3q177ye6ufa" w:id="5"/>
      <w:bookmarkEnd w:id="5"/>
      <w:r w:rsidDel="00000000" w:rsidR="00000000" w:rsidRPr="00000000">
        <w:rPr>
          <w:rtl w:val="0"/>
        </w:rPr>
        <w:t xml:space="preserve">Tools and technologies: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HTML5 &amp; CSS:</w:t>
      </w:r>
      <w:r w:rsidDel="00000000" w:rsidR="00000000" w:rsidRPr="00000000">
        <w:rPr>
          <w:rFonts w:ascii="Times New Roman" w:cs="Times New Roman" w:eastAsia="Times New Roman" w:hAnsi="Times New Roman"/>
          <w:rtl w:val="0"/>
        </w:rPr>
        <w:t xml:space="preserve"> Used to construct the structural layout and custom styling of the application. We are focusing on a desktop CSS approach to ensure the workout logging interface is functional on desktops.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PHP:</w:t>
      </w:r>
      <w:r w:rsidDel="00000000" w:rsidR="00000000" w:rsidRPr="00000000">
        <w:rPr>
          <w:rFonts w:ascii="Times New Roman" w:cs="Times New Roman" w:eastAsia="Times New Roman" w:hAnsi="Times New Roman"/>
          <w:rtl w:val="0"/>
        </w:rPr>
        <w:t xml:space="preserve"> Utilized to handle the application's interactivity, such as the live exercise filtering, the real-time rest timer, and dynamic form validation for user inputs.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JSON-based Localization (i18n):</w:t>
      </w:r>
      <w:r w:rsidDel="00000000" w:rsidR="00000000" w:rsidRPr="00000000">
        <w:rPr>
          <w:rFonts w:ascii="Times New Roman" w:cs="Times New Roman" w:eastAsia="Times New Roman" w:hAnsi="Times New Roman"/>
          <w:rtl w:val="0"/>
        </w:rPr>
        <w:t xml:space="preserve"> To support full English and French accessibility: all UI text is integrated into organized </w:t>
      </w:r>
      <w:r w:rsidDel="00000000" w:rsidR="00000000" w:rsidRPr="00000000">
        <w:rPr>
          <w:rFonts w:ascii="Times New Roman" w:cs="Times New Roman" w:eastAsia="Times New Roman" w:hAnsi="Times New Roman"/>
          <w:b w:val="1"/>
          <w:bCs w:val="1"/>
          <w:rtl w:val="0"/>
        </w:rPr>
        <w:t xml:space="preserve">JSON files</w:t>
      </w:r>
      <w:r w:rsidDel="00000000" w:rsidR="00000000" w:rsidRPr="00000000">
        <w:rPr>
          <w:rFonts w:ascii="Times New Roman" w:cs="Times New Roman" w:eastAsia="Times New Roman" w:hAnsi="Times New Roman"/>
          <w:rtl w:val="0"/>
        </w:rPr>
        <w:t xml:space="preserve">. This allows the application to toggle languages instantly without page reloads, ensuring a seamless experience for a bilingual audience.</w:t>
      </w:r>
      <w:r w:rsidDel="00000000" w:rsidR="00000000" w:rsidRPr="00000000">
        <w:rPr>
          <w:rtl w:val="0"/>
        </w:rPr>
      </w:r>
    </w:p>
    <w:sectPr>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JawnMikel/FitnessProject.gi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