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B5" w:rsidRDefault="00C45CC0">
      <w:pPr>
        <w:pStyle w:val="Heading1"/>
        <w:spacing w:before="480" w:after="0" w:line="240" w:lineRule="auto"/>
        <w:contextualSpacing w:val="0"/>
      </w:pPr>
      <w:bookmarkStart w:id="0" w:name="kix.4c0w3e9bi1a7" w:colFirst="0" w:colLast="0"/>
      <w:bookmarkEnd w:id="0"/>
      <w:r>
        <w:rPr>
          <w:rFonts w:ascii="Calibri" w:eastAsia="Calibri" w:hAnsi="Calibri" w:cs="Calibri"/>
          <w:b/>
          <w:color w:val="335B8A"/>
          <w:sz w:val="36"/>
          <w:szCs w:val="36"/>
        </w:rPr>
        <w:t>Book II Chapter 1 Review</w:t>
      </w:r>
    </w:p>
    <w:p w:rsidR="002A60B5" w:rsidRDefault="00C45CC0">
      <w:pPr>
        <w:spacing w:before="180" w:after="1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2A60B5" w:rsidRDefault="00C45CC0">
      <w:pPr>
        <w:spacing w:before="180" w:after="180" w:line="240" w:lineRule="auto"/>
      </w:pPr>
      <w:r>
        <w:rPr>
          <w:rFonts w:ascii="Cambria" w:eastAsia="Cambria" w:hAnsi="Cambria" w:cs="Cambria"/>
          <w:b/>
          <w:sz w:val="24"/>
          <w:szCs w:val="24"/>
        </w:rPr>
        <w:t>Instructions:</w:t>
      </w:r>
      <w:r>
        <w:rPr>
          <w:rFonts w:ascii="Cambria" w:eastAsia="Cambria" w:hAnsi="Cambria" w:cs="Cambria"/>
          <w:sz w:val="24"/>
          <w:szCs w:val="24"/>
        </w:rPr>
        <w:t xml:space="preserve"> Answer the following questions using information provided in class, the course pdf </w:t>
      </w:r>
      <w:proofErr w:type="spellStart"/>
      <w:r>
        <w:rPr>
          <w:rFonts w:ascii="Cambria" w:eastAsia="Cambria" w:hAnsi="Cambria" w:cs="Cambria"/>
          <w:sz w:val="24"/>
          <w:szCs w:val="24"/>
        </w:rPr>
        <w:t>ebook</w:t>
      </w:r>
      <w:proofErr w:type="spellEnd"/>
      <w:r>
        <w:rPr>
          <w:rFonts w:ascii="Cambria" w:eastAsia="Cambria" w:hAnsi="Cambria" w:cs="Cambria"/>
          <w:sz w:val="24"/>
          <w:szCs w:val="24"/>
        </w:rPr>
        <w:t>, online resources (i.e. google), class slides, or other resources. Please answer in complete sentences.</w:t>
      </w:r>
    </w:p>
    <w:p w:rsidR="002A60B5" w:rsidRDefault="00C45CC0">
      <w:pPr>
        <w:spacing w:before="180" w:after="180" w:line="240" w:lineRule="auto"/>
      </w:pPr>
      <w:r>
        <w:rPr>
          <w:rFonts w:ascii="Cambria" w:eastAsia="Cambria" w:hAnsi="Cambria" w:cs="Cambria"/>
          <w:b/>
          <w:sz w:val="24"/>
          <w:szCs w:val="24"/>
        </w:rPr>
        <w:t>Objectives:</w:t>
      </w:r>
      <w:r>
        <w:rPr>
          <w:rFonts w:ascii="Cambria" w:eastAsia="Cambria" w:hAnsi="Cambria" w:cs="Cambria"/>
          <w:sz w:val="24"/>
          <w:szCs w:val="24"/>
        </w:rPr>
        <w:t xml:space="preserve"> Chapter 1 discusses automating the installation of Red Hat systems with a tool called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At the completion of this activity, you should have a good understanding of the following: 1) Create a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configuration file, 2) deploying a new virtua</w:t>
      </w:r>
      <w:r>
        <w:rPr>
          <w:rFonts w:ascii="Cambria" w:eastAsia="Cambria" w:hAnsi="Cambria" w:cs="Cambria"/>
          <w:sz w:val="24"/>
          <w:szCs w:val="24"/>
        </w:rPr>
        <w:t xml:space="preserve">l system with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2A60B5" w:rsidRDefault="00C45CC0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What is the primary purpose of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  <w:r w:rsidR="001C756A">
        <w:rPr>
          <w:rFonts w:ascii="Cambria" w:eastAsia="Cambria" w:hAnsi="Cambria" w:cs="Cambria"/>
          <w:sz w:val="24"/>
          <w:szCs w:val="24"/>
        </w:rPr>
        <w:t xml:space="preserve"> </w:t>
      </w:r>
      <w:r w:rsidR="001C756A">
        <w:rPr>
          <w:rFonts w:ascii="Cambria" w:eastAsia="Cambria" w:hAnsi="Cambria" w:cs="Cambria"/>
          <w:b/>
          <w:sz w:val="24"/>
          <w:szCs w:val="24"/>
        </w:rPr>
        <w:t>Automate installs</w:t>
      </w:r>
      <w:r w:rsidR="007B3ABB">
        <w:rPr>
          <w:rFonts w:ascii="Cambria" w:eastAsia="Cambria" w:hAnsi="Cambria" w:cs="Cambria"/>
          <w:b/>
          <w:sz w:val="24"/>
          <w:szCs w:val="24"/>
        </w:rPr>
        <w:t xml:space="preserve"> of </w:t>
      </w:r>
      <w:proofErr w:type="spellStart"/>
      <w:r w:rsidR="007B3ABB">
        <w:rPr>
          <w:rFonts w:ascii="Cambria" w:eastAsia="Cambria" w:hAnsi="Cambria" w:cs="Cambria"/>
          <w:b/>
          <w:sz w:val="24"/>
          <w:szCs w:val="24"/>
        </w:rPr>
        <w:t>linux</w:t>
      </w:r>
      <w:proofErr w:type="spellEnd"/>
      <w:r w:rsidR="007B3ABB">
        <w:rPr>
          <w:rFonts w:ascii="Cambria" w:eastAsia="Cambria" w:hAnsi="Cambria" w:cs="Cambria"/>
          <w:b/>
          <w:sz w:val="24"/>
          <w:szCs w:val="24"/>
        </w:rPr>
        <w:t xml:space="preserve">. </w:t>
      </w:r>
    </w:p>
    <w:p w:rsidR="002A60B5" w:rsidRDefault="00C45CC0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the purpose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configuration. Explain how the file is organized including the various sections of the file.</w:t>
      </w:r>
      <w:r w:rsidR="007B3AB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files are organized starting with a list of commands, with differing starts to them such as # which indicates that it will be ignored by the installer. </w:t>
      </w:r>
    </w:p>
    <w:p w:rsidR="002A60B5" w:rsidRDefault="00C45CC0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what each of the following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commands do:</w:t>
      </w:r>
    </w:p>
    <w:p w:rsidR="002A60B5" w:rsidRDefault="00C45CC0">
      <w:pPr>
        <w:numPr>
          <w:ilvl w:val="1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uth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sets up authentication options for the system </w:t>
      </w:r>
    </w:p>
    <w:p w:rsidR="002A60B5" w:rsidRDefault="00C45CC0">
      <w:pPr>
        <w:numPr>
          <w:ilvl w:val="1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learpart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Clears specified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partions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before installation. </w:t>
      </w:r>
    </w:p>
    <w:p w:rsidR="002A60B5" w:rsidRDefault="00C45CC0">
      <w:pPr>
        <w:numPr>
          <w:ilvl w:val="1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part </w:t>
      </w:r>
      <w:r>
        <w:rPr>
          <w:rFonts w:ascii="Cambria" w:eastAsia="Cambria" w:hAnsi="Cambria" w:cs="Cambria"/>
          <w:b/>
          <w:sz w:val="24"/>
          <w:szCs w:val="24"/>
        </w:rPr>
        <w:t xml:space="preserve">Specifies the size, format, and name of a partition </w:t>
      </w:r>
    </w:p>
    <w:p w:rsidR="002A60B5" w:rsidRDefault="00C45CC0">
      <w:pPr>
        <w:numPr>
          <w:ilvl w:val="1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rootpw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Defines root password </w:t>
      </w:r>
    </w:p>
    <w:p w:rsidR="002A60B5" w:rsidRDefault="00C45CC0">
      <w:pPr>
        <w:numPr>
          <w:ilvl w:val="1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Network </w:t>
      </w:r>
      <w:bookmarkStart w:id="1" w:name="_GoBack"/>
      <w:bookmarkEnd w:id="1"/>
    </w:p>
    <w:p w:rsidR="002A60B5" w:rsidRDefault="00C45CC0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the process of installing a Red Hat system using </w:t>
      </w:r>
      <w:proofErr w:type="spellStart"/>
      <w:r>
        <w:rPr>
          <w:rFonts w:ascii="Cambria" w:eastAsia="Cambria" w:hAnsi="Cambria" w:cs="Cambria"/>
          <w:sz w:val="24"/>
          <w:szCs w:val="24"/>
        </w:rPr>
        <w:t>kickstart</w:t>
      </w:r>
      <w:proofErr w:type="spellEnd"/>
      <w:r>
        <w:rPr>
          <w:rFonts w:ascii="Cambria" w:eastAsia="Cambria" w:hAnsi="Cambria" w:cs="Cambria"/>
          <w:sz w:val="24"/>
          <w:szCs w:val="24"/>
        </w:rPr>
        <w:t>, from creating the configuration file to booting to Anaconda.</w:t>
      </w:r>
    </w:p>
    <w:p w:rsidR="002A60B5" w:rsidRDefault="002A60B5">
      <w:pPr>
        <w:spacing w:before="180" w:after="180" w:line="240" w:lineRule="auto"/>
      </w:pPr>
    </w:p>
    <w:p w:rsidR="002A60B5" w:rsidRDefault="002A60B5">
      <w:pPr>
        <w:spacing w:before="180" w:after="180" w:line="240" w:lineRule="auto"/>
      </w:pPr>
    </w:p>
    <w:p w:rsidR="002A60B5" w:rsidRDefault="002A60B5">
      <w:pPr>
        <w:spacing w:before="180" w:after="180" w:line="240" w:lineRule="auto"/>
      </w:pPr>
    </w:p>
    <w:p w:rsidR="002A60B5" w:rsidRDefault="002A60B5">
      <w:pPr>
        <w:spacing w:before="180" w:after="180" w:line="240" w:lineRule="auto"/>
      </w:pPr>
    </w:p>
    <w:p w:rsidR="002A60B5" w:rsidRDefault="002A60B5">
      <w:pPr>
        <w:spacing w:before="180" w:after="180" w:line="240" w:lineRule="auto"/>
        <w:ind w:left="720"/>
      </w:pPr>
    </w:p>
    <w:sectPr w:rsidR="002A60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D85C"/>
    <w:multiLevelType w:val="multilevel"/>
    <w:tmpl w:val="58BAD8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B5"/>
    <w:rsid w:val="001C756A"/>
    <w:rsid w:val="002A60B5"/>
    <w:rsid w:val="007B3ABB"/>
    <w:rsid w:val="00C45CC0"/>
    <w:rsid w:val="7CF5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D50D"/>
  <w15:docId w15:val="{B862594F-9DC2-4649-9D2B-EA349B8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Rieple, Ian</cp:lastModifiedBy>
  <cp:revision>2</cp:revision>
  <dcterms:created xsi:type="dcterms:W3CDTF">2018-03-29T21:25:00Z</dcterms:created>
  <dcterms:modified xsi:type="dcterms:W3CDTF">2018-03-29T21:25:00Z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