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AE81" w14:textId="4BC9A8BC" w:rsidR="00887043" w:rsidRPr="00887043" w:rsidRDefault="00887043" w:rsidP="00887043">
      <w:pPr>
        <w:rPr>
          <w:b/>
          <w:bCs/>
        </w:rPr>
      </w:pPr>
      <w:r w:rsidRPr="00887043">
        <w:rPr>
          <w:rFonts w:ascii="Segoe UI Emoji" w:hAnsi="Segoe UI Emoji" w:cs="Segoe UI Emoji"/>
          <w:b/>
          <w:bCs/>
        </w:rPr>
        <w:t>📘</w:t>
      </w:r>
      <w:r w:rsidRPr="00887043">
        <w:rPr>
          <w:b/>
          <w:bCs/>
        </w:rPr>
        <w:t xml:space="preserve"> Machine Learning Notebook Structure </w:t>
      </w:r>
    </w:p>
    <w:p w14:paraId="1CB26AB3" w14:textId="77777777" w:rsidR="00887043" w:rsidRPr="00887043" w:rsidRDefault="00887043" w:rsidP="00887043">
      <w:r w:rsidRPr="00887043">
        <w:pict w14:anchorId="54D079E4">
          <v:rect id="_x0000_i1079" style="width:0;height:1.5pt" o:hralign="center" o:hrstd="t" o:hr="t" fillcolor="#a0a0a0" stroked="f"/>
        </w:pict>
      </w:r>
    </w:p>
    <w:p w14:paraId="03B414B8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1. Data Preparation</w:t>
      </w:r>
    </w:p>
    <w:p w14:paraId="2E8B9975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1.1 Import Required Libraries</w:t>
      </w:r>
    </w:p>
    <w:p w14:paraId="3C8AE356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1.2 Load the Dataset</w:t>
      </w:r>
    </w:p>
    <w:p w14:paraId="37403F2C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1.3 Display Dataset Overview</w:t>
      </w:r>
    </w:p>
    <w:p w14:paraId="36C44829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1.4 Check Dataset Shape</w:t>
      </w:r>
    </w:p>
    <w:p w14:paraId="23112A2F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1.5 Inspect Data Types</w:t>
      </w:r>
    </w:p>
    <w:p w14:paraId="648C0605" w14:textId="77777777" w:rsidR="00887043" w:rsidRPr="00887043" w:rsidRDefault="00887043" w:rsidP="00887043">
      <w:r w:rsidRPr="00887043">
        <w:pict w14:anchorId="5CE102BB">
          <v:rect id="_x0000_i1080" style="width:0;height:1.5pt" o:hralign="center" o:hrstd="t" o:hr="t" fillcolor="#a0a0a0" stroked="f"/>
        </w:pict>
      </w:r>
    </w:p>
    <w:p w14:paraId="6ACFC974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2. Exploratory Data Analysis (EDA)</w:t>
      </w:r>
    </w:p>
    <w:p w14:paraId="40704699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2.1 Target Variable Distribution</w:t>
      </w:r>
    </w:p>
    <w:p w14:paraId="2E51454F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2.2 Univariate Analysis</w:t>
      </w:r>
    </w:p>
    <w:p w14:paraId="7EDCA67C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2.3 Bivariate Analysis</w:t>
      </w:r>
    </w:p>
    <w:p w14:paraId="71EBEB7D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2.4 Multivariate Analysis (Correlation Analysis)</w:t>
      </w:r>
    </w:p>
    <w:p w14:paraId="02B611C6" w14:textId="77777777" w:rsidR="00887043" w:rsidRPr="00887043" w:rsidRDefault="00887043" w:rsidP="00887043">
      <w:r w:rsidRPr="00887043">
        <w:pict w14:anchorId="3F32B725">
          <v:rect id="_x0000_i1081" style="width:0;height:1.5pt" o:hralign="center" o:hrstd="t" o:hr="t" fillcolor="#a0a0a0" stroked="f"/>
        </w:pict>
      </w:r>
    </w:p>
    <w:p w14:paraId="1DD49A0B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3. Data Cleaning &amp; Preprocessing</w:t>
      </w:r>
    </w:p>
    <w:p w14:paraId="00266BEC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3.1 Check Missing Values</w:t>
      </w:r>
    </w:p>
    <w:p w14:paraId="5D06F1A2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3.2 Handle Missing Values</w:t>
      </w:r>
    </w:p>
    <w:p w14:paraId="6E70B6D5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3.3 Check Duplicate Records</w:t>
      </w:r>
    </w:p>
    <w:p w14:paraId="7522EF94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3.4 Remove Unnecessary Columns</w:t>
      </w:r>
    </w:p>
    <w:p w14:paraId="584DF7AD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3.5 Encode Categorical Features</w:t>
      </w:r>
    </w:p>
    <w:p w14:paraId="42238BE1" w14:textId="77777777" w:rsidR="00887043" w:rsidRPr="00887043" w:rsidRDefault="00887043" w:rsidP="00887043">
      <w:r w:rsidRPr="00887043">
        <w:pict w14:anchorId="17A8DFE9">
          <v:rect id="_x0000_i1082" style="width:0;height:1.5pt" o:hralign="center" o:hrstd="t" o:hr="t" fillcolor="#a0a0a0" stroked="f"/>
        </w:pict>
      </w:r>
    </w:p>
    <w:p w14:paraId="68B9FD05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4. Feature Engineering</w:t>
      </w:r>
    </w:p>
    <w:p w14:paraId="422C9131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4.1 Separate Features and Target Variable</w:t>
      </w:r>
    </w:p>
    <w:p w14:paraId="42CADF9D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4.2 Feature Scaling</w:t>
      </w:r>
    </w:p>
    <w:p w14:paraId="7BF16991" w14:textId="77777777" w:rsidR="00887043" w:rsidRPr="00887043" w:rsidRDefault="00887043" w:rsidP="00887043">
      <w:r w:rsidRPr="00887043">
        <w:pict w14:anchorId="44A29C7A">
          <v:rect id="_x0000_i1083" style="width:0;height:1.5pt" o:hralign="center" o:hrstd="t" o:hr="t" fillcolor="#a0a0a0" stroked="f"/>
        </w:pict>
      </w:r>
    </w:p>
    <w:p w14:paraId="776BD037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lastRenderedPageBreak/>
        <w:t>5. Train–Test Split</w:t>
      </w:r>
    </w:p>
    <w:p w14:paraId="7E1FC796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5.1 Split Data into Training and Testing Sets</w:t>
      </w:r>
    </w:p>
    <w:p w14:paraId="2438BE34" w14:textId="77777777" w:rsidR="00887043" w:rsidRPr="00887043" w:rsidRDefault="00887043" w:rsidP="00887043">
      <w:r w:rsidRPr="00887043">
        <w:pict w14:anchorId="2D59BBF4">
          <v:rect id="_x0000_i1084" style="width:0;height:1.5pt" o:hralign="center" o:hrstd="t" o:hr="t" fillcolor="#a0a0a0" stroked="f"/>
        </w:pict>
      </w:r>
    </w:p>
    <w:p w14:paraId="2FE59C58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6. Model Building</w:t>
      </w:r>
    </w:p>
    <w:p w14:paraId="16ABB270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6.1 Train Baseline Model (Naive Bayes)</w:t>
      </w:r>
    </w:p>
    <w:p w14:paraId="53E93DB1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6.2 Train Logistic Regression Model</w:t>
      </w:r>
    </w:p>
    <w:p w14:paraId="35F08253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6.3 Train Random Forest Model</w:t>
      </w:r>
    </w:p>
    <w:p w14:paraId="66C46784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6.4 Train Support Vector Machine (SVM)</w:t>
      </w:r>
    </w:p>
    <w:p w14:paraId="17C42A18" w14:textId="77777777" w:rsidR="00887043" w:rsidRPr="00887043" w:rsidRDefault="00887043" w:rsidP="00887043">
      <w:r w:rsidRPr="00887043">
        <w:pict w14:anchorId="668C4BFE">
          <v:rect id="_x0000_i1085" style="width:0;height:1.5pt" o:hralign="center" o:hrstd="t" o:hr="t" fillcolor="#a0a0a0" stroked="f"/>
        </w:pict>
      </w:r>
    </w:p>
    <w:p w14:paraId="5B8F86DA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7. Model Evaluation</w:t>
      </w:r>
    </w:p>
    <w:p w14:paraId="2C353283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7.1 Make Predictions on Test Data</w:t>
      </w:r>
    </w:p>
    <w:p w14:paraId="0FDF92DA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7.2 Evaluate Model Performance</w:t>
      </w:r>
    </w:p>
    <w:p w14:paraId="0F115EB5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7.3 Display Confusion Matrix</w:t>
      </w:r>
    </w:p>
    <w:p w14:paraId="286B115C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7.4 Compare Model Accuracies</w:t>
      </w:r>
    </w:p>
    <w:p w14:paraId="2E85B477" w14:textId="77777777" w:rsidR="00887043" w:rsidRPr="00887043" w:rsidRDefault="00887043" w:rsidP="00887043">
      <w:r w:rsidRPr="00887043">
        <w:pict w14:anchorId="2F4C2CA3">
          <v:rect id="_x0000_i1086" style="width:0;height:1.5pt" o:hralign="center" o:hrstd="t" o:hr="t" fillcolor="#a0a0a0" stroked="f"/>
        </w:pict>
      </w:r>
    </w:p>
    <w:p w14:paraId="5A68FBFE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8. Model Interpretation</w:t>
      </w:r>
    </w:p>
    <w:p w14:paraId="0898130C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8.1 Identify Best Performing Model</w:t>
      </w:r>
    </w:p>
    <w:p w14:paraId="4D1F69AF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8.2 Feature Importance Analysis</w:t>
      </w:r>
    </w:p>
    <w:p w14:paraId="49262C80" w14:textId="77777777" w:rsidR="00887043" w:rsidRPr="00887043" w:rsidRDefault="00887043" w:rsidP="00887043">
      <w:r w:rsidRPr="00887043">
        <w:pict w14:anchorId="18592922">
          <v:rect id="_x0000_i1087" style="width:0;height:1.5pt" o:hralign="center" o:hrstd="t" o:hr="t" fillcolor="#a0a0a0" stroked="f"/>
        </w:pict>
      </w:r>
    </w:p>
    <w:p w14:paraId="588600BE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9. Results &amp; Conclusion</w:t>
      </w:r>
    </w:p>
    <w:p w14:paraId="27D7557D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9.1 Final Observations</w:t>
      </w:r>
    </w:p>
    <w:p w14:paraId="0AF7556F" w14:textId="77777777" w:rsidR="00887043" w:rsidRPr="00887043" w:rsidRDefault="00887043" w:rsidP="00887043">
      <w:pPr>
        <w:rPr>
          <w:b/>
          <w:bCs/>
        </w:rPr>
      </w:pPr>
      <w:r w:rsidRPr="00887043">
        <w:rPr>
          <w:b/>
          <w:bCs/>
        </w:rPr>
        <w:t>9.2 Conclusion</w:t>
      </w:r>
    </w:p>
    <w:p w14:paraId="4F1C3578" w14:textId="77777777" w:rsidR="00203F06" w:rsidRDefault="00203F06"/>
    <w:p w14:paraId="7A39C0C0" w14:textId="77777777" w:rsidR="008C6FC9" w:rsidRDefault="008C6FC9"/>
    <w:p w14:paraId="02320D41" w14:textId="77777777" w:rsidR="008C6FC9" w:rsidRPr="008C6FC9" w:rsidRDefault="008C6FC9" w:rsidP="008C6FC9">
      <w:pPr>
        <w:rPr>
          <w:b/>
          <w:bCs/>
        </w:rPr>
      </w:pPr>
      <w:r w:rsidRPr="008C6FC9">
        <w:rPr>
          <w:rFonts w:ascii="Segoe UI Emoji" w:hAnsi="Segoe UI Emoji" w:cs="Segoe UI Emoji"/>
          <w:b/>
          <w:bCs/>
        </w:rPr>
        <w:t>🧠</w:t>
      </w:r>
      <w:r w:rsidRPr="008C6FC9">
        <w:rPr>
          <w:b/>
          <w:bCs/>
        </w:rPr>
        <w:t xml:space="preserve"> What is EDA? (Before We Start)</w:t>
      </w:r>
    </w:p>
    <w:p w14:paraId="553319C1" w14:textId="77777777" w:rsidR="008C6FC9" w:rsidRPr="008C6FC9" w:rsidRDefault="008C6FC9" w:rsidP="008C6FC9">
      <w:r w:rsidRPr="008C6FC9">
        <w:rPr>
          <w:b/>
          <w:bCs/>
        </w:rPr>
        <w:t>Exploratory Data Analysis (EDA)</w:t>
      </w:r>
      <w:r w:rsidRPr="008C6FC9">
        <w:t xml:space="preserve"> means:</w:t>
      </w:r>
    </w:p>
    <w:p w14:paraId="246FE23A" w14:textId="77777777" w:rsidR="008C6FC9" w:rsidRPr="008C6FC9" w:rsidRDefault="008C6FC9" w:rsidP="008C6FC9">
      <w:r w:rsidRPr="008C6FC9">
        <w:lastRenderedPageBreak/>
        <w:t xml:space="preserve">“Let me </w:t>
      </w:r>
      <w:r w:rsidRPr="008C6FC9">
        <w:rPr>
          <w:i/>
          <w:iCs/>
        </w:rPr>
        <w:t>look at the data</w:t>
      </w:r>
      <w:r w:rsidRPr="008C6FC9">
        <w:t xml:space="preserve"> and </w:t>
      </w:r>
      <w:r w:rsidRPr="008C6FC9">
        <w:rPr>
          <w:i/>
          <w:iCs/>
        </w:rPr>
        <w:t>understand its behavior</w:t>
      </w:r>
      <w:r w:rsidRPr="008C6FC9">
        <w:t xml:space="preserve"> before touching it.”</w:t>
      </w:r>
    </w:p>
    <w:p w14:paraId="73467EC5" w14:textId="77777777" w:rsidR="008C6FC9" w:rsidRPr="008C6FC9" w:rsidRDefault="008C6FC9" w:rsidP="008C6FC9">
      <w:r w:rsidRPr="008C6FC9">
        <w:t xml:space="preserve">EDA answers </w:t>
      </w:r>
      <w:r w:rsidRPr="008C6FC9">
        <w:rPr>
          <w:b/>
          <w:bCs/>
        </w:rPr>
        <w:t>only these questions</w:t>
      </w:r>
      <w:r w:rsidRPr="008C6FC9">
        <w:t>:</w:t>
      </w:r>
    </w:p>
    <w:p w14:paraId="727A3224" w14:textId="77777777" w:rsidR="008C6FC9" w:rsidRPr="008C6FC9" w:rsidRDefault="008C6FC9" w:rsidP="008C6FC9">
      <w:pPr>
        <w:numPr>
          <w:ilvl w:val="0"/>
          <w:numId w:val="1"/>
        </w:numPr>
      </w:pPr>
      <w:r w:rsidRPr="008C6FC9">
        <w:t>What data do I have?</w:t>
      </w:r>
    </w:p>
    <w:p w14:paraId="54E2828B" w14:textId="77777777" w:rsidR="008C6FC9" w:rsidRPr="008C6FC9" w:rsidRDefault="008C6FC9" w:rsidP="008C6FC9">
      <w:pPr>
        <w:numPr>
          <w:ilvl w:val="0"/>
          <w:numId w:val="1"/>
        </w:numPr>
      </w:pPr>
      <w:r w:rsidRPr="008C6FC9">
        <w:t>How is the target variable distributed?</w:t>
      </w:r>
    </w:p>
    <w:p w14:paraId="10B6E4E4" w14:textId="77777777" w:rsidR="008C6FC9" w:rsidRPr="008C6FC9" w:rsidRDefault="008C6FC9" w:rsidP="008C6FC9">
      <w:pPr>
        <w:numPr>
          <w:ilvl w:val="0"/>
          <w:numId w:val="1"/>
        </w:numPr>
      </w:pPr>
      <w:r w:rsidRPr="008C6FC9">
        <w:t>How do individual features behave?</w:t>
      </w:r>
    </w:p>
    <w:p w14:paraId="5377C2DD" w14:textId="77777777" w:rsidR="008C6FC9" w:rsidRPr="008C6FC9" w:rsidRDefault="008C6FC9" w:rsidP="008C6FC9">
      <w:pPr>
        <w:numPr>
          <w:ilvl w:val="0"/>
          <w:numId w:val="1"/>
        </w:numPr>
      </w:pPr>
      <w:r w:rsidRPr="008C6FC9">
        <w:t xml:space="preserve">How do features behave </w:t>
      </w:r>
      <w:r w:rsidRPr="008C6FC9">
        <w:rPr>
          <w:b/>
          <w:bCs/>
        </w:rPr>
        <w:t>with respect to the target</w:t>
      </w:r>
      <w:r w:rsidRPr="008C6FC9">
        <w:t>?</w:t>
      </w:r>
    </w:p>
    <w:p w14:paraId="347B6F6E" w14:textId="77777777" w:rsidR="008C6FC9" w:rsidRPr="008C6FC9" w:rsidRDefault="008C6FC9" w:rsidP="008C6FC9">
      <w:pPr>
        <w:numPr>
          <w:ilvl w:val="0"/>
          <w:numId w:val="1"/>
        </w:numPr>
      </w:pPr>
      <w:r w:rsidRPr="008C6FC9">
        <w:t>Are features related to each other?</w:t>
      </w:r>
    </w:p>
    <w:p w14:paraId="7E6E8BF3" w14:textId="77777777" w:rsidR="008C6FC9" w:rsidRPr="008C6FC9" w:rsidRDefault="008C6FC9" w:rsidP="008C6FC9">
      <w:r w:rsidRPr="008C6FC9">
        <w:t>That’s it. Nothing more.</w:t>
      </w:r>
    </w:p>
    <w:p w14:paraId="381F8412" w14:textId="77777777" w:rsidR="008C6FC9" w:rsidRPr="008C6FC9" w:rsidRDefault="008C6FC9" w:rsidP="008C6FC9">
      <w:pPr>
        <w:rPr>
          <w:b/>
          <w:bCs/>
        </w:rPr>
      </w:pPr>
      <w:r w:rsidRPr="008C6FC9">
        <w:rPr>
          <w:b/>
          <w:bCs/>
        </w:rPr>
        <w:t>2.1 Target Variable Distribution</w:t>
      </w:r>
    </w:p>
    <w:p w14:paraId="2C1A71B2" w14:textId="77777777" w:rsidR="008C6FC9" w:rsidRPr="008C6FC9" w:rsidRDefault="008C6FC9" w:rsidP="008C6FC9">
      <w:pPr>
        <w:rPr>
          <w:b/>
          <w:bCs/>
        </w:rPr>
      </w:pPr>
      <w:r w:rsidRPr="008C6FC9">
        <w:rPr>
          <w:rFonts w:ascii="Segoe UI Emoji" w:hAnsi="Segoe UI Emoji" w:cs="Segoe UI Emoji"/>
          <w:b/>
          <w:bCs/>
        </w:rPr>
        <w:t>❓</w:t>
      </w:r>
      <w:r w:rsidRPr="008C6FC9">
        <w:rPr>
          <w:b/>
          <w:bCs/>
        </w:rPr>
        <w:t xml:space="preserve"> Question this step answers:</w:t>
      </w:r>
    </w:p>
    <w:p w14:paraId="0D887443" w14:textId="77777777" w:rsidR="008C6FC9" w:rsidRPr="008C6FC9" w:rsidRDefault="008C6FC9" w:rsidP="008C6FC9">
      <w:r w:rsidRPr="008C6FC9">
        <w:t>“How many AI samples and how many Human samples do I have?”</w:t>
      </w:r>
    </w:p>
    <w:p w14:paraId="61112E72" w14:textId="77777777" w:rsidR="00D63104" w:rsidRPr="00D63104" w:rsidRDefault="00D63104" w:rsidP="00D63104">
      <w:pPr>
        <w:rPr>
          <w:b/>
          <w:bCs/>
        </w:rPr>
      </w:pPr>
      <w:r w:rsidRPr="00D63104">
        <w:rPr>
          <w:rFonts w:ascii="Segoe UI Emoji" w:hAnsi="Segoe UI Emoji" w:cs="Segoe UI Emoji"/>
          <w:b/>
          <w:bCs/>
        </w:rPr>
        <w:t>🔹</w:t>
      </w:r>
      <w:r w:rsidRPr="00D63104">
        <w:rPr>
          <w:b/>
          <w:bCs/>
        </w:rPr>
        <w:t xml:space="preserve"> 2.2 Univariate Analysis (One Feature at a Time)</w:t>
      </w:r>
    </w:p>
    <w:p w14:paraId="6B2FB271" w14:textId="77777777" w:rsidR="00D63104" w:rsidRPr="00D63104" w:rsidRDefault="00D63104" w:rsidP="00D63104">
      <w:pPr>
        <w:rPr>
          <w:b/>
          <w:bCs/>
        </w:rPr>
      </w:pPr>
      <w:r w:rsidRPr="00D63104">
        <w:rPr>
          <w:rFonts w:ascii="Segoe UI Emoji" w:hAnsi="Segoe UI Emoji" w:cs="Segoe UI Emoji"/>
          <w:b/>
          <w:bCs/>
        </w:rPr>
        <w:t>❓</w:t>
      </w:r>
      <w:r w:rsidRPr="00D63104">
        <w:rPr>
          <w:b/>
          <w:bCs/>
        </w:rPr>
        <w:t xml:space="preserve"> Question this step answers:</w:t>
      </w:r>
    </w:p>
    <w:p w14:paraId="1FDD8087" w14:textId="77777777" w:rsidR="00D63104" w:rsidRPr="00D63104" w:rsidRDefault="00D63104" w:rsidP="00D63104">
      <w:r w:rsidRPr="00D63104">
        <w:t>“How does each feature behave on its own?”</w:t>
      </w:r>
    </w:p>
    <w:p w14:paraId="7B49BD6F" w14:textId="77777777" w:rsidR="005144E4" w:rsidRPr="005144E4" w:rsidRDefault="005144E4" w:rsidP="005144E4">
      <w:pPr>
        <w:rPr>
          <w:b/>
          <w:bCs/>
        </w:rPr>
      </w:pPr>
      <w:r w:rsidRPr="005144E4">
        <w:rPr>
          <w:rFonts w:ascii="Segoe UI Emoji" w:hAnsi="Segoe UI Emoji" w:cs="Segoe UI Emoji"/>
          <w:b/>
          <w:bCs/>
        </w:rPr>
        <w:t>🔹</w:t>
      </w:r>
      <w:r w:rsidRPr="005144E4">
        <w:rPr>
          <w:b/>
          <w:bCs/>
        </w:rPr>
        <w:t xml:space="preserve"> 2.3 Bivariate Analysis (Feature vs Target)</w:t>
      </w:r>
    </w:p>
    <w:p w14:paraId="56F554D1" w14:textId="77777777" w:rsidR="005144E4" w:rsidRPr="005144E4" w:rsidRDefault="005144E4" w:rsidP="005144E4">
      <w:pPr>
        <w:rPr>
          <w:b/>
          <w:bCs/>
        </w:rPr>
      </w:pPr>
      <w:r w:rsidRPr="005144E4">
        <w:rPr>
          <w:rFonts w:ascii="Segoe UI Emoji" w:hAnsi="Segoe UI Emoji" w:cs="Segoe UI Emoji"/>
          <w:b/>
          <w:bCs/>
        </w:rPr>
        <w:t>❓</w:t>
      </w:r>
      <w:r w:rsidRPr="005144E4">
        <w:rPr>
          <w:b/>
          <w:bCs/>
        </w:rPr>
        <w:t xml:space="preserve"> Question this step answers:</w:t>
      </w:r>
    </w:p>
    <w:p w14:paraId="1CC3BBC1" w14:textId="77777777" w:rsidR="005144E4" w:rsidRPr="005144E4" w:rsidRDefault="005144E4" w:rsidP="005144E4">
      <w:r w:rsidRPr="005144E4">
        <w:t>“Does this feature help differentiate AI from Human text?”</w:t>
      </w:r>
    </w:p>
    <w:p w14:paraId="2563AE1C" w14:textId="77777777" w:rsidR="00995EDF" w:rsidRPr="00995EDF" w:rsidRDefault="00995EDF" w:rsidP="00995EDF">
      <w:pPr>
        <w:rPr>
          <w:b/>
          <w:bCs/>
        </w:rPr>
      </w:pPr>
      <w:r w:rsidRPr="00995EDF">
        <w:rPr>
          <w:b/>
          <w:bCs/>
        </w:rPr>
        <w:t>2.4 Multivariate Analysis (Feature Relationships)</w:t>
      </w:r>
    </w:p>
    <w:p w14:paraId="7C1B23A9" w14:textId="77777777" w:rsidR="00995EDF" w:rsidRPr="00995EDF" w:rsidRDefault="00995EDF" w:rsidP="00995EDF">
      <w:pPr>
        <w:rPr>
          <w:b/>
          <w:bCs/>
        </w:rPr>
      </w:pPr>
      <w:r w:rsidRPr="00995EDF">
        <w:rPr>
          <w:rFonts w:ascii="Segoe UI Emoji" w:hAnsi="Segoe UI Emoji" w:cs="Segoe UI Emoji"/>
          <w:b/>
          <w:bCs/>
        </w:rPr>
        <w:t>❓</w:t>
      </w:r>
      <w:r w:rsidRPr="00995EDF">
        <w:rPr>
          <w:b/>
          <w:bCs/>
        </w:rPr>
        <w:t xml:space="preserve"> Question this step answers:</w:t>
      </w:r>
    </w:p>
    <w:p w14:paraId="38341324" w14:textId="77777777" w:rsidR="00995EDF" w:rsidRPr="00995EDF" w:rsidRDefault="00995EDF" w:rsidP="00995EDF">
      <w:r w:rsidRPr="00995EDF">
        <w:t>“Are some features strongly related to each other?”</w:t>
      </w:r>
    </w:p>
    <w:p w14:paraId="04B6EA5B" w14:textId="77777777" w:rsidR="008C6FC9" w:rsidRDefault="008C6FC9"/>
    <w:sectPr w:rsidR="008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C8A"/>
    <w:multiLevelType w:val="multilevel"/>
    <w:tmpl w:val="8554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27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9A"/>
    <w:rsid w:val="00203F06"/>
    <w:rsid w:val="002C750B"/>
    <w:rsid w:val="003C039A"/>
    <w:rsid w:val="003F4563"/>
    <w:rsid w:val="005144E4"/>
    <w:rsid w:val="00887043"/>
    <w:rsid w:val="008C6FC9"/>
    <w:rsid w:val="00995EDF"/>
    <w:rsid w:val="00D6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CD29"/>
  <w15:chartTrackingRefBased/>
  <w15:docId w15:val="{B6A59CEB-E964-4ED6-B178-D0E32AAD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Jawwad Ahmad</dc:creator>
  <cp:keywords/>
  <dc:description/>
  <cp:lastModifiedBy>Jawwad Ahmad</cp:lastModifiedBy>
  <cp:revision>6</cp:revision>
  <dcterms:created xsi:type="dcterms:W3CDTF">2025-12-18T13:39:00Z</dcterms:created>
  <dcterms:modified xsi:type="dcterms:W3CDTF">2025-12-18T15:46:00Z</dcterms:modified>
</cp:coreProperties>
</file>