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A5F"/>
          <w:sz w:val="32"/>
          <w:szCs w:val="32"/>
        </w:rPr>
        <w:t xml:space="preserve">VERITON LMS</w:t>
      </w:r>
    </w:p>
    <w:p>
      <w:pPr>
        <w:spacing w:after="200"/>
        <w:jc w:val="center"/>
      </w:pPr>
      <w:r>
        <w:rPr>
          <w:b/>
          <w:bCs/>
          <w:color w:val="1F3A5F"/>
          <w:sz w:val="40"/>
          <w:szCs w:val="40"/>
        </w:rPr>
        <w:t xml:space="preserve">School-Based Curriculum Assignment &amp;</w:t>
      </w:r>
    </w:p>
    <w:p>
      <w:pPr>
        <w:spacing w:after="600"/>
        <w:jc w:val="center"/>
      </w:pPr>
      <w:r>
        <w:rPr>
          <w:b/>
          <w:bCs/>
          <w:color w:val="1F3A5F"/>
          <w:sz w:val="40"/>
          <w:szCs w:val="40"/>
        </w:rPr>
        <w:t xml:space="preserve">Multi-School Teacher Management</w:t>
      </w:r>
    </w:p>
    <w:p>
      <w:pPr>
        <w:spacing w:after="120"/>
        <w:jc w:val="center"/>
      </w:pPr>
      <w:r>
        <w:rPr>
          <w:i/>
          <w:iCs/>
          <w:color w:val="2E75B6"/>
          <w:sz w:val="26"/>
          <w:szCs w:val="26"/>
        </w:rPr>
        <w:t xml:space="preserve">Architecture &amp; Implementation Reference</w:t>
      </w:r>
    </w:p>
    <w:p>
      <w:pPr>
        <w:spacing w:after="60" w:before="1600"/>
        <w:jc w:val="center"/>
      </w:pPr>
      <w:r>
        <w:rPr>
          <w:color w:val="444444"/>
          <w:sz w:val="22"/>
          <w:szCs w:val="22"/>
        </w:rPr>
        <w:t xml:space="preserve">Prepared for Jawwad Khan</w:t>
      </w:r>
    </w:p>
    <w:p>
      <w:pPr>
        <w:spacing w:after="60"/>
        <w:jc w:val="center"/>
      </w:pPr>
      <w:r>
        <w:rPr>
          <w:color w:val="444444"/>
          <w:sz w:val="20"/>
          <w:szCs w:val="20"/>
        </w:rPr>
        <w:t xml:space="preserve">Veriton LMS  —  ASP.NET Core  /  MySQL  /  React</w:t>
      </w:r>
    </w:p>
    <w:p>
      <w:pPr>
        <w:spacing w:after="60"/>
        <w:jc w:val="center"/>
      </w:pPr>
      <w:r>
        <w:rPr>
          <w:color w:val="444444"/>
          <w:sz w:val="20"/>
          <w:szCs w:val="20"/>
        </w:rPr>
        <w:t xml:space="preserve">June 20,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This document specifies the design and implementation of two coupled capabilities added to the existing Veriton LMS: school-based curriculum assignment, and multi-school teacher management. Both were delivered as additive changes on top of the current Clean Architecture backend (Veriton.API / Veriton.Application / Veriton.Domain / Veriton.Infrastructure, ASP.NET Core + EF Core + MySQL) and the existing React frontend, without modifying any existing table, entity, endpoint, or screen.</w:t>
      </w:r>
    </w:p>
    <w:p>
      <w:pPr>
        <w:spacing w:after="160"/>
      </w:pPr>
      <w:r>
        <w:t xml:space="preserve">Units and Topics remain centrally owned master data, created only by Admin/Staff. Schools never author their own curriculum; they gain visibility into specific Units/Topics through an explicit assignment step. A Teacher can now belong to more than one School through a proper many-to-many relationship, switching between assigned Schools after login, with every API request scoped to the school actually selected. Students continue to see only their own School's assigned curriculum, grade, and section. This is enforced uniformly through EF Core global query filters plus one additional request-time middleware, so individual controllers and services do not re-implement school-scoping logic by hand.</w:t>
      </w:r>
    </w:p>
    <w:p>
      <w:pPr>
        <w:spacing w:after="160"/>
      </w:pPr>
      <w:r>
        <w:t xml:space="preserve">Seven new tables were added: units, topics, school_unit_assignments, school_topic_assignments, teacher_schools, curriculum_assignment_audit_logs, and teacher_school_audit_logs. Every join table uses soft delete instead of hard delete, so unassigning a Unit/Topic from a School, or removing a Teacher from a School, is fully reversible and is captured permanently in an audit-log table designed to remain meaningful even after the acting user or the assignment itself is later removed.</w:t>
      </w:r>
    </w:p>
    <w:p>
      <w:pPr>
        <w:spacing w:after="160"/>
      </w:pPr>
      <w:r>
        <w:t xml:space="preserve">During this engineering pass, a gap was found and corrected: the EF Core model snapshot for the new tables had already been updated, but no executable migration existed to actually create them in a MySQL database. A complete, hand-verified migration (20260620000000_AddCurriculumAssignmentAndTeacherSchoolTables) has been added with full Up()/Down() DDL — see Section 14 for detail and for two unrelated, pre-existing migration inconsistencies that were discovered but are out of scope for this feature.</w:t>
      </w:r>
    </w:p>
    <w:p>
      <w:pPr>
        <w:pStyle w:val="Heading1"/>
      </w:pPr>
      <w:r>
        <w:t xml:space="preserve">2. Requirements Traceability</w:t>
      </w:r>
    </w:p>
    <w:p>
      <w:pPr>
        <w:spacing w:after="160"/>
      </w:pPr>
      <w:r>
        <w:t xml:space="preserve">Every numbered requirement from the original specification maps to a concrete implementation artifact.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4680"/>
      </w:tblGrid>
      <w:tr>
        <w:trPr>
          <w:tblHeader/>
        </w:trPr>
        <w:tc>
          <w:tcPr>
            <w:tcW w:type="dxa" w:w="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w:t>
            </w:r>
          </w:p>
        </w:tc>
        <w:tc>
          <w:tcPr>
            <w:tcW w:type="dxa" w:w="48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Primary Implementation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School-Based Curriculum Assignment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school_unit_assignments / school_topic_assignments tables; SchoolCurriculumAssignmentService; SchoolCurriculumController</w:t>
            </w:r>
          </w:p>
        </w:tc>
      </w:tr>
      <w:tr>
        <w:tc>
          <w:tcPr>
            <w:tcW w:type="dxa" w:w="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2</w:t>
            </w:r>
          </w:p>
        </w:tc>
        <w:tc>
          <w:tcPr>
            <w:tcW w:type="dxa" w:w="4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Multi-School Teacher Assignment</w:t>
            </w:r>
          </w:p>
        </w:tc>
        <w:tc>
          <w:tcPr>
            <w:tcW w:type="dxa" w:w="46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teacher_schools table (M:N); TeacherSchoolService; TeacherSchoolsController; CreateTeacher.tsx / Teachers.tsx multi-select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School-Specific Teacher Access (login + switching)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/api/teacher-schools/my-schools; X-School-Id header; TenantService / TenantMiddleware</w:t>
            </w:r>
          </w:p>
        </w:tc>
      </w:tr>
      <w:tr>
        <w:tc>
          <w:tcPr>
            <w:tcW w:type="dxa" w:w="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4</w:t>
            </w:r>
          </w:p>
        </w:tc>
        <w:tc>
          <w:tcPr>
            <w:tcW w:type="dxa" w:w="4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School-Based Unit &amp; Topic Visibility</w:t>
            </w:r>
          </w:p>
        </w:tc>
        <w:tc>
          <w:tcPr>
            <w:tcW w:type="dxa" w:w="46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EF Core global query filters on Unit/Topic (AppDbContext.cs); enforced at the data-access layer, not per-endpoint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Student Access Control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Existing Student/Grade/Section query filters, unchanged; Unit/Topic filters reuse the same effective-school resolution</w:t>
            </w:r>
          </w:p>
        </w:tc>
      </w:tr>
      <w:tr>
        <w:tc>
          <w:tcPr>
            <w:tcW w:type="dxa" w:w="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6</w:t>
            </w:r>
          </w:p>
        </w:tc>
        <w:tc>
          <w:tcPr>
            <w:tcW w:type="dxa" w:w="4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Database Design</w:t>
            </w:r>
          </w:p>
        </w:tc>
        <w:tc>
          <w:tcPr>
            <w:tcW w:type="dxa" w:w="46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7 new tables — Section 5; PKs, FKs, unique indexes, soft-delete + audit columns on every table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Admin UI</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CurriculumAssignment.tsx, TeacherSchoolAssignment.tsx, CurriculumDashboard.tsx — Section 9</w:t>
            </w:r>
          </w:p>
        </w:tc>
      </w:tr>
      <w:tr>
        <w:tc>
          <w:tcPr>
            <w:tcW w:type="dxa" w:w="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8</w:t>
            </w:r>
          </w:p>
        </w:tc>
        <w:tc>
          <w:tcPr>
            <w:tcW w:type="dxa" w:w="4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Security</w:t>
            </w:r>
          </w:p>
        </w:tc>
        <w:tc>
          <w:tcPr>
            <w:tcW w:type="dxa" w:w="46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TenantMiddleware + TeacherSchoolAccessMiddleware + global query filters + AppPolicies RBAC — Section 13</w:t>
            </w:r>
          </w:p>
        </w:tc>
      </w:tr>
    </w:tbl>
    <w:p>
      <w:r>
        <w:br w:type="page"/>
      </w:r>
    </w:p>
    <w:p>
      <w:pPr>
        <w:pStyle w:val="Heading1"/>
      </w:pPr>
      <w:r>
        <w:t xml:space="preserve">3. Architecture Overview</w:t>
      </w:r>
    </w:p>
    <w:p>
      <w:pPr>
        <w:spacing w:after="160"/>
      </w:pPr>
      <w:r>
        <w:t xml:space="preserve">The feature follows the same four-layer Clean Architecture already used throughout Veriton LMS:</w:t>
      </w:r>
    </w:p>
    <w:p>
      <w:pPr>
        <w:pStyle w:val="ListParagraph"/>
        <w:numPr>
          <w:ilvl w:val="0"/>
          <w:numId w:val="2"/>
        </w:numPr>
        <w:spacing w:after="80"/>
      </w:pPr>
      <w:r>
        <w:t xml:space="preserve">Veriton.Domain — new entities (Unit, Topic, SchoolUnitAssignment, SchoolTopicAssignment, TeacherSchool, CurriculumAssignmentAuditLog, TeacherSchoolAuditLog), all inheriting the existing BaseEntity (Id, CreatedAt, UpdatedDate, UpdatedBy, IsDeleted, DeletedDate, DeletedBy).</w:t>
      </w:r>
    </w:p>
    <w:p>
      <w:pPr>
        <w:pStyle w:val="ListParagraph"/>
        <w:numPr>
          <w:ilvl w:val="0"/>
          <w:numId w:val="2"/>
        </w:numPr>
        <w:spacing w:after="80"/>
      </w:pPr>
      <w:r>
        <w:t xml:space="preserve">Veriton.Application — DTOs, service interfaces (IUnitService, ITopicService, ISchoolCurriculumAssignmentService, ITeacherSchoolService), and FluentValidation validators, consumed by the API layer through dependency injection.</w:t>
      </w:r>
    </w:p>
    <w:p>
      <w:pPr>
        <w:pStyle w:val="ListParagraph"/>
        <w:numPr>
          <w:ilvl w:val="0"/>
          <w:numId w:val="2"/>
        </w:numPr>
        <w:spacing w:after="80"/>
      </w:pPr>
      <w:r>
        <w:t xml:space="preserve">Veriton.Infrastructure — EF Core Fluent configurations, AppDbContext changes (DbSets + global query filters), the hand-written migration, and AutoMapper profiles.</w:t>
      </w:r>
    </w:p>
    <w:p>
      <w:pPr>
        <w:pStyle w:val="ListParagraph"/>
        <w:numPr>
          <w:ilvl w:val="0"/>
          <w:numId w:val="2"/>
        </w:numPr>
        <w:spacing w:after="80"/>
      </w:pPr>
      <w:r>
        <w:t xml:space="preserve">Veriton.API — four new controllers (UnitsController, TopicsController, SchoolCurriculumController, TeacherSchoolsController) plus one new middleware (TeacherSchoolAccessMiddleware).</w:t>
      </w:r>
    </w:p>
    <w:p>
      <w:pPr>
        <w:spacing w:after="160"/>
      </w:pPr>
      <w:r>
        <w:t xml:space="preserve">No existing controller, service, repository, or entity was modified except: AppDbContext (new DbSets + query filters), TenantService (a pre-existing dead-code branch for the Teacher role was fixed so it correctly resolves a Teacher's selected school), Teacher entity/service (extended additively for multi-school sync), and Program.cs (one middleware registration).</w:t>
      </w:r>
    </w:p>
    <w:p>
      <w:pPr>
        <w:pStyle w:val="Heading2"/>
      </w:pPr>
      <w:r>
        <w:t xml:space="preserve">3.1 Request Flow for a School-Scoped Read</w:t>
      </w:r>
    </w:p>
    <w:p>
      <w:pPr>
        <w:pStyle w:val="ListParagraph"/>
        <w:numPr>
          <w:ilvl w:val="0"/>
          <w:numId w:val="3"/>
        </w:numPr>
        <w:spacing w:after="80"/>
      </w:pPr>
      <w:r>
        <w:t xml:space="preserve">Teacher authenticates; JWT carries TeacherId, Role=Teacher, and a home SchoolId claim.</w:t>
      </w:r>
    </w:p>
    <w:p>
      <w:pPr>
        <w:pStyle w:val="ListParagraph"/>
        <w:numPr>
          <w:ilvl w:val="0"/>
          <w:numId w:val="3"/>
        </w:numPr>
        <w:spacing w:after="80"/>
      </w:pPr>
      <w:r>
        <w:t xml:space="preserve">Teacher calls GET /api/teacher-schools/my-schools to populate a school switcher and selects a School.</w:t>
      </w:r>
    </w:p>
    <w:p>
      <w:pPr>
        <w:pStyle w:val="ListParagraph"/>
        <w:numPr>
          <w:ilvl w:val="0"/>
          <w:numId w:val="3"/>
        </w:numPr>
        <w:spacing w:after="80"/>
      </w:pPr>
      <w:r>
        <w:t xml:space="preserve">Every subsequent API call includes header X-School-Id: &lt;selected school&gt;.</w:t>
      </w:r>
    </w:p>
    <w:p>
      <w:pPr>
        <w:pStyle w:val="ListParagraph"/>
        <w:numPr>
          <w:ilvl w:val="0"/>
          <w:numId w:val="3"/>
        </w:numPr>
        <w:spacing w:after="80"/>
      </w:pPr>
      <w:r>
        <w:t xml:space="preserve">TenantMiddleware (pre-existing, runs before authentication) parses the header into TenantContext.RequestedSchoolId.</w:t>
      </w:r>
    </w:p>
    <w:p>
      <w:pPr>
        <w:pStyle w:val="ListParagraph"/>
        <w:numPr>
          <w:ilvl w:val="0"/>
          <w:numId w:val="3"/>
        </w:numPr>
        <w:spacing w:after="80"/>
      </w:pPr>
      <w:r>
        <w:t xml:space="preserve">TeacherSchoolAccessMiddleware (new, runs after UseAuthorization, before MapControllers) checks an active TeacherSchools row exists for (TeacherId, RequestedSchoolId); if not, returns HTTP 403 immediately.</w:t>
      </w:r>
    </w:p>
    <w:p>
      <w:pPr>
        <w:pStyle w:val="ListParagraph"/>
        <w:numPr>
          <w:ilvl w:val="0"/>
          <w:numId w:val="3"/>
        </w:numPr>
        <w:spacing w:after="80"/>
      </w:pPr>
      <w:r>
        <w:t xml:space="preserve">TenantService resolves the effective SchoolId used to build AppDbContext's per-request global query filters.</w:t>
      </w:r>
    </w:p>
    <w:p>
      <w:pPr>
        <w:pStyle w:val="ListParagraph"/>
        <w:numPr>
          <w:ilvl w:val="0"/>
          <w:numId w:val="3"/>
        </w:numPr>
        <w:spacing w:after="80"/>
      </w:pPr>
      <w:r>
        <w:t xml:space="preserve">Controller/service code runs unmodified LINQ queries; EF Core silently appends the school-scoping predicate, so a Teacher cannot retrieve another School's Units, Topics, Students, or curriculum rows, even via a hand-crafted query.</w:t>
      </w:r>
    </w:p>
    <w:p>
      <w:r>
        <w:br w:type="page"/>
      </w:r>
    </w:p>
    <w:p>
      <w:pPr>
        <w:pStyle w:val="Heading1"/>
      </w:pPr>
      <w:r>
        <w:t xml:space="preserve">4. Entity-Relationship Diagram</w:t>
      </w:r>
    </w:p>
    <w:p>
      <w:pPr>
        <w:spacing w:after="160"/>
      </w:pPr>
      <w:r>
        <w:t xml:space="preserve">Grey nodes are pre-existing master/admin tables referenced as foreign-key targets. Blue nodes are the seven tables added for this feature. “AUD” denotes the inherited BaseEntity audit/soft-delete columns common to every table in the schema.</w:t>
      </w:r>
    </w:p>
    <w:p>
      <w:pPr>
        <w:jc w:val="center"/>
      </w:pPr>
      <w:r>
        <w:drawing>
          <wp:inline distT="0" distB="0" distL="0" distR="0">
            <wp:extent cx="5334000" cy="3200400"/>
            <wp:effectExtent t="0" r="0" b="0" l="0"/>
            <wp:docPr id="1" name="ERD" descr="Entity relationship diagram for curriculum assignment and teacher-school tables"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r>
        <w:br w:type="page"/>
      </w:r>
    </w:p>
    <w:p>
      <w:pPr>
        <w:pStyle w:val="Heading1"/>
      </w:pPr>
      <w:r>
        <w:t xml:space="preserve">5. Database Schema — New Tables</w:t>
      </w:r>
    </w:p>
    <w:p>
      <w:pPr>
        <w:spacing w:after="160"/>
      </w:pPr>
      <w:r>
        <w:t xml:space="preserve">All seven tables use char(36) GUID primary keys (collation ascii_general_ci, matching every existing GUID column in this database), InnoDB with utf8mb4 character set, and the six BaseEntity audit/soft-delete columns: CreatedAt, UpdatedDate, UpdatedBy, IsDeleted, DeletedDate, DeletedBy (abbreviated “AUD” below). Every foreign key uses ReferentialAction.Restrict, consistent with the rest of the schema — a parent row cannot be deleted while children reference it, by design.</w:t>
      </w:r>
    </w:p>
    <w:p>
      <w:pPr>
        <w:spacing w:after="80" w:before="200"/>
      </w:pPr>
      <w:r>
        <w:rPr>
          <w:rFonts w:ascii="Consolas" w:cs="Consolas" w:eastAsia="Consolas" w:hAnsi="Consolas"/>
          <w:b/>
          <w:bCs/>
          <w:color w:val="1F3A5F"/>
          <w:sz w:val="21"/>
          <w:szCs w:val="21"/>
        </w:rPr>
        <w:t xml:space="preserve">units  (master Unit catalog)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Name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varchar(200)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Unit display name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Code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UQ w/ GradeLevelId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Short code, unique per grade level</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Description</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varchar(1000)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GradeLevelId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FK → grade_levels.Id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Master grade level this Unit targets, if any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DisplayOrder</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int</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Sort order in pickers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IsActive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tinyint(1)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default 1</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Master-data active flag — distinct from IsDeleted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AUD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Inherited BaseEntity audit/soft-delete columns</w:t>
            </w:r>
          </w:p>
        </w:tc>
      </w:tr>
    </w:tbl>
    <w:p>
      <w:pPr>
        <w:spacing w:after="200" w:before="80"/>
      </w:pPr>
      <w:r>
        <w:rPr>
          <w:b/>
          <w:bCs/>
          <w:sz w:val="18"/>
          <w:szCs w:val="18"/>
        </w:rPr>
        <w:t xml:space="preserve">Foreign keys: </w:t>
      </w:r>
      <w:r>
        <w:rPr>
          <w:i/>
          <w:iCs/>
          <w:color w:val="444444"/>
          <w:sz w:val="18"/>
          <w:szCs w:val="18"/>
        </w:rPr>
        <w:t xml:space="preserve">FK_units_grade_levels_GradeLevelId → grade_levels(Id), Restrict</w:t>
      </w:r>
    </w:p>
    <w:p>
      <w:pPr>
        <w:spacing w:after="80" w:before="200"/>
      </w:pPr>
      <w:r>
        <w:rPr>
          <w:rFonts w:ascii="Consolas" w:cs="Consolas" w:eastAsia="Consolas" w:hAnsi="Consolas"/>
          <w:b/>
          <w:bCs/>
          <w:color w:val="1F3A5F"/>
          <w:sz w:val="21"/>
          <w:szCs w:val="21"/>
        </w:rPr>
        <w:t xml:space="preserve">topics  (master Topic catalog, child of one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UnitId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units.Id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Parent Unit — every Topic belongs to exactly one Unit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varchar(200)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Topic display name</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Code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varchar(50)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UQ w/ UnitId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Short code, unique within the parent Unit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Description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varchar(1000)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DisplayOrder</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int</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Sort order in pickers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IsActive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tinyint(1)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default 1</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Master-data active flag — distinct from IsDeleted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AUD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Inherited BaseEntity audit/soft-delete columns</w:t>
            </w:r>
          </w:p>
        </w:tc>
      </w:tr>
    </w:tbl>
    <w:p>
      <w:pPr>
        <w:spacing w:after="200" w:before="80"/>
      </w:pPr>
      <w:r>
        <w:rPr>
          <w:b/>
          <w:bCs/>
          <w:sz w:val="18"/>
          <w:szCs w:val="18"/>
        </w:rPr>
        <w:t xml:space="preserve">Foreign keys: </w:t>
      </w:r>
      <w:r>
        <w:rPr>
          <w:i/>
          <w:iCs/>
          <w:color w:val="444444"/>
          <w:sz w:val="18"/>
          <w:szCs w:val="18"/>
        </w:rPr>
        <w:t xml:space="preserve">FK_topics_units_UnitId → units(Id), Restrict</w:t>
      </w:r>
    </w:p>
    <w:p>
      <w:pPr>
        <w:spacing w:after="80" w:before="200"/>
      </w:pPr>
      <w:r>
        <w:rPr>
          <w:rFonts w:ascii="Consolas" w:cs="Consolas" w:eastAsia="Consolas" w:hAnsi="Consolas"/>
          <w:b/>
          <w:bCs/>
          <w:color w:val="1F3A5F"/>
          <w:sz w:val="21"/>
          <w:szCs w:val="21"/>
        </w:rPr>
        <w:t xml:space="preserve">school_unit_assignments  (Requirement 1 — School ⇄ Unit visibility grant)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schools.Id, UQ w/ UnitId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 granted visibility</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FK → units.Id, UQ w/ SchoolId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 being granted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AssignedBy</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UserId of the Admin/Staff member who assigned it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AssignedDate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datetime(6)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When the assignment (or most recent restore) occurred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Notes</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varchar(500)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Optional free-text justification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AUD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IsDeleted = true models “unassigned”; row is restored, not re-inserted, on re-assignment</w:t>
            </w:r>
          </w:p>
        </w:tc>
      </w:tr>
    </w:tbl>
    <w:p>
      <w:pPr>
        <w:spacing w:after="200" w:before="80"/>
      </w:pPr>
      <w:r>
        <w:rPr>
          <w:b/>
          <w:bCs/>
          <w:sz w:val="18"/>
          <w:szCs w:val="18"/>
        </w:rPr>
        <w:t xml:space="preserve">Foreign keys: </w:t>
      </w:r>
      <w:r>
        <w:rPr>
          <w:i/>
          <w:iCs/>
          <w:color w:val="444444"/>
          <w:sz w:val="18"/>
          <w:szCs w:val="18"/>
        </w:rPr>
        <w:t xml:space="preserve">FK_school_unit_assignments_schools_SchoolId → schools(Id), Restrict   |   FK_school_unit_assignments_units_UnitId → units(Id), Restrict   |   Unique index on (SchoolId, UnitId)</w:t>
      </w:r>
    </w:p>
    <w:p>
      <w:pPr>
        <w:spacing w:after="80" w:before="200"/>
      </w:pPr>
      <w:r>
        <w:rPr>
          <w:rFonts w:ascii="Consolas" w:cs="Consolas" w:eastAsia="Consolas" w:hAnsi="Consolas"/>
          <w:b/>
          <w:bCs/>
          <w:color w:val="1F3A5F"/>
          <w:sz w:val="21"/>
          <w:szCs w:val="21"/>
        </w:rPr>
        <w:t xml:space="preserve">school_topic_assignments  (Requirement 1 — School ⇄ Topic visibility grant)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schools.Id, UQ w/ TopicId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 granted visibility</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TopicId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FK → topics.Id, UQ w/ SchoolId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Topic being granted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AssignedBy</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UserId of the Admin/Staff member who assigned it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AssignedDate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datetime(6)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When the assignment (or most recent restore) occurred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Notes</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varchar(500)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Optional free-text justification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AUD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IsDeleted = true models “unassigned”; restored, not re-inserted, on re-assignment</w:t>
            </w:r>
          </w:p>
        </w:tc>
      </w:tr>
    </w:tbl>
    <w:p>
      <w:pPr>
        <w:spacing w:after="200" w:before="80"/>
      </w:pPr>
      <w:r>
        <w:rPr>
          <w:b/>
          <w:bCs/>
          <w:sz w:val="18"/>
          <w:szCs w:val="18"/>
        </w:rPr>
        <w:t xml:space="preserve">Foreign keys: </w:t>
      </w:r>
      <w:r>
        <w:rPr>
          <w:i/>
          <w:iCs/>
          <w:color w:val="444444"/>
          <w:sz w:val="18"/>
          <w:szCs w:val="18"/>
        </w:rPr>
        <w:t xml:space="preserve">FK_school_topic_assignments_schools_SchoolId → schools(Id), Restrict   |   FK_school_topic_assignments_topics_TopicId → topics(Id), Restrict   |   Unique index on (SchoolId, TopicId)</w:t>
      </w:r>
    </w:p>
    <w:p>
      <w:pPr>
        <w:spacing w:after="80" w:before="200"/>
      </w:pPr>
      <w:r>
        <w:rPr>
          <w:rFonts w:ascii="Consolas" w:cs="Consolas" w:eastAsia="Consolas" w:hAnsi="Consolas"/>
          <w:b/>
          <w:bCs/>
          <w:color w:val="1F3A5F"/>
          <w:sz w:val="21"/>
          <w:szCs w:val="21"/>
        </w:rPr>
        <w:t xml:space="preserve">teacher_schools  (Requirement 2 — Teacher ⇄ School, many-to-many)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teachers.Id, UQ w/ SchoolId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 in the membership</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FK → schools.Id, UQ w/ TeacherId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 in the membership</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IsActive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tinyint(1)</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default 1</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Business status (e.g. leave of absence) — independent of IsDeleted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IsPrimary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tinyint(1)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Exactly one true row per Teacher; mirrors Teacher.SchoolId / User.SchoolId / JWT claim</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AssignedBy</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UserId of the Admin/Staff member who assigned it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AssignedDate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datetime(6)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When the membership (or most recent restore) occurred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Notes</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varchar(500)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Optional free-text justification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AUD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IsDeleted = true models “removed”; restored, not re-inserted, on re-assignment</w:t>
            </w:r>
          </w:p>
        </w:tc>
      </w:tr>
    </w:tbl>
    <w:p>
      <w:pPr>
        <w:spacing w:after="200" w:before="80"/>
      </w:pPr>
      <w:r>
        <w:rPr>
          <w:b/>
          <w:bCs/>
          <w:sz w:val="18"/>
          <w:szCs w:val="18"/>
        </w:rPr>
        <w:t xml:space="preserve">Foreign keys: </w:t>
      </w:r>
      <w:r>
        <w:rPr>
          <w:i/>
          <w:iCs/>
          <w:color w:val="444444"/>
          <w:sz w:val="18"/>
          <w:szCs w:val="18"/>
        </w:rPr>
        <w:t xml:space="preserve">FK_teacher_schools_teachers_TeacherId → teachers(Id), Restrict   |   FK_teacher_schools_schools_SchoolId → schools(Id), Restrict   |   Unique index on (TeacherId, SchoolId)</w:t>
      </w:r>
    </w:p>
    <w:p>
      <w:pPr>
        <w:spacing w:after="80" w:before="200"/>
      </w:pPr>
      <w:r>
        <w:rPr>
          <w:rFonts w:ascii="Consolas" w:cs="Consolas" w:eastAsia="Consolas" w:hAnsi="Consolas"/>
          <w:b/>
          <w:bCs/>
          <w:color w:val="1F3A5F"/>
          <w:sz w:val="21"/>
          <w:szCs w:val="21"/>
        </w:rPr>
        <w:t xml:space="preserve">curriculum_assignment_audit_logs  (Requirement 1/7 — append-only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schools.Id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 the action concerned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EntityType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varchar(20)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 or "Topic"</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EntityId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Id of the Unit/Topic acted 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EntityName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varchar(200)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Denormalized snapshot of the Unit/Topic name at the time</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ActionPerformed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varchar(30)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 / Unassigned / BulkAssigned / BulkRemoved / Restored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PerformedBy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UserId of the actor</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UserName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varchar(150)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Denormalized snapshot of the actor's name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Denormalized snapshot of the actor's role</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DateTime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datetime(6)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When the action occurred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Notes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varchar(500)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
            </w:r>
          </w:p>
        </w:tc>
      </w:tr>
    </w:tbl>
    <w:p>
      <w:pPr>
        <w:spacing w:after="200" w:before="80"/>
      </w:pPr>
      <w:r>
        <w:rPr>
          <w:b/>
          <w:bCs/>
          <w:sz w:val="18"/>
          <w:szCs w:val="18"/>
        </w:rPr>
        <w:t xml:space="preserve">Foreign keys: </w:t>
      </w:r>
      <w:r>
        <w:rPr>
          <w:i/>
          <w:iCs/>
          <w:color w:val="444444"/>
          <w:sz w:val="18"/>
          <w:szCs w:val="18"/>
        </w:rPr>
        <w:t xml:space="preserve">FK_curriculum_assignment_audit_logs_schools_SchoolId → schools(Id), Restrict</w:t>
      </w:r>
    </w:p>
    <w:p>
      <w:pPr>
        <w:spacing w:after="80" w:before="200"/>
      </w:pPr>
      <w:r>
        <w:rPr>
          <w:rFonts w:ascii="Consolas" w:cs="Consolas" w:eastAsia="Consolas" w:hAnsi="Consolas"/>
          <w:b/>
          <w:bCs/>
          <w:color w:val="1F3A5F"/>
          <w:sz w:val="21"/>
          <w:szCs w:val="21"/>
        </w:rPr>
        <w:t xml:space="preserve">teacher_school_audit_logs  (Requirement 2/7 — append-only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80"/>
        <w:gridCol w:w="29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Null</w:t>
            </w:r>
          </w:p>
        </w:tc>
        <w:tc>
          <w:tcPr>
            <w:tcW w:type="dxa" w:w="21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Constraint</w:t>
            </w:r>
          </w:p>
        </w:tc>
        <w:tc>
          <w:tcPr>
            <w:tcW w:type="dxa" w:w="29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GUID primary key</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FK → teachers.Id</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 the action concerned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FK → schools.Id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 the action concerned</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TeacherName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varchar(200)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Denormalized snapshot of the Teacher's name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SchoolName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varchar(200)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Denormalized snapshot of the School's name</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ActionPerformed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varchar(30)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 / Unassigned / Activated / Deactivated / Restored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PerformedBy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char(36)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UserId of the actor</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UserName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varchar(150)</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Denormalized snapshot of the actor's name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Denormalized snapshot of the actor's role</w:t>
            </w:r>
          </w:p>
        </w:tc>
      </w:tr>
      <w:tr>
        <w:tc>
          <w:tcPr>
            <w:tcW w:type="dxa" w:w="23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DateTime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datetime(6)</w:t>
            </w:r>
          </w:p>
        </w:tc>
        <w:tc>
          <w:tcPr>
            <w:tcW w:type="dxa" w:w="1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21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When the action occurred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Notes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varchar(500)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
            </w:r>
          </w:p>
        </w:tc>
      </w:tr>
    </w:tbl>
    <w:p>
      <w:pPr>
        <w:spacing w:after="200" w:before="80"/>
      </w:pPr>
      <w:r>
        <w:rPr>
          <w:b/>
          <w:bCs/>
          <w:sz w:val="18"/>
          <w:szCs w:val="18"/>
        </w:rPr>
        <w:t xml:space="preserve">Foreign keys: </w:t>
      </w:r>
      <w:r>
        <w:rPr>
          <w:i/>
          <w:iCs/>
          <w:color w:val="444444"/>
          <w:sz w:val="18"/>
          <w:szCs w:val="18"/>
        </w:rPr>
        <w:t xml:space="preserve">FK_teacher_school_audit_logs_teachers_TeacherId → teachers(Id), Restrict   |   FK_teacher_school_audit_logs_schools_SchoolId → schools(Id), Restrict</w:t>
      </w:r>
    </w:p>
    <w:p>
      <w:pPr>
        <w:pStyle w:val="Heading2"/>
      </w:pPr>
      <w:r>
        <w:t xml:space="preserve">5.1 Why Denormalized Audit Snapshots</w:t>
      </w:r>
    </w:p>
    <w:p>
      <w:pPr>
        <w:spacing w:after="160"/>
      </w:pPr>
      <w:r>
        <w:t xml:space="preserve">Both audit-log tables store plain-string snapshots (UserName, Role, EntityName, TeacherName, SchoolName) instead of relying solely on foreign keys, matching the existing convention used by EventAuditLog and BackupAuditLog elsewhere in this codebase. This means the audit trail UI never needs extra joins, and — more importantly — stays fully readable even if the acting user, the Unit/Topic, or the Teacher is later deleted. Only SchoolId/TeacherId on the audit tables are true foreign keys (Restrict), since Schools and Teachers are not expected to be hard-deleted in this system.</w:t>
      </w:r>
    </w:p>
    <w:p>
      <w:r>
        <w:br w:type="page"/>
      </w:r>
    </w:p>
    <w:p>
      <w:pPr>
        <w:pStyle w:val="Heading1"/>
      </w:pPr>
      <w:r>
        <w:t xml:space="preserve">6. Domain Entity Models</w:t>
      </w:r>
    </w:p>
    <w:p>
      <w:pPr>
        <w:spacing w:after="160"/>
      </w:pPr>
      <w:r>
        <w:t xml:space="preserve">All entities live in Veriton.Domain/Entities and inherit BaseEntity (Id, CreatedAt, UpdatedDate, UpdatedBy, IsDeleted, DeletedDate, DeletedBy). EF Core Fluent configuration for each lives in its own IEntityTypeConfiguration&lt;T&gt; class under Veriton.Infrastructure/Persistence/Configurations, following the existing per-entity configuration-class convention rather than annotations.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Entity</w:t>
            </w:r>
          </w:p>
        </w:tc>
        <w:tc>
          <w:tcPr>
            <w:tcW w:type="dxa" w:w="3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Key navigation properties</w:t>
            </w:r>
          </w:p>
        </w:tc>
        <w:tc>
          <w:tcPr>
            <w:tcW w:type="dxa" w:w="40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Business invariant enforced in the service layer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GradeLevel (0..1), Topics (1:N), SchoolAssignments (1:N)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Code is unique within a GradeLevelId; cannot be hard-deleted while any School still has it assigned</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Topic</w:t>
            </w:r>
          </w:p>
        </w:tc>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Unit (1:1 required), SchoolAssignments (1:N)</w:t>
            </w:r>
          </w:p>
        </w:tc>
        <w:tc>
          <w:tcPr>
            <w:tcW w:type="dxa" w:w="4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Code is unique within its UnitId; a Topic's School assignment requires the parent Unit already assigned to that School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SchoolUnitAssignment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 Unit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 (SchoolId, UnitId); unassign sets IsDeleted, re-assign restores the same row</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SchoolTopicAssignment</w:t>
            </w:r>
          </w:p>
        </w:tc>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 Topic</w:t>
            </w:r>
          </w:p>
        </w:tc>
        <w:tc>
          <w:tcPr>
            <w:tcW w:type="dxa" w:w="4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Unique (SchoolId, TopicId); unassigning the parent Unit cascades to unassign this row too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TeacherSchool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 School</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 (TeacherId, SchoolId); exactly one IsPrimary=true row per Teacher; primary/last-remaining membership cannot be removed directly</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CurriculumAssignmentAuditLog</w:t>
            </w:r>
          </w:p>
        </w:tc>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w:t>
            </w:r>
          </w:p>
        </w:tc>
        <w:tc>
          <w:tcPr>
            <w:tcW w:type="dxa" w:w="4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Append-only — no Update/Delete service method exists for this entity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TeacherSchoolAuditLog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 School</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Append-only — no Update/Delete service method exists for this entity</w:t>
            </w:r>
          </w:p>
        </w:tc>
      </w:tr>
    </w:tbl>
    <w:p>
      <w:r>
        <w:br w:type="page"/>
      </w:r>
    </w:p>
    <w:p>
      <w:pPr>
        <w:pStyle w:val="Heading1"/>
      </w:pPr>
      <w:r>
        <w:t xml:space="preserve">7. Repository Layer</w:t>
      </w:r>
    </w:p>
    <w:p>
      <w:pPr>
        <w:spacing w:after="160"/>
      </w:pPr>
      <w:r>
        <w:t xml:space="preserve">Veriton LMS already uses a generic-repository pattern (IGenericRepository&lt;T&gt; / GenericRepository&lt;T&gt; in Veriton.Infrastructure/Repositories) rather than one bespoke repository interface per entity. The new entities deliberately follow this same convention instead of introducing seven new repository classes:</w:t>
      </w:r>
    </w:p>
    <w:p>
      <w:pPr>
        <w:pStyle w:val="ListParagraph"/>
        <w:numPr>
          <w:ilvl w:val="0"/>
          <w:numId w:val="2"/>
        </w:numPr>
        <w:spacing w:after="80"/>
      </w:pPr>
      <w:r>
        <w:t xml:space="preserve">Unit, Topic, SchoolUnitAssignment, SchoolTopicAssignment, TeacherSchool, and both audit-log entities are all accessed through the existing IGenericRepository&lt;T&gt; (Add, Update, GetByIdAsync, Query(), etc.), registered generically in DI — no new registration was needed per entity.</w:t>
      </w:r>
    </w:p>
    <w:p>
      <w:pPr>
        <w:pStyle w:val="ListParagraph"/>
        <w:numPr>
          <w:ilvl w:val="0"/>
          <w:numId w:val="2"/>
        </w:numPr>
        <w:spacing w:after="80"/>
      </w:pPr>
      <w:r>
        <w:t xml:space="preserve">Query composition (filtering by School/Unit/Teacher, paging, includes) happens in the service layer using LINQ against IGenericRepository&lt;T&gt;.Query(), exactly as GradeSectionService, ReportCardService, and other recent feature modules already do.</w:t>
      </w:r>
    </w:p>
    <w:p>
      <w:pPr>
        <w:pStyle w:val="ListParagraph"/>
        <w:numPr>
          <w:ilvl w:val="0"/>
          <w:numId w:val="2"/>
        </w:numPr>
        <w:spacing w:after="80"/>
      </w:pPr>
      <w:r>
        <w:t xml:space="preserve">The only new lookup surface added at this layer is a small set of existence/uniqueness checks used by the service layer (e.g. "does an active TeacherSchools row exist for (TeacherId, SchoolId)", "does any School still have UnitId assigned") — implemented as private helper queries inside the relevant service rather than new repository interface members, keeping the generic repository abstraction unchanged.</w:t>
      </w:r>
    </w:p>
    <w:p>
      <w:pPr>
        <w:spacing w:after="160"/>
      </w:pPr>
      <w:r>
        <w:t xml:space="preserve">This keeps the addition fully consistent with the codebase's existing repository strategy and avoids introducing a second, parallel repository pattern alongside the generic one already in production use.</w:t>
      </w:r>
    </w:p>
    <w:p>
      <w:r>
        <w:br w:type="page"/>
      </w:r>
    </w:p>
    <w:p>
      <w:pPr>
        <w:pStyle w:val="Heading1"/>
      </w:pPr>
      <w:r>
        <w:t xml:space="preserve">8. Service Layer</w:t>
      </w:r>
    </w:p>
    <w:p>
      <w:pPr>
        <w:spacing w:after="160"/>
      </w:pPr>
      <w:r>
        <w:t xml:space="preserve">Four new services implement all business rules that sit above the database layer. Controllers are thin — every rule below is enforced once, in the service, not duplicated per endpoint.</w:t>
      </w:r>
    </w:p>
    <w:p>
      <w:pPr>
        <w:pStyle w:val="Heading2"/>
      </w:pPr>
      <w:r>
        <w:t xml:space="preserve">8.1 IUnitService / ITopicService</w:t>
      </w:r>
    </w:p>
    <w:p>
      <w:pPr>
        <w:spacing w:after="160"/>
      </w:pPr>
      <w:r>
        <w:t xml:space="preserve">Manage the master Unit/Topic catalog. Reads rely entirely on the global query filters already configured on AppDbContext (Section 13) — Admin/Staff/SuperAdmin see the full catalog including inactive rows; Teachers/Students/Principals only ever see active rows assigned to their effective school. No school-scoping logic is duplicated in these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w:t>
            </w:r>
          </w:p>
        </w:tc>
        <w:tc>
          <w:tcPr>
            <w:tcW w:type="dxa" w:w="60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Behavior</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GetAllAsync(gradeLevelId?, isActive?)</w:t>
            </w:r>
          </w:p>
        </w:tc>
        <w:tc>
          <w:tcPr>
            <w:tcW w:type="dxa" w:w="6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List visible Units/Topics, optionally filtered</w:t>
            </w:r>
          </w:p>
        </w:tc>
      </w:tr>
      <w:tr>
        <w:tc>
          <w:tcPr>
            <w:tcW w:type="dxa" w:w="4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GetSummariesAsync()</w:t>
            </w:r>
          </w:p>
        </w:tc>
        <w:tc>
          <w:tcPr>
            <w:tcW w:type="dxa" w:w="6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Lightweight Id/Name/Code projection for pickers and bulk-assignment screens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GetByIdAsync(id)</w:t>
            </w:r>
          </w:p>
        </w:tc>
        <w:tc>
          <w:tcPr>
            <w:tcW w:type="dxa" w:w="6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Single record or null</w:t>
            </w:r>
          </w:p>
        </w:tc>
      </w:tr>
      <w:tr>
        <w:tc>
          <w:tcPr>
            <w:tcW w:type="dxa" w:w="4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CreateAsync(dto)</w:t>
            </w:r>
          </w:p>
        </w:tc>
        <w:tc>
          <w:tcPr>
            <w:tcW w:type="dxa" w:w="6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Admin/Staff only (enforced at controller); validates Code uniqueness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UpdateAsync(id, dto)</w:t>
            </w:r>
          </w:p>
        </w:tc>
        <w:tc>
          <w:tcPr>
            <w:tcW w:type="dxa" w:w="6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Admin/Staff only</w:t>
            </w:r>
          </w:p>
        </w:tc>
      </w:tr>
      <w:tr>
        <w:tc>
          <w:tcPr>
            <w:tcW w:type="dxa" w:w="4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DeleteAsync(id)</w:t>
            </w:r>
          </w:p>
        </w:tc>
        <w:tc>
          <w:tcPr>
            <w:tcW w:type="dxa" w:w="60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Soft-delete; throws InvalidOperationException if any School still has it assigned</w:t>
            </w:r>
          </w:p>
        </w:tc>
      </w:tr>
    </w:tbl>
    <w:p>
      <w:pPr>
        <w:pStyle w:val="Heading2"/>
      </w:pPr>
      <w:r>
        <w:t xml:space="preserve">8.2 ISchoolCurriculumAssignmentService</w:t>
      </w:r>
    </w:p>
    <w:p>
      <w:pPr>
        <w:spacing w:after="160"/>
      </w:pPr>
      <w:r>
        <w:t xml:space="preserve">Implements Requirement 1 end-to-end and the write side of Requirement 4. Business rules enforced here, not at the DB layer:</w:t>
      </w:r>
    </w:p>
    <w:p>
      <w:pPr>
        <w:pStyle w:val="ListParagraph"/>
        <w:numPr>
          <w:ilvl w:val="0"/>
          <w:numId w:val="2"/>
        </w:numPr>
        <w:spacing w:after="80"/>
      </w:pPr>
      <w:r>
        <w:t xml:space="preserve">A Topic can only be assigned to a School once that School already has the Topic's parent Unit assigned.</w:t>
      </w:r>
    </w:p>
    <w:p>
      <w:pPr>
        <w:pStyle w:val="ListParagraph"/>
        <w:numPr>
          <w:ilvl w:val="0"/>
          <w:numId w:val="2"/>
        </w:numPr>
        <w:spacing w:after="80"/>
      </w:pPr>
      <w:r>
        <w:t xml:space="preserve">Unassigning a Unit from a School cascades: every Topic of that Unit currently assigned to the same School is unassigned too.</w:t>
      </w:r>
    </w:p>
    <w:p>
      <w:pPr>
        <w:pStyle w:val="ListParagraph"/>
        <w:numPr>
          <w:ilvl w:val="0"/>
          <w:numId w:val="2"/>
        </w:numPr>
        <w:spacing w:after="80"/>
      </w:pPr>
      <w:r>
        <w:t xml:space="preserve">Re-assigning a previously-unassigned (School, Unit) or (School, Topic) pair restores the existing soft-deleted row rather than inserting a duplicate — required by the unique index on the pair.</w:t>
      </w:r>
    </w:p>
    <w:p>
      <w:pPr>
        <w:pStyle w:val="ListParagraph"/>
        <w:numPr>
          <w:ilvl w:val="0"/>
          <w:numId w:val="2"/>
        </w:numPr>
        <w:spacing w:after="80"/>
      </w:pPr>
      <w:r>
        <w:t xml:space="preserve">Every assign / unassign / restore writes one CurriculumAssignmentAuditLog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w:t>
            </w:r>
          </w:p>
        </w:tc>
        <w:tc>
          <w:tcPr>
            <w:tcW w:type="dxa" w:w="64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Behavior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GetCatalogAsync(query)</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Paged combined Unit+Topic catalog with an assigned/unassigned flag for one School — backs the Admin assignment grid</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GetSchoolUnitAssignmentsAsync(schoolId)</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All Units currently assigned to a School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GetSchoolTopicAssignmentsAsync(schoolId)</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All Topics currently assigned to a School</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GetDashboardAsync(schoolId)</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 unit/topic counts + teacher/student counts (Requirement 7.3)</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GetAuditLogAsync(query)</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Paged assignment history, filterable by School/EntityType/EntityId/date range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AssignUnitsToSchoolAsync(dto)</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Bulk-assign; each Unit independently validated, partial success returned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AssignTopicsToSchoolAsync(dto)</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Bulk-assign; rejects a Topic if its parent Unit is not yet assigned to that School</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UnassignUnitsFromSchoolAsync(dto)</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Bulk-unassign with Topic cascade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UnassignTopicsFromSchoolAsync(dto)</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Bulk-unassign</w:t>
            </w:r>
          </w:p>
        </w:tc>
      </w:tr>
    </w:tbl>
    <w:p>
      <w:pPr>
        <w:pStyle w:val="Heading2"/>
      </w:pPr>
      <w:r>
        <w:t xml:space="preserve">8.3 ITeacherSchoolService</w:t>
      </w:r>
    </w:p>
    <w:p>
      <w:pPr>
        <w:spacing w:after="160"/>
      </w:pPr>
      <w:r>
        <w:t xml:space="preserve">Implements Requirement 2, Requirement 3, and Requirement 7.2. Business rules enforced here, not at the DB layer:</w:t>
      </w:r>
    </w:p>
    <w:p>
      <w:pPr>
        <w:pStyle w:val="ListParagraph"/>
        <w:numPr>
          <w:ilvl w:val="0"/>
          <w:numId w:val="2"/>
        </w:numPr>
        <w:spacing w:after="80"/>
      </w:pPr>
      <w:r>
        <w:t xml:space="preserve">A Teacher may belong to multiple Schools via TeacherSchool join rows.</w:t>
      </w:r>
    </w:p>
    <w:p>
      <w:pPr>
        <w:pStyle w:val="ListParagraph"/>
        <w:numPr>
          <w:ilvl w:val="0"/>
          <w:numId w:val="2"/>
        </w:numPr>
        <w:spacing w:after="80"/>
      </w:pPr>
      <w:r>
        <w:t xml:space="preserve">Exactly one TeacherSchool row per Teacher has IsPrimary = true, kept in sync with Teacher.SchoolId and, transitively, User.SchoolId — the claim the JWT embeds.</w:t>
      </w:r>
    </w:p>
    <w:p>
      <w:pPr>
        <w:pStyle w:val="ListParagraph"/>
        <w:numPr>
          <w:ilvl w:val="0"/>
          <w:numId w:val="2"/>
        </w:numPr>
        <w:spacing w:after="80"/>
      </w:pPr>
      <w:r>
        <w:t xml:space="preserve">Re-assigning a previously-removed (Teacher, School) pair restores the existing soft-deleted row rather than inserting a duplicate.</w:t>
      </w:r>
    </w:p>
    <w:p>
      <w:pPr>
        <w:pStyle w:val="ListParagraph"/>
        <w:numPr>
          <w:ilvl w:val="0"/>
          <w:numId w:val="2"/>
        </w:numPr>
        <w:spacing w:after="80"/>
      </w:pPr>
      <w:r>
        <w:t xml:space="preserve">IsActive is independent of soft delete: deactivating access to a School keeps the historical row; removing it soft-deletes.</w:t>
      </w:r>
    </w:p>
    <w:p>
      <w:pPr>
        <w:pStyle w:val="ListParagraph"/>
        <w:numPr>
          <w:ilvl w:val="0"/>
          <w:numId w:val="2"/>
        </w:numPr>
        <w:spacing w:after="80"/>
      </w:pPr>
      <w:r>
        <w:t xml:space="preserve">A Teacher's primary School can never be removed or deactivated directly, and a Teacher's last remaining active membership can never be removed — callers must set a new primary or add another School first.</w:t>
      </w:r>
    </w:p>
    <w:p>
      <w:pPr>
        <w:pStyle w:val="ListParagraph"/>
        <w:numPr>
          <w:ilvl w:val="0"/>
          <w:numId w:val="2"/>
        </w:numPr>
        <w:spacing w:after="80"/>
      </w:pPr>
      <w:r>
        <w:t xml:space="preserve">Every assign / unassign / activate / deactivate / restore / primary-change writes one TeacherSchoolAuditLog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w:t>
            </w:r>
          </w:p>
        </w:tc>
        <w:tc>
          <w:tcPr>
            <w:tcW w:type="dxa" w:w="58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Behavior</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GetByTeacherAsync(teacherId)</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All active + inactive memberships for one Teacher — backs the Edit screen's multi-select</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GetAvailableSchoolsForLoginAsync(teacherId)</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Active memberships only, lightweight — backs the post-login school switcher (Requirement 3)</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GetPagedAsync(query)</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Paged/filterable grid for the Admin Teacher-School Assignment screen</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GetAuditLogAsync(query)</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Paged history, filterable by Teacher/School/date range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SyncTeacherSchoolsAsync(dto)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Full-set sync from the Create/Edit multi-select: adds new, restores removed, updates primary — never silently removes a membership absent from the list</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AssignToSchoolsAsync(dto)</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Bulk-assign/restore additional Schools — used by the standalone assignment screen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RemoveAsync(dto)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Soft-delete one membership</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SetStatusAsync(teacherId, schoolId, dto)</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Toggle Active/Inactive business status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SetPrimaryAsync(dto)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Mark one School primary; mirrors onto Teacher.SchoolId and User.SchoolId</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RemoveAllForTeacherAsync(teacherId, reason?)</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Soft-deletes every membership for a Teacher — called when a Teacher itself is deleted</w:t>
            </w:r>
          </w:p>
        </w:tc>
      </w:tr>
    </w:tbl>
    <w:p>
      <w:r>
        <w:br w:type="page"/>
      </w:r>
    </w:p>
    <w:p>
      <w:pPr>
        <w:pStyle w:val="Heading1"/>
      </w:pPr>
      <w:r>
        <w:t xml:space="preserve">9. API Endpoints</w:t>
      </w:r>
    </w:p>
    <w:p>
      <w:pPr>
        <w:spacing w:after="160"/>
      </w:pPr>
      <w:r>
        <w:t xml:space="preserve">All routes require authentication (Authorize); the Policy column shows the additional role restriction, if any. StaffOnly covers SuperAdmin + Admin + Staff.</w:t>
      </w:r>
    </w:p>
    <w:p>
      <w:pPr>
        <w:pStyle w:val="Heading2"/>
      </w:pPr>
      <w:r>
        <w:t xml:space="preserve">9.1 UnitsController — /api/units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88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 &amp; Route</w:t>
            </w:r>
          </w:p>
        </w:tc>
        <w:tc>
          <w:tcPr>
            <w:tcW w:type="dxa" w:w="18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Policy</w:t>
            </w:r>
          </w:p>
        </w:tc>
        <w:tc>
          <w:tcPr>
            <w:tcW w:type="dxa" w:w="48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/api/units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All Units visible to the caller; query: gradeLevelId, isActive</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/api/units/summaries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Id/Name/Code projection for pickers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/api/units/{id}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Single Unit</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/api/units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Create master Unit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PUT /api/units/{id}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Update master Unit</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DELETE /api/units/{id}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Soft-delete; blocked if any School still has it assigned</w:t>
            </w:r>
          </w:p>
        </w:tc>
      </w:tr>
    </w:tbl>
    <w:p>
      <w:pPr>
        <w:pStyle w:val="Heading2"/>
      </w:pPr>
      <w:r>
        <w:t xml:space="preserve">9.2 TopicsController — /api/topics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88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 &amp; Route</w:t>
            </w:r>
          </w:p>
        </w:tc>
        <w:tc>
          <w:tcPr>
            <w:tcW w:type="dxa" w:w="18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Policy</w:t>
            </w:r>
          </w:p>
        </w:tc>
        <w:tc>
          <w:tcPr>
            <w:tcW w:type="dxa" w:w="48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/api/topics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All Topics visible to the caller; query: unitId, isActive</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/api/topics/summaries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Id/UnitId/Name/Code projection for pickers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/api/topics/{id}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Any authenticated</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Single Topic</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/api/topics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Create master Topic under an existing Unit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PUT /api/topics/{id}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Update master Topic</w:t>
            </w:r>
          </w:p>
        </w:tc>
      </w:tr>
      <w:tr>
        <w:tc>
          <w:tcPr>
            <w:tcW w:type="dxa" w:w="34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DELETE /api/topics/{id}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Soft-delete; blocked if any School still has it assigned</w:t>
            </w:r>
          </w:p>
        </w:tc>
      </w:tr>
    </w:tbl>
    <w:p>
      <w:pPr>
        <w:pStyle w:val="Heading2"/>
      </w:pPr>
      <w:r>
        <w:t xml:space="preserve">9.3 SchoolCurriculumController — /api/school-curriculum  (StaffOnly for the whole controller)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 &amp; Route</w:t>
            </w:r>
          </w:p>
        </w:tc>
        <w:tc>
          <w:tcPr>
            <w:tcW w:type="dxa" w:w="64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/api/school-curriculum/catalog</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Combined Unit+Topic catalog with assigned/unassigned flag for one School; query: schoolId, entityType, unitId, assignedOnly, search, page, pageSize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/api/school-curriculum/{schoolId}/units</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Units currently assigned to a School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/api/school-curriculum/{schoolId}/topics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Topics currently assigned to a School</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/api/school-curriculum/{schoolId}/dashboard</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 unit/topic + teacher/student counts (Requirement 7.3)</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/api/school-curriculum/audit-log</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Assignment history; query: schoolId, entityType, entityId, fromDate, toDate, page, pageSize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/api/school-curriculum/assign-units</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Bulk-assign Units to a School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POST /api/school-curriculum/assign-topics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Bulk-assign Topics; each Topic's parent Unit must already be assigned</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/api/school-curriculum/unassign-units</w:t>
            </w:r>
          </w:p>
        </w:tc>
        <w:tc>
          <w:tcPr>
            <w:tcW w:type="dxa" w:w="64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Bulk-unassign; cascades to that School's Topics of the same Unit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POST /api/school-curriculum/unassign-topics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Bulk-unassign Topics</w:t>
            </w:r>
          </w:p>
        </w:tc>
      </w:tr>
    </w:tbl>
    <w:p>
      <w:pPr>
        <w:pStyle w:val="Heading2"/>
      </w:pPr>
      <w:r>
        <w:t xml:space="preserve">9.4 TeacherSchoolsController — /api/teacher-schools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8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Method &amp; Route</w:t>
            </w:r>
          </w:p>
        </w:tc>
        <w:tc>
          <w:tcPr>
            <w:tcW w:type="dxa" w:w="15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Policy</w:t>
            </w:r>
          </w:p>
        </w:tc>
        <w:tc>
          <w:tcPr>
            <w:tcW w:type="dxa" w:w="49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/api/teacher-schools/my-schools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TeacherOnly</w:t>
            </w:r>
          </w:p>
        </w:tc>
        <w:tc>
          <w:tcPr>
            <w:tcW w:type="dxa" w:w="4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Active memberships for the logged-in Teacher — resolved from the JWT, never a client-supplied id (Requirement 3)</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/api/teacher-schools/by-teacher/{teacherId}</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PrincipalOnly</w:t>
            </w:r>
          </w:p>
        </w:tc>
        <w:tc>
          <w:tcPr>
            <w:tcW w:type="dxa" w:w="49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Full (active + inactive) membership list — Teacher Edit screen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/api/teacher-schools/available-for-login/{teacherId}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PrincipalOnly</w:t>
            </w:r>
          </w:p>
        </w:tc>
        <w:tc>
          <w:tcPr>
            <w:tcW w:type="dxa" w:w="4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Admin preview of a Teacher's active memberships</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GET /api/teacher-schools/paged</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Paged grid; query: teacherId, schoolId, isActive, search, page, pageSize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GET /api/teacher-schools/audit-log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History; query: teacherId, schoolId, fromDate, toDate, page, pageSize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/api/teacher-schools/sync</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Full-set sync from the Create/Edit multi-select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POST /api/teacher-schools/assign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Bulk-assign/restore additional Schools</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POST /api/teacher-schools/remove</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Soft-delete one membership; blocked for primary / last remaining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PUT /api/teacher-schools/{teacherId}/{schoolId}/status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Toggle Active/Inactive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PUT /api/teacher-schools/set-primary</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StaffOnly</w:t>
            </w:r>
          </w:p>
        </w:tc>
        <w:tc>
          <w:tcPr>
            <w:tcW w:type="dxa" w:w="49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Mark a School primary; mirrors onto Teacher.SchoolId / User.SchoolId / JWT</w:t>
            </w:r>
          </w:p>
        </w:tc>
      </w:tr>
    </w:tbl>
    <w:p>
      <w:r>
        <w:br w:type="page"/>
      </w:r>
    </w:p>
    <w:p>
      <w:pPr>
        <w:pStyle w:val="Heading1"/>
      </w:pPr>
      <w:r>
        <w:t xml:space="preserve">10. Frontend UI Screens</w:t>
      </w:r>
    </w:p>
    <w:p>
      <w:pPr>
        <w:spacing w:after="160"/>
      </w:pPr>
      <w:r>
        <w:t xml:space="preserve">The existing frontend is React (the original spec referenced Angular; the implementation matches the codebase's actual stack). Three new admin screens were added and routed via the existing ROUTES constant + Sidebar + modules barrel export, alongside in-place updates to the Teacher Create/Edit screens.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8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Screen</w:t>
            </w:r>
          </w:p>
        </w:tc>
        <w:tc>
          <w:tcPr>
            <w:tcW w:type="dxa" w:w="32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Route</w:t>
            </w:r>
          </w:p>
        </w:tc>
        <w:tc>
          <w:tcPr>
            <w:tcW w:type="dxa" w:w="32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CurriculumAssignment.tsx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/admin/curriculum-assignment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Requirement 7.1 — browse the master Unit/Topic catalog per School, bulk assign/unassign, search and filter</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TeacherSchoolAssignment.tsx</w:t>
            </w:r>
          </w:p>
        </w:tc>
        <w:tc>
          <w:tcPr>
            <w:tcW w:type="dxa" w:w="3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/admin/teacher-school-assignment</w:t>
            </w:r>
          </w:p>
        </w:tc>
        <w:tc>
          <w:tcPr>
            <w:tcW w:type="dxa" w:w="32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Requirement 7.2 — paged grid of Teacher↔School memberships; assign, remove, activate/deactivate, set primary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CurriculumDashboard.tsx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/admin/curriculum-dashboard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Requirement 7.3 — per-School summary of assigned unit/topic counts and teacher/student counts</w:t>
            </w:r>
          </w:p>
        </w:tc>
      </w:tr>
    </w:tbl>
    <w:p>
      <w:pPr>
        <w:pStyle w:val="Heading2"/>
      </w:pPr>
      <w:r>
        <w:t xml:space="preserve">10.1 Teacher Create/Edit (updated, not new)</w:t>
      </w:r>
    </w:p>
    <w:p>
      <w:pPr>
        <w:spacing w:after="160"/>
      </w:pPr>
      <w:r>
        <w:t xml:space="preserve">CreateTeacher.tsx and Teachers.tsx (edit) both gained a multi-select checkbox list of Schools with a “set primary” star toggle, replacing the previous single-school dropdown. The payload sends school_id (primary) and school_ids (full set) to the Teacher endpoints, which call TeacherSchoolService.SyncTeacherSchoolsAsync under the hood. The read-only Teacher detail panel was also extended with an “Assigned Schools” badge list so multi-school membership is visible without entering edit mode.</w:t>
      </w:r>
    </w:p>
    <w:p>
      <w:pPr>
        <w:pStyle w:val="Heading2"/>
      </w:pPr>
      <w:r>
        <w:t xml:space="preserve">10.2 Post-Login School Switching (Requirement 3)</w:t>
      </w:r>
    </w:p>
    <w:p>
      <w:pPr>
        <w:spacing w:after="160"/>
      </w:pPr>
      <w:r>
        <w:t xml:space="preserve">On Teacher login, the frontend calls GET /api/teacher-schools/my-schools. If the Teacher has exactly one active School, it is selected automatically and no switcher UI is shown. If more than one, a school switcher renders; selecting a School sets the X-School-Id header used on every subsequent request for the remainder of the session, scoping all reads (students, schedules, assessments, activities, curriculum) to that School only.</w:t>
      </w:r>
    </w:p>
    <w:p>
      <w:r>
        <w:br w:type="page"/>
      </w:r>
    </w:p>
    <w:p>
      <w:pPr>
        <w:pStyle w:val="Heading1"/>
      </w:pPr>
      <w:r>
        <w:t xml:space="preserve">11. Validation Rules</w:t>
      </w:r>
    </w:p>
    <w:p>
      <w:pPr>
        <w:spacing w:after="160"/>
      </w:pPr>
      <w:r>
        <w:t xml:space="preserve">Implemented via FluentValidation validator classes in Veriton.Application/Validators (CurriculumValidators.cs and the Teacher-School equivalents), registered in DI and run automatically by the existing ASP.NET Core validation pipeline before a controller action executes.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DTO</w:t>
            </w:r>
          </w:p>
        </w:tc>
        <w:tc>
          <w:tcPr>
            <w:tcW w:type="dxa" w:w="58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Rule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UnitCreateDto / UnitUpdateDto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Name required, max 200 chars; Code optional, max 50 chars, unique within GradeLevelId; GradeLevelId, if provided, must reference an existing grade level</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TopicCreateDto / TopicUpdateDto</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Name required, max 200 chars; UnitId required and must reference an existing, non-deleted Unit; Code optional, max 50 chars, unique within UnitId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AssignUnitsToSchoolDto / AssignTopicsToSchoolDto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SchoolId required; UnitIds/TopicIds non-empty; every Id must reference an existing, active, non-deleted Unit/Topic</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AssignTopicsToSchoolDto (service-level)</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Each Topic's parent Unit must already be assigned (active) to the target School, or the item is rejected with a per-item error rather than failing the whole batch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TeacherSchoolAssignmentSetDto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TeacherId required; SchoolIds non-empty (a Teacher must always have at least one School); PrimarySchoolId, if set, must be a member of SchoolIds</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AssignTeacherToSchoolsDto / RemoveTeacherSchoolDto</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TeacherId/SchoolId(s) required and must reference existing, non-deleted rows; Remove rejected if the target is the Teacher's primary or last remaining active School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UpdateTeacherSchoolStatusDto</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IsActive required; rejected (409 Conflict) if the membership being deactivated is primary or the Teacher's last remaining active membership</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SetPrimaryTeacherSchoolDto</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TeacherId/SchoolId required; SchoolId must already be an active, non-deleted membership for that Teacher</w:t>
            </w:r>
          </w:p>
        </w:tc>
      </w:tr>
    </w:tbl>
    <w:p>
      <w:pPr>
        <w:spacing w:after="160"/>
      </w:pPr>
      <w:r>
        <w:t xml:space="preserve">All controller actions additionally wrap calls in try/catch blocks mapping KeyNotFoundException → 404, InvalidOperationException → 409 Conflict, and any other exception → 400 — the same convention used by every other controller in the codebase.</w:t>
      </w:r>
    </w:p>
    <w:p>
      <w:r>
        <w:br w:type="page"/>
      </w:r>
    </w:p>
    <w:p>
      <w:pPr>
        <w:pStyle w:val="Heading1"/>
      </w:pPr>
      <w:r>
        <w:t xml:space="preserve">12. Permission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80"/>
        <w:gridCol w:w="1700"/>
        <w:gridCol w:w="1500"/>
        <w:gridCol w:w="1700"/>
        <w:gridCol w:w="1800"/>
      </w:tblGrid>
      <w:tr>
        <w:trPr>
          <w:tblHeader/>
        </w:trPr>
        <w:tc>
          <w:tcPr>
            <w:tcW w:type="dxa" w:w="33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Capability</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SuperAdmin / Admin / Staff</w:t>
            </w:r>
          </w:p>
        </w:tc>
        <w:tc>
          <w:tcPr>
            <w:tcW w:type="dxa" w:w="15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Principal</w:t>
            </w:r>
          </w:p>
        </w:tc>
        <w:tc>
          <w:tcPr>
            <w:tcW w:type="dxa" w:w="17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Teacher</w:t>
            </w:r>
          </w:p>
        </w:tc>
        <w:tc>
          <w:tcPr>
            <w:tcW w:type="dxa" w:w="18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Student / Parent</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Create / edit / delete master Units &amp; Topics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View full master Unit/Topic catalog (incl. inactive)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 / unassign Units &amp; Topics to a School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View School Curriculum Dashboard (any School)</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View curriculum assignment audit log</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View Units/Topics assigned to their own effective School</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(all)</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(own School)</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(selected School only)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(own School only)</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Create / edit Teacher↔School memberships, sync, set primary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View a Teacher's full membership history (incl. inactive)</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View own active School memberships (my-schools)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 (self 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Switch effective School via X-School-Id</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(any School)</w:t>
            </w:r>
          </w:p>
        </w:tc>
        <w:tc>
          <w:tcPr>
            <w:tcW w:type="dxa" w:w="1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 (fixed to own School)</w:t>
            </w:r>
          </w:p>
        </w:tc>
        <w:tc>
          <w:tcPr>
            <w:tcW w:type="dxa" w:w="17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Yes (assigned Schools only)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w:t>
            </w:r>
          </w:p>
        </w:tc>
      </w:tr>
      <w:tr>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Access another School's Students / Curriculum / Schedules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Yes (by design)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 — blocked by TeacherSchoolAccessMiddleware + query filters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 — blocked by query filters</w:t>
            </w:r>
          </w:p>
        </w:tc>
      </w:tr>
    </w:tbl>
    <w:p>
      <w:r>
        <w:br w:type="page"/>
      </w:r>
    </w:p>
    <w:p>
      <w:pPr>
        <w:pStyle w:val="Heading1"/>
      </w:pPr>
      <w:r>
        <w:t xml:space="preserve">13. Soft Delete &amp; Audit Logging Strategy</w:t>
      </w:r>
    </w:p>
    <w:p>
      <w:pPr>
        <w:pStyle w:val="Heading2"/>
      </w:pPr>
      <w:r>
        <w:t xml:space="preserve">13.1 Soft Delete</w:t>
      </w:r>
    </w:p>
    <w:p>
      <w:pPr>
        <w:spacing w:after="160"/>
      </w:pPr>
      <w:r>
        <w:t xml:space="preserve">Every new table carries the inherited IsDeleted / DeletedDate / DeletedBy columns; no hard DELETE statement is issued anywhere in this feature.</w:t>
      </w:r>
    </w:p>
    <w:p>
      <w:pPr>
        <w:pStyle w:val="ListParagraph"/>
        <w:numPr>
          <w:ilvl w:val="0"/>
          <w:numId w:val="2"/>
        </w:numPr>
        <w:spacing w:after="80"/>
      </w:pPr>
      <w:r>
        <w:t xml:space="preserve">Master data (Unit, Topic): DeleteAsync sets IsDeleted = true and is blocked (409 Conflict) while any School still has the row assigned — this matters because the same row cannot be "undeleted" while still actively referenced, preventing an inconsistent in-between state.</w:t>
      </w:r>
    </w:p>
    <w:p>
      <w:pPr>
        <w:pStyle w:val="ListParagraph"/>
        <w:numPr>
          <w:ilvl w:val="0"/>
          <w:numId w:val="2"/>
        </w:numPr>
        <w:spacing w:after="80"/>
      </w:pPr>
      <w:r>
        <w:t xml:space="preserve">Join tables (SchoolUnitAssignment, SchoolTopicAssignment, TeacherSchool): "unassign"/"remove" is implemented purely as IsDeleted = true. Because each pair has a unique index (SchoolId,UnitId / SchoolId,TopicId / TeacherId,SchoolId), re-assigning the same pair later MUST locate and restore the existing soft-deleted row (IsDeleted = false, AssignedDate refreshed) rather than insert a new one, or the unique index would throw a duplicate-key error. This restore-on-reassign path is implemented in every Assign/Sync method in the service layer.</w:t>
      </w:r>
    </w:p>
    <w:p>
      <w:pPr>
        <w:pStyle w:val="ListParagraph"/>
        <w:numPr>
          <w:ilvl w:val="0"/>
          <w:numId w:val="2"/>
        </w:numPr>
        <w:spacing w:after="80"/>
      </w:pPr>
      <w:r>
        <w:t xml:space="preserve">Global query filters (Section 14) automatically exclude IsDeleted = true rows from every normal query across the whole application, including this feature's tables — consistent with how every other entity in this LMS already behaves. Recycle Bin / admin recovery flows use .IgnoreQueryFilters() the same way the rest of the codebase does.</w:t>
      </w:r>
    </w:p>
    <w:p>
      <w:pPr>
        <w:pStyle w:val="Heading2"/>
      </w:pPr>
      <w:r>
        <w:t xml:space="preserve">13.2 Audit Logging</w:t>
      </w:r>
    </w:p>
    <w:p>
      <w:pPr>
        <w:spacing w:after="160"/>
      </w:pPr>
      <w:r>
        <w:t xml:space="preserve">CurriculumAssignmentAuditLog and TeacherSchoolAuditLog are append-only — no service method updates or deletes a row in either table. One row is written for every state-changing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Table</w:t>
            </w:r>
          </w:p>
        </w:tc>
        <w:tc>
          <w:tcPr>
            <w:tcW w:type="dxa" w:w="58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ActionPerformed values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curriculum_assignment_audit_logs</w:t>
            </w:r>
          </w:p>
        </w:tc>
        <w:tc>
          <w:tcPr>
            <w:tcW w:type="dxa" w:w="5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Assigned, Unassigned, BulkAssigned, BulkRemoved, Restored</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teacher_school_audit_logs</w:t>
            </w:r>
          </w:p>
        </w:tc>
        <w:tc>
          <w:tcPr>
            <w:tcW w:type="dxa" w:w="58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Assigned, Unassigned, Activated, Deactivated, Restored</w:t>
            </w:r>
          </w:p>
        </w:tc>
      </w:tr>
    </w:tbl>
    <w:p>
      <w:pPr>
        <w:spacing w:after="160"/>
      </w:pPr>
      <w:r>
        <w:t xml:space="preserve">Both tables use the denormalized-snapshot pattern already established by EventAuditLog/BackupAuditLog in this codebase: UserName, Role, EntityName/TeacherName/SchoolName are captured as plain strings at the moment of the action. This means the audit trail UI never needs extra joins, and stays fully readable even if the acting user, the Unit/Topic, or the Teacher referenced is later deleted. Both audit endpoints (GET .../audit-log) are paged and filterable by School/Teacher/EntityType/EntityId/date range, and are StaffOnly.</w:t>
      </w:r>
    </w:p>
    <w:p>
      <w:r>
        <w:br w:type="page"/>
      </w:r>
    </w:p>
    <w:p>
      <w:pPr>
        <w:pStyle w:val="Heading1"/>
      </w:pPr>
      <w:r>
        <w:t xml:space="preserve">14. Security Model</w:t>
      </w:r>
    </w:p>
    <w:p>
      <w:pPr>
        <w:spacing w:after="160"/>
      </w:pPr>
      <w:r>
        <w:t xml:space="preserve">Requirement 8 ("every API validates SchoolId access") is implemented in two complementary layers rather than per-controller checks, so no endpoint can forget to enforce it.</w:t>
      </w:r>
    </w:p>
    <w:p>
      <w:pPr>
        <w:pStyle w:val="Heading2"/>
      </w:pPr>
      <w:r>
        <w:t xml:space="preserve">14.1 Layer 1 — EF Core Global Query Filters (AppDbContext.cs)</w:t>
      </w:r>
    </w:p>
    <w:p>
      <w:pPr>
        <w:spacing w:after="160"/>
      </w:pPr>
      <w:r>
        <w:t xml:space="preserve">Every DbSet query — regardless of which controller or service issues it — is automatically intersected with a predicate computed once per request from the caller's role and effective SchoolId. The relevant filters added for this feature:</w:t>
      </w:r>
    </w:p>
    <w:p>
      <w:pPr>
        <w:spacing w:after="120"/>
      </w:pPr>
      <w:r>
        <w:rPr>
          <w:rFonts w:ascii="Consolas" w:cs="Consolas" w:eastAsia="Consolas" w:hAnsi="Consolas"/>
          <w:color w:val="1F3A5F"/>
          <w:sz w:val="18"/>
          <w:szCs w:val="18"/>
        </w:rPr>
        <w:t xml:space="preserve">// Admin / SuperAdmin / Staff — full visibility, soft-delete guard only</w:t>
      </w:r>
    </w:p>
    <w:p>
      <w:pPr>
        <w:spacing w:after="120"/>
      </w:pPr>
      <w:r>
        <w:rPr>
          <w:rFonts w:ascii="Consolas" w:cs="Consolas" w:eastAsia="Consolas" w:hAnsi="Consolas"/>
          <w:color w:val="1F3A5F"/>
          <w:sz w:val="18"/>
          <w:szCs w:val="18"/>
        </w:rPr>
        <w:t xml:space="preserve">modelBuilder.Entity&lt;Unit&gt;().HasQueryFilter(x =&gt; !x.IsDeleted);</w:t>
      </w:r>
    </w:p>
    <w:p>
      <w:pPr>
        <w:spacing w:after="120"/>
      </w:pPr>
      <w:r>
        <w:rPr>
          <w:rFonts w:ascii="Consolas" w:cs="Consolas" w:eastAsia="Consolas" w:hAnsi="Consolas"/>
          <w:color w:val="1F3A5F"/>
          <w:sz w:val="18"/>
          <w:szCs w:val="18"/>
        </w:rPr>
        <w:t xml:space="preserve">modelBuilder.Entity&lt;Topic&gt;().HasQueryFilter(x =&gt; !x.IsDeleted);</w:t>
      </w:r>
    </w:p>
    <w:p>
      <w:pPr>
        <w:spacing w:after="120"/>
      </w:pPr>
      <w:r>
        <w:rPr>
          <w:rFonts w:ascii="Consolas" w:cs="Consolas" w:eastAsia="Consolas" w:hAnsi="Consolas"/>
          <w:color w:val="1F3A5F"/>
          <w:sz w:val="18"/>
          <w:szCs w:val="18"/>
        </w:rPr>
        <w:t xml:space="preserve"/>
      </w:r>
    </w:p>
    <w:p>
      <w:pPr>
        <w:spacing w:after="120"/>
      </w:pPr>
      <w:r>
        <w:rPr>
          <w:rFonts w:ascii="Consolas" w:cs="Consolas" w:eastAsia="Consolas" w:hAnsi="Consolas"/>
          <w:color w:val="1F3A5F"/>
          <w:sz w:val="18"/>
          <w:szCs w:val="18"/>
        </w:rPr>
        <w:t xml:space="preserve">// Teacher / Student / Principal — only active rows assigned to the effective school</w:t>
      </w:r>
    </w:p>
    <w:p>
      <w:pPr>
        <w:spacing w:after="120"/>
      </w:pPr>
      <w:r>
        <w:rPr>
          <w:rFonts w:ascii="Consolas" w:cs="Consolas" w:eastAsia="Consolas" w:hAnsi="Consolas"/>
          <w:color w:val="1F3A5F"/>
          <w:sz w:val="18"/>
          <w:szCs w:val="18"/>
        </w:rPr>
        <w:t xml:space="preserve">modelBuilder.Entity&lt;Unit&gt;().HasQueryFilter(x =&gt; !x.IsDeleted &amp;&amp; x.IsActive</w:t>
      </w:r>
    </w:p>
    <w:p>
      <w:pPr>
        <w:spacing w:after="120"/>
      </w:pPr>
      <w:r>
        <w:rPr>
          <w:rFonts w:ascii="Consolas" w:cs="Consolas" w:eastAsia="Consolas" w:hAnsi="Consolas"/>
          <w:color w:val="1F3A5F"/>
          <w:sz w:val="18"/>
          <w:szCs w:val="18"/>
        </w:rPr>
        <w:t xml:space="preserve">    &amp;&amp; x.SchoolAssignments.Any(a =&gt; !a.IsDeleted &amp;&amp; a.SchoolId == schoolId.Value));</w:t>
      </w:r>
    </w:p>
    <w:p>
      <w:pPr>
        <w:spacing w:after="120"/>
      </w:pPr>
      <w:r>
        <w:rPr>
          <w:rFonts w:ascii="Consolas" w:cs="Consolas" w:eastAsia="Consolas" w:hAnsi="Consolas"/>
          <w:color w:val="1F3A5F"/>
          <w:sz w:val="18"/>
          <w:szCs w:val="18"/>
        </w:rPr>
        <w:t xml:space="preserve">modelBuilder.Entity&lt;Topic&gt;().HasQueryFilter(x =&gt; !x.IsDeleted &amp;&amp; x.IsActive</w:t>
      </w:r>
    </w:p>
    <w:p>
      <w:pPr>
        <w:spacing w:after="120"/>
      </w:pPr>
      <w:r>
        <w:rPr>
          <w:rFonts w:ascii="Consolas" w:cs="Consolas" w:eastAsia="Consolas" w:hAnsi="Consolas"/>
          <w:color w:val="1F3A5F"/>
          <w:sz w:val="18"/>
          <w:szCs w:val="18"/>
        </w:rPr>
        <w:t xml:space="preserve">    &amp;&amp; x.SchoolAssignments.Any(a =&gt; !a.IsDeleted &amp;&amp; a.SchoolId == schoolId.Value));</w:t>
      </w:r>
    </w:p>
    <w:p>
      <w:pPr>
        <w:spacing w:after="120"/>
      </w:pPr>
      <w:r>
        <w:rPr>
          <w:rFonts w:ascii="Consolas" w:cs="Consolas" w:eastAsia="Consolas" w:hAnsi="Consolas"/>
          <w:color w:val="1F3A5F"/>
          <w:sz w:val="18"/>
          <w:szCs w:val="18"/>
        </w:rPr>
        <w:t xml:space="preserve"/>
      </w:r>
    </w:p>
    <w:p>
      <w:pPr>
        <w:spacing w:after="120"/>
      </w:pPr>
      <w:r>
        <w:rPr>
          <w:rFonts w:ascii="Consolas" w:cs="Consolas" w:eastAsia="Consolas" w:hAnsi="Consolas"/>
          <w:color w:val="1F3A5F"/>
          <w:sz w:val="18"/>
          <w:szCs w:val="18"/>
        </w:rPr>
        <w:t xml:space="preserve">// No resolvable effective school for a non-privileged caller — deny by default</w:t>
      </w:r>
    </w:p>
    <w:p>
      <w:pPr>
        <w:spacing w:after="120"/>
      </w:pPr>
      <w:r>
        <w:rPr>
          <w:rFonts w:ascii="Consolas" w:cs="Consolas" w:eastAsia="Consolas" w:hAnsi="Consolas"/>
          <w:color w:val="1F3A5F"/>
          <w:sz w:val="18"/>
          <w:szCs w:val="18"/>
        </w:rPr>
        <w:t xml:space="preserve">modelBuilder.Entity&lt;Unit&gt;().HasQueryFilter(x =&gt; false);</w:t>
      </w:r>
    </w:p>
    <w:p>
      <w:pPr>
        <w:spacing w:after="160"/>
      </w:pPr>
      <w:r>
        <w:t xml:space="preserve">The same deny-by-default pattern is applied to TeacherSchool and TeacherSchoolAuditLog: a Teacher caller is filtered to their own TeacherId; a request scoped by SchoolId is filtered to that SchoolId; and if neither can be resolved, the filter evaluates to false rather than returning unfiltered rows. This is the same fail-closed convention already used elsewhere in AppDbContext (e.g. the pre-existing Student/Grade/Ticket filters).</w:t>
      </w:r>
    </w:p>
    <w:p>
      <w:pPr>
        <w:pStyle w:val="Heading2"/>
      </w:pPr>
      <w:r>
        <w:t xml:space="preserve">14.2 Layer 2 — TeacherSchoolAccessMiddleware (defense-in-depth)</w:t>
      </w:r>
    </w:p>
    <w:p>
      <w:pPr>
        <w:spacing w:after="160"/>
      </w:pPr>
      <w:r>
        <w:t xml:space="preserve">Registered in Program.cs after UseAuthorization() and before MapControllers(), this middleware re-validates, independent of the query filters above, that a Teacher's requested SchoolId (from the X-School-Id header, parsed earlier by the pre-existing TenantMiddleware into TenantContext.RequestedSchoolId) corresponds to an active, non-deleted TeacherSchools row for that Teacher. If not, it short-circuits the pipeline with HTTP 403 before any controller runs — so a Teacher cannot even reach a service method for a School they are not assigned to, regardless of what that service does internally.</w:t>
      </w:r>
    </w:p>
    <w:p>
      <w:pPr>
        <w:pStyle w:val="Heading2"/>
      </w:pPr>
      <w:r>
        <w:t xml:space="preserve">14.3 Role-Based Access Control</w:t>
      </w:r>
    </w:p>
    <w:p>
      <w:pPr>
        <w:spacing w:after="160"/>
      </w:pPr>
      <w:r>
        <w:t xml:space="preserve">Controller-level [Authorize(Policy = ...)] attributes use the existing AppPolicies constants — AdminOnly, StaffOnly (SuperAdmin+Admin+Staff), PrincipalOnly, TeacherOnly, StudentOnly, ParentOnly — no new policies were introduced. Every write action across the four new controllers requires at least StaffOnly; the only Teacher-callable endpoint is the self-service GET /api/teacher-schools/my-schools, which resolves identity from the JWT and never trusts a client-supplied teacherId.</w:t>
      </w:r>
    </w:p>
    <w:p>
      <w:pPr>
        <w:pStyle w:val="Heading2"/>
      </w:pPr>
      <w:r>
        <w:t xml:space="preserve">14.4 TenantService Fix</w:t>
      </w:r>
    </w:p>
    <w:p>
      <w:pPr>
        <w:spacing w:after="160"/>
      </w:pPr>
      <w:r>
        <w:t xml:space="preserve">While implementing this feature, a pre-existing dead-code branch in TenantService was found and fixed: the Teacher role's effective-SchoolId resolution did not correctly fall back through the Teacher's home school when no X-School-Id header was present, an issue that predates this feature but that the new school-switching flow surfaced. The fix makes TenantService correctly resolve a Teacher's selected (or default/home) school in all cases, with no change to its public interface or behavior for any other role.</w:t>
      </w:r>
    </w:p>
    <w:p>
      <w:r>
        <w:br w:type="page"/>
      </w:r>
    </w:p>
    <w:p>
      <w:pPr>
        <w:pStyle w:val="Heading1"/>
      </w:pPr>
      <w:r>
        <w:t xml:space="preserve">15. Performance &amp; Indexing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66"/>
        <w:gridCol w:w="1944"/>
        <w:gridCol w:w="1121"/>
        <w:gridCol w:w="4247"/>
      </w:tblGrid>
      <w:tr>
        <w:trPr>
          <w:tblHeader/>
        </w:trPr>
        <w:tc>
          <w:tcPr>
            <w:tcW w:type="dxa" w:w="2766"/>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Index</w:t>
            </w:r>
          </w:p>
        </w:tc>
        <w:tc>
          <w:tcPr>
            <w:tcW w:type="dxa" w:w="1944"/>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Table</w:t>
            </w:r>
          </w:p>
        </w:tc>
        <w:tc>
          <w:tcPr>
            <w:tcW w:type="dxa" w:w="1121"/>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Type</w:t>
            </w:r>
          </w:p>
        </w:tc>
        <w:tc>
          <w:tcPr>
            <w:tcW w:type="dxa" w:w="4247"/>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Rationale</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IX_units_GradeLevelId</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Non-unique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Supports filtering the catalog by grade level and the FK join</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IX_units_GradeLevelId_Code</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units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Unique</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Enforces Code uniqueness within a grade level; also serves lookups by code</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IX_units_Name</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units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Non-unique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Supports name search/sort in the Admin catalog UI</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IX_topics_UnitId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topics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Non-unique</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Supports the Unit → Topics navigation and the FK join</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IX_topics_UnitId_Code</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topics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Enforces Code uniqueness within a Unit</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IX_school_unit_assignments_SchoolId / _UnitId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school_unit_assignments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Non-unique (x2)</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Supports both directions: "Units for this School" and "Schools for this Unit"</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IX_school_unit_assignments_SchoolId_UnitId</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school_unit_assignments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Backs the restore-on-reassign lookup and the assignment cardinality rule</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IX_school_topic_assignments_SchoolId / _TopicId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school_topic_assignments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Non-unique (x2)</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Same rationale as above, for Topics</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IX_school_topic_assignments_SchoolId_TopicId</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school_topic_assignments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Backs restore-on-reassign and assignment cardinality</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IX_teacher_schools_TeacherId / _SchoolId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teacher_schools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Non-unique (x2)</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Supports "Schools for this Teacher" (login switcher) and "Teachers for this School"</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IX_teacher_schools_TeacherId_SchoolId</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teacher_schools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Backs restore-on-reassign and the membership cardinality rule</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IX_*_audit_logs_SchoolId / _TeacherId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both audit tables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Non-unique</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Supports the paged, filterable audit-log endpoints</w:t>
            </w:r>
          </w:p>
        </w:tc>
      </w:tr>
      <w:tr>
        <w:tc>
          <w:tcPr>
            <w:tcW w:type="dxa" w:w="27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IX_*_audit_logs_DateTime</w:t>
            </w:r>
          </w:p>
        </w:tc>
        <w:tc>
          <w:tcPr>
            <w:tcW w:type="dxa" w:w="1944"/>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both audit tables</w:t>
            </w:r>
          </w:p>
        </w:tc>
        <w:tc>
          <w:tcPr>
            <w:tcW w:type="dxa" w:w="1121"/>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Non-unique</w:t>
            </w:r>
          </w:p>
        </w:tc>
        <w:tc>
          <w:tcPr>
            <w:tcW w:type="dxa" w:w="424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Supports the default newest-first sort and date-range filtering</w:t>
            </w:r>
          </w:p>
        </w:tc>
      </w:tr>
      <w:tr>
        <w:tc>
          <w:tcPr>
            <w:tcW w:type="dxa" w:w="2766"/>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IX_curriculum_assignment_audit_logs_EntityType_EntityId</w:t>
            </w:r>
          </w:p>
        </w:tc>
        <w:tc>
          <w:tcPr>
            <w:tcW w:type="dxa" w:w="1944"/>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curriculum_assignment_audit_logs</w:t>
            </w:r>
          </w:p>
        </w:tc>
        <w:tc>
          <w:tcPr>
            <w:tcW w:type="dxa" w:w="1121"/>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Composite, non-unique</w:t>
            </w:r>
          </w:p>
        </w:tc>
        <w:tc>
          <w:tcPr>
            <w:tcW w:type="dxa" w:w="4247"/>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Supports "full history for this specific Unit/Topic"</w:t>
            </w:r>
          </w:p>
        </w:tc>
      </w:tr>
    </w:tbl>
    <w:p>
      <w:pPr>
        <w:spacing w:after="160"/>
      </w:pPr>
      <w:r>
        <w:t xml:space="preserve">Every read path used by the per-request global query filters (School Assignment existence checks on Unit/Topic, TeacherSchool existence checks) is covered by one of the composite indexes above, so the added authorization overhead on every request is an indexed lookup, not a table scan. The catalog and dashboard endpoints (GetCatalogAsync, GetDashboardAsync) are paged server-side; none of the new list endpoints return unbounded result sets.</w:t>
      </w:r>
    </w:p>
    <w:p>
      <w:r>
        <w:br w:type="page"/>
      </w:r>
    </w:p>
    <w:p>
      <w:pPr>
        <w:pStyle w:val="Heading1"/>
      </w:pPr>
      <w:r>
        <w:t xml:space="preserve">16. Database Migration &amp; Known Engineering Notes</w:t>
      </w:r>
    </w:p>
    <w:p>
      <w:pPr>
        <w:pStyle w:val="Heading2"/>
      </w:pPr>
      <w:r>
        <w:t xml:space="preserve">16.1 Migration Gap Found and Fixed</w:t>
      </w:r>
    </w:p>
    <w:p>
      <w:pPr>
        <w:spacing w:after="160"/>
      </w:pPr>
      <w:r>
        <w:t xml:space="preserve">During final verification, it was discovered that the EF Core model snapshot (AppDbContextModelSnapshot.cs) had been updated to describe all seven new tables, but no executable migration file with a real Up()/Down() body existed for them. This meant dotnet ef database update / context.Database.Migrate() would never have actually created these tables in a MySQL database — a defect that would only have surfaced at deployment time. This has been corrected: migration 20260620000000_AddCurriculumAssignmentAndTeacherSchoolTables.cs now contains a complete, hand-verified Up() (seven CreateTable calls in dependency order, followed by all required indexes) and Down() (seven DropTable calls in reverse order). Every column type, length, nullability, default, and foreign-key delete-behavior in this migration was cross-checked against the model snapshot to guarantee the two stay consistent.</w:t>
      </w:r>
    </w:p>
    <w:p>
      <w:pPr>
        <w:pStyle w:val="Heading2"/>
      </w:pPr>
      <w:r>
        <w:t xml:space="preserve">16.2 Design Decision: Inline Migration Attributes, No Separate Designer.cs</w:t>
      </w:r>
    </w:p>
    <w:p>
      <w:pPr>
        <w:spacing w:after="160"/>
      </w:pPr>
      <w:r>
        <w:t xml:space="preserve">EF Core's migration-application mechanism (dotnet ef database update, Database.Migrate()) only requires a Migration-derived class to be discoverable via a [Migration("id")] attribute and to have a correct Up()/Down() body — it does not consult a companion Designer.cs's BuildTargetModel() to apply a migration forward. Designer.cs only matters for design-time tooling: generating point-in-time idempotent SQL scripts, or rolling back to a specific named older migration via dotnet ef migrations script. The [DbContext] and [Migration] attributes were placed directly on the migration class in the same file as Up()/Down(), which is fully supported by EF Core and avoids manually transcribing a multi-thousand-line duplicate of the model snapshot into a Designer.cs partial class. If a future engineer needs design-time tooling (e.g. dotnet ef migrations script for a specific historical target), the standard dotnet ef migrations add workflow will regenerate a proper Designer.cs from the current model at that time.</w:t>
      </w:r>
    </w:p>
    <w:p>
      <w:pPr>
        <w:pStyle w:val="Heading2"/>
      </w:pPr>
      <w:r>
        <w:t xml:space="preserve">16.3 Pre-Existing, Unrelated Migration Inconsistencies (Not in Scope)</w:t>
      </w:r>
    </w:p>
    <w:p>
      <w:pPr>
        <w:spacing w:after="160"/>
      </w:pPr>
      <w:r>
        <w:t xml:space="preserve">Two pre-existing issues were discovered elsewhere in the migration history while researching the correct DDL conventions for this feature. Neither affects the tables documented here, and both were left untouched as out of scope:</w:t>
      </w:r>
    </w:p>
    <w:p>
      <w:pPr>
        <w:pStyle w:val="ListParagraph"/>
        <w:numPr>
          <w:ilvl w:val="0"/>
          <w:numId w:val="2"/>
        </w:numPr>
        <w:spacing w:after="80"/>
      </w:pPr>
      <w:r>
        <w:t xml:space="preserve">20260616074219_AddGradeLevelIdColumn.cs has a properly formed Designer.cs but an entirely empty Up()/Down() body — the underlying column was likely applied manually/out-of-band rather than through this migration.</w:t>
      </w:r>
    </w:p>
    <w:p>
      <w:pPr>
        <w:pStyle w:val="ListParagraph"/>
        <w:numPr>
          <w:ilvl w:val="0"/>
          <w:numId w:val="2"/>
        </w:numPr>
        <w:spacing w:after="80"/>
      </w:pPr>
      <w:r>
        <w:t xml:space="preserve">20230626000123_AddSchoolGradeRange.cs has no [Migration] attribute and no Designer.cs at all, and even sits in a different namespace (Veriton.Infrastructure.Persistence.Migrations) than the conventional one — EF tooling would never discover or apply it, suggesting it is orphaned.</w:t>
      </w:r>
    </w:p>
    <w:p>
      <w:pPr>
        <w:spacing w:after="160"/>
      </w:pPr>
      <w:r>
        <w:t xml:space="preserve">These are flagged here for engineering awareness; resolving them is a separate, unrelated cleanup task.</w:t>
      </w:r>
    </w:p>
    <w:p>
      <w:r>
        <w:br w:type="page"/>
      </w:r>
    </w:p>
    <w:p>
      <w:pPr>
        <w:pStyle w:val="Heading1"/>
      </w:pPr>
      <w:r>
        <w:t xml:space="preserve">17. Deployment Instructions</w:t>
      </w:r>
    </w:p>
    <w:p>
      <w:pPr>
        <w:pStyle w:val="ListParagraph"/>
        <w:numPr>
          <w:ilvl w:val="0"/>
          <w:numId w:val="3"/>
        </w:numPr>
        <w:spacing w:after="80"/>
      </w:pPr>
      <w:r>
        <w:t xml:space="preserve">Confirm the connection string in appsettings.json (or environment-specific override) points at the target MySQL instance.</w:t>
      </w:r>
    </w:p>
    <w:p>
      <w:pPr>
        <w:pStyle w:val="ListParagraph"/>
        <w:numPr>
          <w:ilvl w:val="0"/>
          <w:numId w:val="3"/>
        </w:numPr>
        <w:spacing w:after="80"/>
      </w:pPr>
      <w:r>
        <w:t xml:space="preserve">From Backend/Veriton.API, run: dotnet ef database update --project ../Veriton.Infrastructure --startup-project . — this applies 20260620000000_AddCurriculumAssignmentAndTeacherSchoolTables along with any other pending migrations, in timestamp order.</w:t>
      </w:r>
    </w:p>
    <w:p>
      <w:pPr>
        <w:pStyle w:val="ListParagraph"/>
        <w:numPr>
          <w:ilvl w:val="0"/>
          <w:numId w:val="3"/>
        </w:numPr>
        <w:spacing w:after="80"/>
      </w:pPr>
      <w:r>
        <w:t xml:space="preserve">Verify the seven new tables exist: units, topics, school_unit_assignments, school_topic_assignments, teacher_schools, curriculum_assignment_audit_logs, teacher_school_audit_logs.</w:t>
      </w:r>
    </w:p>
    <w:p>
      <w:pPr>
        <w:pStyle w:val="ListParagraph"/>
        <w:numPr>
          <w:ilvl w:val="0"/>
          <w:numId w:val="3"/>
        </w:numPr>
        <w:spacing w:after="80"/>
      </w:pPr>
      <w:r>
        <w:t xml:space="preserve">Seed at least one Unit/Topic and assign it to a School via POST /api/school-curriculum/assign-units (or the Curriculum Assignment screen) before relying on the Teacher/Student-facing endpoints — an unassigned School will correctly see an empty curriculum, which is expected behavior, not a bug.</w:t>
      </w:r>
    </w:p>
    <w:p>
      <w:pPr>
        <w:pStyle w:val="ListParagraph"/>
        <w:numPr>
          <w:ilvl w:val="0"/>
          <w:numId w:val="3"/>
        </w:numPr>
        <w:spacing w:after="80"/>
      </w:pPr>
      <w:r>
        <w:t xml:space="preserve">No frontend environment variables changed; the three new admin routes are already wired into ROUTES, the Sidebar, and the modules barrel export.</w:t>
      </w:r>
    </w:p>
    <w:p>
      <w:pPr>
        <w:pStyle w:val="ListParagraph"/>
        <w:numPr>
          <w:ilvl w:val="0"/>
          <w:numId w:val="3"/>
        </w:numPr>
        <w:spacing w:after="80"/>
      </w:pPr>
      <w:r>
        <w:t xml:space="preserve">Rollback, if ever needed: dotnet ef database update &lt;previous-migration-name&gt; followed by dotnet ef migrations remove, or directly run the migration's Down() via the same update command targeting the prior migration.</w:t>
      </w:r>
    </w:p>
    <w:p>
      <w:r>
        <w:br w:type="page"/>
      </w:r>
    </w:p>
    <w:p>
      <w:pPr>
        <w:pStyle w:val="Heading1"/>
      </w:pPr>
      <w:r>
        <w:t xml:space="preserve">18. Summary of New/Changed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Layer</w:t>
            </w:r>
          </w:p>
        </w:tc>
        <w:tc>
          <w:tcPr>
            <w:tcW w:type="dxa" w:w="8280"/>
            <w:tcBorders>
              <w:top w:val="single" w:color="CCCCCC" w:sz="1"/>
              <w:left w:val="single" w:color="CCCCCC" w:sz="1"/>
              <w:bottom w:val="single" w:color="CCCCCC" w:sz="1"/>
              <w:right w:val="single" w:color="CCCCCC" w:sz="1"/>
            </w:tcBorders>
            <w:shd w:fill="1F3A5F" w:val="clear"/>
            <w:tcMar>
              <w:top w:type="dxa" w:w="80"/>
              <w:left w:type="dxa" w:w="100"/>
              <w:bottom w:type="dxa" w:w="80"/>
              <w:right w:type="dxa" w:w="100"/>
            </w:tcMar>
            <w:vAlign w:val="center"/>
          </w:tcPr>
          <w:p>
            <w:r>
              <w:rPr>
                <w:b/>
                <w:bCs/>
                <w:color w:val="FFFFFF"/>
                <w:sz w:val="18"/>
                <w:szCs w:val="18"/>
              </w:rPr>
              <w:t xml:space="preserve">Files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Domain</w:t>
            </w:r>
          </w:p>
        </w:tc>
        <w:tc>
          <w:tcPr>
            <w:tcW w:type="dxa" w:w="8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Entities/Unit.cs, Topic.cs, SchoolUnitAssignment.cs, SchoolTopicAssignment.cs, TeacherSchool.cs, CurriculumAssignmentAuditLog.cs, TeacherSchoolAuditLog.cs</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Infrastructure</w:t>
            </w:r>
          </w:p>
        </w:tc>
        <w:tc>
          <w:tcPr>
            <w:tcW w:type="dxa" w:w="82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Persistence/Configurations/* (7 new Fluent config classes), Persistence/DbContext/AppDbContext.cs (DbSets + query filters, edited), Migrations/20260620000000_AddCurriculumAssignmentAndTeacherSchoolTables.cs (new), Migrations/AppDbContextModelSnapshot.cs (edited), Security/TenantService.cs (bug fix, edited)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Application</w:t>
            </w:r>
          </w:p>
        </w:tc>
        <w:tc>
          <w:tcPr>
            <w:tcW w:type="dxa" w:w="8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DTOs/Curriculum/UnitDtos.cs, TopicDtos.cs, SchoolCurriculumAssignmentDtos.cs; DTOs for TeacherSchool*; Interfaces/Services/IUnitService.cs, ITopicService.cs, ISchoolCurriculumAssignmentService.cs, ITeacherSchoolService.cs; Validators/CurriculumValidators.cs (+ Teacher-School validators); AutoMapper profiles (edited)</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API</w:t>
            </w:r>
          </w:p>
        </w:tc>
        <w:tc>
          <w:tcPr>
            <w:tcW w:type="dxa" w:w="828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vAlign w:val="center"/>
          </w:tcPr>
          <w:p>
            <w:r>
              <w:rPr>
                <w:sz w:val="18"/>
                <w:szCs w:val="18"/>
              </w:rPr>
              <w:t xml:space="preserve">Controllers/Curriculum/UnitsController.cs, TopicsController.cs, SchoolCurriculumController.cs; Controllers/People/TeacherSchoolsController.cs; Middleware/TeacherSchoolAccessMiddleware.cs (new); Program.cs (middleware registration, edited)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Frontend</w:t>
            </w:r>
          </w:p>
        </w:tc>
        <w:tc>
          <w:tcPr>
            <w:tcW w:type="dxa" w:w="8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sz w:val="18"/>
                <w:szCs w:val="18"/>
              </w:rPr>
              <w:t xml:space="preserve">modules/curriculum/* (CurriculumAssignment.tsx, TeacherSchoolAssignment.tsx, CurriculumDashboard.tsx); modules/teachers/pages/CreateTeacher.tsx, Teachers.tsx (edited); types/teacher.types.ts (edited); constants/routes.ts, layout/Sidebar.tsx, modules/index.ts (edited)</w:t>
            </w:r>
          </w:p>
        </w:tc>
      </w:tr>
    </w:tbl>
    <w:p>
      <w:pPr>
        <w:spacing w:after="160"/>
      </w:pPr>
      <w:r>
        <w:t xml:space="preserve">No file outside this list was modified. All changes are additive at the database level (new tables only) and additive-or-corrective at the application level (one bug fix in TenantService, one new middleware registration).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Veriton LMS — Curriculum Assignment &amp; Multi-School Teacher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3A5F"/>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3bafc46c15baeb0e71e5b009b791d0f81a22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2026-06-20T06:54:41.668Z</dcterms:created>
  <dcterms:modified xsi:type="dcterms:W3CDTF">2026-06-20T06:54:41.668Z</dcterms:modified>
</cp:coreProperties>
</file>

<file path=docProps/custom.xml><?xml version="1.0" encoding="utf-8"?>
<Properties xmlns="http://schemas.openxmlformats.org/officeDocument/2006/custom-properties" xmlns:vt="http://schemas.openxmlformats.org/officeDocument/2006/docPropsVTypes"/>
</file>