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838" w:rsidRPr="00347EFB" w:rsidRDefault="00CE2EFB" w:rsidP="00736B4C">
      <w:pPr>
        <w:spacing w:after="40"/>
        <w:jc w:val="center"/>
        <w:rPr>
          <w:rFonts w:ascii="Candara" w:eastAsia="Times New Roman" w:hAnsi="Candara" w:cstheme="majorHAnsi"/>
          <w:b/>
          <w:color w:val="000000" w:themeColor="text1"/>
          <w:sz w:val="20"/>
          <w:szCs w:val="20"/>
          <w:shd w:val="clear" w:color="auto" w:fill="FFFFFF"/>
        </w:rPr>
      </w:pPr>
      <w:r w:rsidRPr="00347EFB">
        <w:rPr>
          <w:rFonts w:ascii="Candara" w:eastAsia="Times New Roman" w:hAnsi="Candara" w:cstheme="majorHAnsi"/>
          <w:b/>
          <w:color w:val="000000" w:themeColor="text1"/>
          <w:sz w:val="20"/>
          <w:szCs w:val="20"/>
          <w:shd w:val="clear" w:color="auto" w:fill="FFFFFF"/>
        </w:rPr>
        <w:t xml:space="preserve">Chapter </w:t>
      </w:r>
      <w:r w:rsidR="00347EFB" w:rsidRPr="00347EFB">
        <w:rPr>
          <w:rFonts w:ascii="Candara" w:eastAsia="Times New Roman" w:hAnsi="Candara" w:cstheme="majorHAnsi"/>
          <w:b/>
          <w:color w:val="000000" w:themeColor="text1"/>
          <w:sz w:val="20"/>
          <w:szCs w:val="20"/>
          <w:shd w:val="clear" w:color="auto" w:fill="FFFFFF"/>
        </w:rPr>
        <w:t>26</w:t>
      </w:r>
      <w:r w:rsidRPr="00347EFB">
        <w:rPr>
          <w:rFonts w:ascii="Candara" w:eastAsia="Times New Roman" w:hAnsi="Candara" w:cstheme="majorHAnsi"/>
          <w:b/>
          <w:color w:val="000000" w:themeColor="text1"/>
          <w:sz w:val="20"/>
          <w:szCs w:val="20"/>
          <w:shd w:val="clear" w:color="auto" w:fill="FFFFFF"/>
        </w:rPr>
        <w:t xml:space="preserve"> | Questions</w:t>
      </w:r>
    </w:p>
    <w:p w:rsidR="00CE2EFB" w:rsidRPr="00347EFB" w:rsidRDefault="00CE2EFB" w:rsidP="00AE2458">
      <w:pPr>
        <w:spacing w:after="40"/>
        <w:rPr>
          <w:rFonts w:ascii="Candara" w:hAnsi="Candara"/>
          <w:color w:val="000000" w:themeColor="text1"/>
          <w:sz w:val="20"/>
          <w:szCs w:val="20"/>
        </w:rPr>
      </w:pPr>
    </w:p>
    <w:p w:rsidR="00347EFB" w:rsidRPr="00347EFB" w:rsidRDefault="00347EFB" w:rsidP="00347EFB">
      <w:pPr>
        <w:numPr>
          <w:ilvl w:val="0"/>
          <w:numId w:val="19"/>
        </w:numPr>
        <w:spacing w:after="40"/>
        <w:ind w:left="360"/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 w:rsidRPr="00347EFB">
        <w:rPr>
          <w:rFonts w:ascii="Candara" w:hAnsi="Candara"/>
          <w:color w:val="000000" w:themeColor="text1"/>
          <w:sz w:val="20"/>
          <w:szCs w:val="20"/>
        </w:rPr>
        <w:t>How did Dijkstra argue that the question “Can machines think?” is ill defined?</w:t>
      </w:r>
    </w:p>
    <w:p w:rsidR="00347EFB" w:rsidRPr="00347EFB" w:rsidRDefault="00347EFB" w:rsidP="00347EFB">
      <w:pPr>
        <w:spacing w:after="40"/>
        <w:rPr>
          <w:rFonts w:ascii="Candara" w:hAnsi="Candara"/>
          <w:color w:val="000000" w:themeColor="text1"/>
          <w:sz w:val="20"/>
          <w:szCs w:val="20"/>
        </w:rPr>
      </w:pPr>
    </w:p>
    <w:p w:rsidR="00347EFB" w:rsidRDefault="00347EFB" w:rsidP="00347EFB">
      <w:pPr>
        <w:spacing w:after="40"/>
        <w:ind w:left="360"/>
        <w:rPr>
          <w:rFonts w:ascii="Candara" w:hAnsi="Candara"/>
          <w:color w:val="000000" w:themeColor="text1"/>
          <w:sz w:val="20"/>
          <w:szCs w:val="20"/>
        </w:rPr>
      </w:pPr>
      <w:r w:rsidRPr="00347EFB">
        <w:rPr>
          <w:rFonts w:ascii="Candara" w:hAnsi="Candara"/>
          <w:color w:val="000000" w:themeColor="text1"/>
          <w:sz w:val="20"/>
          <w:szCs w:val="20"/>
        </w:rPr>
        <w:t xml:space="preserve">Answer Hint: </w:t>
      </w:r>
      <w:r w:rsidRPr="00347EFB">
        <w:rPr>
          <w:rFonts w:ascii="Candara" w:hAnsi="Candara"/>
          <w:color w:val="000000" w:themeColor="text1"/>
          <w:sz w:val="20"/>
          <w:szCs w:val="20"/>
        </w:rPr>
        <w:t>“The question of whether Machines Can Think . . . is about as relevant as the question of whether Submarines Can Swim.”</w:t>
      </w:r>
      <w:r>
        <w:rPr>
          <w:rFonts w:ascii="Candara" w:hAnsi="Candara"/>
          <w:color w:val="000000" w:themeColor="text1"/>
          <w:sz w:val="20"/>
          <w:szCs w:val="20"/>
        </w:rPr>
        <w:t xml:space="preserve"> </w:t>
      </w:r>
      <w:r w:rsidRPr="00347EFB">
        <w:rPr>
          <w:rFonts w:ascii="Candara" w:hAnsi="Candara"/>
          <w:color w:val="000000" w:themeColor="text1"/>
          <w:sz w:val="20"/>
          <w:szCs w:val="20"/>
        </w:rPr>
        <w:t>The question is ill defined because the definition of “think” may evolve/change</w:t>
      </w:r>
      <w:r>
        <w:rPr>
          <w:rFonts w:ascii="Candara" w:hAnsi="Candara"/>
          <w:color w:val="000000" w:themeColor="text1"/>
          <w:sz w:val="20"/>
          <w:szCs w:val="20"/>
        </w:rPr>
        <w:t>.</w:t>
      </w:r>
    </w:p>
    <w:p w:rsidR="00347EFB" w:rsidRPr="00347EFB" w:rsidRDefault="00347EFB" w:rsidP="00347EFB">
      <w:pPr>
        <w:spacing w:after="40"/>
        <w:ind w:left="360"/>
        <w:rPr>
          <w:rFonts w:ascii="Candara" w:hAnsi="Candara"/>
          <w:color w:val="000000" w:themeColor="text1"/>
          <w:sz w:val="20"/>
          <w:szCs w:val="20"/>
        </w:rPr>
      </w:pPr>
    </w:p>
    <w:p w:rsidR="00347EFB" w:rsidRPr="00347EFB" w:rsidRDefault="00347EFB" w:rsidP="00347EFB">
      <w:pPr>
        <w:pStyle w:val="ListParagraph"/>
        <w:numPr>
          <w:ilvl w:val="0"/>
          <w:numId w:val="19"/>
        </w:numPr>
        <w:spacing w:after="40"/>
        <w:ind w:left="360"/>
        <w:rPr>
          <w:rFonts w:ascii="Candara" w:hAnsi="Candara"/>
          <w:color w:val="000000" w:themeColor="text1"/>
          <w:sz w:val="20"/>
          <w:szCs w:val="20"/>
        </w:rPr>
      </w:pPr>
      <w:r w:rsidRPr="00347EFB">
        <w:rPr>
          <w:rFonts w:ascii="Candara" w:hAnsi="Candara"/>
          <w:color w:val="000000" w:themeColor="text1"/>
          <w:sz w:val="20"/>
          <w:szCs w:val="20"/>
        </w:rPr>
        <w:t>Why did Dijkstra argue that the question “Can a machine be conscious?” is ill defined?</w:t>
      </w:r>
    </w:p>
    <w:p w:rsidR="00347EFB" w:rsidRDefault="00347EFB" w:rsidP="00347EFB">
      <w:pPr>
        <w:spacing w:after="40"/>
        <w:rPr>
          <w:rFonts w:ascii="Candara" w:hAnsi="Candara"/>
          <w:color w:val="000000" w:themeColor="text1"/>
          <w:sz w:val="20"/>
          <w:szCs w:val="20"/>
        </w:rPr>
      </w:pPr>
    </w:p>
    <w:p w:rsidR="00347EFB" w:rsidRPr="00347EFB" w:rsidRDefault="00347EFB" w:rsidP="00347EFB">
      <w:pPr>
        <w:spacing w:after="40"/>
        <w:ind w:left="360"/>
        <w:rPr>
          <w:rFonts w:ascii="Candara" w:hAnsi="Candara"/>
          <w:color w:val="000000" w:themeColor="text1"/>
          <w:sz w:val="20"/>
          <w:szCs w:val="20"/>
        </w:rPr>
      </w:pPr>
      <w:r>
        <w:rPr>
          <w:rFonts w:ascii="Candara" w:hAnsi="Candara"/>
          <w:color w:val="000000" w:themeColor="text1"/>
          <w:sz w:val="20"/>
          <w:szCs w:val="20"/>
        </w:rPr>
        <w:t xml:space="preserve">Answer Hint: </w:t>
      </w:r>
      <w:r w:rsidRPr="00347EFB">
        <w:rPr>
          <w:rFonts w:ascii="Candara" w:hAnsi="Candara"/>
          <w:color w:val="000000" w:themeColor="text1"/>
          <w:sz w:val="20"/>
          <w:szCs w:val="20"/>
        </w:rPr>
        <w:t>Because he thinks that we need not insist on a higher standard for machines than we do for humans. For example, when we interact with humans, we do not (every time) ask if the other person is consciously thinking.</w:t>
      </w:r>
    </w:p>
    <w:p w:rsidR="00347EFB" w:rsidRDefault="00347EFB" w:rsidP="00347EFB">
      <w:pPr>
        <w:spacing w:after="40"/>
        <w:rPr>
          <w:rFonts w:ascii="Candara" w:hAnsi="Candara"/>
          <w:color w:val="000000" w:themeColor="text1"/>
          <w:sz w:val="20"/>
          <w:szCs w:val="20"/>
        </w:rPr>
      </w:pPr>
    </w:p>
    <w:p w:rsidR="00347EFB" w:rsidRPr="00347EFB" w:rsidRDefault="00347EFB" w:rsidP="00347EFB">
      <w:pPr>
        <w:pStyle w:val="ListParagraph"/>
        <w:numPr>
          <w:ilvl w:val="0"/>
          <w:numId w:val="19"/>
        </w:numPr>
        <w:spacing w:after="40"/>
        <w:ind w:left="360"/>
        <w:rPr>
          <w:rFonts w:ascii="Candara" w:hAnsi="Candara"/>
          <w:color w:val="000000" w:themeColor="text1"/>
          <w:sz w:val="20"/>
          <w:szCs w:val="20"/>
        </w:rPr>
      </w:pPr>
      <w:r w:rsidRPr="00347EFB">
        <w:rPr>
          <w:rFonts w:ascii="Candara" w:hAnsi="Candara"/>
          <w:color w:val="000000" w:themeColor="text1"/>
          <w:sz w:val="20"/>
          <w:szCs w:val="20"/>
        </w:rPr>
        <w:t>Why do the authors (Russel and Peter) don’t fully agree with philosopher John Searle’s statement - “No one supposes that a computer simulation of a storm will leave us all wet . . . Why on earth would anyone in his right mind suppose a computer simulation of mental processes actually had mental processes?”</w:t>
      </w:r>
    </w:p>
    <w:p w:rsidR="00347EFB" w:rsidRDefault="00347EFB" w:rsidP="00347EFB">
      <w:pPr>
        <w:spacing w:after="40"/>
        <w:rPr>
          <w:rFonts w:ascii="Candara" w:hAnsi="Candara"/>
          <w:color w:val="000000" w:themeColor="text1"/>
          <w:sz w:val="20"/>
          <w:szCs w:val="20"/>
        </w:rPr>
      </w:pPr>
    </w:p>
    <w:p w:rsidR="00347EFB" w:rsidRPr="00347EFB" w:rsidRDefault="00347EFB" w:rsidP="00347EFB">
      <w:pPr>
        <w:spacing w:after="40"/>
        <w:ind w:left="360"/>
        <w:rPr>
          <w:rFonts w:ascii="Candara" w:hAnsi="Candara"/>
          <w:color w:val="000000" w:themeColor="text1"/>
          <w:sz w:val="20"/>
          <w:szCs w:val="20"/>
        </w:rPr>
      </w:pPr>
      <w:r>
        <w:rPr>
          <w:rFonts w:ascii="Candara" w:hAnsi="Candara"/>
          <w:color w:val="000000" w:themeColor="text1"/>
          <w:sz w:val="20"/>
          <w:szCs w:val="20"/>
        </w:rPr>
        <w:t xml:space="preserve">Answer Hint: </w:t>
      </w:r>
      <w:r w:rsidRPr="00347EFB">
        <w:rPr>
          <w:rFonts w:ascii="Candara" w:hAnsi="Candara"/>
          <w:color w:val="000000" w:themeColor="text1"/>
          <w:sz w:val="20"/>
          <w:szCs w:val="20"/>
        </w:rPr>
        <w:t>Because the authors argue that we do not know if mental processes are more like storms, or more like addition.</w:t>
      </w:r>
    </w:p>
    <w:p w:rsidR="00347EFB" w:rsidRDefault="00347EFB" w:rsidP="00347EFB">
      <w:pPr>
        <w:spacing w:after="40"/>
        <w:rPr>
          <w:rFonts w:ascii="Candara" w:hAnsi="Candara"/>
          <w:color w:val="000000" w:themeColor="text1"/>
          <w:sz w:val="20"/>
          <w:szCs w:val="20"/>
        </w:rPr>
      </w:pPr>
    </w:p>
    <w:p w:rsidR="00347EFB" w:rsidRPr="00347EFB" w:rsidRDefault="00347EFB" w:rsidP="00347EFB">
      <w:pPr>
        <w:pStyle w:val="ListParagraph"/>
        <w:numPr>
          <w:ilvl w:val="0"/>
          <w:numId w:val="19"/>
        </w:numPr>
        <w:spacing w:after="40"/>
        <w:ind w:left="360"/>
        <w:rPr>
          <w:rFonts w:ascii="Candara" w:hAnsi="Candara"/>
          <w:color w:val="000000" w:themeColor="text1"/>
          <w:sz w:val="20"/>
          <w:szCs w:val="20"/>
        </w:rPr>
      </w:pPr>
      <w:r w:rsidRPr="00347EFB">
        <w:rPr>
          <w:rFonts w:ascii="Candara" w:hAnsi="Candara"/>
          <w:color w:val="000000" w:themeColor="text1"/>
          <w:sz w:val="20"/>
          <w:szCs w:val="20"/>
        </w:rPr>
        <w:t>In the context of Artificial Intelligence (such as expert systems) being used for medical diagnosis, when can doctors become legally liable if they don’t use the recommendation of an AI system?</w:t>
      </w:r>
    </w:p>
    <w:p w:rsidR="00347EFB" w:rsidRDefault="00347EFB" w:rsidP="00347EFB">
      <w:pPr>
        <w:spacing w:after="40"/>
        <w:rPr>
          <w:rFonts w:ascii="Candara" w:hAnsi="Candara"/>
          <w:color w:val="000000" w:themeColor="text1"/>
          <w:sz w:val="20"/>
          <w:szCs w:val="20"/>
        </w:rPr>
      </w:pPr>
    </w:p>
    <w:p w:rsidR="00347EFB" w:rsidRPr="00347EFB" w:rsidRDefault="00347EFB" w:rsidP="00347EFB">
      <w:pPr>
        <w:spacing w:after="40"/>
        <w:ind w:firstLine="360"/>
        <w:rPr>
          <w:rFonts w:ascii="Candara" w:hAnsi="Candara"/>
          <w:color w:val="000000" w:themeColor="text1"/>
          <w:sz w:val="20"/>
          <w:szCs w:val="20"/>
        </w:rPr>
      </w:pPr>
      <w:r>
        <w:rPr>
          <w:rFonts w:ascii="Candara" w:hAnsi="Candara"/>
          <w:color w:val="000000" w:themeColor="text1"/>
          <w:sz w:val="20"/>
          <w:szCs w:val="20"/>
        </w:rPr>
        <w:t xml:space="preserve">Answer Hint: </w:t>
      </w:r>
      <w:r w:rsidRPr="00347EFB">
        <w:rPr>
          <w:rFonts w:ascii="Candara" w:hAnsi="Candara"/>
          <w:color w:val="000000" w:themeColor="text1"/>
          <w:sz w:val="20"/>
          <w:szCs w:val="20"/>
        </w:rPr>
        <w:t>If it is proven that for the particular diagnosis AI (or expert systems) is more accurate than humans</w:t>
      </w:r>
    </w:p>
    <w:p w:rsidR="00347EFB" w:rsidRDefault="00347EFB" w:rsidP="00347EFB">
      <w:pPr>
        <w:spacing w:after="40"/>
        <w:rPr>
          <w:rFonts w:ascii="Candara" w:hAnsi="Candara"/>
          <w:color w:val="000000" w:themeColor="text1"/>
          <w:sz w:val="20"/>
          <w:szCs w:val="20"/>
        </w:rPr>
      </w:pPr>
    </w:p>
    <w:p w:rsidR="00347EFB" w:rsidRPr="00347EFB" w:rsidRDefault="00347EFB" w:rsidP="00347EFB">
      <w:pPr>
        <w:pStyle w:val="ListParagraph"/>
        <w:numPr>
          <w:ilvl w:val="0"/>
          <w:numId w:val="19"/>
        </w:numPr>
        <w:spacing w:after="40"/>
        <w:ind w:left="360"/>
        <w:rPr>
          <w:rFonts w:ascii="Candara" w:hAnsi="Candara"/>
          <w:color w:val="000000" w:themeColor="text1"/>
          <w:sz w:val="20"/>
          <w:szCs w:val="20"/>
        </w:rPr>
      </w:pPr>
      <w:r w:rsidRPr="00347EFB">
        <w:rPr>
          <w:rFonts w:ascii="Candara" w:hAnsi="Candara"/>
          <w:color w:val="000000" w:themeColor="text1"/>
          <w:sz w:val="20"/>
          <w:szCs w:val="20"/>
        </w:rPr>
        <w:t>Specifying the right utility function for an AI system to maximize is not so easy. Consider that you are designing an AI system with a utility function designed to minimize human suffering - expressed as an additive reward function over time. What is wrong with such a utility function?</w:t>
      </w:r>
    </w:p>
    <w:p w:rsidR="00347EFB" w:rsidRDefault="00347EFB" w:rsidP="00347EFB">
      <w:pPr>
        <w:spacing w:after="40"/>
        <w:rPr>
          <w:rFonts w:ascii="Candara" w:hAnsi="Candara"/>
          <w:color w:val="000000" w:themeColor="text1"/>
          <w:sz w:val="20"/>
          <w:szCs w:val="20"/>
        </w:rPr>
      </w:pPr>
    </w:p>
    <w:p w:rsidR="00347EFB" w:rsidRPr="00347EFB" w:rsidRDefault="00347EFB" w:rsidP="00347EFB">
      <w:pPr>
        <w:spacing w:after="40"/>
        <w:ind w:firstLine="360"/>
        <w:rPr>
          <w:rFonts w:ascii="Candara" w:hAnsi="Candara"/>
          <w:color w:val="000000" w:themeColor="text1"/>
          <w:sz w:val="20"/>
          <w:szCs w:val="20"/>
        </w:rPr>
      </w:pPr>
      <w:r>
        <w:rPr>
          <w:rFonts w:ascii="Candara" w:hAnsi="Candara"/>
          <w:color w:val="000000" w:themeColor="text1"/>
          <w:sz w:val="20"/>
          <w:szCs w:val="20"/>
        </w:rPr>
        <w:t xml:space="preserve">Answer Hint: </w:t>
      </w:r>
      <w:r w:rsidRPr="00347EFB">
        <w:rPr>
          <w:rFonts w:ascii="Candara" w:hAnsi="Candara"/>
          <w:color w:val="000000" w:themeColor="text1"/>
          <w:sz w:val="20"/>
          <w:szCs w:val="20"/>
        </w:rPr>
        <w:t xml:space="preserve">To minimize human suffering, </w:t>
      </w:r>
      <w:r>
        <w:rPr>
          <w:rFonts w:ascii="Candara" w:hAnsi="Candara"/>
          <w:color w:val="000000" w:themeColor="text1"/>
          <w:sz w:val="20"/>
          <w:szCs w:val="20"/>
        </w:rPr>
        <w:t>it</w:t>
      </w:r>
      <w:r w:rsidRPr="00347EFB">
        <w:rPr>
          <w:rFonts w:ascii="Candara" w:hAnsi="Candara"/>
          <w:color w:val="000000" w:themeColor="text1"/>
          <w:sz w:val="20"/>
          <w:szCs w:val="20"/>
        </w:rPr>
        <w:t xml:space="preserve"> may decide to kill all humans (i.e. in order to have minimum = 0)</w:t>
      </w:r>
    </w:p>
    <w:p w:rsidR="00347EFB" w:rsidRDefault="00347EFB" w:rsidP="00347EFB">
      <w:pPr>
        <w:spacing w:after="40"/>
        <w:rPr>
          <w:rFonts w:ascii="Candara" w:hAnsi="Candara"/>
          <w:color w:val="000000" w:themeColor="text1"/>
          <w:sz w:val="20"/>
          <w:szCs w:val="20"/>
        </w:rPr>
      </w:pPr>
    </w:p>
    <w:p w:rsidR="00347EFB" w:rsidRPr="00347EFB" w:rsidRDefault="00347EFB" w:rsidP="00347EFB">
      <w:pPr>
        <w:pStyle w:val="ListParagraph"/>
        <w:numPr>
          <w:ilvl w:val="0"/>
          <w:numId w:val="19"/>
        </w:numPr>
        <w:spacing w:after="40"/>
        <w:ind w:left="360"/>
        <w:rPr>
          <w:rFonts w:ascii="Candara" w:hAnsi="Candara"/>
          <w:color w:val="000000" w:themeColor="text1"/>
          <w:sz w:val="20"/>
          <w:szCs w:val="20"/>
        </w:rPr>
      </w:pPr>
      <w:r w:rsidRPr="00347EFB">
        <w:rPr>
          <w:rFonts w:ascii="Candara" w:hAnsi="Candara"/>
          <w:color w:val="000000" w:themeColor="text1"/>
          <w:sz w:val="20"/>
          <w:szCs w:val="20"/>
        </w:rPr>
        <w:t>What is wrong with the three laws of robotics: (1) A robot may not injure a human being or, through inaction, allow a human being to come to harm (2) A robot must obey orders given to it by human beings, except where such orders would conflict with the First Law (3) A robot must protect its own existence as long as such protection does not conflict with the First or Second Law?</w:t>
      </w:r>
    </w:p>
    <w:p w:rsidR="00770D5A" w:rsidRDefault="00770D5A" w:rsidP="00347EFB">
      <w:pPr>
        <w:spacing w:after="40"/>
        <w:rPr>
          <w:rFonts w:ascii="Candara" w:hAnsi="Candara"/>
          <w:color w:val="000000" w:themeColor="text1"/>
          <w:sz w:val="20"/>
          <w:szCs w:val="20"/>
        </w:rPr>
      </w:pPr>
    </w:p>
    <w:p w:rsidR="00CE2EFB" w:rsidRPr="00347EFB" w:rsidRDefault="00770D5A" w:rsidP="00770D5A">
      <w:pPr>
        <w:spacing w:after="40"/>
        <w:ind w:left="360"/>
        <w:rPr>
          <w:rFonts w:ascii="Candara" w:hAnsi="Candara"/>
          <w:color w:val="000000" w:themeColor="text1"/>
          <w:sz w:val="20"/>
          <w:szCs w:val="20"/>
        </w:rPr>
      </w:pPr>
      <w:r>
        <w:rPr>
          <w:rFonts w:ascii="Candara" w:hAnsi="Candara"/>
          <w:color w:val="000000" w:themeColor="text1"/>
          <w:sz w:val="20"/>
          <w:szCs w:val="20"/>
        </w:rPr>
        <w:t xml:space="preserve">Answer Hint: </w:t>
      </w:r>
      <w:r w:rsidR="00347EFB" w:rsidRPr="00347EFB">
        <w:rPr>
          <w:rFonts w:ascii="Candara" w:hAnsi="Candara"/>
          <w:color w:val="000000" w:themeColor="text1"/>
          <w:sz w:val="20"/>
          <w:szCs w:val="20"/>
        </w:rPr>
        <w:t>The weights between the three laws are not defined well. For example, a person’s life is at risk but she “casually” orders a robot to get a “lifesaver” from a dangerous place (dangerous for the robot’s existence) then the robot does not know how far to risk itself to fulfill her request</w:t>
      </w:r>
      <w:r>
        <w:rPr>
          <w:rFonts w:ascii="Candara" w:hAnsi="Candara"/>
          <w:color w:val="000000" w:themeColor="text1"/>
          <w:sz w:val="20"/>
          <w:szCs w:val="20"/>
        </w:rPr>
        <w:t>. Note that the robot can be aware that even if it kills itself, it won’t be able to fulfill the human’s request.</w:t>
      </w:r>
      <w:bookmarkStart w:id="0" w:name="_GoBack"/>
      <w:bookmarkEnd w:id="0"/>
    </w:p>
    <w:sectPr w:rsidR="00CE2EFB" w:rsidRPr="00347EFB" w:rsidSect="000B7037">
      <w:footerReference w:type="even" r:id="rId7"/>
      <w:footerReference w:type="default" r:id="rId8"/>
      <w:pgSz w:w="12240" w:h="15840"/>
      <w:pgMar w:top="1134" w:right="1080" w:bottom="1440" w:left="1080" w:header="39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097" w:rsidRDefault="00FD3097" w:rsidP="00AD1DC3">
      <w:r>
        <w:separator/>
      </w:r>
    </w:p>
  </w:endnote>
  <w:endnote w:type="continuationSeparator" w:id="0">
    <w:p w:rsidR="00FD3097" w:rsidRDefault="00FD3097" w:rsidP="00AD1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101198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D1DC3" w:rsidRDefault="00AD1DC3" w:rsidP="00F358C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D1DC3" w:rsidRDefault="00AD1DC3" w:rsidP="00AD1D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DC3" w:rsidRPr="00D2260C" w:rsidRDefault="00AD1DC3" w:rsidP="00AD1DC3">
    <w:pPr>
      <w:pStyle w:val="Footer"/>
      <w:ind w:right="360"/>
      <w:jc w:val="right"/>
      <w:rPr>
        <w:rFonts w:asciiTheme="majorHAnsi" w:hAnsiTheme="majorHAnsi"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097" w:rsidRDefault="00FD3097" w:rsidP="00AD1DC3">
      <w:r>
        <w:separator/>
      </w:r>
    </w:p>
  </w:footnote>
  <w:footnote w:type="continuationSeparator" w:id="0">
    <w:p w:rsidR="00FD3097" w:rsidRDefault="00FD3097" w:rsidP="00AD1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430E"/>
    <w:multiLevelType w:val="hybridMultilevel"/>
    <w:tmpl w:val="45622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2A7F"/>
    <w:multiLevelType w:val="multilevel"/>
    <w:tmpl w:val="E72064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8432D"/>
    <w:multiLevelType w:val="multilevel"/>
    <w:tmpl w:val="8FE4BD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76DE8"/>
    <w:multiLevelType w:val="multilevel"/>
    <w:tmpl w:val="3F2E33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6F0319"/>
    <w:multiLevelType w:val="multilevel"/>
    <w:tmpl w:val="0E6E1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B47458"/>
    <w:multiLevelType w:val="multilevel"/>
    <w:tmpl w:val="6C0A23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9C0FAD"/>
    <w:multiLevelType w:val="multilevel"/>
    <w:tmpl w:val="443A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876EC8"/>
    <w:multiLevelType w:val="multilevel"/>
    <w:tmpl w:val="8CDA2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5623A0"/>
    <w:multiLevelType w:val="multilevel"/>
    <w:tmpl w:val="F42845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6C26E7"/>
    <w:multiLevelType w:val="hybridMultilevel"/>
    <w:tmpl w:val="BD82D666"/>
    <w:lvl w:ilvl="0" w:tplc="174C44B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E3233"/>
    <w:multiLevelType w:val="hybridMultilevel"/>
    <w:tmpl w:val="F8C8A7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9"/>
  </w:num>
  <w:num w:numId="5">
    <w:abstractNumId w:val="4"/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0D"/>
    <w:rsid w:val="000B7037"/>
    <w:rsid w:val="000B7606"/>
    <w:rsid w:val="00116FFC"/>
    <w:rsid w:val="001C6838"/>
    <w:rsid w:val="002E4402"/>
    <w:rsid w:val="00301939"/>
    <w:rsid w:val="00334AD6"/>
    <w:rsid w:val="0033740E"/>
    <w:rsid w:val="00347EFB"/>
    <w:rsid w:val="003E26F0"/>
    <w:rsid w:val="003F060D"/>
    <w:rsid w:val="003F74D6"/>
    <w:rsid w:val="004C1CC8"/>
    <w:rsid w:val="004C3EE5"/>
    <w:rsid w:val="00533069"/>
    <w:rsid w:val="0060107E"/>
    <w:rsid w:val="006C5505"/>
    <w:rsid w:val="00736B4C"/>
    <w:rsid w:val="00756C1A"/>
    <w:rsid w:val="00770D5A"/>
    <w:rsid w:val="008A444B"/>
    <w:rsid w:val="008B3AEB"/>
    <w:rsid w:val="0092556D"/>
    <w:rsid w:val="00993026"/>
    <w:rsid w:val="009E4B95"/>
    <w:rsid w:val="009F7EC2"/>
    <w:rsid w:val="00AC0B5C"/>
    <w:rsid w:val="00AD1DC3"/>
    <w:rsid w:val="00AE2458"/>
    <w:rsid w:val="00AF0EED"/>
    <w:rsid w:val="00C93D0D"/>
    <w:rsid w:val="00CC3993"/>
    <w:rsid w:val="00CE2EFB"/>
    <w:rsid w:val="00D2260C"/>
    <w:rsid w:val="00D7294D"/>
    <w:rsid w:val="00DB09C7"/>
    <w:rsid w:val="00E14D39"/>
    <w:rsid w:val="00E43DA9"/>
    <w:rsid w:val="00F13126"/>
    <w:rsid w:val="00FD3097"/>
    <w:rsid w:val="00FE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75441"/>
  <w14:defaultImageDpi w14:val="32767"/>
  <w15:chartTrackingRefBased/>
  <w15:docId w15:val="{77AD1FA6-767A-BC48-BDD4-C1682E9B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06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F0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060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F060D"/>
  </w:style>
  <w:style w:type="character" w:customStyle="1" w:styleId="o">
    <w:name w:val="o"/>
    <w:basedOn w:val="DefaultParagraphFont"/>
    <w:rsid w:val="003F060D"/>
  </w:style>
  <w:style w:type="character" w:customStyle="1" w:styleId="s2">
    <w:name w:val="s2"/>
    <w:basedOn w:val="DefaultParagraphFont"/>
    <w:rsid w:val="003F060D"/>
  </w:style>
  <w:style w:type="character" w:customStyle="1" w:styleId="p">
    <w:name w:val="p"/>
    <w:basedOn w:val="DefaultParagraphFont"/>
    <w:rsid w:val="003F060D"/>
  </w:style>
  <w:style w:type="character" w:customStyle="1" w:styleId="nb">
    <w:name w:val="nb"/>
    <w:basedOn w:val="DefaultParagraphFont"/>
    <w:rsid w:val="003F060D"/>
  </w:style>
  <w:style w:type="character" w:customStyle="1" w:styleId="s1">
    <w:name w:val="s1"/>
    <w:basedOn w:val="DefaultParagraphFont"/>
    <w:rsid w:val="003F060D"/>
  </w:style>
  <w:style w:type="character" w:customStyle="1" w:styleId="mi">
    <w:name w:val="mi"/>
    <w:basedOn w:val="DefaultParagraphFont"/>
    <w:rsid w:val="003F060D"/>
  </w:style>
  <w:style w:type="paragraph" w:styleId="NormalWeb">
    <w:name w:val="Normal (Web)"/>
    <w:basedOn w:val="Normal"/>
    <w:uiPriority w:val="99"/>
    <w:unhideWhenUsed/>
    <w:rsid w:val="003F06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F060D"/>
    <w:rPr>
      <w:b/>
      <w:bCs/>
    </w:rPr>
  </w:style>
  <w:style w:type="character" w:customStyle="1" w:styleId="kn">
    <w:name w:val="kn"/>
    <w:basedOn w:val="DefaultParagraphFont"/>
    <w:rsid w:val="003F060D"/>
  </w:style>
  <w:style w:type="character" w:customStyle="1" w:styleId="nn">
    <w:name w:val="nn"/>
    <w:basedOn w:val="DefaultParagraphFont"/>
    <w:rsid w:val="003F060D"/>
  </w:style>
  <w:style w:type="character" w:customStyle="1" w:styleId="k">
    <w:name w:val="k"/>
    <w:basedOn w:val="DefaultParagraphFont"/>
    <w:rsid w:val="003F060D"/>
  </w:style>
  <w:style w:type="character" w:customStyle="1" w:styleId="c1">
    <w:name w:val="c1"/>
    <w:basedOn w:val="DefaultParagraphFont"/>
    <w:rsid w:val="003F060D"/>
  </w:style>
  <w:style w:type="character" w:customStyle="1" w:styleId="mf">
    <w:name w:val="mf"/>
    <w:basedOn w:val="DefaultParagraphFont"/>
    <w:rsid w:val="003F060D"/>
  </w:style>
  <w:style w:type="character" w:customStyle="1" w:styleId="kc">
    <w:name w:val="kc"/>
    <w:basedOn w:val="DefaultParagraphFont"/>
    <w:rsid w:val="003F060D"/>
  </w:style>
  <w:style w:type="character" w:customStyle="1" w:styleId="Heading3Char">
    <w:name w:val="Heading 3 Char"/>
    <w:basedOn w:val="DefaultParagraphFont"/>
    <w:link w:val="Heading3"/>
    <w:uiPriority w:val="9"/>
    <w:rsid w:val="003F06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F060D"/>
    <w:rPr>
      <w:color w:val="0000FF"/>
      <w:u w:val="single"/>
    </w:rPr>
  </w:style>
  <w:style w:type="character" w:customStyle="1" w:styleId="ow">
    <w:name w:val="ow"/>
    <w:basedOn w:val="DefaultParagraphFont"/>
    <w:rsid w:val="003E26F0"/>
  </w:style>
  <w:style w:type="paragraph" w:styleId="Header">
    <w:name w:val="header"/>
    <w:basedOn w:val="Normal"/>
    <w:link w:val="HeaderChar"/>
    <w:uiPriority w:val="99"/>
    <w:unhideWhenUsed/>
    <w:rsid w:val="00AD1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1DC3"/>
  </w:style>
  <w:style w:type="paragraph" w:styleId="Footer">
    <w:name w:val="footer"/>
    <w:basedOn w:val="Normal"/>
    <w:link w:val="FooterChar"/>
    <w:uiPriority w:val="99"/>
    <w:unhideWhenUsed/>
    <w:rsid w:val="00AD1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1DC3"/>
  </w:style>
  <w:style w:type="character" w:styleId="PageNumber">
    <w:name w:val="page number"/>
    <w:basedOn w:val="DefaultParagraphFont"/>
    <w:uiPriority w:val="99"/>
    <w:semiHidden/>
    <w:unhideWhenUsed/>
    <w:rsid w:val="00AD1DC3"/>
  </w:style>
  <w:style w:type="paragraph" w:styleId="ListParagraph">
    <w:name w:val="List Paragraph"/>
    <w:basedOn w:val="Normal"/>
    <w:uiPriority w:val="34"/>
    <w:qFormat/>
    <w:rsid w:val="001C6838"/>
    <w:pPr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CE2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2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35789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302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69368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2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3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8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6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68535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4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4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Badri</dc:creator>
  <cp:keywords/>
  <dc:description/>
  <cp:lastModifiedBy>Adhikari, Badri</cp:lastModifiedBy>
  <cp:revision>18</cp:revision>
  <dcterms:created xsi:type="dcterms:W3CDTF">2019-02-17T18:58:00Z</dcterms:created>
  <dcterms:modified xsi:type="dcterms:W3CDTF">2019-04-25T00:52:00Z</dcterms:modified>
</cp:coreProperties>
</file>