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D55C8" w:rsidR="00996550" w:rsidP="002E06B3" w:rsidRDefault="002E06B3" w14:paraId="01704650" w14:textId="7DC7A37F">
      <w:pPr>
        <w:pStyle w:val="Textoindependiente2"/>
        <w:jc w:val="center"/>
      </w:pPr>
      <w:bookmarkStart w:name="_Hlk65517522" w:id="0"/>
      <w:r>
        <w:rPr>
          <w:b/>
          <w:sz w:val="48"/>
          <w:szCs w:val="48"/>
          <w:lang w:val="es-CO"/>
        </w:rPr>
        <w:t>Péndulo Físico</w:t>
      </w:r>
    </w:p>
    <w:p w:rsidRPr="00CD55C8" w:rsidR="00996550" w:rsidP="002E06B3" w:rsidRDefault="00996550" w14:paraId="4B460D01" w14:textId="77777777">
      <w:pPr>
        <w:pStyle w:val="Textoindependiente"/>
        <w:jc w:val="both"/>
        <w:rPr>
          <w:rFonts w:ascii="Times New Roman" w:hAnsi="Times New Roman" w:cs="Times New Roman"/>
        </w:rPr>
      </w:pPr>
    </w:p>
    <w:p w:rsidR="00516506" w:rsidP="00516506" w:rsidRDefault="00516506" w14:paraId="2F81254E" w14:textId="38EDB6A0">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Carlos Mateo Martínez Guerra, Javier Eduardo Montes Delgado</w:t>
      </w:r>
      <w:r w:rsidR="002E06B3">
        <w:rPr>
          <w:rStyle w:val="normaltextrun"/>
          <w:sz w:val="22"/>
          <w:szCs w:val="22"/>
        </w:rPr>
        <w:t>.</w:t>
      </w:r>
    </w:p>
    <w:p w:rsidR="00516506" w:rsidP="00516506" w:rsidRDefault="00516506" w14:paraId="0880EC7E" w14:textId="0908E148">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e-mail: cmartinezguerra93@correo.unicordoba.edu.co, e-mail: jmontesdelgados17@correo.unicordoba.edu.co</w:t>
      </w:r>
      <w:r w:rsidR="002E06B3">
        <w:rPr>
          <w:rStyle w:val="normaltextrun"/>
          <w:sz w:val="20"/>
          <w:szCs w:val="20"/>
          <w:lang w:val="es-ES"/>
        </w:rPr>
        <w:t>.</w:t>
      </w:r>
    </w:p>
    <w:p w:rsidRPr="00CD55C8" w:rsidR="007D4B20" w:rsidRDefault="007D4B20" w14:paraId="381C2110" w14:textId="6B6DED67">
      <w:pPr>
        <w:jc w:val="center"/>
        <w:rPr>
          <w:sz w:val="22"/>
        </w:rPr>
      </w:pPr>
    </w:p>
    <w:p w:rsidRPr="00CD55C8" w:rsidR="00257EEE" w:rsidRDefault="00257EEE" w14:paraId="2A2D304A" w14:textId="77777777">
      <w:pPr>
        <w:jc w:val="center"/>
      </w:pPr>
    </w:p>
    <w:p w:rsidRPr="00CD55C8" w:rsidR="00257EEE" w:rsidRDefault="00257EEE" w14:paraId="22A259AE" w14:textId="733966AD">
      <w:pPr>
        <w:jc w:val="center"/>
        <w:rPr>
          <w:b/>
          <w:bCs/>
          <w:sz w:val="20"/>
        </w:rPr>
      </w:pPr>
      <w:r w:rsidRPr="00CD55C8">
        <w:rPr>
          <w:b/>
          <w:bCs/>
          <w:sz w:val="20"/>
        </w:rPr>
        <w:t>RESUMEN</w:t>
      </w:r>
    </w:p>
    <w:p w:rsidRPr="00CD55C8" w:rsidR="00257EEE" w:rsidRDefault="00257EEE" w14:paraId="49573709" w14:textId="77777777">
      <w:pPr>
        <w:jc w:val="center"/>
      </w:pPr>
    </w:p>
    <w:p w:rsidRPr="00AD76F5" w:rsidR="007D4B20" w:rsidP="00AD76F5" w:rsidRDefault="001B76F1" w14:paraId="0D5F3428" w14:textId="6E3D1FA3">
      <w:pPr>
        <w:pStyle w:val="paragraph"/>
        <w:jc w:val="both"/>
        <w:textAlignment w:val="baseline"/>
      </w:pPr>
      <w:r>
        <w:rPr>
          <w:i/>
          <w:iCs/>
          <w:sz w:val="18"/>
          <w:szCs w:val="18"/>
        </w:rPr>
        <w:t>El tema de est</w:t>
      </w:r>
      <w:r w:rsidR="00157987">
        <w:rPr>
          <w:i/>
          <w:iCs/>
          <w:sz w:val="18"/>
          <w:szCs w:val="18"/>
        </w:rPr>
        <w:t>udio de este informe es el péndulo físico</w:t>
      </w:r>
      <w:r w:rsidR="00BC3578">
        <w:rPr>
          <w:i/>
          <w:iCs/>
          <w:sz w:val="18"/>
          <w:szCs w:val="18"/>
        </w:rPr>
        <w:t xml:space="preserve">, junto con otros tópicos relacionados como el movimiento armónico simple, </w:t>
      </w:r>
      <w:r w:rsidR="00314B3F">
        <w:rPr>
          <w:i/>
          <w:iCs/>
          <w:sz w:val="18"/>
          <w:szCs w:val="18"/>
        </w:rPr>
        <w:t>el péndulo compuesto, y el momento de inercia.</w:t>
      </w:r>
      <w:r w:rsidR="00F93F55">
        <w:rPr>
          <w:i/>
          <w:iCs/>
          <w:sz w:val="18"/>
          <w:szCs w:val="18"/>
        </w:rPr>
        <w:t xml:space="preserve"> </w:t>
      </w:r>
      <w:r w:rsidR="00097A4E">
        <w:rPr>
          <w:i/>
          <w:iCs/>
          <w:sz w:val="18"/>
          <w:szCs w:val="18"/>
        </w:rPr>
        <w:t>Así</w:t>
      </w:r>
      <w:r w:rsidR="00CE07CD">
        <w:rPr>
          <w:i/>
          <w:iCs/>
          <w:sz w:val="18"/>
          <w:szCs w:val="18"/>
        </w:rPr>
        <w:t xml:space="preserve"> mismo mediante este infor</w:t>
      </w:r>
      <w:r w:rsidR="00AD09A4">
        <w:rPr>
          <w:i/>
          <w:iCs/>
          <w:sz w:val="18"/>
          <w:szCs w:val="18"/>
        </w:rPr>
        <w:t xml:space="preserve">me buscamos </w:t>
      </w:r>
      <w:r w:rsidRPr="00AD09A4" w:rsidR="00097A4E">
        <w:rPr>
          <w:i/>
          <w:iCs/>
          <w:sz w:val="18"/>
          <w:szCs w:val="18"/>
        </w:rPr>
        <w:t>comprobar</w:t>
      </w:r>
      <w:r w:rsidRPr="00AD09A4" w:rsidR="00AD09A4">
        <w:rPr>
          <w:i/>
          <w:iCs/>
          <w:sz w:val="18"/>
          <w:szCs w:val="18"/>
        </w:rPr>
        <w:t xml:space="preserve"> que para un cuerpo sólido rígido de masa m que gira alrededor de un eje horizontal, el periodo de oscilación esta dado por la relación</w:t>
      </w:r>
      <w:r w:rsidR="00AD09A4">
        <w:rPr>
          <w:i/>
          <w:iCs/>
          <w:sz w:val="18"/>
          <w:szCs w:val="18"/>
        </w:rPr>
        <w:t xml:space="preserve"> del periodo para un </w:t>
      </w:r>
      <w:r w:rsidR="00AD50AF">
        <w:rPr>
          <w:i/>
          <w:iCs/>
          <w:sz w:val="18"/>
          <w:szCs w:val="18"/>
        </w:rPr>
        <w:t xml:space="preserve">cuerpo solido </w:t>
      </w:r>
      <w:r w:rsidR="00156DDA">
        <w:rPr>
          <w:i/>
          <w:iCs/>
          <w:sz w:val="18"/>
          <w:szCs w:val="18"/>
        </w:rPr>
        <w:t>rígido</w:t>
      </w:r>
      <w:r w:rsidR="00AD50AF">
        <w:rPr>
          <w:i/>
          <w:iCs/>
          <w:sz w:val="18"/>
          <w:szCs w:val="18"/>
        </w:rPr>
        <w:t xml:space="preserve"> y un</w:t>
      </w:r>
      <w:r w:rsidR="00156DDA">
        <w:rPr>
          <w:i/>
          <w:iCs/>
          <w:sz w:val="18"/>
          <w:szCs w:val="18"/>
        </w:rPr>
        <w:t xml:space="preserve">a varilla </w:t>
      </w:r>
      <w:r w:rsidR="00DD437F">
        <w:rPr>
          <w:i/>
          <w:iCs/>
          <w:sz w:val="18"/>
          <w:szCs w:val="18"/>
        </w:rPr>
        <w:t>rígida.</w:t>
      </w:r>
      <w:r w:rsidR="00AD76F5">
        <w:rPr>
          <w:i/>
          <w:iCs/>
          <w:sz w:val="18"/>
          <w:szCs w:val="18"/>
        </w:rPr>
        <w:t xml:space="preserve"> </w:t>
      </w:r>
      <w:r w:rsidR="00AD76F5">
        <w:rPr>
          <w:rStyle w:val="normaltextrun"/>
          <w:i/>
          <w:iCs/>
          <w:sz w:val="18"/>
          <w:szCs w:val="18"/>
        </w:rPr>
        <w:t xml:space="preserve">Todo esto mediante el uso de simuladores virtuales proporcionado pro </w:t>
      </w:r>
      <w:proofErr w:type="spellStart"/>
      <w:r w:rsidR="00AD76F5">
        <w:rPr>
          <w:rStyle w:val="normaltextrun"/>
          <w:i/>
          <w:iCs/>
          <w:sz w:val="18"/>
          <w:szCs w:val="18"/>
        </w:rPr>
        <w:t>PhETI</w:t>
      </w:r>
      <w:proofErr w:type="spellEnd"/>
      <w:r w:rsidR="00AD76F5">
        <w:rPr>
          <w:rStyle w:val="eop"/>
          <w:sz w:val="18"/>
          <w:szCs w:val="18"/>
        </w:rPr>
        <w:t> </w:t>
      </w:r>
    </w:p>
    <w:p w:rsidR="00B5491F" w:rsidP="00B5491F" w:rsidRDefault="00257EEE" w14:paraId="1860A00D" w14:textId="17E8297C">
      <w:pPr>
        <w:pStyle w:val="Text"/>
        <w:jc w:val="left"/>
        <w:rPr>
          <w:snapToGrid w:val="0"/>
          <w:lang w:val="es-CO" w:eastAsia="es-ES"/>
        </w:rPr>
      </w:pPr>
      <w:r w:rsidRPr="00B5491F">
        <w:rPr>
          <w:b/>
          <w:sz w:val="18"/>
          <w:szCs w:val="18"/>
          <w:lang w:val="es-CO"/>
        </w:rPr>
        <w:t>PALABRAS CLAVE</w:t>
      </w:r>
      <w:r w:rsidRPr="00B5491F">
        <w:rPr>
          <w:sz w:val="18"/>
          <w:szCs w:val="18"/>
          <w:lang w:val="es-CO"/>
        </w:rPr>
        <w:t xml:space="preserve">: </w:t>
      </w:r>
      <w:r w:rsidR="002E06B3">
        <w:rPr>
          <w:sz w:val="18"/>
          <w:szCs w:val="18"/>
          <w:lang w:val="es-CO"/>
        </w:rPr>
        <w:t>Movimiento armónico simple, péndulo compuesto o péndulo físico, momento de inercia.</w:t>
      </w:r>
    </w:p>
    <w:p w:rsidRPr="00B5491F" w:rsidR="00257EEE" w:rsidP="00257EEE" w:rsidRDefault="00257EEE" w14:paraId="4DE8CB11" w14:textId="77777777">
      <w:pPr>
        <w:ind w:firstLine="227"/>
        <w:rPr>
          <w:sz w:val="18"/>
          <w:szCs w:val="18"/>
          <w:lang w:val="es-CO"/>
        </w:rPr>
      </w:pPr>
    </w:p>
    <w:p w:rsidRPr="00CD55C8" w:rsidR="00257EEE" w:rsidP="009C348A" w:rsidRDefault="00257EEE" w14:paraId="76C33BCA" w14:textId="77777777"/>
    <w:p w:rsidRPr="00CD55C8" w:rsidR="006322B8" w:rsidRDefault="006322B8" w14:paraId="3AD9B4D0" w14:textId="77777777">
      <w:pPr>
        <w:jc w:val="center"/>
        <w:rPr>
          <w:b/>
          <w:bCs/>
          <w:sz w:val="22"/>
        </w:rPr>
        <w:sectPr w:rsidRPr="00CD55C8" w:rsidR="006322B8" w:rsidSect="00C86468">
          <w:headerReference w:type="default" r:id="rId8"/>
          <w:footerReference w:type="default" r:id="rId9"/>
          <w:pgSz w:w="12240" w:h="15840" w:orient="portrait" w:code="1"/>
          <w:pgMar w:top="1418" w:right="1134" w:bottom="1134" w:left="1418" w:header="567" w:footer="567" w:gutter="0"/>
          <w:cols w:space="708"/>
          <w:docGrid w:linePitch="360"/>
        </w:sectPr>
      </w:pPr>
    </w:p>
    <w:p w:rsidRPr="004B5270" w:rsidR="003F25AD" w:rsidP="003F25AD" w:rsidRDefault="00CD55C8" w14:paraId="39CA2F6C" w14:textId="77777777">
      <w:pPr>
        <w:pStyle w:val="Ttulo1"/>
        <w:rPr>
          <w:rFonts w:ascii="Times New Roman" w:hAnsi="Times New Roman" w:cs="Times New Roman"/>
          <w:bCs w:val="0"/>
          <w:lang w:val="en-US"/>
        </w:rPr>
      </w:pPr>
      <w:proofErr w:type="spellStart"/>
      <w:r w:rsidRPr="004B5270">
        <w:rPr>
          <w:rFonts w:ascii="Times New Roman" w:hAnsi="Times New Roman" w:cs="Times New Roman"/>
          <w:lang w:val="en-US"/>
        </w:rPr>
        <w:t>Abstrac</w:t>
      </w:r>
      <w:proofErr w:type="spellEnd"/>
      <w:r w:rsidRPr="004B5270" w:rsidR="000B2FA1">
        <w:rPr>
          <w:rFonts w:ascii="Times New Roman" w:hAnsi="Times New Roman" w:cs="Times New Roman"/>
          <w:lang w:val="en-US"/>
        </w:rPr>
        <w:t>-</w:t>
      </w:r>
      <w:r w:rsidRPr="004B5270" w:rsidR="000B2FA1">
        <w:rPr>
          <w:rFonts w:ascii="Times New Roman" w:hAnsi="Times New Roman" w:cs="Times New Roman"/>
          <w:b w:val="0"/>
          <w:lang w:val="en-US"/>
        </w:rPr>
        <w:t xml:space="preserve"> </w:t>
      </w:r>
      <w:r w:rsidRPr="004B5270" w:rsidR="003F25AD">
        <w:rPr>
          <w:rFonts w:ascii="Times New Roman" w:hAnsi="Times New Roman" w:cs="Times New Roman"/>
          <w:bCs w:val="0"/>
          <w:lang w:val="en-US"/>
        </w:rPr>
        <w:t xml:space="preserve">The subject of study of this report is the physical pendulum, along with other related topics such as simple harmonic motion, the compound pendulum, and the moment of inertia. Also through this report we seek to prove that for a rigid solid body of mass m rotating about a horizontal axis, the period of oscillation is given by the ratio of the period for a rigid solid body and a rigid rod. All this through the use of virtual simulators provided by </w:t>
      </w:r>
      <w:proofErr w:type="spellStart"/>
      <w:r w:rsidRPr="004B5270" w:rsidR="003F25AD">
        <w:rPr>
          <w:rFonts w:ascii="Times New Roman" w:hAnsi="Times New Roman" w:cs="Times New Roman"/>
          <w:bCs w:val="0"/>
          <w:lang w:val="en-US"/>
        </w:rPr>
        <w:t>PhETI</w:t>
      </w:r>
      <w:proofErr w:type="spellEnd"/>
      <w:r w:rsidRPr="004B5270" w:rsidR="003F25AD">
        <w:rPr>
          <w:rFonts w:ascii="Times New Roman" w:hAnsi="Times New Roman" w:cs="Times New Roman"/>
          <w:bCs w:val="0"/>
          <w:lang w:val="en-US"/>
        </w:rPr>
        <w:t xml:space="preserve">. </w:t>
      </w:r>
    </w:p>
    <w:p w:rsidRPr="004B5270" w:rsidR="003F25AD" w:rsidP="003F25AD" w:rsidRDefault="003F25AD" w14:paraId="1C8A272A" w14:textId="77777777">
      <w:pPr>
        <w:pStyle w:val="Ttulo1"/>
        <w:rPr>
          <w:rFonts w:ascii="Times New Roman" w:hAnsi="Times New Roman" w:cs="Times New Roman"/>
          <w:b w:val="0"/>
          <w:lang w:val="en-US"/>
        </w:rPr>
      </w:pPr>
    </w:p>
    <w:p w:rsidRPr="004B5270" w:rsidR="00CD55C8" w:rsidP="003F25AD" w:rsidRDefault="003F25AD" w14:paraId="4CFA4FED" w14:textId="7B0D436E">
      <w:pPr>
        <w:pStyle w:val="Ttulo1"/>
        <w:numPr>
          <w:ilvl w:val="0"/>
          <w:numId w:val="0"/>
        </w:numPr>
        <w:rPr>
          <w:rFonts w:ascii="Times New Roman" w:hAnsi="Times New Roman" w:cs="Times New Roman"/>
          <w:b w:val="0"/>
          <w:lang w:val="en-US"/>
        </w:rPr>
      </w:pPr>
      <w:r w:rsidRPr="004B5270">
        <w:rPr>
          <w:rFonts w:ascii="Times New Roman" w:hAnsi="Times New Roman" w:cs="Times New Roman"/>
          <w:b w:val="0"/>
          <w:lang w:val="en-US"/>
        </w:rPr>
        <w:t>Translated with www.DeepL.com/Translator (free version)</w:t>
      </w:r>
    </w:p>
    <w:p w:rsidRPr="004B5270" w:rsidR="00CD55C8" w:rsidP="00CD55C8" w:rsidRDefault="00CD55C8" w14:paraId="39D91210" w14:textId="615FDC70">
      <w:pPr>
        <w:rPr>
          <w:lang w:val="en-US"/>
        </w:rPr>
      </w:pPr>
    </w:p>
    <w:p w:rsidRPr="00CD55C8" w:rsidR="0018286F" w:rsidP="0018286F" w:rsidRDefault="006322B8" w14:paraId="5796B6EB" w14:textId="7AAFA796">
      <w:pPr>
        <w:pStyle w:val="Ttulo1"/>
        <w:rPr>
          <w:rFonts w:ascii="Times New Roman" w:hAnsi="Times New Roman" w:cs="Times New Roman"/>
        </w:rPr>
      </w:pPr>
      <w:r w:rsidRPr="004B5270">
        <w:rPr>
          <w:rFonts w:ascii="Times New Roman" w:hAnsi="Times New Roman" w:cs="Times New Roman"/>
          <w:b w:val="0"/>
          <w:bCs w:val="0"/>
          <w:sz w:val="18"/>
          <w:lang w:val="en-US"/>
        </w:rPr>
        <w:tab/>
      </w:r>
      <w:r w:rsidRPr="00CD55C8" w:rsidR="0018286F">
        <w:rPr>
          <w:rFonts w:ascii="Times New Roman" w:hAnsi="Times New Roman" w:cs="Times New Roman"/>
        </w:rPr>
        <w:t>INTRODUCCIÓN</w:t>
      </w:r>
    </w:p>
    <w:p w:rsidRPr="00CD55C8" w:rsidR="0018286F" w:rsidP="0018286F" w:rsidRDefault="0018286F" w14:paraId="4BF43DAC" w14:textId="77777777">
      <w:pPr>
        <w:pStyle w:val="Textoindependiente2"/>
        <w:rPr>
          <w:b/>
          <w:bCs/>
        </w:rPr>
      </w:pPr>
    </w:p>
    <w:p w:rsidR="00F903F0" w:rsidP="0018286F" w:rsidRDefault="00F903F0" w14:paraId="226DFFCB" w14:textId="7226B466">
      <w:pPr>
        <w:autoSpaceDE w:val="0"/>
        <w:autoSpaceDN w:val="0"/>
        <w:adjustRightInd w:val="0"/>
        <w:rPr>
          <w:sz w:val="20"/>
          <w:szCs w:val="20"/>
        </w:rPr>
      </w:pPr>
      <w:r>
        <w:rPr>
          <w:sz w:val="20"/>
          <w:szCs w:val="20"/>
        </w:rPr>
        <w:t xml:space="preserve">El movimiento armónico simple está presente en la vida cotidiana, lo podemos observar en objetos que presentan movimientos periódicos, por mencionar algunos ejemplos están: los limpia parabrisas de los autos, los relojes e incluso en la corriente alterna de las redes eléctricas usadas en las grandes ciudades. Al ser un fenómeno muy común surge la motivación de </w:t>
      </w:r>
      <w:r w:rsidR="00411FFB">
        <w:rPr>
          <w:sz w:val="20"/>
          <w:szCs w:val="20"/>
        </w:rPr>
        <w:t>estudiarlo</w:t>
      </w:r>
      <w:r w:rsidR="002D7B10">
        <w:rPr>
          <w:sz w:val="20"/>
          <w:szCs w:val="20"/>
        </w:rPr>
        <w:t xml:space="preserve">, y en particular establecer las relaciones entre las variables en las que se envuelve el periodo de un péndulo compuesto </w:t>
      </w:r>
      <w:r w:rsidR="00411FFB">
        <w:rPr>
          <w:sz w:val="20"/>
          <w:szCs w:val="20"/>
        </w:rPr>
        <w:t xml:space="preserve"> </w:t>
      </w:r>
    </w:p>
    <w:p w:rsidRPr="00CD55C8" w:rsidR="00960C59" w:rsidP="0018286F" w:rsidRDefault="00960C59" w14:paraId="29C8512C" w14:textId="77777777">
      <w:pPr>
        <w:autoSpaceDE w:val="0"/>
        <w:autoSpaceDN w:val="0"/>
        <w:adjustRightInd w:val="0"/>
        <w:rPr>
          <w:sz w:val="18"/>
          <w:szCs w:val="18"/>
        </w:rPr>
      </w:pPr>
    </w:p>
    <w:p w:rsidR="00F2190F" w:rsidP="00960C59" w:rsidRDefault="00960C59" w14:paraId="20BC7CE6" w14:textId="5B9358C5">
      <w:pPr>
        <w:pStyle w:val="Ttulo1"/>
        <w:rPr>
          <w:rFonts w:ascii="Times New Roman" w:hAnsi="Times New Roman" w:cs="Times New Roman"/>
        </w:rPr>
      </w:pPr>
      <w:r w:rsidRPr="00CD55C8">
        <w:rPr>
          <w:rFonts w:ascii="Times New Roman" w:hAnsi="Times New Roman" w:cs="Times New Roman"/>
          <w:b w:val="0"/>
          <w:bCs w:val="0"/>
          <w:sz w:val="18"/>
        </w:rPr>
        <w:tab/>
      </w:r>
      <w:r w:rsidRPr="00CD55C8">
        <w:rPr>
          <w:rFonts w:ascii="Times New Roman" w:hAnsi="Times New Roman" w:cs="Times New Roman"/>
        </w:rPr>
        <w:t>MARCO TEÓRICO</w:t>
      </w:r>
    </w:p>
    <w:p w:rsidRPr="009C348A" w:rsidR="009C348A" w:rsidP="009C348A" w:rsidRDefault="009C348A" w14:paraId="3EC16AE3" w14:textId="77777777"/>
    <w:p w:rsidR="00960C59" w:rsidP="005A62D0" w:rsidRDefault="00F2190F" w14:paraId="79825EF6" w14:textId="70DB67BB">
      <w:pPr>
        <w:jc w:val="left"/>
        <w:rPr>
          <w:b/>
          <w:bCs/>
          <w:sz w:val="20"/>
          <w:szCs w:val="20"/>
        </w:rPr>
      </w:pPr>
      <w:r w:rsidRPr="00F2190F">
        <w:rPr>
          <w:b/>
          <w:bCs/>
          <w:sz w:val="20"/>
          <w:szCs w:val="20"/>
        </w:rPr>
        <w:t xml:space="preserve">Periodo </w:t>
      </w:r>
      <w:r>
        <w:rPr>
          <w:b/>
          <w:bCs/>
          <w:sz w:val="20"/>
          <w:szCs w:val="20"/>
        </w:rPr>
        <w:t>para un cuerpo sólido rígido:</w:t>
      </w:r>
    </w:p>
    <w:p w:rsidR="00F2190F" w:rsidP="005A62D0" w:rsidRDefault="00F2190F" w14:paraId="094522EE" w14:textId="3C59BC22">
      <w:pPr>
        <w:jc w:val="left"/>
        <w:rPr>
          <w:b/>
          <w:bCs/>
          <w:sz w:val="20"/>
          <w:szCs w:val="20"/>
          <w:lang w:val="es-CO" w:eastAsia="es-CO"/>
        </w:rPr>
      </w:pPr>
    </w:p>
    <w:p w:rsidR="005A62D0" w:rsidP="00F2190F" w:rsidRDefault="00F2190F" w14:paraId="26F583C8" w14:textId="5778B382">
      <w:pPr>
        <w:jc w:val="left"/>
        <w:rPr>
          <w:sz w:val="20"/>
          <w:szCs w:val="20"/>
          <w:lang w:val="es-CO" w:eastAsia="es-CO"/>
        </w:rPr>
      </w:pPr>
      <m:oMathPara>
        <m:oMath>
          <m:r>
            <m:rPr>
              <m:sty m:val="bi"/>
            </m:rPr>
            <w:rPr>
              <w:rFonts w:ascii="Cambria Math" w:hAnsi="Cambria Math"/>
              <w:sz w:val="20"/>
              <w:szCs w:val="20"/>
              <w:lang w:val="es-CO" w:eastAsia="es-CO"/>
            </w:rPr>
            <m:t>T=2</m:t>
          </m:r>
          <m:r>
            <m:rPr>
              <m:sty m:val="bi"/>
            </m:rPr>
            <w:rPr>
              <w:rFonts w:ascii="Cambria Math" w:hAnsi="Cambria Math"/>
              <w:sz w:val="20"/>
              <w:szCs w:val="20"/>
              <w:lang w:val="es-CO" w:eastAsia="es-CO"/>
            </w:rPr>
            <m:t>π</m:t>
          </m:r>
          <m:rad>
            <m:radPr>
              <m:degHide m:val="1"/>
              <m:ctrlPr>
                <w:rPr>
                  <w:rFonts w:ascii="Cambria Math" w:hAnsi="Cambria Math"/>
                  <w:b/>
                  <w:bCs/>
                  <w:i/>
                  <w:sz w:val="20"/>
                  <w:szCs w:val="20"/>
                  <w:lang w:val="es-CO" w:eastAsia="es-CO"/>
                </w:rPr>
              </m:ctrlPr>
            </m:radPr>
            <m:deg/>
            <m:e>
              <m:f>
                <m:fPr>
                  <m:ctrlPr>
                    <w:rPr>
                      <w:rFonts w:ascii="Cambria Math" w:hAnsi="Cambria Math"/>
                      <w:b/>
                      <w:bCs/>
                      <w:i/>
                      <w:sz w:val="20"/>
                      <w:szCs w:val="20"/>
                      <w:lang w:val="es-CO" w:eastAsia="es-CO"/>
                    </w:rPr>
                  </m:ctrlPr>
                </m:fPr>
                <m:num>
                  <m:sSub>
                    <m:sSubPr>
                      <m:ctrlPr>
                        <w:rPr>
                          <w:rFonts w:ascii="Cambria Math" w:hAnsi="Cambria Math"/>
                          <w:b/>
                          <w:bCs/>
                          <w:i/>
                          <w:sz w:val="20"/>
                          <w:szCs w:val="20"/>
                          <w:lang w:val="es-CO" w:eastAsia="es-CO"/>
                        </w:rPr>
                      </m:ctrlPr>
                    </m:sSubPr>
                    <m:e>
                      <m:r>
                        <m:rPr>
                          <m:sty m:val="bi"/>
                        </m:rPr>
                        <w:rPr>
                          <w:rFonts w:ascii="Cambria Math" w:hAnsi="Cambria Math"/>
                          <w:sz w:val="20"/>
                          <w:szCs w:val="20"/>
                          <w:lang w:val="es-CO" w:eastAsia="es-CO"/>
                        </w:rPr>
                        <m:t>I</m:t>
                      </m:r>
                    </m:e>
                    <m:sub>
                      <m:r>
                        <m:rPr>
                          <m:sty m:val="bi"/>
                        </m:rPr>
                        <w:rPr>
                          <w:rFonts w:ascii="Cambria Math" w:hAnsi="Cambria Math"/>
                          <w:sz w:val="20"/>
                          <w:szCs w:val="20"/>
                          <w:lang w:val="es-CO" w:eastAsia="es-CO"/>
                        </w:rPr>
                        <m:t>0</m:t>
                      </m:r>
                    </m:sub>
                  </m:sSub>
                </m:num>
                <m:den>
                  <m:r>
                    <m:rPr>
                      <m:sty m:val="bi"/>
                    </m:rPr>
                    <w:rPr>
                      <w:rFonts w:ascii="Cambria Math" w:hAnsi="Cambria Math"/>
                      <w:sz w:val="20"/>
                      <w:szCs w:val="20"/>
                      <w:lang w:val="es-CO" w:eastAsia="es-CO"/>
                    </w:rPr>
                    <m:t>mgx</m:t>
                  </m:r>
                </m:den>
              </m:f>
            </m:e>
          </m:rad>
        </m:oMath>
      </m:oMathPara>
    </w:p>
    <w:p w:rsidRPr="00F2190F" w:rsidR="00F2190F" w:rsidP="00F2190F" w:rsidRDefault="00F2190F" w14:paraId="680E3266" w14:textId="33B55C4D">
      <w:pPr>
        <w:jc w:val="center"/>
        <w:rPr>
          <w:i/>
          <w:iCs/>
          <w:sz w:val="18"/>
          <w:szCs w:val="18"/>
          <w:lang w:val="es-CO" w:eastAsia="es-CO"/>
        </w:rPr>
      </w:pPr>
      <w:r w:rsidRPr="00F2190F">
        <w:rPr>
          <w:i/>
          <w:iCs/>
          <w:sz w:val="18"/>
          <w:szCs w:val="18"/>
          <w:lang w:val="es-CO" w:eastAsia="es-CO"/>
        </w:rPr>
        <w:t>(ecuación 2.1)</w:t>
      </w:r>
    </w:p>
    <w:p w:rsidR="00F2190F" w:rsidP="00F2190F" w:rsidRDefault="00F2190F" w14:paraId="4FA2B4C3" w14:textId="2FFD7EEC">
      <w:pPr>
        <w:jc w:val="center"/>
        <w:rPr>
          <w:sz w:val="20"/>
          <w:szCs w:val="20"/>
          <w:lang w:val="es-CO" w:eastAsia="es-CO"/>
        </w:rPr>
      </w:pPr>
    </w:p>
    <w:p w:rsidR="00F2190F" w:rsidP="00F2190F" w:rsidRDefault="00F2190F" w14:paraId="7B0014BD" w14:textId="77777777">
      <w:pPr>
        <w:jc w:val="left"/>
        <w:rPr>
          <w:sz w:val="20"/>
          <w:szCs w:val="20"/>
          <w:lang w:val="es-CO" w:eastAsia="es-CO"/>
        </w:rPr>
      </w:pPr>
      <w:r w:rsidRPr="00F2190F">
        <w:rPr>
          <w:sz w:val="20"/>
          <w:szCs w:val="20"/>
          <w:lang w:val="es-CO" w:eastAsia="es-CO"/>
        </w:rPr>
        <w:t xml:space="preserve">donde I representa el momento de inercia del cuerpo con respecto al eje de giro y x la distancia entre el eje de </w:t>
      </w:r>
    </w:p>
    <w:p w:rsidR="00F2190F" w:rsidP="00F2190F" w:rsidRDefault="00F2190F" w14:paraId="2AFAF4A9" w14:textId="42B23E8B">
      <w:pPr>
        <w:jc w:val="left"/>
        <w:rPr>
          <w:sz w:val="20"/>
          <w:szCs w:val="20"/>
          <w:lang w:val="es-CO" w:eastAsia="es-CO"/>
        </w:rPr>
      </w:pPr>
      <w:r w:rsidRPr="00F2190F">
        <w:rPr>
          <w:sz w:val="20"/>
          <w:szCs w:val="20"/>
          <w:lang w:val="es-CO" w:eastAsia="es-CO"/>
        </w:rPr>
        <w:t>y el centro de masa</w:t>
      </w:r>
      <w:r w:rsidR="009C348A">
        <w:rPr>
          <w:sz w:val="20"/>
          <w:szCs w:val="20"/>
          <w:lang w:val="es-CO" w:eastAsia="es-CO"/>
        </w:rPr>
        <w:t xml:space="preserve"> [1]</w:t>
      </w:r>
    </w:p>
    <w:p w:rsidR="00F2190F" w:rsidP="00F2190F" w:rsidRDefault="00F2190F" w14:paraId="19C7DB8F" w14:textId="23DE42A5">
      <w:pPr>
        <w:jc w:val="left"/>
        <w:rPr>
          <w:sz w:val="20"/>
          <w:szCs w:val="20"/>
          <w:lang w:val="es-CO" w:eastAsia="es-CO"/>
        </w:rPr>
      </w:pPr>
    </w:p>
    <w:p w:rsidR="00F2190F" w:rsidP="00F2190F" w:rsidRDefault="00F2190F" w14:paraId="1359BFE8" w14:textId="106CC6D6">
      <w:pPr>
        <w:jc w:val="left"/>
        <w:rPr>
          <w:b/>
          <w:bCs/>
          <w:sz w:val="20"/>
          <w:szCs w:val="20"/>
          <w:lang w:val="es-CO" w:eastAsia="es-CO"/>
        </w:rPr>
      </w:pPr>
      <w:r>
        <w:rPr>
          <w:b/>
          <w:bCs/>
          <w:sz w:val="20"/>
          <w:szCs w:val="20"/>
          <w:lang w:val="es-CO" w:eastAsia="es-CO"/>
        </w:rPr>
        <w:t>Periodo de una varilla rígida:</w:t>
      </w:r>
    </w:p>
    <w:p w:rsidR="00F2190F" w:rsidP="00F2190F" w:rsidRDefault="00F2190F" w14:paraId="39EA0B6F" w14:textId="1EDD453F">
      <w:pPr>
        <w:jc w:val="left"/>
        <w:rPr>
          <w:sz w:val="20"/>
          <w:szCs w:val="20"/>
          <w:lang w:val="es-CO" w:eastAsia="es-CO"/>
        </w:rPr>
      </w:pPr>
      <m:oMathPara>
        <m:oMath>
          <m:r>
            <m:rPr>
              <m:sty m:val="bi"/>
            </m:rPr>
            <w:rPr>
              <w:rFonts w:ascii="Cambria Math" w:hAnsi="Cambria Math"/>
              <w:sz w:val="20"/>
              <w:szCs w:val="20"/>
              <w:lang w:val="es-CO" w:eastAsia="es-CO"/>
            </w:rPr>
            <m:t>T=2</m:t>
          </m:r>
          <m:r>
            <m:rPr>
              <m:sty m:val="bi"/>
            </m:rPr>
            <w:rPr>
              <w:rFonts w:ascii="Cambria Math" w:hAnsi="Cambria Math"/>
              <w:sz w:val="20"/>
              <w:szCs w:val="20"/>
              <w:lang w:val="es-CO" w:eastAsia="es-CO"/>
            </w:rPr>
            <m:t>π</m:t>
          </m:r>
          <m:rad>
            <m:radPr>
              <m:degHide m:val="1"/>
              <m:ctrlPr>
                <w:rPr>
                  <w:rFonts w:ascii="Cambria Math" w:hAnsi="Cambria Math"/>
                  <w:b/>
                  <w:bCs/>
                  <w:i/>
                  <w:sz w:val="20"/>
                  <w:szCs w:val="20"/>
                  <w:lang w:val="es-CO" w:eastAsia="es-CO"/>
                </w:rPr>
              </m:ctrlPr>
            </m:radPr>
            <m:deg/>
            <m:e>
              <m:f>
                <m:fPr>
                  <m:ctrlPr>
                    <w:rPr>
                      <w:rFonts w:ascii="Cambria Math" w:hAnsi="Cambria Math"/>
                      <w:b/>
                      <w:bCs/>
                      <w:i/>
                      <w:sz w:val="20"/>
                      <w:szCs w:val="20"/>
                      <w:lang w:val="es-CO" w:eastAsia="es-CO"/>
                    </w:rPr>
                  </m:ctrlPr>
                </m:fPr>
                <m:num>
                  <m:f>
                    <m:fPr>
                      <m:ctrlPr>
                        <w:rPr>
                          <w:rFonts w:ascii="Cambria Math" w:hAnsi="Cambria Math"/>
                          <w:b/>
                          <w:bCs/>
                          <w:i/>
                          <w:sz w:val="20"/>
                          <w:szCs w:val="20"/>
                          <w:lang w:val="es-CO" w:eastAsia="es-CO"/>
                        </w:rPr>
                      </m:ctrlPr>
                    </m:fPr>
                    <m:num>
                      <m:sSup>
                        <m:sSupPr>
                          <m:ctrlPr>
                            <w:rPr>
                              <w:rFonts w:ascii="Cambria Math" w:hAnsi="Cambria Math"/>
                              <w:b/>
                              <w:bCs/>
                              <w:i/>
                              <w:sz w:val="20"/>
                              <w:szCs w:val="20"/>
                              <w:lang w:val="es-CO" w:eastAsia="es-CO"/>
                            </w:rPr>
                          </m:ctrlPr>
                        </m:sSupPr>
                        <m:e>
                          <m:r>
                            <m:rPr>
                              <m:sty m:val="bi"/>
                            </m:rPr>
                            <w:rPr>
                              <w:rFonts w:ascii="Cambria Math" w:hAnsi="Cambria Math"/>
                              <w:sz w:val="20"/>
                              <w:szCs w:val="20"/>
                              <w:lang w:val="es-CO" w:eastAsia="es-CO"/>
                            </w:rPr>
                            <m:t>L</m:t>
                          </m:r>
                        </m:e>
                        <m:sup>
                          <m:r>
                            <m:rPr>
                              <m:sty m:val="bi"/>
                            </m:rPr>
                            <w:rPr>
                              <w:rFonts w:ascii="Cambria Math" w:hAnsi="Cambria Math"/>
                              <w:sz w:val="20"/>
                              <w:szCs w:val="20"/>
                              <w:lang w:val="es-CO" w:eastAsia="es-CO"/>
                            </w:rPr>
                            <m:t>2</m:t>
                          </m:r>
                        </m:sup>
                      </m:sSup>
                    </m:num>
                    <m:den>
                      <m:r>
                        <m:rPr>
                          <m:sty m:val="bi"/>
                        </m:rPr>
                        <w:rPr>
                          <w:rFonts w:ascii="Cambria Math" w:hAnsi="Cambria Math"/>
                          <w:sz w:val="20"/>
                          <w:szCs w:val="20"/>
                          <w:lang w:val="es-CO" w:eastAsia="es-CO"/>
                        </w:rPr>
                        <m:t>12</m:t>
                      </m:r>
                    </m:den>
                  </m:f>
                  <m:r>
                    <m:rPr>
                      <m:sty m:val="bi"/>
                    </m:rPr>
                    <w:rPr>
                      <w:rFonts w:ascii="Cambria Math" w:hAnsi="Cambria Math"/>
                      <w:sz w:val="20"/>
                      <w:szCs w:val="20"/>
                      <w:lang w:val="es-CO" w:eastAsia="es-CO"/>
                    </w:rPr>
                    <m:t>+</m:t>
                  </m:r>
                  <m:sSup>
                    <m:sSupPr>
                      <m:ctrlPr>
                        <w:rPr>
                          <w:rFonts w:ascii="Cambria Math" w:hAnsi="Cambria Math"/>
                          <w:b/>
                          <w:bCs/>
                          <w:i/>
                          <w:sz w:val="20"/>
                          <w:szCs w:val="20"/>
                          <w:lang w:val="es-CO" w:eastAsia="es-CO"/>
                        </w:rPr>
                      </m:ctrlPr>
                    </m:sSupPr>
                    <m:e>
                      <m:r>
                        <m:rPr>
                          <m:sty m:val="bi"/>
                        </m:rPr>
                        <w:rPr>
                          <w:rFonts w:ascii="Cambria Math" w:hAnsi="Cambria Math"/>
                          <w:sz w:val="20"/>
                          <w:szCs w:val="20"/>
                          <w:lang w:val="es-CO" w:eastAsia="es-CO"/>
                        </w:rPr>
                        <m:t>x</m:t>
                      </m:r>
                    </m:e>
                    <m:sup>
                      <m:r>
                        <m:rPr>
                          <m:sty m:val="bi"/>
                        </m:rPr>
                        <w:rPr>
                          <w:rFonts w:ascii="Cambria Math" w:hAnsi="Cambria Math"/>
                          <w:sz w:val="20"/>
                          <w:szCs w:val="20"/>
                          <w:lang w:val="es-CO" w:eastAsia="es-CO"/>
                        </w:rPr>
                        <m:t>2</m:t>
                      </m:r>
                    </m:sup>
                  </m:sSup>
                  <m:r>
                    <m:rPr>
                      <m:sty m:val="bi"/>
                    </m:rPr>
                    <w:rPr>
                      <w:rFonts w:ascii="Cambria Math" w:hAnsi="Cambria Math"/>
                      <w:sz w:val="20"/>
                      <w:szCs w:val="20"/>
                      <w:lang w:val="es-CO" w:eastAsia="es-CO"/>
                    </w:rPr>
                    <m:t xml:space="preserve"> </m:t>
                  </m:r>
                </m:num>
                <m:den>
                  <m:r>
                    <m:rPr>
                      <m:sty m:val="bi"/>
                    </m:rPr>
                    <w:rPr>
                      <w:rFonts w:ascii="Cambria Math" w:hAnsi="Cambria Math"/>
                      <w:sz w:val="20"/>
                      <w:szCs w:val="20"/>
                      <w:lang w:val="es-CO" w:eastAsia="es-CO"/>
                    </w:rPr>
                    <m:t>gx</m:t>
                  </m:r>
                </m:den>
              </m:f>
            </m:e>
          </m:rad>
        </m:oMath>
      </m:oMathPara>
    </w:p>
    <w:p w:rsidR="009C348A" w:rsidP="009C348A" w:rsidRDefault="00F2190F" w14:paraId="523D7383" w14:textId="7F86CC64">
      <w:pPr>
        <w:jc w:val="center"/>
        <w:rPr>
          <w:i/>
          <w:iCs/>
          <w:sz w:val="18"/>
          <w:szCs w:val="18"/>
          <w:lang w:val="es-CO" w:eastAsia="es-CO"/>
        </w:rPr>
      </w:pPr>
      <w:r w:rsidRPr="00F2190F">
        <w:rPr>
          <w:i/>
          <w:iCs/>
          <w:sz w:val="18"/>
          <w:szCs w:val="18"/>
          <w:lang w:val="es-CO" w:eastAsia="es-CO"/>
        </w:rPr>
        <w:t>(ecuación 2.</w:t>
      </w:r>
      <w:r>
        <w:rPr>
          <w:i/>
          <w:iCs/>
          <w:sz w:val="18"/>
          <w:szCs w:val="18"/>
          <w:lang w:val="es-CO" w:eastAsia="es-CO"/>
        </w:rPr>
        <w:t>2</w:t>
      </w:r>
      <w:r w:rsidRPr="00F2190F">
        <w:rPr>
          <w:i/>
          <w:iCs/>
          <w:sz w:val="18"/>
          <w:szCs w:val="18"/>
          <w:lang w:val="es-CO" w:eastAsia="es-CO"/>
        </w:rPr>
        <w:t>)</w:t>
      </w:r>
    </w:p>
    <w:p w:rsidRPr="009C348A" w:rsidR="009C348A" w:rsidP="009C348A" w:rsidRDefault="009C348A" w14:paraId="715C1A7A" w14:textId="77777777">
      <w:pPr>
        <w:jc w:val="center"/>
        <w:rPr>
          <w:i/>
          <w:iCs/>
          <w:sz w:val="18"/>
          <w:szCs w:val="18"/>
          <w:lang w:val="es-CO" w:eastAsia="es-CO"/>
        </w:rPr>
      </w:pPr>
    </w:p>
    <w:p w:rsidR="009C348A" w:rsidP="009C348A" w:rsidRDefault="009C348A" w14:paraId="3FCFEEC7" w14:textId="41B110F2">
      <w:pPr>
        <w:rPr>
          <w:sz w:val="20"/>
          <w:szCs w:val="20"/>
          <w:lang w:val="es-CO" w:eastAsia="es-CO"/>
        </w:rPr>
      </w:pPr>
      <w:r>
        <w:rPr>
          <w:sz w:val="20"/>
          <w:szCs w:val="20"/>
          <w:lang w:val="es-CO" w:eastAsia="es-CO"/>
        </w:rPr>
        <w:t>Donde L es el largo de la varilla y x es la distancia entre el centro de masa y el centro de giro.[1]</w:t>
      </w:r>
    </w:p>
    <w:p w:rsidRPr="009C348A" w:rsidR="009C348A" w:rsidP="009C348A" w:rsidRDefault="009C348A" w14:paraId="3305C5EC" w14:textId="77777777">
      <w:pPr>
        <w:rPr>
          <w:sz w:val="20"/>
          <w:szCs w:val="20"/>
          <w:lang w:val="es-CO" w:eastAsia="es-CO"/>
        </w:rPr>
      </w:pPr>
    </w:p>
    <w:p w:rsidRPr="009C348A" w:rsidR="0018286F" w:rsidP="009C348A" w:rsidRDefault="0018286F" w14:paraId="2B95AACF" w14:textId="212BBDB5">
      <w:pPr>
        <w:pStyle w:val="Ttulo1"/>
        <w:rPr>
          <w:rFonts w:ascii="Times New Roman" w:hAnsi="Times New Roman" w:cs="Times New Roman"/>
        </w:rPr>
      </w:pPr>
      <w:r w:rsidRPr="00CD55C8">
        <w:rPr>
          <w:rFonts w:ascii="Times New Roman" w:hAnsi="Times New Roman" w:cs="Times New Roman"/>
        </w:rPr>
        <w:t>MONTAJE EXPERIMENTAL</w:t>
      </w:r>
    </w:p>
    <w:p w:rsidR="005A62D0" w:rsidP="005A62D0" w:rsidRDefault="005A62D0" w14:paraId="24B8555F" w14:textId="243E9564">
      <w:pPr>
        <w:pStyle w:val="Sangradetextonormal"/>
        <w:ind w:firstLine="0"/>
        <w:rPr>
          <w:rFonts w:ascii="Times New Roman" w:hAnsi="Times New Roman" w:cs="Times New Roman"/>
          <w:sz w:val="18"/>
          <w:szCs w:val="18"/>
          <w:lang w:val="es-CO"/>
        </w:rPr>
      </w:pPr>
      <w:r>
        <w:rPr>
          <w:rFonts w:ascii="Times New Roman" w:hAnsi="Times New Roman" w:cs="Times New Roman"/>
          <w:sz w:val="18"/>
          <w:szCs w:val="18"/>
          <w:lang w:val="es-CO"/>
        </w:rPr>
        <w:t>Para el montaje experimental de se siguieron los pasos y el simulador proporcionados por la guía de laboratorio.</w:t>
      </w:r>
    </w:p>
    <w:p w:rsidR="005A62D0" w:rsidP="005A62D0" w:rsidRDefault="005A62D0" w14:paraId="0FF5DCCC" w14:textId="66242BD0">
      <w:pPr>
        <w:pStyle w:val="Sangradetextonormal"/>
        <w:ind w:firstLine="0"/>
        <w:rPr>
          <w:rFonts w:ascii="Times New Roman" w:hAnsi="Times New Roman" w:cs="Times New Roman"/>
          <w:sz w:val="18"/>
          <w:szCs w:val="18"/>
          <w:lang w:val="es-CO"/>
        </w:rPr>
      </w:pPr>
    </w:p>
    <w:p w:rsidRPr="005A62D0" w:rsidR="005A62D0" w:rsidP="005A62D0" w:rsidRDefault="005A62D0" w14:paraId="14B1C320" w14:textId="1C127A93">
      <w:pPr>
        <w:pStyle w:val="Sangradetextonormal"/>
        <w:ind w:firstLine="0"/>
        <w:rPr>
          <w:rFonts w:ascii="Times New Roman" w:hAnsi="Times New Roman" w:cs="Times New Roman"/>
          <w:b/>
          <w:bCs/>
          <w:i/>
          <w:iCs/>
          <w:sz w:val="18"/>
          <w:szCs w:val="18"/>
          <w:lang w:val="es-CO"/>
        </w:rPr>
      </w:pPr>
      <w:r>
        <w:rPr>
          <w:rFonts w:ascii="Times New Roman" w:hAnsi="Times New Roman" w:cs="Times New Roman"/>
          <w:b/>
          <w:bCs/>
          <w:i/>
          <w:iCs/>
          <w:sz w:val="18"/>
          <w:szCs w:val="18"/>
          <w:lang w:val="es-CO"/>
        </w:rPr>
        <w:t xml:space="preserve">Simulador: </w:t>
      </w:r>
      <w:hyperlink w:history="1" r:id="rId10">
        <w:r w:rsidRPr="005A62D0">
          <w:rPr>
            <w:rStyle w:val="Hipervnculo"/>
            <w:rFonts w:ascii="Times New Roman" w:hAnsi="Times New Roman" w:cs="Times New Roman"/>
            <w:b/>
            <w:bCs/>
            <w:i/>
            <w:iCs/>
            <w:sz w:val="18"/>
            <w:szCs w:val="18"/>
            <w:lang w:val="es-CO"/>
          </w:rPr>
          <w:t>Péndulo físico</w:t>
        </w:r>
      </w:hyperlink>
    </w:p>
    <w:p w:rsidR="002E06B3" w:rsidP="0018286F" w:rsidRDefault="002E06B3" w14:paraId="79158E66" w14:textId="4B04E0FB">
      <w:pPr>
        <w:pStyle w:val="Sangradetextonormal"/>
        <w:ind w:left="284" w:firstLine="0"/>
        <w:rPr>
          <w:rFonts w:ascii="Times New Roman" w:hAnsi="Times New Roman" w:cs="Times New Roman"/>
          <w:sz w:val="18"/>
          <w:szCs w:val="18"/>
          <w:lang w:val="es-CO"/>
        </w:rPr>
      </w:pPr>
    </w:p>
    <w:p w:rsidR="002E06B3" w:rsidP="005A62D0" w:rsidRDefault="005A62D0" w14:paraId="1537D5D4" w14:textId="37F22B42">
      <w:pPr>
        <w:pStyle w:val="Sangradetextonormal"/>
        <w:ind w:firstLine="0"/>
        <w:rPr>
          <w:rFonts w:ascii="Times New Roman" w:hAnsi="Times New Roman" w:cs="Times New Roman"/>
          <w:b/>
          <w:bCs/>
          <w:i/>
          <w:iCs/>
          <w:sz w:val="18"/>
          <w:szCs w:val="18"/>
          <w:lang w:val="es-CO"/>
        </w:rPr>
      </w:pPr>
      <w:r>
        <w:rPr>
          <w:rFonts w:ascii="Times New Roman" w:hAnsi="Times New Roman" w:cs="Times New Roman"/>
          <w:b/>
          <w:bCs/>
          <w:i/>
          <w:iCs/>
          <w:sz w:val="18"/>
          <w:szCs w:val="18"/>
          <w:lang w:val="es-CO"/>
        </w:rPr>
        <w:t>Procedimiento:</w:t>
      </w:r>
    </w:p>
    <w:p w:rsidR="005A62D0" w:rsidP="00F903F0" w:rsidRDefault="005A62D0" w14:paraId="2FDFC7F8" w14:textId="2E1B284A">
      <w:pPr>
        <w:pStyle w:val="Sangradetextonormal"/>
        <w:rPr>
          <w:rFonts w:ascii="Times New Roman" w:hAnsi="Times New Roman" w:cs="Times New Roman"/>
          <w:sz w:val="18"/>
          <w:szCs w:val="18"/>
          <w:lang w:val="es-CO"/>
        </w:rPr>
      </w:pPr>
    </w:p>
    <w:p w:rsidR="005A62D0" w:rsidP="005A62D0" w:rsidRDefault="005A62D0" w14:paraId="229A166C" w14:textId="1763ADBF">
      <w:pPr>
        <w:pStyle w:val="Sangradetextonormal"/>
        <w:numPr>
          <w:ilvl w:val="0"/>
          <w:numId w:val="20"/>
        </w:numPr>
        <w:rPr>
          <w:rFonts w:ascii="Times New Roman" w:hAnsi="Times New Roman" w:cs="Times New Roman"/>
          <w:sz w:val="18"/>
          <w:szCs w:val="18"/>
          <w:lang w:val="es-CO"/>
        </w:rPr>
      </w:pPr>
      <w:r w:rsidRPr="005A62D0">
        <w:rPr>
          <w:rFonts w:ascii="Times New Roman" w:hAnsi="Times New Roman" w:cs="Times New Roman"/>
          <w:sz w:val="18"/>
          <w:szCs w:val="18"/>
          <w:lang w:val="es-CO"/>
        </w:rPr>
        <w:t xml:space="preserve">Se ubicó en la ventana </w:t>
      </w:r>
      <w:r w:rsidRPr="00F903F0">
        <w:rPr>
          <w:rFonts w:ascii="Times New Roman" w:hAnsi="Times New Roman" w:cs="Times New Roman"/>
          <w:b/>
          <w:bCs/>
          <w:sz w:val="18"/>
          <w:szCs w:val="18"/>
          <w:lang w:val="es-CO"/>
        </w:rPr>
        <w:t>“</w:t>
      </w:r>
      <w:r w:rsidRPr="005A62D0">
        <w:rPr>
          <w:rFonts w:ascii="Times New Roman" w:hAnsi="Times New Roman" w:cs="Times New Roman"/>
          <w:b/>
          <w:bCs/>
          <w:sz w:val="18"/>
          <w:szCs w:val="18"/>
          <w:lang w:val="es-CO"/>
        </w:rPr>
        <w:t>Actividad”</w:t>
      </w:r>
      <w:r w:rsidR="00F903F0">
        <w:rPr>
          <w:rFonts w:ascii="Times New Roman" w:hAnsi="Times New Roman" w:cs="Times New Roman"/>
          <w:sz w:val="18"/>
          <w:szCs w:val="18"/>
          <w:lang w:val="es-CO"/>
        </w:rPr>
        <w:t>.</w:t>
      </w:r>
    </w:p>
    <w:p w:rsidR="005A62D0" w:rsidP="005A62D0" w:rsidRDefault="00F903F0" w14:paraId="51D4A766" w14:textId="5BC38AC3">
      <w:pPr>
        <w:pStyle w:val="Sangradetextonormal"/>
        <w:numPr>
          <w:ilvl w:val="0"/>
          <w:numId w:val="20"/>
        </w:numPr>
        <w:rPr>
          <w:rFonts w:ascii="Times New Roman" w:hAnsi="Times New Roman" w:cs="Times New Roman"/>
          <w:sz w:val="18"/>
          <w:szCs w:val="18"/>
          <w:lang w:val="es-CO"/>
        </w:rPr>
      </w:pPr>
      <w:r>
        <w:rPr>
          <w:rFonts w:ascii="Times New Roman" w:hAnsi="Times New Roman" w:cs="Times New Roman"/>
          <w:sz w:val="18"/>
          <w:szCs w:val="18"/>
          <w:lang w:val="es-CO"/>
        </w:rPr>
        <w:t xml:space="preserve">Se seleccionó la </w:t>
      </w:r>
      <w:r w:rsidRPr="00F903F0">
        <w:rPr>
          <w:rFonts w:ascii="Times New Roman" w:hAnsi="Times New Roman" w:cs="Times New Roman"/>
          <w:b/>
          <w:bCs/>
          <w:sz w:val="18"/>
          <w:szCs w:val="18"/>
          <w:lang w:val="es-CO"/>
        </w:rPr>
        <w:t>“</w:t>
      </w:r>
      <w:r>
        <w:rPr>
          <w:rFonts w:ascii="Times New Roman" w:hAnsi="Times New Roman" w:cs="Times New Roman"/>
          <w:b/>
          <w:bCs/>
          <w:sz w:val="18"/>
          <w:szCs w:val="18"/>
          <w:lang w:val="es-CO"/>
        </w:rPr>
        <w:t>P</w:t>
      </w:r>
      <w:r w:rsidRPr="00F903F0">
        <w:rPr>
          <w:rFonts w:ascii="Times New Roman" w:hAnsi="Times New Roman" w:cs="Times New Roman"/>
          <w:b/>
          <w:bCs/>
          <w:sz w:val="18"/>
          <w:szCs w:val="18"/>
          <w:lang w:val="es-CO"/>
        </w:rPr>
        <w:t>osición</w:t>
      </w:r>
      <w:r>
        <w:rPr>
          <w:rFonts w:ascii="Times New Roman" w:hAnsi="Times New Roman" w:cs="Times New Roman"/>
          <w:b/>
          <w:bCs/>
          <w:sz w:val="18"/>
          <w:szCs w:val="18"/>
          <w:lang w:val="es-CO"/>
        </w:rPr>
        <w:t xml:space="preserve">” </w:t>
      </w:r>
      <w:r>
        <w:rPr>
          <w:rFonts w:ascii="Times New Roman" w:hAnsi="Times New Roman" w:cs="Times New Roman"/>
          <w:sz w:val="18"/>
          <w:szCs w:val="18"/>
          <w:lang w:val="es-CO"/>
        </w:rPr>
        <w:t>con un valor de 1.</w:t>
      </w:r>
    </w:p>
    <w:p w:rsidRPr="00F903F0" w:rsidR="00F903F0" w:rsidP="005A62D0" w:rsidRDefault="00F903F0" w14:paraId="77AF2FE1" w14:textId="16283D7C">
      <w:pPr>
        <w:pStyle w:val="Sangradetextonormal"/>
        <w:numPr>
          <w:ilvl w:val="0"/>
          <w:numId w:val="20"/>
        </w:numPr>
        <w:rPr>
          <w:rFonts w:ascii="Times New Roman" w:hAnsi="Times New Roman" w:cs="Times New Roman"/>
          <w:sz w:val="18"/>
          <w:szCs w:val="18"/>
          <w:lang w:val="es-CO"/>
        </w:rPr>
      </w:pPr>
      <w:r>
        <w:rPr>
          <w:rFonts w:ascii="Times New Roman" w:hAnsi="Times New Roman" w:cs="Times New Roman"/>
          <w:sz w:val="18"/>
          <w:szCs w:val="18"/>
          <w:lang w:val="es-CO"/>
        </w:rPr>
        <w:t xml:space="preserve">Se oprimió el botón </w:t>
      </w:r>
      <w:r>
        <w:rPr>
          <w:rFonts w:ascii="Times New Roman" w:hAnsi="Times New Roman" w:cs="Times New Roman"/>
          <w:b/>
          <w:bCs/>
          <w:sz w:val="18"/>
          <w:szCs w:val="18"/>
          <w:lang w:val="es-CO"/>
        </w:rPr>
        <w:t>“Play”</w:t>
      </w:r>
      <w:r>
        <w:rPr>
          <w:rFonts w:ascii="Times New Roman" w:hAnsi="Times New Roman" w:cs="Times New Roman"/>
          <w:sz w:val="18"/>
          <w:szCs w:val="18"/>
          <w:lang w:val="es-CO"/>
        </w:rPr>
        <w:t xml:space="preserve"> y se midió el valor del periodo. Se anotaron los resultados en la </w:t>
      </w:r>
      <w:r w:rsidRPr="00F903F0">
        <w:rPr>
          <w:rFonts w:ascii="Times New Roman" w:hAnsi="Times New Roman" w:cs="Times New Roman"/>
          <w:b/>
          <w:bCs/>
          <w:sz w:val="18"/>
          <w:szCs w:val="18"/>
          <w:lang w:val="es-CO"/>
        </w:rPr>
        <w:t>tabla 4.1</w:t>
      </w:r>
    </w:p>
    <w:p w:rsidRPr="005A62D0" w:rsidR="00F903F0" w:rsidP="005A62D0" w:rsidRDefault="00F903F0" w14:paraId="20CB7C64" w14:textId="01F64544">
      <w:pPr>
        <w:pStyle w:val="Sangradetextonormal"/>
        <w:numPr>
          <w:ilvl w:val="0"/>
          <w:numId w:val="20"/>
        </w:numPr>
        <w:rPr>
          <w:rFonts w:ascii="Times New Roman" w:hAnsi="Times New Roman" w:cs="Times New Roman"/>
          <w:sz w:val="18"/>
          <w:szCs w:val="18"/>
          <w:lang w:val="es-CO"/>
        </w:rPr>
      </w:pPr>
      <w:r>
        <w:rPr>
          <w:rFonts w:ascii="Times New Roman" w:hAnsi="Times New Roman" w:cs="Times New Roman"/>
          <w:sz w:val="18"/>
          <w:szCs w:val="18"/>
          <w:lang w:val="es-CO"/>
        </w:rPr>
        <w:t>Se repitió el mismo procedimiento con el resto de posiciones de la varilla.</w:t>
      </w:r>
    </w:p>
    <w:p w:rsidR="002E06B3" w:rsidP="0018286F" w:rsidRDefault="002E06B3" w14:paraId="5F7F3055" w14:textId="2D6E1B79">
      <w:pPr>
        <w:pStyle w:val="Sangradetextonormal"/>
        <w:ind w:left="284" w:firstLine="0"/>
        <w:rPr>
          <w:rFonts w:ascii="Times New Roman" w:hAnsi="Times New Roman" w:cs="Times New Roman"/>
          <w:sz w:val="18"/>
          <w:szCs w:val="18"/>
          <w:lang w:val="es-CO"/>
        </w:rPr>
      </w:pPr>
    </w:p>
    <w:p w:rsidR="002E06B3" w:rsidP="0018286F" w:rsidRDefault="002E06B3" w14:paraId="7420CEB1" w14:textId="29A63F0F">
      <w:pPr>
        <w:pStyle w:val="Sangradetextonormal"/>
        <w:ind w:left="284" w:firstLine="0"/>
        <w:rPr>
          <w:rFonts w:ascii="Times New Roman" w:hAnsi="Times New Roman" w:cs="Times New Roman"/>
          <w:sz w:val="18"/>
          <w:szCs w:val="18"/>
          <w:lang w:val="es-CO"/>
        </w:rPr>
      </w:pPr>
    </w:p>
    <w:p w:rsidR="002E06B3" w:rsidP="0018286F" w:rsidRDefault="00F903F0" w14:paraId="69CDE582" w14:textId="2C827049">
      <w:pPr>
        <w:pStyle w:val="Sangradetextonormal"/>
        <w:ind w:left="284" w:firstLine="0"/>
        <w:rPr>
          <w:rFonts w:ascii="Times New Roman" w:hAnsi="Times New Roman" w:cs="Times New Roman"/>
          <w:sz w:val="18"/>
          <w:szCs w:val="18"/>
          <w:lang w:val="es-CO"/>
        </w:rPr>
      </w:pPr>
      <w:r w:rsidRPr="00F903F0">
        <w:rPr>
          <w:rFonts w:ascii="Times New Roman" w:hAnsi="Times New Roman" w:cs="Times New Roman"/>
          <w:noProof/>
          <w:sz w:val="18"/>
          <w:szCs w:val="18"/>
          <w:lang w:val="es-CO"/>
        </w:rPr>
        <w:lastRenderedPageBreak/>
        <w:drawing>
          <wp:inline distT="0" distB="0" distL="0" distR="0" wp14:anchorId="48535C2F" wp14:editId="2C2EDBD1">
            <wp:extent cx="2399030" cy="1719533"/>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1751" cy="1721484"/>
                    </a:xfrm>
                    <a:prstGeom prst="rect">
                      <a:avLst/>
                    </a:prstGeom>
                  </pic:spPr>
                </pic:pic>
              </a:graphicData>
            </a:graphic>
          </wp:inline>
        </w:drawing>
      </w:r>
    </w:p>
    <w:p w:rsidRPr="00F903F0" w:rsidR="00F903F0" w:rsidP="0018286F" w:rsidRDefault="00F903F0" w14:paraId="231A77F7" w14:textId="2B4C967F">
      <w:pPr>
        <w:pStyle w:val="Sangradetextonormal"/>
        <w:ind w:left="284" w:firstLine="0"/>
        <w:rPr>
          <w:rFonts w:ascii="Times New Roman" w:hAnsi="Times New Roman" w:cs="Times New Roman"/>
          <w:i/>
          <w:iCs/>
          <w:sz w:val="18"/>
          <w:szCs w:val="18"/>
          <w:lang w:val="es-CO"/>
        </w:rPr>
      </w:pPr>
      <w:r>
        <w:rPr>
          <w:rFonts w:ascii="Times New Roman" w:hAnsi="Times New Roman" w:cs="Times New Roman"/>
          <w:sz w:val="18"/>
          <w:szCs w:val="18"/>
          <w:lang w:val="es-CO"/>
        </w:rPr>
        <w:tab/>
      </w:r>
      <w:r>
        <w:rPr>
          <w:rFonts w:ascii="Times New Roman" w:hAnsi="Times New Roman" w:cs="Times New Roman"/>
          <w:b/>
          <w:bCs/>
          <w:sz w:val="18"/>
          <w:szCs w:val="18"/>
          <w:lang w:val="es-CO"/>
        </w:rPr>
        <w:t xml:space="preserve">Imagen 3.1 </w:t>
      </w:r>
      <w:r>
        <w:rPr>
          <w:rFonts w:ascii="Times New Roman" w:hAnsi="Times New Roman" w:cs="Times New Roman"/>
          <w:i/>
          <w:iCs/>
          <w:sz w:val="18"/>
          <w:szCs w:val="18"/>
          <w:lang w:val="es-CO"/>
        </w:rPr>
        <w:t>Montaje para el valor 9 de la vari</w:t>
      </w:r>
      <w:r w:rsidR="002D7B10">
        <w:rPr>
          <w:rFonts w:ascii="Times New Roman" w:hAnsi="Times New Roman" w:cs="Times New Roman"/>
          <w:i/>
          <w:iCs/>
          <w:sz w:val="18"/>
          <w:szCs w:val="18"/>
          <w:lang w:val="es-CO"/>
        </w:rPr>
        <w:t>l</w:t>
      </w:r>
      <w:r>
        <w:rPr>
          <w:rFonts w:ascii="Times New Roman" w:hAnsi="Times New Roman" w:cs="Times New Roman"/>
          <w:i/>
          <w:iCs/>
          <w:sz w:val="18"/>
          <w:szCs w:val="18"/>
          <w:lang w:val="es-CO"/>
        </w:rPr>
        <w:t>la.</w:t>
      </w:r>
    </w:p>
    <w:p w:rsidR="002E06B3" w:rsidP="0018286F" w:rsidRDefault="002E06B3" w14:paraId="356A8637" w14:textId="52ABBB67">
      <w:pPr>
        <w:pStyle w:val="Sangradetextonormal"/>
        <w:ind w:left="284" w:firstLine="0"/>
        <w:rPr>
          <w:rFonts w:ascii="Times New Roman" w:hAnsi="Times New Roman" w:cs="Times New Roman"/>
          <w:sz w:val="18"/>
          <w:szCs w:val="18"/>
          <w:lang w:val="es-CO"/>
        </w:rPr>
      </w:pPr>
    </w:p>
    <w:p w:rsidR="002E06B3" w:rsidP="0018286F" w:rsidRDefault="002E06B3" w14:paraId="21414CF0" w14:textId="613169F4">
      <w:pPr>
        <w:pStyle w:val="Sangradetextonormal"/>
        <w:ind w:left="284" w:firstLine="0"/>
        <w:rPr>
          <w:rFonts w:ascii="Times New Roman" w:hAnsi="Times New Roman" w:cs="Times New Roman"/>
          <w:sz w:val="18"/>
          <w:szCs w:val="18"/>
          <w:lang w:val="es-CO"/>
        </w:rPr>
      </w:pPr>
    </w:p>
    <w:p w:rsidRPr="00CD55C8" w:rsidR="002E06B3" w:rsidP="0018286F" w:rsidRDefault="002E06B3" w14:paraId="3FBA9C84" w14:textId="77777777">
      <w:pPr>
        <w:pStyle w:val="Sangradetextonormal"/>
        <w:ind w:left="284" w:firstLine="0"/>
        <w:rPr>
          <w:rFonts w:ascii="Times New Roman" w:hAnsi="Times New Roman" w:cs="Times New Roman"/>
          <w:sz w:val="18"/>
          <w:szCs w:val="18"/>
          <w:lang w:val="es-CO"/>
        </w:rPr>
      </w:pPr>
    </w:p>
    <w:p w:rsidRPr="00CD55C8" w:rsidR="0018286F" w:rsidP="0018286F" w:rsidRDefault="0018286F" w14:paraId="27C691D4" w14:textId="77777777">
      <w:pPr>
        <w:pStyle w:val="Ttulo1"/>
        <w:rPr>
          <w:rFonts w:ascii="Times New Roman" w:hAnsi="Times New Roman" w:cs="Times New Roman"/>
        </w:rPr>
      </w:pPr>
      <w:r w:rsidRPr="00CD55C8">
        <w:rPr>
          <w:rFonts w:ascii="Times New Roman" w:hAnsi="Times New Roman" w:cs="Times New Roman"/>
        </w:rPr>
        <w:t>ANÁLISIS Y RESULTADOS</w:t>
      </w:r>
    </w:p>
    <w:p w:rsidR="006322B8" w:rsidP="002E06B3" w:rsidRDefault="006322B8" w14:paraId="6B13C4E3" w14:textId="50C15CC3">
      <w:pPr>
        <w:pStyle w:val="Textoindependiente2"/>
        <w:rPr>
          <w:b/>
          <w:bCs/>
          <w:caps/>
          <w:sz w:val="18"/>
          <w:lang w:val="es-MX"/>
        </w:rPr>
      </w:pPr>
    </w:p>
    <w:p w:rsidRPr="00CD55C8" w:rsidR="002E06B3" w:rsidP="002E06B3" w:rsidRDefault="002E06B3" w14:paraId="25108905" w14:textId="77777777">
      <w:pPr>
        <w:pStyle w:val="Textoindependiente2"/>
        <w:rPr>
          <w:b/>
          <w:bCs/>
          <w:caps/>
          <w:sz w:val="18"/>
          <w:lang w:val="es-MX"/>
        </w:rPr>
      </w:pPr>
    </w:p>
    <w:tbl>
      <w:tblPr>
        <w:tblStyle w:val="Tablanormal3"/>
        <w:tblW w:w="0" w:type="auto"/>
        <w:tblLook w:val="04A0" w:firstRow="1" w:lastRow="0" w:firstColumn="1" w:lastColumn="0" w:noHBand="0" w:noVBand="1"/>
      </w:tblPr>
      <w:tblGrid>
        <w:gridCol w:w="1516"/>
        <w:gridCol w:w="1516"/>
        <w:gridCol w:w="1516"/>
      </w:tblGrid>
      <w:tr w:rsidR="002E06B3" w:rsidTr="002E06B3" w14:paraId="66305A6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6" w:type="dxa"/>
          </w:tcPr>
          <w:p w:rsidR="002E06B3" w:rsidP="002E06B3" w:rsidRDefault="002E06B3" w14:paraId="0D7A96D6" w14:textId="2CF188D9">
            <w:pPr>
              <w:pStyle w:val="Textoindependiente2"/>
              <w:rPr>
                <w:sz w:val="18"/>
              </w:rPr>
            </w:pPr>
            <w:r>
              <w:rPr>
                <w:sz w:val="18"/>
              </w:rPr>
              <w:t>posición</w:t>
            </w:r>
          </w:p>
        </w:tc>
        <w:tc>
          <w:tcPr>
            <w:tcW w:w="1516" w:type="dxa"/>
          </w:tcPr>
          <w:p w:rsidRPr="002E06B3" w:rsidR="002E06B3" w:rsidRDefault="002E06B3" w14:paraId="32F9367B" w14:textId="3B117B1A">
            <w:pPr>
              <w:pStyle w:val="Textoindependiente2"/>
              <w:jc w:val="center"/>
              <w:cnfStyle w:val="100000000000" w:firstRow="1" w:lastRow="0" w:firstColumn="0" w:lastColumn="0" w:oddVBand="0" w:evenVBand="0" w:oddHBand="0" w:evenHBand="0" w:firstRowFirstColumn="0" w:firstRowLastColumn="0" w:lastRowFirstColumn="0" w:lastRowLastColumn="0"/>
              <w:rPr>
                <w:b w:val="0"/>
                <w:bCs w:val="0"/>
                <w:sz w:val="18"/>
              </w:rPr>
            </w:pPr>
            <w:r>
              <w:rPr>
                <w:sz w:val="18"/>
              </w:rPr>
              <w:t xml:space="preserve"> x(m)</w:t>
            </w:r>
          </w:p>
        </w:tc>
        <w:tc>
          <w:tcPr>
            <w:tcW w:w="1516" w:type="dxa"/>
          </w:tcPr>
          <w:p w:rsidR="002E06B3" w:rsidRDefault="002E06B3" w14:paraId="1DABE301" w14:textId="30EA011B">
            <w:pPr>
              <w:pStyle w:val="Textoindependiente2"/>
              <w:jc w:val="center"/>
              <w:cnfStyle w:val="100000000000" w:firstRow="1" w:lastRow="0" w:firstColumn="0" w:lastColumn="0" w:oddVBand="0" w:evenVBand="0" w:oddHBand="0" w:evenHBand="0" w:firstRowFirstColumn="0" w:firstRowLastColumn="0" w:lastRowFirstColumn="0" w:lastRowLastColumn="0"/>
              <w:rPr>
                <w:sz w:val="18"/>
              </w:rPr>
            </w:pPr>
            <w:r>
              <w:rPr>
                <w:sz w:val="18"/>
              </w:rPr>
              <w:t>t(s)</w:t>
            </w:r>
          </w:p>
        </w:tc>
      </w:tr>
      <w:tr w:rsidR="002E06B3" w:rsidTr="002E06B3" w14:paraId="264D0E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rsidR="002E06B3" w:rsidRDefault="002E06B3" w14:paraId="12B8E1A3" w14:textId="5CB3773A">
            <w:pPr>
              <w:pStyle w:val="Textoindependiente2"/>
              <w:jc w:val="center"/>
              <w:rPr>
                <w:sz w:val="18"/>
              </w:rPr>
            </w:pPr>
            <w:r>
              <w:rPr>
                <w:sz w:val="18"/>
              </w:rPr>
              <w:t>1</w:t>
            </w:r>
          </w:p>
        </w:tc>
        <w:tc>
          <w:tcPr>
            <w:tcW w:w="1516" w:type="dxa"/>
          </w:tcPr>
          <w:p w:rsidR="002E06B3" w:rsidRDefault="002E06B3" w14:paraId="59B4E99A" w14:textId="4302D142">
            <w:pPr>
              <w:pStyle w:val="Textoindependiente2"/>
              <w:jc w:val="center"/>
              <w:cnfStyle w:val="000000100000" w:firstRow="0" w:lastRow="0" w:firstColumn="0" w:lastColumn="0" w:oddVBand="0" w:evenVBand="0" w:oddHBand="1" w:evenHBand="0" w:firstRowFirstColumn="0" w:firstRowLastColumn="0" w:lastRowFirstColumn="0" w:lastRowLastColumn="0"/>
              <w:rPr>
                <w:sz w:val="18"/>
              </w:rPr>
            </w:pPr>
            <w:r>
              <w:rPr>
                <w:sz w:val="18"/>
              </w:rPr>
              <w:t xml:space="preserve">0.45 </w:t>
            </w:r>
          </w:p>
        </w:tc>
        <w:tc>
          <w:tcPr>
            <w:tcW w:w="1516" w:type="dxa"/>
          </w:tcPr>
          <w:p w:rsidR="002E06B3" w:rsidRDefault="00FE00F9" w14:paraId="0C72AC6A" w14:textId="7BAE2E2D">
            <w:pPr>
              <w:pStyle w:val="Textoindependiente2"/>
              <w:jc w:val="center"/>
              <w:cnfStyle w:val="000000100000" w:firstRow="0" w:lastRow="0" w:firstColumn="0" w:lastColumn="0" w:oddVBand="0" w:evenVBand="0" w:oddHBand="1" w:evenHBand="0" w:firstRowFirstColumn="0" w:firstRowLastColumn="0" w:lastRowFirstColumn="0" w:lastRowLastColumn="0"/>
              <w:rPr>
                <w:sz w:val="18"/>
              </w:rPr>
            </w:pPr>
            <w:r>
              <w:rPr>
                <w:sz w:val="18"/>
              </w:rPr>
              <w:t>1.62</w:t>
            </w:r>
          </w:p>
        </w:tc>
      </w:tr>
      <w:tr w:rsidR="002E06B3" w:rsidTr="002E06B3" w14:paraId="59AEADE7" w14:textId="77777777">
        <w:tc>
          <w:tcPr>
            <w:cnfStyle w:val="001000000000" w:firstRow="0" w:lastRow="0" w:firstColumn="1" w:lastColumn="0" w:oddVBand="0" w:evenVBand="0" w:oddHBand="0" w:evenHBand="0" w:firstRowFirstColumn="0" w:firstRowLastColumn="0" w:lastRowFirstColumn="0" w:lastRowLastColumn="0"/>
            <w:tcW w:w="1516" w:type="dxa"/>
          </w:tcPr>
          <w:p w:rsidR="002E06B3" w:rsidRDefault="002E06B3" w14:paraId="578460F2" w14:textId="6BF1C455">
            <w:pPr>
              <w:pStyle w:val="Textoindependiente2"/>
              <w:jc w:val="center"/>
              <w:rPr>
                <w:sz w:val="18"/>
              </w:rPr>
            </w:pPr>
            <w:r>
              <w:rPr>
                <w:sz w:val="18"/>
              </w:rPr>
              <w:t>2</w:t>
            </w:r>
          </w:p>
        </w:tc>
        <w:tc>
          <w:tcPr>
            <w:tcW w:w="1516" w:type="dxa"/>
          </w:tcPr>
          <w:p w:rsidR="002E06B3" w:rsidRDefault="00FE00F9" w14:paraId="0C8812A9" w14:textId="57ED2E2E">
            <w:pPr>
              <w:pStyle w:val="Textoindependiente2"/>
              <w:jc w:val="center"/>
              <w:cnfStyle w:val="000000000000" w:firstRow="0" w:lastRow="0" w:firstColumn="0" w:lastColumn="0" w:oddVBand="0" w:evenVBand="0" w:oddHBand="0" w:evenHBand="0" w:firstRowFirstColumn="0" w:firstRowLastColumn="0" w:lastRowFirstColumn="0" w:lastRowLastColumn="0"/>
              <w:rPr>
                <w:sz w:val="18"/>
              </w:rPr>
            </w:pPr>
            <w:r>
              <w:rPr>
                <w:sz w:val="18"/>
              </w:rPr>
              <w:t>0.40</w:t>
            </w:r>
          </w:p>
        </w:tc>
        <w:tc>
          <w:tcPr>
            <w:tcW w:w="1516" w:type="dxa"/>
          </w:tcPr>
          <w:p w:rsidR="002E06B3" w:rsidRDefault="00FE00F9" w14:paraId="5B40A2B4" w14:textId="56091FE7">
            <w:pPr>
              <w:pStyle w:val="Textoindependiente2"/>
              <w:jc w:val="center"/>
              <w:cnfStyle w:val="000000000000" w:firstRow="0" w:lastRow="0" w:firstColumn="0" w:lastColumn="0" w:oddVBand="0" w:evenVBand="0" w:oddHBand="0" w:evenHBand="0" w:firstRowFirstColumn="0" w:firstRowLastColumn="0" w:lastRowFirstColumn="0" w:lastRowLastColumn="0"/>
              <w:rPr>
                <w:sz w:val="18"/>
              </w:rPr>
            </w:pPr>
            <w:r>
              <w:rPr>
                <w:sz w:val="18"/>
              </w:rPr>
              <w:t>1.58</w:t>
            </w:r>
          </w:p>
        </w:tc>
      </w:tr>
      <w:tr w:rsidR="002E06B3" w:rsidTr="002E06B3" w14:paraId="282A0B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rsidR="002E06B3" w:rsidRDefault="002E06B3" w14:paraId="1D5260F2" w14:textId="3505F009">
            <w:pPr>
              <w:pStyle w:val="Textoindependiente2"/>
              <w:jc w:val="center"/>
              <w:rPr>
                <w:sz w:val="18"/>
              </w:rPr>
            </w:pPr>
            <w:r>
              <w:rPr>
                <w:sz w:val="18"/>
              </w:rPr>
              <w:t>3</w:t>
            </w:r>
          </w:p>
        </w:tc>
        <w:tc>
          <w:tcPr>
            <w:tcW w:w="1516" w:type="dxa"/>
          </w:tcPr>
          <w:p w:rsidR="002E06B3" w:rsidRDefault="00FE00F9" w14:paraId="7C5DD836" w14:textId="41FDD2C4">
            <w:pPr>
              <w:pStyle w:val="Textoindependiente2"/>
              <w:jc w:val="center"/>
              <w:cnfStyle w:val="000000100000" w:firstRow="0" w:lastRow="0" w:firstColumn="0" w:lastColumn="0" w:oddVBand="0" w:evenVBand="0" w:oddHBand="1" w:evenHBand="0" w:firstRowFirstColumn="0" w:firstRowLastColumn="0" w:lastRowFirstColumn="0" w:lastRowLastColumn="0"/>
              <w:rPr>
                <w:sz w:val="18"/>
              </w:rPr>
            </w:pPr>
            <w:r>
              <w:rPr>
                <w:sz w:val="18"/>
              </w:rPr>
              <w:t>0.35</w:t>
            </w:r>
          </w:p>
        </w:tc>
        <w:tc>
          <w:tcPr>
            <w:tcW w:w="1516" w:type="dxa"/>
          </w:tcPr>
          <w:p w:rsidR="002E06B3" w:rsidRDefault="00FE00F9" w14:paraId="373C8794" w14:textId="00D6F09A">
            <w:pPr>
              <w:pStyle w:val="Textoindependiente2"/>
              <w:jc w:val="center"/>
              <w:cnfStyle w:val="000000100000" w:firstRow="0" w:lastRow="0" w:firstColumn="0" w:lastColumn="0" w:oddVBand="0" w:evenVBand="0" w:oddHBand="1" w:evenHBand="0" w:firstRowFirstColumn="0" w:firstRowLastColumn="0" w:lastRowFirstColumn="0" w:lastRowLastColumn="0"/>
              <w:rPr>
                <w:sz w:val="18"/>
              </w:rPr>
            </w:pPr>
            <w:r>
              <w:rPr>
                <w:sz w:val="18"/>
              </w:rPr>
              <w:t>1.56</w:t>
            </w:r>
          </w:p>
        </w:tc>
      </w:tr>
      <w:tr w:rsidR="002E06B3" w:rsidTr="002E06B3" w14:paraId="777A49F2" w14:textId="77777777">
        <w:tc>
          <w:tcPr>
            <w:cnfStyle w:val="001000000000" w:firstRow="0" w:lastRow="0" w:firstColumn="1" w:lastColumn="0" w:oddVBand="0" w:evenVBand="0" w:oddHBand="0" w:evenHBand="0" w:firstRowFirstColumn="0" w:firstRowLastColumn="0" w:lastRowFirstColumn="0" w:lastRowLastColumn="0"/>
            <w:tcW w:w="1516" w:type="dxa"/>
          </w:tcPr>
          <w:p w:rsidR="002E06B3" w:rsidRDefault="002E06B3" w14:paraId="6FFEE2A7" w14:textId="3FD64630">
            <w:pPr>
              <w:pStyle w:val="Textoindependiente2"/>
              <w:jc w:val="center"/>
              <w:rPr>
                <w:sz w:val="18"/>
              </w:rPr>
            </w:pPr>
            <w:r>
              <w:rPr>
                <w:sz w:val="18"/>
              </w:rPr>
              <w:t>4</w:t>
            </w:r>
          </w:p>
        </w:tc>
        <w:tc>
          <w:tcPr>
            <w:tcW w:w="1516" w:type="dxa"/>
          </w:tcPr>
          <w:p w:rsidR="002E06B3" w:rsidRDefault="00FE00F9" w14:paraId="204A0E4A" w14:textId="6D8BD4C5">
            <w:pPr>
              <w:pStyle w:val="Textoindependiente2"/>
              <w:jc w:val="center"/>
              <w:cnfStyle w:val="000000000000" w:firstRow="0" w:lastRow="0" w:firstColumn="0" w:lastColumn="0" w:oddVBand="0" w:evenVBand="0" w:oddHBand="0" w:evenHBand="0" w:firstRowFirstColumn="0" w:firstRowLastColumn="0" w:lastRowFirstColumn="0" w:lastRowLastColumn="0"/>
              <w:rPr>
                <w:sz w:val="18"/>
              </w:rPr>
            </w:pPr>
            <w:r>
              <w:rPr>
                <w:sz w:val="18"/>
              </w:rPr>
              <w:t>0.30</w:t>
            </w:r>
          </w:p>
        </w:tc>
        <w:tc>
          <w:tcPr>
            <w:tcW w:w="1516" w:type="dxa"/>
          </w:tcPr>
          <w:p w:rsidR="002E06B3" w:rsidRDefault="00FE00F9" w14:paraId="5412FCD5" w14:textId="4A69A92D">
            <w:pPr>
              <w:pStyle w:val="Textoindependiente2"/>
              <w:jc w:val="center"/>
              <w:cnfStyle w:val="000000000000" w:firstRow="0" w:lastRow="0" w:firstColumn="0" w:lastColumn="0" w:oddVBand="0" w:evenVBand="0" w:oddHBand="0" w:evenHBand="0" w:firstRowFirstColumn="0" w:firstRowLastColumn="0" w:lastRowFirstColumn="0" w:lastRowLastColumn="0"/>
              <w:rPr>
                <w:sz w:val="18"/>
              </w:rPr>
            </w:pPr>
            <w:r>
              <w:rPr>
                <w:sz w:val="18"/>
              </w:rPr>
              <w:t>1.56</w:t>
            </w:r>
          </w:p>
        </w:tc>
      </w:tr>
      <w:tr w:rsidR="002E06B3" w:rsidTr="002E06B3" w14:paraId="5032F4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rsidR="002E06B3" w:rsidRDefault="002E06B3" w14:paraId="2973CF90" w14:textId="1A4F6CC4">
            <w:pPr>
              <w:pStyle w:val="Textoindependiente2"/>
              <w:jc w:val="center"/>
              <w:rPr>
                <w:sz w:val="18"/>
              </w:rPr>
            </w:pPr>
            <w:r>
              <w:rPr>
                <w:sz w:val="18"/>
              </w:rPr>
              <w:t>5</w:t>
            </w:r>
          </w:p>
        </w:tc>
        <w:tc>
          <w:tcPr>
            <w:tcW w:w="1516" w:type="dxa"/>
          </w:tcPr>
          <w:p w:rsidR="002E06B3" w:rsidRDefault="00FE00F9" w14:paraId="5AEE8A86" w14:textId="0C625205">
            <w:pPr>
              <w:pStyle w:val="Textoindependiente2"/>
              <w:jc w:val="center"/>
              <w:cnfStyle w:val="000000100000" w:firstRow="0" w:lastRow="0" w:firstColumn="0" w:lastColumn="0" w:oddVBand="0" w:evenVBand="0" w:oddHBand="1" w:evenHBand="0" w:firstRowFirstColumn="0" w:firstRowLastColumn="0" w:lastRowFirstColumn="0" w:lastRowLastColumn="0"/>
              <w:rPr>
                <w:sz w:val="18"/>
              </w:rPr>
            </w:pPr>
            <w:r>
              <w:rPr>
                <w:sz w:val="18"/>
              </w:rPr>
              <w:t>0.25</w:t>
            </w:r>
          </w:p>
        </w:tc>
        <w:tc>
          <w:tcPr>
            <w:tcW w:w="1516" w:type="dxa"/>
          </w:tcPr>
          <w:p w:rsidR="002E06B3" w:rsidRDefault="00FE00F9" w14:paraId="0C450DE6" w14:textId="37BCFBBA">
            <w:pPr>
              <w:pStyle w:val="Textoindependiente2"/>
              <w:jc w:val="center"/>
              <w:cnfStyle w:val="000000100000" w:firstRow="0" w:lastRow="0" w:firstColumn="0" w:lastColumn="0" w:oddVBand="0" w:evenVBand="0" w:oddHBand="1" w:evenHBand="0" w:firstRowFirstColumn="0" w:firstRowLastColumn="0" w:lastRowFirstColumn="0" w:lastRowLastColumn="0"/>
              <w:rPr>
                <w:sz w:val="18"/>
              </w:rPr>
            </w:pPr>
            <w:r>
              <w:rPr>
                <w:sz w:val="18"/>
              </w:rPr>
              <w:t>1.54</w:t>
            </w:r>
          </w:p>
        </w:tc>
      </w:tr>
      <w:tr w:rsidR="002E06B3" w:rsidTr="002E06B3" w14:paraId="0AD8C669" w14:textId="77777777">
        <w:tc>
          <w:tcPr>
            <w:cnfStyle w:val="001000000000" w:firstRow="0" w:lastRow="0" w:firstColumn="1" w:lastColumn="0" w:oddVBand="0" w:evenVBand="0" w:oddHBand="0" w:evenHBand="0" w:firstRowFirstColumn="0" w:firstRowLastColumn="0" w:lastRowFirstColumn="0" w:lastRowLastColumn="0"/>
            <w:tcW w:w="1516" w:type="dxa"/>
          </w:tcPr>
          <w:p w:rsidR="002E06B3" w:rsidRDefault="002E06B3" w14:paraId="4DDB3C20" w14:textId="740C600F">
            <w:pPr>
              <w:pStyle w:val="Textoindependiente2"/>
              <w:jc w:val="center"/>
              <w:rPr>
                <w:sz w:val="18"/>
              </w:rPr>
            </w:pPr>
            <w:r>
              <w:rPr>
                <w:sz w:val="18"/>
              </w:rPr>
              <w:t>6</w:t>
            </w:r>
          </w:p>
        </w:tc>
        <w:tc>
          <w:tcPr>
            <w:tcW w:w="1516" w:type="dxa"/>
          </w:tcPr>
          <w:p w:rsidR="002E06B3" w:rsidRDefault="00FE00F9" w14:paraId="6E9E7F19" w14:textId="6DB9FF11">
            <w:pPr>
              <w:pStyle w:val="Textoindependiente2"/>
              <w:jc w:val="center"/>
              <w:cnfStyle w:val="000000000000" w:firstRow="0" w:lastRow="0" w:firstColumn="0" w:lastColumn="0" w:oddVBand="0" w:evenVBand="0" w:oddHBand="0" w:evenHBand="0" w:firstRowFirstColumn="0" w:firstRowLastColumn="0" w:lastRowFirstColumn="0" w:lastRowLastColumn="0"/>
              <w:rPr>
                <w:sz w:val="18"/>
              </w:rPr>
            </w:pPr>
            <w:r>
              <w:rPr>
                <w:sz w:val="18"/>
              </w:rPr>
              <w:t>0.20</w:t>
            </w:r>
          </w:p>
        </w:tc>
        <w:tc>
          <w:tcPr>
            <w:tcW w:w="1516" w:type="dxa"/>
          </w:tcPr>
          <w:p w:rsidR="002E06B3" w:rsidRDefault="00FE00F9" w14:paraId="517EDC5D" w14:textId="599B3369">
            <w:pPr>
              <w:pStyle w:val="Textoindependiente2"/>
              <w:jc w:val="center"/>
              <w:cnfStyle w:val="000000000000" w:firstRow="0" w:lastRow="0" w:firstColumn="0" w:lastColumn="0" w:oddVBand="0" w:evenVBand="0" w:oddHBand="0" w:evenHBand="0" w:firstRowFirstColumn="0" w:firstRowLastColumn="0" w:lastRowFirstColumn="0" w:lastRowLastColumn="0"/>
              <w:rPr>
                <w:sz w:val="18"/>
              </w:rPr>
            </w:pPr>
            <w:r>
              <w:rPr>
                <w:sz w:val="18"/>
              </w:rPr>
              <w:t>1.58</w:t>
            </w:r>
          </w:p>
        </w:tc>
      </w:tr>
      <w:tr w:rsidR="002E06B3" w:rsidTr="002E06B3" w14:paraId="7D1068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rsidR="002E06B3" w:rsidRDefault="002E06B3" w14:paraId="39406FD4" w14:textId="19CE1CE2">
            <w:pPr>
              <w:pStyle w:val="Textoindependiente2"/>
              <w:jc w:val="center"/>
              <w:rPr>
                <w:sz w:val="18"/>
              </w:rPr>
            </w:pPr>
            <w:r>
              <w:rPr>
                <w:sz w:val="18"/>
              </w:rPr>
              <w:t>7</w:t>
            </w:r>
          </w:p>
        </w:tc>
        <w:tc>
          <w:tcPr>
            <w:tcW w:w="1516" w:type="dxa"/>
          </w:tcPr>
          <w:p w:rsidR="002E06B3" w:rsidRDefault="00FE00F9" w14:paraId="780EEF01" w14:textId="08158D79">
            <w:pPr>
              <w:pStyle w:val="Textoindependiente2"/>
              <w:jc w:val="center"/>
              <w:cnfStyle w:val="000000100000" w:firstRow="0" w:lastRow="0" w:firstColumn="0" w:lastColumn="0" w:oddVBand="0" w:evenVBand="0" w:oddHBand="1" w:evenHBand="0" w:firstRowFirstColumn="0" w:firstRowLastColumn="0" w:lastRowFirstColumn="0" w:lastRowLastColumn="0"/>
              <w:rPr>
                <w:sz w:val="18"/>
              </w:rPr>
            </w:pPr>
            <w:r>
              <w:rPr>
                <w:sz w:val="18"/>
              </w:rPr>
              <w:t>0.15</w:t>
            </w:r>
          </w:p>
        </w:tc>
        <w:tc>
          <w:tcPr>
            <w:tcW w:w="1516" w:type="dxa"/>
          </w:tcPr>
          <w:p w:rsidR="002E06B3" w:rsidRDefault="00FE00F9" w14:paraId="6FF3F524" w14:textId="3C46CDCB">
            <w:pPr>
              <w:pStyle w:val="Textoindependiente2"/>
              <w:jc w:val="center"/>
              <w:cnfStyle w:val="000000100000" w:firstRow="0" w:lastRow="0" w:firstColumn="0" w:lastColumn="0" w:oddVBand="0" w:evenVBand="0" w:oddHBand="1" w:evenHBand="0" w:firstRowFirstColumn="0" w:firstRowLastColumn="0" w:lastRowFirstColumn="0" w:lastRowLastColumn="0"/>
              <w:rPr>
                <w:sz w:val="18"/>
              </w:rPr>
            </w:pPr>
            <w:r>
              <w:rPr>
                <w:sz w:val="18"/>
              </w:rPr>
              <w:t>1.70</w:t>
            </w:r>
          </w:p>
        </w:tc>
      </w:tr>
      <w:tr w:rsidR="002E06B3" w:rsidTr="002E06B3" w14:paraId="6112AABA" w14:textId="77777777">
        <w:tc>
          <w:tcPr>
            <w:cnfStyle w:val="001000000000" w:firstRow="0" w:lastRow="0" w:firstColumn="1" w:lastColumn="0" w:oddVBand="0" w:evenVBand="0" w:oddHBand="0" w:evenHBand="0" w:firstRowFirstColumn="0" w:firstRowLastColumn="0" w:lastRowFirstColumn="0" w:lastRowLastColumn="0"/>
            <w:tcW w:w="1516" w:type="dxa"/>
          </w:tcPr>
          <w:p w:rsidR="002E06B3" w:rsidRDefault="002E06B3" w14:paraId="7998253E" w14:textId="1336C047">
            <w:pPr>
              <w:pStyle w:val="Textoindependiente2"/>
              <w:jc w:val="center"/>
              <w:rPr>
                <w:sz w:val="18"/>
              </w:rPr>
            </w:pPr>
            <w:r>
              <w:rPr>
                <w:sz w:val="18"/>
              </w:rPr>
              <w:t>8</w:t>
            </w:r>
          </w:p>
        </w:tc>
        <w:tc>
          <w:tcPr>
            <w:tcW w:w="1516" w:type="dxa"/>
          </w:tcPr>
          <w:p w:rsidR="002E06B3" w:rsidRDefault="00FE00F9" w14:paraId="5CD9C76A" w14:textId="78A3B940">
            <w:pPr>
              <w:pStyle w:val="Textoindependiente2"/>
              <w:jc w:val="center"/>
              <w:cnfStyle w:val="000000000000" w:firstRow="0" w:lastRow="0" w:firstColumn="0" w:lastColumn="0" w:oddVBand="0" w:evenVBand="0" w:oddHBand="0" w:evenHBand="0" w:firstRowFirstColumn="0" w:firstRowLastColumn="0" w:lastRowFirstColumn="0" w:lastRowLastColumn="0"/>
              <w:rPr>
                <w:sz w:val="18"/>
              </w:rPr>
            </w:pPr>
            <w:r>
              <w:rPr>
                <w:sz w:val="18"/>
              </w:rPr>
              <w:t>0.10</w:t>
            </w:r>
          </w:p>
        </w:tc>
        <w:tc>
          <w:tcPr>
            <w:tcW w:w="1516" w:type="dxa"/>
          </w:tcPr>
          <w:p w:rsidR="002E06B3" w:rsidRDefault="00FE00F9" w14:paraId="29C40C25" w14:textId="4BC97B07">
            <w:pPr>
              <w:pStyle w:val="Textoindependiente2"/>
              <w:jc w:val="center"/>
              <w:cnfStyle w:val="000000000000" w:firstRow="0" w:lastRow="0" w:firstColumn="0" w:lastColumn="0" w:oddVBand="0" w:evenVBand="0" w:oddHBand="0" w:evenHBand="0" w:firstRowFirstColumn="0" w:firstRowLastColumn="0" w:lastRowFirstColumn="0" w:lastRowLastColumn="0"/>
              <w:rPr>
                <w:sz w:val="18"/>
              </w:rPr>
            </w:pPr>
            <w:r>
              <w:rPr>
                <w:sz w:val="18"/>
              </w:rPr>
              <w:t>1.94</w:t>
            </w:r>
          </w:p>
        </w:tc>
      </w:tr>
      <w:tr w:rsidR="002E06B3" w:rsidTr="002E06B3" w14:paraId="2E4AD8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rsidR="002E06B3" w:rsidRDefault="002E06B3" w14:paraId="242C7FC2" w14:textId="367B23C8">
            <w:pPr>
              <w:pStyle w:val="Textoindependiente2"/>
              <w:jc w:val="center"/>
              <w:rPr>
                <w:sz w:val="18"/>
              </w:rPr>
            </w:pPr>
            <w:r>
              <w:rPr>
                <w:sz w:val="18"/>
              </w:rPr>
              <w:t>9</w:t>
            </w:r>
          </w:p>
        </w:tc>
        <w:tc>
          <w:tcPr>
            <w:tcW w:w="1516" w:type="dxa"/>
          </w:tcPr>
          <w:p w:rsidR="002E06B3" w:rsidRDefault="00FE00F9" w14:paraId="5A2DF550" w14:textId="2725DBE5">
            <w:pPr>
              <w:pStyle w:val="Textoindependiente2"/>
              <w:jc w:val="center"/>
              <w:cnfStyle w:val="000000100000" w:firstRow="0" w:lastRow="0" w:firstColumn="0" w:lastColumn="0" w:oddVBand="0" w:evenVBand="0" w:oddHBand="1" w:evenHBand="0" w:firstRowFirstColumn="0" w:firstRowLastColumn="0" w:lastRowFirstColumn="0" w:lastRowLastColumn="0"/>
              <w:rPr>
                <w:sz w:val="18"/>
              </w:rPr>
            </w:pPr>
            <w:r>
              <w:rPr>
                <w:sz w:val="18"/>
              </w:rPr>
              <w:t>0.5</w:t>
            </w:r>
          </w:p>
        </w:tc>
        <w:tc>
          <w:tcPr>
            <w:tcW w:w="1516" w:type="dxa"/>
          </w:tcPr>
          <w:p w:rsidR="002E06B3" w:rsidRDefault="00865381" w14:paraId="3028F4FA" w14:textId="07955D4C">
            <w:pPr>
              <w:pStyle w:val="Textoindependiente2"/>
              <w:jc w:val="center"/>
              <w:cnfStyle w:val="000000100000" w:firstRow="0" w:lastRow="0" w:firstColumn="0" w:lastColumn="0" w:oddVBand="0" w:evenVBand="0" w:oddHBand="1" w:evenHBand="0" w:firstRowFirstColumn="0" w:firstRowLastColumn="0" w:lastRowFirstColumn="0" w:lastRowLastColumn="0"/>
              <w:rPr>
                <w:sz w:val="18"/>
              </w:rPr>
            </w:pPr>
            <w:r>
              <w:rPr>
                <w:sz w:val="18"/>
              </w:rPr>
              <w:t>2.64</w:t>
            </w:r>
          </w:p>
        </w:tc>
      </w:tr>
    </w:tbl>
    <w:p w:rsidRPr="005A62D0" w:rsidR="006E75DD" w:rsidRDefault="005A62D0" w14:paraId="199CCD08" w14:textId="368EB13E">
      <w:pPr>
        <w:pStyle w:val="Textoindependiente2"/>
        <w:jc w:val="center"/>
        <w:rPr>
          <w:b/>
          <w:bCs/>
          <w:i/>
          <w:iCs/>
          <w:sz w:val="18"/>
        </w:rPr>
      </w:pPr>
      <w:r>
        <w:rPr>
          <w:b/>
          <w:bCs/>
          <w:sz w:val="18"/>
        </w:rPr>
        <w:t>Tabla 4.1</w:t>
      </w:r>
      <w:r w:rsidRPr="005A62D0">
        <w:rPr>
          <w:sz w:val="18"/>
        </w:rPr>
        <w:t xml:space="preserve"> </w:t>
      </w:r>
      <w:r w:rsidR="00F903F0">
        <w:rPr>
          <w:sz w:val="18"/>
        </w:rPr>
        <w:t>P</w:t>
      </w:r>
      <w:r w:rsidRPr="005A62D0">
        <w:rPr>
          <w:i/>
          <w:iCs/>
          <w:sz w:val="18"/>
        </w:rPr>
        <w:t xml:space="preserve">eriodos medidos para </w:t>
      </w:r>
      <w:proofErr w:type="spellStart"/>
      <w:r w:rsidRPr="005A62D0">
        <w:rPr>
          <w:i/>
          <w:iCs/>
          <w:sz w:val="18"/>
        </w:rPr>
        <w:t>le</w:t>
      </w:r>
      <w:proofErr w:type="spellEnd"/>
      <w:r w:rsidRPr="005A62D0">
        <w:rPr>
          <w:i/>
          <w:iCs/>
          <w:sz w:val="18"/>
        </w:rPr>
        <w:t xml:space="preserve"> péndulo físico (L= 1M)</w:t>
      </w:r>
    </w:p>
    <w:p w:rsidR="002E06B3" w:rsidRDefault="002E06B3" w14:paraId="198900FF" w14:textId="37F80038">
      <w:pPr>
        <w:pStyle w:val="Textoindependiente2"/>
        <w:jc w:val="center"/>
        <w:rPr>
          <w:sz w:val="18"/>
        </w:rPr>
      </w:pPr>
    </w:p>
    <w:p w:rsidR="002E06B3" w:rsidRDefault="002E06B3" w14:paraId="402D260E" w14:textId="1F19CC64">
      <w:pPr>
        <w:pStyle w:val="Textoindependiente2"/>
        <w:jc w:val="center"/>
        <w:rPr>
          <w:sz w:val="18"/>
        </w:rPr>
      </w:pPr>
    </w:p>
    <w:p w:rsidRPr="002E06B3" w:rsidR="002E06B3" w:rsidP="002E06B3" w:rsidRDefault="002E06B3" w14:paraId="35CA335D" w14:textId="77777777">
      <w:pPr>
        <w:ind w:left="180" w:hanging="180"/>
        <w:rPr>
          <w:b/>
          <w:sz w:val="20"/>
          <w:szCs w:val="20"/>
        </w:rPr>
      </w:pPr>
      <w:r w:rsidRPr="002E06B3">
        <w:rPr>
          <w:b/>
          <w:sz w:val="20"/>
          <w:szCs w:val="20"/>
        </w:rPr>
        <w:t>Evaluación.</w:t>
      </w:r>
    </w:p>
    <w:p w:rsidR="002E06B3" w:rsidP="002E06B3" w:rsidRDefault="002E06B3" w14:paraId="2921344E" w14:textId="21B4660D">
      <w:pPr>
        <w:pStyle w:val="Prrafodelista"/>
        <w:numPr>
          <w:ilvl w:val="0"/>
          <w:numId w:val="19"/>
        </w:numPr>
        <w:spacing w:after="0" w:line="240" w:lineRule="auto"/>
        <w:ind w:left="284"/>
        <w:jc w:val="both"/>
        <w:rPr>
          <w:rFonts w:ascii="Times New Roman" w:hAnsi="Times New Roman" w:cs="Times New Roman"/>
          <w:bCs/>
          <w:sz w:val="20"/>
          <w:szCs w:val="20"/>
        </w:rPr>
      </w:pPr>
      <w:r w:rsidRPr="002E06B3">
        <w:rPr>
          <w:rFonts w:ascii="Times New Roman" w:hAnsi="Times New Roman" w:cs="Times New Roman"/>
          <w:bCs/>
          <w:sz w:val="20"/>
          <w:szCs w:val="20"/>
        </w:rPr>
        <w:t xml:space="preserve">Teniendo en cuenta la ecuación (2) calcule analíticamente el valor de 5 periodos cualesquiera. </w:t>
      </w:r>
    </w:p>
    <w:tbl>
      <w:tblPr>
        <w:tblStyle w:val="Tablanormal3"/>
        <w:tblW w:w="0" w:type="auto"/>
        <w:tblLook w:val="04A0" w:firstRow="1" w:lastRow="0" w:firstColumn="1" w:lastColumn="0" w:noHBand="0" w:noVBand="1"/>
      </w:tblPr>
      <w:tblGrid>
        <w:gridCol w:w="2274"/>
        <w:gridCol w:w="2274"/>
      </w:tblGrid>
      <w:tr w:rsidR="00865381" w:rsidTr="00865381" w14:paraId="44F0DAC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4" w:type="dxa"/>
          </w:tcPr>
          <w:p w:rsidR="00A877D0" w:rsidP="002E06B3" w:rsidRDefault="00A877D0" w14:paraId="76842D15" w14:textId="77777777">
            <w:pPr>
              <w:rPr>
                <w:b w:val="0"/>
                <w:caps w:val="0"/>
                <w:sz w:val="20"/>
                <w:szCs w:val="20"/>
              </w:rPr>
            </w:pPr>
          </w:p>
          <w:p w:rsidR="00865381" w:rsidP="002E06B3" w:rsidRDefault="00865381" w14:paraId="115B47B0" w14:textId="4681A42D">
            <w:pPr>
              <w:rPr>
                <w:bCs w:val="0"/>
                <w:sz w:val="20"/>
                <w:szCs w:val="20"/>
              </w:rPr>
            </w:pPr>
            <w:r>
              <w:rPr>
                <w:bCs w:val="0"/>
                <w:sz w:val="20"/>
                <w:szCs w:val="20"/>
              </w:rPr>
              <w:t>X(m)</w:t>
            </w:r>
          </w:p>
        </w:tc>
        <w:tc>
          <w:tcPr>
            <w:tcW w:w="2274" w:type="dxa"/>
          </w:tcPr>
          <w:p w:rsidR="00865381" w:rsidP="002E06B3" w:rsidRDefault="00865381" w14:paraId="75D9F09E" w14:textId="73131FAB">
            <w:pPr>
              <w:cnfStyle w:val="100000000000" w:firstRow="1" w:lastRow="0" w:firstColumn="0" w:lastColumn="0" w:oddVBand="0" w:evenVBand="0" w:oddHBand="0" w:evenHBand="0" w:firstRowFirstColumn="0" w:firstRowLastColumn="0" w:lastRowFirstColumn="0" w:lastRowLastColumn="0"/>
              <w:rPr>
                <w:bCs w:val="0"/>
                <w:sz w:val="20"/>
                <w:szCs w:val="20"/>
              </w:rPr>
            </w:pPr>
            <w:r>
              <w:rPr>
                <w:bCs w:val="0"/>
                <w:sz w:val="20"/>
                <w:szCs w:val="20"/>
              </w:rPr>
              <w:t>T(S)</w:t>
            </w:r>
          </w:p>
        </w:tc>
      </w:tr>
      <w:tr w:rsidR="00865381" w:rsidTr="00865381" w14:paraId="2AE261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Pr="00865381" w:rsidR="00865381" w:rsidP="002E06B3" w:rsidRDefault="00865381" w14:paraId="6704F39B" w14:textId="79D076B5">
            <w:pPr>
              <w:rPr>
                <w:bCs w:val="0"/>
                <w:sz w:val="20"/>
                <w:szCs w:val="20"/>
              </w:rPr>
            </w:pPr>
            <w:r>
              <w:rPr>
                <w:bCs w:val="0"/>
                <w:sz w:val="20"/>
                <w:szCs w:val="20"/>
              </w:rPr>
              <w:t>0.45</w:t>
            </w:r>
          </w:p>
        </w:tc>
        <w:tc>
          <w:tcPr>
            <w:tcW w:w="2274" w:type="dxa"/>
          </w:tcPr>
          <w:p w:rsidR="00865381" w:rsidP="002E06B3" w:rsidRDefault="002637CD" w14:paraId="440264D0" w14:textId="6D1C68B6">
            <w:pPr>
              <w:cnfStyle w:val="000000100000" w:firstRow="0" w:lastRow="0" w:firstColumn="0" w:lastColumn="0" w:oddVBand="0" w:evenVBand="0" w:oddHBand="1" w:evenHBand="0" w:firstRowFirstColumn="0" w:firstRowLastColumn="0" w:lastRowFirstColumn="0" w:lastRowLastColumn="0"/>
              <w:rPr>
                <w:bCs/>
                <w:sz w:val="20"/>
                <w:szCs w:val="20"/>
              </w:rPr>
            </w:pPr>
            <w:r>
              <w:rPr>
                <w:bCs/>
                <w:sz w:val="20"/>
                <w:szCs w:val="20"/>
              </w:rPr>
              <w:t>1.60</w:t>
            </w:r>
          </w:p>
        </w:tc>
      </w:tr>
      <w:tr w:rsidR="00865381" w:rsidTr="00865381" w14:paraId="77B98952" w14:textId="77777777">
        <w:tc>
          <w:tcPr>
            <w:cnfStyle w:val="001000000000" w:firstRow="0" w:lastRow="0" w:firstColumn="1" w:lastColumn="0" w:oddVBand="0" w:evenVBand="0" w:oddHBand="0" w:evenHBand="0" w:firstRowFirstColumn="0" w:firstRowLastColumn="0" w:lastRowFirstColumn="0" w:lastRowLastColumn="0"/>
            <w:tcW w:w="2274" w:type="dxa"/>
          </w:tcPr>
          <w:p w:rsidRPr="00865381" w:rsidR="00865381" w:rsidP="002E06B3" w:rsidRDefault="00865381" w14:paraId="49CE879B" w14:textId="14304BC3">
            <w:pPr>
              <w:rPr>
                <w:b w:val="0"/>
                <w:caps w:val="0"/>
                <w:sz w:val="20"/>
                <w:szCs w:val="20"/>
              </w:rPr>
            </w:pPr>
            <w:r>
              <w:rPr>
                <w:bCs w:val="0"/>
                <w:sz w:val="20"/>
                <w:szCs w:val="20"/>
              </w:rPr>
              <w:t>0.40</w:t>
            </w:r>
          </w:p>
        </w:tc>
        <w:tc>
          <w:tcPr>
            <w:tcW w:w="2274" w:type="dxa"/>
          </w:tcPr>
          <w:p w:rsidR="00865381" w:rsidP="002E06B3" w:rsidRDefault="002637CD" w14:paraId="13351D81" w14:textId="02D1A039">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1.56</w:t>
            </w:r>
          </w:p>
        </w:tc>
      </w:tr>
      <w:tr w:rsidR="00865381" w:rsidTr="00865381" w14:paraId="242B64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865381" w:rsidP="002E06B3" w:rsidRDefault="00865381" w14:paraId="23D5F61E" w14:textId="7D073C91">
            <w:pPr>
              <w:rPr>
                <w:bCs w:val="0"/>
                <w:sz w:val="20"/>
                <w:szCs w:val="20"/>
              </w:rPr>
            </w:pPr>
            <w:r>
              <w:rPr>
                <w:bCs w:val="0"/>
                <w:sz w:val="20"/>
                <w:szCs w:val="20"/>
              </w:rPr>
              <w:t>0.35</w:t>
            </w:r>
          </w:p>
        </w:tc>
        <w:tc>
          <w:tcPr>
            <w:tcW w:w="2274" w:type="dxa"/>
          </w:tcPr>
          <w:p w:rsidR="00865381" w:rsidP="002E06B3" w:rsidRDefault="002637CD" w14:paraId="624FA2F4" w14:textId="050DCA2D">
            <w:pPr>
              <w:cnfStyle w:val="000000100000" w:firstRow="0" w:lastRow="0" w:firstColumn="0" w:lastColumn="0" w:oddVBand="0" w:evenVBand="0" w:oddHBand="1" w:evenHBand="0" w:firstRowFirstColumn="0" w:firstRowLastColumn="0" w:lastRowFirstColumn="0" w:lastRowLastColumn="0"/>
              <w:rPr>
                <w:bCs/>
                <w:sz w:val="20"/>
                <w:szCs w:val="20"/>
              </w:rPr>
            </w:pPr>
            <w:r>
              <w:rPr>
                <w:bCs/>
                <w:sz w:val="20"/>
                <w:szCs w:val="20"/>
              </w:rPr>
              <w:t>1.53</w:t>
            </w:r>
          </w:p>
        </w:tc>
      </w:tr>
      <w:tr w:rsidR="00865381" w:rsidTr="00865381" w14:paraId="0E307096" w14:textId="77777777">
        <w:tc>
          <w:tcPr>
            <w:cnfStyle w:val="001000000000" w:firstRow="0" w:lastRow="0" w:firstColumn="1" w:lastColumn="0" w:oddVBand="0" w:evenVBand="0" w:oddHBand="0" w:evenHBand="0" w:firstRowFirstColumn="0" w:firstRowLastColumn="0" w:lastRowFirstColumn="0" w:lastRowLastColumn="0"/>
            <w:tcW w:w="2274" w:type="dxa"/>
          </w:tcPr>
          <w:p w:rsidRPr="00865381" w:rsidR="00865381" w:rsidP="002E06B3" w:rsidRDefault="00865381" w14:paraId="2FBA5D22" w14:textId="69EDE0F8">
            <w:pPr>
              <w:rPr>
                <w:b w:val="0"/>
                <w:caps w:val="0"/>
                <w:sz w:val="20"/>
                <w:szCs w:val="20"/>
              </w:rPr>
            </w:pPr>
            <w:r>
              <w:rPr>
                <w:bCs w:val="0"/>
                <w:sz w:val="20"/>
                <w:szCs w:val="20"/>
              </w:rPr>
              <w:t>0.30</w:t>
            </w:r>
          </w:p>
        </w:tc>
        <w:tc>
          <w:tcPr>
            <w:tcW w:w="2274" w:type="dxa"/>
          </w:tcPr>
          <w:p w:rsidR="00865381" w:rsidP="002E06B3" w:rsidRDefault="002637CD" w14:paraId="1B93BFC4" w14:textId="41D85016">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1.52</w:t>
            </w:r>
          </w:p>
        </w:tc>
      </w:tr>
      <w:tr w:rsidR="00865381" w:rsidTr="00865381" w14:paraId="0C8549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865381" w:rsidP="002E06B3" w:rsidRDefault="00865381" w14:paraId="281F666C" w14:textId="04186F29">
            <w:pPr>
              <w:rPr>
                <w:bCs w:val="0"/>
                <w:sz w:val="20"/>
                <w:szCs w:val="20"/>
              </w:rPr>
            </w:pPr>
            <w:r>
              <w:rPr>
                <w:bCs w:val="0"/>
                <w:sz w:val="20"/>
                <w:szCs w:val="20"/>
              </w:rPr>
              <w:t>0.25</w:t>
            </w:r>
          </w:p>
        </w:tc>
        <w:tc>
          <w:tcPr>
            <w:tcW w:w="2274" w:type="dxa"/>
          </w:tcPr>
          <w:p w:rsidR="00865381" w:rsidP="002E06B3" w:rsidRDefault="002637CD" w14:paraId="57A91486" w14:textId="0DDEF329">
            <w:pPr>
              <w:cnfStyle w:val="000000100000" w:firstRow="0" w:lastRow="0" w:firstColumn="0" w:lastColumn="0" w:oddVBand="0" w:evenVBand="0" w:oddHBand="1" w:evenHBand="0" w:firstRowFirstColumn="0" w:firstRowLastColumn="0" w:lastRowFirstColumn="0" w:lastRowLastColumn="0"/>
              <w:rPr>
                <w:bCs/>
                <w:sz w:val="20"/>
                <w:szCs w:val="20"/>
              </w:rPr>
            </w:pPr>
            <w:r>
              <w:rPr>
                <w:bCs/>
                <w:sz w:val="20"/>
                <w:szCs w:val="20"/>
              </w:rPr>
              <w:t>1.53</w:t>
            </w:r>
          </w:p>
        </w:tc>
      </w:tr>
    </w:tbl>
    <w:p w:rsidRPr="00F903F0" w:rsidR="00865381" w:rsidP="00F903F0" w:rsidRDefault="00F903F0" w14:paraId="0CFED9D7" w14:textId="6191C28B">
      <w:pPr>
        <w:jc w:val="center"/>
        <w:rPr>
          <w:i/>
          <w:iCs/>
          <w:sz w:val="18"/>
        </w:rPr>
      </w:pPr>
      <w:r>
        <w:rPr>
          <w:b/>
          <w:bCs/>
          <w:sz w:val="18"/>
        </w:rPr>
        <w:t xml:space="preserve">Tabla 4.2 </w:t>
      </w:r>
      <w:r>
        <w:rPr>
          <w:i/>
          <w:iCs/>
          <w:sz w:val="18"/>
        </w:rPr>
        <w:t>Periodos calculados analíticamente</w:t>
      </w:r>
    </w:p>
    <w:p w:rsidRPr="002E06B3" w:rsidR="00F903F0" w:rsidP="002E06B3" w:rsidRDefault="00F903F0" w14:paraId="75864358" w14:textId="77777777">
      <w:pPr>
        <w:rPr>
          <w:bCs/>
          <w:sz w:val="20"/>
          <w:szCs w:val="20"/>
        </w:rPr>
      </w:pPr>
    </w:p>
    <w:p w:rsidR="002E06B3" w:rsidP="002E06B3" w:rsidRDefault="002E06B3" w14:paraId="79E04CAE" w14:textId="036A3A5C">
      <w:pPr>
        <w:pStyle w:val="Prrafodelista"/>
        <w:numPr>
          <w:ilvl w:val="0"/>
          <w:numId w:val="19"/>
        </w:numPr>
        <w:spacing w:after="0" w:line="240" w:lineRule="auto"/>
        <w:ind w:left="284"/>
        <w:jc w:val="both"/>
        <w:rPr>
          <w:rFonts w:ascii="Times New Roman" w:hAnsi="Times New Roman" w:cs="Times New Roman"/>
          <w:sz w:val="20"/>
          <w:szCs w:val="20"/>
        </w:rPr>
      </w:pPr>
      <w:r w:rsidRPr="002E06B3">
        <w:rPr>
          <w:rFonts w:ascii="Times New Roman" w:hAnsi="Times New Roman" w:cs="Times New Roman"/>
          <w:sz w:val="20"/>
          <w:szCs w:val="20"/>
        </w:rPr>
        <w:t>¿Se cumple la ecuación 2 para el péndulo estudiado? (Use la gravedad como 9.8m/s</w:t>
      </w:r>
      <w:r w:rsidRPr="002E06B3">
        <w:rPr>
          <w:rFonts w:ascii="Times New Roman" w:hAnsi="Times New Roman" w:cs="Times New Roman"/>
          <w:sz w:val="20"/>
          <w:szCs w:val="20"/>
          <w:vertAlign w:val="superscript"/>
        </w:rPr>
        <w:t>2</w:t>
      </w:r>
      <w:r w:rsidRPr="002E06B3">
        <w:rPr>
          <w:rFonts w:ascii="Times New Roman" w:hAnsi="Times New Roman" w:cs="Times New Roman"/>
          <w:sz w:val="20"/>
          <w:szCs w:val="20"/>
        </w:rPr>
        <w:t>)</w:t>
      </w:r>
    </w:p>
    <w:p w:rsidR="00A877D0" w:rsidP="00A877D0" w:rsidRDefault="00A877D0" w14:paraId="1D4D9BCA" w14:textId="77777777">
      <w:pPr>
        <w:pStyle w:val="Prrafodelista"/>
        <w:spacing w:after="0" w:line="240" w:lineRule="auto"/>
        <w:ind w:left="284"/>
        <w:jc w:val="both"/>
        <w:rPr>
          <w:rFonts w:ascii="Times New Roman" w:hAnsi="Times New Roman" w:cs="Times New Roman"/>
          <w:sz w:val="20"/>
          <w:szCs w:val="20"/>
        </w:rPr>
      </w:pPr>
    </w:p>
    <w:p w:rsidRPr="00A877D0" w:rsidR="00A877D0" w:rsidP="00A877D0" w:rsidRDefault="00A877D0" w14:paraId="28942F0C" w14:textId="62D7861A">
      <w:pPr>
        <w:ind w:left="-76"/>
        <w:rPr>
          <w:sz w:val="20"/>
          <w:szCs w:val="20"/>
        </w:rPr>
      </w:pPr>
      <w:r>
        <w:rPr>
          <w:sz w:val="20"/>
          <w:szCs w:val="20"/>
        </w:rPr>
        <w:t xml:space="preserve">R/ Comparando los resultados de los periodos obtenidos de manera experimental y los periodos obtenidos de forma analítica, esto son muy aproximados. Lo que hace posible afirmar que la ecuación 2 se cumple para </w:t>
      </w:r>
      <w:r w:rsidR="00707E44">
        <w:rPr>
          <w:sz w:val="20"/>
          <w:szCs w:val="20"/>
        </w:rPr>
        <w:t>periodos de una varilla rígida que oscila</w:t>
      </w:r>
      <w:r>
        <w:rPr>
          <w:sz w:val="20"/>
          <w:szCs w:val="20"/>
        </w:rPr>
        <w:t>.</w:t>
      </w:r>
    </w:p>
    <w:p w:rsidRPr="002637CD" w:rsidR="002637CD" w:rsidP="002637CD" w:rsidRDefault="002637CD" w14:paraId="47039B43" w14:textId="77777777">
      <w:pPr>
        <w:ind w:left="-76"/>
        <w:rPr>
          <w:sz w:val="20"/>
          <w:szCs w:val="20"/>
        </w:rPr>
      </w:pPr>
    </w:p>
    <w:p w:rsidR="005A62D0" w:rsidP="002E06B3" w:rsidRDefault="002E06B3" w14:paraId="68E0C9EE" w14:textId="77777777">
      <w:pPr>
        <w:pStyle w:val="Prrafodelista"/>
        <w:numPr>
          <w:ilvl w:val="0"/>
          <w:numId w:val="19"/>
        </w:numPr>
        <w:spacing w:after="0" w:line="240" w:lineRule="auto"/>
        <w:ind w:left="284"/>
        <w:jc w:val="both"/>
        <w:rPr>
          <w:rFonts w:ascii="Times New Roman" w:hAnsi="Times New Roman" w:cs="Times New Roman"/>
          <w:sz w:val="20"/>
          <w:szCs w:val="20"/>
        </w:rPr>
      </w:pPr>
      <w:r w:rsidRPr="002E06B3">
        <w:rPr>
          <w:rFonts w:ascii="Times New Roman" w:hAnsi="Times New Roman" w:cs="Times New Roman"/>
          <w:sz w:val="20"/>
          <w:szCs w:val="20"/>
        </w:rPr>
        <w:t>¿Qué sucedía con los periodos del péndulo físico estudiado cuando el centro de giro se acerca al centro de masa? Realice una gráfica de T contra x y compárela con las reportadas en los textos de física.</w:t>
      </w:r>
    </w:p>
    <w:p w:rsidR="005A62D0" w:rsidP="005A62D0" w:rsidRDefault="005A62D0" w14:paraId="77970E13" w14:textId="77777777">
      <w:pPr>
        <w:pStyle w:val="Prrafodelista"/>
        <w:spacing w:after="0" w:line="240" w:lineRule="auto"/>
        <w:ind w:left="284"/>
        <w:jc w:val="both"/>
        <w:rPr>
          <w:rFonts w:ascii="Times New Roman" w:hAnsi="Times New Roman" w:cs="Times New Roman"/>
          <w:sz w:val="20"/>
          <w:szCs w:val="20"/>
        </w:rPr>
      </w:pPr>
    </w:p>
    <w:p w:rsidR="005A62D0" w:rsidP="005A62D0" w:rsidRDefault="005A62D0" w14:paraId="26E49163" w14:textId="34365962">
      <w:pPr>
        <w:pStyle w:val="Prrafodelista"/>
        <w:spacing w:after="0" w:line="240" w:lineRule="auto"/>
        <w:ind w:left="284"/>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A28EDF" wp14:editId="60F8E9D1">
            <wp:extent cx="2799726" cy="1682938"/>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740" cy="1690761"/>
                    </a:xfrm>
                    <a:prstGeom prst="rect">
                      <a:avLst/>
                    </a:prstGeom>
                    <a:noFill/>
                  </pic:spPr>
                </pic:pic>
              </a:graphicData>
            </a:graphic>
          </wp:inline>
        </w:drawing>
      </w:r>
    </w:p>
    <w:p w:rsidRPr="002D7B10" w:rsidR="002D7B10" w:rsidP="00F2190F" w:rsidRDefault="002D7B10" w14:paraId="240FD6E0" w14:textId="79910729">
      <w:pPr>
        <w:pStyle w:val="Prrafodelista"/>
        <w:spacing w:after="0" w:line="240" w:lineRule="auto"/>
        <w:ind w:left="284"/>
        <w:jc w:val="center"/>
        <w:rPr>
          <w:rFonts w:ascii="Times New Roman" w:hAnsi="Times New Roman" w:cs="Times New Roman"/>
          <w:i/>
          <w:iCs/>
          <w:sz w:val="20"/>
          <w:szCs w:val="20"/>
        </w:rPr>
      </w:pPr>
      <w:r>
        <w:rPr>
          <w:rFonts w:ascii="Times New Roman" w:hAnsi="Times New Roman" w:cs="Times New Roman"/>
          <w:b/>
          <w:bCs/>
          <w:sz w:val="20"/>
          <w:szCs w:val="20"/>
        </w:rPr>
        <w:t xml:space="preserve">Grafica 4.1 </w:t>
      </w:r>
      <w:r>
        <w:rPr>
          <w:rFonts w:ascii="Times New Roman" w:hAnsi="Times New Roman" w:cs="Times New Roman"/>
          <w:i/>
          <w:iCs/>
          <w:sz w:val="20"/>
          <w:szCs w:val="20"/>
        </w:rPr>
        <w:t xml:space="preserve">periodo vs </w:t>
      </w:r>
      <w:r w:rsidR="00F2190F">
        <w:rPr>
          <w:rFonts w:ascii="Times New Roman" w:hAnsi="Times New Roman" w:cs="Times New Roman"/>
          <w:i/>
          <w:iCs/>
          <w:sz w:val="20"/>
          <w:szCs w:val="20"/>
        </w:rPr>
        <w:t>x</w:t>
      </w:r>
    </w:p>
    <w:p w:rsidR="002D7B10" w:rsidP="005A62D0" w:rsidRDefault="002D7B10" w14:paraId="6935F24F" w14:textId="77777777">
      <w:pPr>
        <w:pStyle w:val="Prrafodelista"/>
        <w:spacing w:after="0" w:line="240" w:lineRule="auto"/>
        <w:ind w:left="284"/>
        <w:jc w:val="both"/>
        <w:rPr>
          <w:rFonts w:ascii="Times New Roman" w:hAnsi="Times New Roman" w:cs="Times New Roman"/>
          <w:sz w:val="20"/>
          <w:szCs w:val="20"/>
        </w:rPr>
      </w:pPr>
    </w:p>
    <w:p w:rsidRPr="002D7B10" w:rsidR="005A62D0" w:rsidP="002D7B10" w:rsidRDefault="005A62D0" w14:paraId="47733C38" w14:textId="5C522932">
      <w:pPr>
        <w:rPr>
          <w:sz w:val="20"/>
          <w:szCs w:val="20"/>
        </w:rPr>
      </w:pPr>
      <w:r w:rsidRPr="002D7B10">
        <w:rPr>
          <w:sz w:val="20"/>
          <w:szCs w:val="20"/>
        </w:rPr>
        <w:t>R/ Cuando el centro de masa se acerca al centro de giro, el periodo aumenta proporcionalmente a la posición de x.</w:t>
      </w:r>
    </w:p>
    <w:p w:rsidRPr="002E06B3" w:rsidR="002E06B3" w:rsidP="005A62D0" w:rsidRDefault="002E06B3" w14:paraId="2CEA9FD4" w14:textId="7903EE94">
      <w:pPr>
        <w:pStyle w:val="Prrafodelista"/>
        <w:spacing w:after="0" w:line="240" w:lineRule="auto"/>
        <w:ind w:left="284"/>
        <w:jc w:val="both"/>
        <w:rPr>
          <w:rFonts w:ascii="Times New Roman" w:hAnsi="Times New Roman" w:cs="Times New Roman"/>
          <w:sz w:val="20"/>
          <w:szCs w:val="20"/>
        </w:rPr>
      </w:pPr>
      <w:r w:rsidRPr="002E06B3">
        <w:rPr>
          <w:rFonts w:ascii="Times New Roman" w:hAnsi="Times New Roman" w:cs="Times New Roman"/>
          <w:sz w:val="20"/>
          <w:szCs w:val="20"/>
        </w:rPr>
        <w:t xml:space="preserve"> </w:t>
      </w:r>
    </w:p>
    <w:p w:rsidR="002E06B3" w:rsidP="002E06B3" w:rsidRDefault="002E06B3" w14:paraId="40026228" w14:textId="2689DAF2">
      <w:pPr>
        <w:pStyle w:val="Prrafodelista"/>
        <w:numPr>
          <w:ilvl w:val="0"/>
          <w:numId w:val="19"/>
        </w:numPr>
        <w:spacing w:after="0" w:line="240" w:lineRule="auto"/>
        <w:ind w:left="284"/>
        <w:jc w:val="both"/>
        <w:rPr>
          <w:rFonts w:ascii="Times New Roman" w:hAnsi="Times New Roman" w:cs="Times New Roman"/>
          <w:sz w:val="20"/>
          <w:szCs w:val="20"/>
        </w:rPr>
      </w:pPr>
      <w:r w:rsidRPr="002E06B3">
        <w:rPr>
          <w:rFonts w:ascii="Times New Roman" w:hAnsi="Times New Roman" w:cs="Times New Roman"/>
          <w:sz w:val="20"/>
          <w:szCs w:val="20"/>
        </w:rPr>
        <w:t>¿Qué es un péndulo reversible y porque recibe este nombre? ¿Cuál es su relación con los péndulos físicos?</w:t>
      </w:r>
    </w:p>
    <w:p w:rsidR="00050571" w:rsidP="00050571" w:rsidRDefault="00050571" w14:paraId="11A134C8" w14:textId="77777777">
      <w:pPr>
        <w:pStyle w:val="Prrafodelista"/>
        <w:spacing w:after="0" w:line="240" w:lineRule="auto"/>
        <w:ind w:left="284"/>
        <w:jc w:val="both"/>
        <w:rPr>
          <w:rFonts w:ascii="Times New Roman" w:hAnsi="Times New Roman" w:cs="Times New Roman"/>
          <w:sz w:val="20"/>
          <w:szCs w:val="20"/>
        </w:rPr>
      </w:pPr>
    </w:p>
    <w:p w:rsidR="00326A19" w:rsidP="00326A19" w:rsidRDefault="00050571" w14:paraId="41B255DA" w14:textId="2F945D12">
      <w:pPr>
        <w:rPr>
          <w:sz w:val="20"/>
          <w:szCs w:val="20"/>
        </w:rPr>
      </w:pPr>
      <w:r>
        <w:rPr>
          <w:sz w:val="20"/>
          <w:szCs w:val="20"/>
        </w:rPr>
        <w:t>R/ El péndulo reversible es un tipo de péndulo compuesto muy particular, en el que existen dos bordes H1 y H2 que permiten escoger el punto de suspensión, también es un péndulo que cuenta con dos masas m1 y m2 en la línea recta que se traza entre los dos bordes H1 y H2, dicha masas pueden cambiarse para que el periodo de las oscilaciones sea sintonizable, la meta con la oscilación en este tipo de péndulos es que el periodo se iguale alrededor de ambos bordes.</w:t>
      </w:r>
    </w:p>
    <w:p w:rsidR="00E3498F" w:rsidP="00326A19" w:rsidRDefault="00E3498F" w14:paraId="69C35467" w14:textId="7B450466">
      <w:pPr>
        <w:rPr>
          <w:sz w:val="20"/>
          <w:szCs w:val="20"/>
        </w:rPr>
      </w:pPr>
      <w:r>
        <w:rPr>
          <w:sz w:val="20"/>
          <w:szCs w:val="20"/>
        </w:rPr>
        <w:t xml:space="preserve">Su relación con un péndulo físico es que </w:t>
      </w:r>
      <w:bookmarkStart w:name="_Hlk87561850" w:id="1"/>
      <w:r w:rsidR="00B81D0B">
        <w:rPr>
          <w:sz w:val="20"/>
          <w:szCs w:val="20"/>
        </w:rPr>
        <w:t>ambos tienen</w:t>
      </w:r>
      <w:r>
        <w:rPr>
          <w:sz w:val="20"/>
          <w:szCs w:val="20"/>
        </w:rPr>
        <w:t xml:space="preserve"> para el eje de rotación un centro de oscilación en el que el periodo es el mismo en ambos puntos cuando actúan como eje de rotación.</w:t>
      </w:r>
      <w:bookmarkEnd w:id="1"/>
    </w:p>
    <w:p w:rsidRPr="00326A19" w:rsidR="00326A19" w:rsidP="00326A19" w:rsidRDefault="00326A19" w14:paraId="23CEB99F" w14:textId="77777777">
      <w:pPr>
        <w:rPr>
          <w:sz w:val="20"/>
          <w:szCs w:val="20"/>
        </w:rPr>
      </w:pPr>
    </w:p>
    <w:p w:rsidR="002E06B3" w:rsidP="002E06B3" w:rsidRDefault="002E06B3" w14:paraId="367C5FB7" w14:textId="21C6A8BB">
      <w:pPr>
        <w:pStyle w:val="Prrafodelista"/>
        <w:numPr>
          <w:ilvl w:val="0"/>
          <w:numId w:val="19"/>
        </w:numPr>
        <w:spacing w:after="0" w:line="240" w:lineRule="auto"/>
        <w:ind w:left="284"/>
        <w:jc w:val="both"/>
        <w:rPr>
          <w:rFonts w:ascii="Times New Roman" w:hAnsi="Times New Roman" w:cs="Times New Roman"/>
          <w:sz w:val="20"/>
          <w:szCs w:val="20"/>
        </w:rPr>
      </w:pPr>
      <w:r w:rsidRPr="002E06B3">
        <w:rPr>
          <w:rFonts w:ascii="Times New Roman" w:hAnsi="Times New Roman" w:cs="Times New Roman"/>
          <w:sz w:val="20"/>
          <w:szCs w:val="20"/>
        </w:rPr>
        <w:t>Utilizando un péndulo físico. ¿Cómo determinaría experimentalmente el valor de la gravedad en un sitio?</w:t>
      </w:r>
    </w:p>
    <w:p w:rsidR="00B81D0B" w:rsidP="00B81D0B" w:rsidRDefault="00B81D0B" w14:paraId="5D43CDB2" w14:textId="556E54D5">
      <w:pPr>
        <w:rPr>
          <w:sz w:val="20"/>
          <w:szCs w:val="20"/>
        </w:rPr>
      </w:pPr>
    </w:p>
    <w:p w:rsidRPr="00A05DB0" w:rsidR="00B81D0B" w:rsidP="00A05DB0" w:rsidRDefault="00B81D0B" w14:paraId="04B947E0" w14:textId="3A22648B">
      <w:pPr>
        <w:jc w:val="left"/>
        <w:rPr>
          <w:sz w:val="20"/>
          <w:szCs w:val="20"/>
          <w:lang w:val="es-CO" w:eastAsia="es-CO"/>
        </w:rPr>
      </w:pPr>
      <w:r>
        <w:rPr>
          <w:sz w:val="20"/>
          <w:szCs w:val="20"/>
        </w:rPr>
        <w:t>R/ se pude determinar la gravedad en un sito para un péndulo físico haciendo uso de la formula del periodo</w:t>
      </w:r>
      <w:r w:rsidR="009C703A">
        <w:rPr>
          <w:sz w:val="20"/>
          <w:szCs w:val="20"/>
        </w:rPr>
        <w:t xml:space="preserve"> </w:t>
      </w:r>
      <m:oMath>
        <m:r>
          <m:rPr>
            <m:sty m:val="bi"/>
          </m:rPr>
          <w:rPr>
            <w:rFonts w:ascii="Cambria Math" w:hAnsi="Cambria Math"/>
            <w:sz w:val="20"/>
            <w:szCs w:val="20"/>
            <w:lang w:val="es-CO" w:eastAsia="es-CO"/>
          </w:rPr>
          <m:t>T=2</m:t>
        </m:r>
        <m:r>
          <m:rPr>
            <m:sty m:val="bi"/>
          </m:rPr>
          <w:rPr>
            <w:rFonts w:ascii="Cambria Math" w:hAnsi="Cambria Math"/>
            <w:sz w:val="20"/>
            <w:szCs w:val="20"/>
            <w:lang w:val="es-CO" w:eastAsia="es-CO"/>
          </w:rPr>
          <m:t>π</m:t>
        </m:r>
        <m:rad>
          <m:radPr>
            <m:degHide m:val="1"/>
            <m:ctrlPr>
              <w:rPr>
                <w:rFonts w:ascii="Cambria Math" w:hAnsi="Cambria Math"/>
                <w:b/>
                <w:bCs/>
                <w:i/>
                <w:sz w:val="20"/>
                <w:szCs w:val="20"/>
                <w:lang w:val="es-CO" w:eastAsia="es-CO"/>
              </w:rPr>
            </m:ctrlPr>
          </m:radPr>
          <m:deg/>
          <m:e>
            <m:f>
              <m:fPr>
                <m:ctrlPr>
                  <w:rPr>
                    <w:rFonts w:ascii="Cambria Math" w:hAnsi="Cambria Math"/>
                    <w:b/>
                    <w:bCs/>
                    <w:i/>
                    <w:sz w:val="20"/>
                    <w:szCs w:val="20"/>
                    <w:lang w:val="es-CO" w:eastAsia="es-CO"/>
                  </w:rPr>
                </m:ctrlPr>
              </m:fPr>
              <m:num>
                <m:sSub>
                  <m:sSubPr>
                    <m:ctrlPr>
                      <w:rPr>
                        <w:rFonts w:ascii="Cambria Math" w:hAnsi="Cambria Math"/>
                        <w:b/>
                        <w:bCs/>
                        <w:i/>
                        <w:sz w:val="20"/>
                        <w:szCs w:val="20"/>
                        <w:lang w:val="es-CO" w:eastAsia="es-CO"/>
                      </w:rPr>
                    </m:ctrlPr>
                  </m:sSubPr>
                  <m:e>
                    <m:r>
                      <m:rPr>
                        <m:sty m:val="bi"/>
                      </m:rPr>
                      <w:rPr>
                        <w:rFonts w:ascii="Cambria Math" w:hAnsi="Cambria Math"/>
                        <w:sz w:val="20"/>
                        <w:szCs w:val="20"/>
                        <w:lang w:val="es-CO" w:eastAsia="es-CO"/>
                      </w:rPr>
                      <m:t>I</m:t>
                    </m:r>
                  </m:e>
                  <m:sub>
                    <m:r>
                      <m:rPr>
                        <m:sty m:val="bi"/>
                      </m:rPr>
                      <w:rPr>
                        <w:rFonts w:ascii="Cambria Math" w:hAnsi="Cambria Math"/>
                        <w:sz w:val="20"/>
                        <w:szCs w:val="20"/>
                        <w:lang w:val="es-CO" w:eastAsia="es-CO"/>
                      </w:rPr>
                      <m:t>0</m:t>
                    </m:r>
                  </m:sub>
                </m:sSub>
              </m:num>
              <m:den>
                <m:r>
                  <m:rPr>
                    <m:sty m:val="bi"/>
                  </m:rPr>
                  <w:rPr>
                    <w:rFonts w:ascii="Cambria Math" w:hAnsi="Cambria Math"/>
                    <w:sz w:val="20"/>
                    <w:szCs w:val="20"/>
                    <w:lang w:val="es-CO" w:eastAsia="es-CO"/>
                  </w:rPr>
                  <m:t>mgx</m:t>
                </m:r>
              </m:den>
            </m:f>
          </m:e>
        </m:rad>
      </m:oMath>
      <w:r>
        <w:rPr>
          <w:sz w:val="20"/>
          <w:szCs w:val="20"/>
        </w:rPr>
        <w:t xml:space="preserve">y conociendo de ante mano de madera </w:t>
      </w:r>
      <w:r w:rsidR="00E25E23">
        <w:rPr>
          <w:sz w:val="20"/>
          <w:szCs w:val="20"/>
        </w:rPr>
        <w:t>experimental</w:t>
      </w:r>
      <w:r>
        <w:rPr>
          <w:sz w:val="20"/>
          <w:szCs w:val="20"/>
        </w:rPr>
        <w:t xml:space="preserve"> los datos de las </w:t>
      </w:r>
      <w:r w:rsidR="00E25E23">
        <w:rPr>
          <w:sz w:val="20"/>
          <w:szCs w:val="20"/>
        </w:rPr>
        <w:t xml:space="preserve">variables, podemos despejar la variable correspondiente a la gravedad (g) en la formula del periodo y determinar así el valor de la gravedad en </w:t>
      </w:r>
      <w:r w:rsidR="00A05DB0">
        <w:rPr>
          <w:sz w:val="20"/>
          <w:szCs w:val="20"/>
        </w:rPr>
        <w:t xml:space="preserve">esa situación. Por lo que con esta fórmula podríamos hacerlo </w:t>
      </w:r>
      <m:oMath>
        <m:r>
          <w:rPr>
            <w:rFonts w:ascii="Cambria Math" w:hAnsi="Cambria Math"/>
            <w:sz w:val="20"/>
            <w:szCs w:val="20"/>
          </w:rPr>
          <m:t xml:space="preserve">g=4 </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2</m:t>
            </m:r>
          </m:sup>
        </m:s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0</m:t>
                </m:r>
              </m:sub>
            </m:sSub>
          </m:num>
          <m:den>
            <m:sSup>
              <m:sSupPr>
                <m:ctrlPr>
                  <w:rPr>
                    <w:rFonts w:ascii="Cambria Math" w:hAnsi="Cambria Math"/>
                    <w:i/>
                    <w:sz w:val="20"/>
                    <w:szCs w:val="20"/>
                  </w:rPr>
                </m:ctrlPr>
              </m:sSupPr>
              <m:e>
                <m:r>
                  <w:rPr>
                    <w:rFonts w:ascii="Cambria Math" w:hAnsi="Cambria Math"/>
                    <w:sz w:val="20"/>
                    <w:szCs w:val="20"/>
                  </w:rPr>
                  <m:t>mxT</m:t>
                </m:r>
              </m:e>
              <m:sup>
                <m:r>
                  <w:rPr>
                    <w:rFonts w:ascii="Cambria Math" w:hAnsi="Cambria Math"/>
                    <w:sz w:val="20"/>
                    <w:szCs w:val="20"/>
                  </w:rPr>
                  <m:t>2</m:t>
                </m:r>
              </m:sup>
            </m:sSup>
          </m:den>
        </m:f>
        <m:r>
          <w:rPr>
            <w:rFonts w:ascii="Cambria Math" w:hAnsi="Cambria Math"/>
            <w:sz w:val="20"/>
            <w:szCs w:val="20"/>
          </w:rPr>
          <m:t>)</m:t>
        </m:r>
      </m:oMath>
    </w:p>
    <w:p w:rsidRPr="00B81D0B" w:rsidR="00B81D0B" w:rsidP="00B81D0B" w:rsidRDefault="00B81D0B" w14:paraId="4E31EFCF" w14:textId="77777777">
      <w:pPr>
        <w:rPr>
          <w:sz w:val="20"/>
          <w:szCs w:val="20"/>
        </w:rPr>
      </w:pPr>
    </w:p>
    <w:p w:rsidR="002E06B3" w:rsidP="002E06B3" w:rsidRDefault="002E06B3" w14:paraId="5C70B862" w14:textId="480A9EAC">
      <w:pPr>
        <w:pStyle w:val="Prrafodelista"/>
        <w:numPr>
          <w:ilvl w:val="0"/>
          <w:numId w:val="19"/>
        </w:numPr>
        <w:spacing w:after="0" w:line="240" w:lineRule="auto"/>
        <w:ind w:left="284"/>
        <w:jc w:val="both"/>
        <w:rPr>
          <w:rFonts w:ascii="Times New Roman" w:hAnsi="Times New Roman" w:cs="Times New Roman"/>
          <w:sz w:val="20"/>
          <w:szCs w:val="20"/>
        </w:rPr>
      </w:pPr>
      <w:r w:rsidRPr="002E06B3">
        <w:rPr>
          <w:rFonts w:ascii="Times New Roman" w:hAnsi="Times New Roman" w:cs="Times New Roman"/>
          <w:sz w:val="20"/>
          <w:szCs w:val="20"/>
        </w:rPr>
        <w:t>Mencione situaciones de la vida diaria en donde puede ser aplicado el concepto de péndulo físico.</w:t>
      </w:r>
    </w:p>
    <w:p w:rsidR="00BA0569" w:rsidP="00BA0569" w:rsidRDefault="00BA0569" w14:paraId="5A761AB4" w14:textId="4E7871C4">
      <w:pPr>
        <w:rPr>
          <w:sz w:val="20"/>
          <w:szCs w:val="20"/>
        </w:rPr>
      </w:pPr>
    </w:p>
    <w:p w:rsidRPr="00482AD5" w:rsidR="00BA0569" w:rsidP="00482AD5" w:rsidRDefault="00BA0569" w14:paraId="5FEDDA2F" w14:textId="44940F91">
      <w:pPr>
        <w:pStyle w:val="Prrafodelista"/>
        <w:numPr>
          <w:ilvl w:val="0"/>
          <w:numId w:val="21"/>
        </w:numPr>
        <w:rPr>
          <w:sz w:val="20"/>
          <w:szCs w:val="20"/>
        </w:rPr>
      </w:pPr>
      <w:r w:rsidRPr="00482AD5">
        <w:rPr>
          <w:sz w:val="20"/>
          <w:szCs w:val="20"/>
        </w:rPr>
        <w:t>trompos de juguete.</w:t>
      </w:r>
    </w:p>
    <w:p w:rsidRPr="00482AD5" w:rsidR="00BA0569" w:rsidP="00482AD5" w:rsidRDefault="00BA0569" w14:paraId="0DB87E31" w14:textId="7BB4D9DF">
      <w:pPr>
        <w:pStyle w:val="Prrafodelista"/>
        <w:numPr>
          <w:ilvl w:val="0"/>
          <w:numId w:val="21"/>
        </w:numPr>
        <w:rPr>
          <w:sz w:val="20"/>
          <w:szCs w:val="20"/>
        </w:rPr>
      </w:pPr>
      <w:r w:rsidRPr="00482AD5">
        <w:rPr>
          <w:sz w:val="20"/>
          <w:szCs w:val="20"/>
        </w:rPr>
        <w:t>Relojes pendulares de pared</w:t>
      </w:r>
    </w:p>
    <w:p w:rsidR="002A7D2A" w:rsidP="00482AD5" w:rsidRDefault="00482AD5" w14:paraId="6417351F" w14:textId="3E07AE16">
      <w:pPr>
        <w:pStyle w:val="Prrafodelista"/>
        <w:numPr>
          <w:ilvl w:val="0"/>
          <w:numId w:val="21"/>
        </w:numPr>
        <w:rPr>
          <w:sz w:val="20"/>
          <w:szCs w:val="20"/>
        </w:rPr>
      </w:pPr>
      <w:r w:rsidRPr="00482AD5">
        <w:rPr>
          <w:sz w:val="20"/>
          <w:szCs w:val="20"/>
        </w:rPr>
        <w:lastRenderedPageBreak/>
        <w:t xml:space="preserve">Movimiento </w:t>
      </w:r>
      <w:r w:rsidR="006C66B3">
        <w:rPr>
          <w:sz w:val="20"/>
          <w:szCs w:val="20"/>
        </w:rPr>
        <w:t>pendular</w:t>
      </w:r>
      <w:r w:rsidRPr="00482AD5">
        <w:rPr>
          <w:sz w:val="20"/>
          <w:szCs w:val="20"/>
        </w:rPr>
        <w:t xml:space="preserve"> de un edificio</w:t>
      </w:r>
      <w:r w:rsidR="006C66B3">
        <w:rPr>
          <w:sz w:val="20"/>
          <w:szCs w:val="20"/>
        </w:rPr>
        <w:t xml:space="preserve"> al ser golpeado por el viento</w:t>
      </w:r>
    </w:p>
    <w:p w:rsidRPr="00C10B0E" w:rsidR="002E06B3" w:rsidP="00C10B0E" w:rsidRDefault="00C10B0E" w14:paraId="285A1741" w14:textId="3AD74781">
      <w:pPr>
        <w:pStyle w:val="Prrafodelista"/>
        <w:numPr>
          <w:ilvl w:val="0"/>
          <w:numId w:val="21"/>
        </w:numPr>
        <w:rPr>
          <w:sz w:val="20"/>
          <w:szCs w:val="20"/>
        </w:rPr>
      </w:pPr>
      <w:r>
        <w:rPr>
          <w:sz w:val="20"/>
          <w:szCs w:val="20"/>
        </w:rPr>
        <w:t>Metrónomo</w:t>
      </w:r>
    </w:p>
    <w:p w:rsidRPr="00CD55C8" w:rsidR="002E06B3" w:rsidRDefault="002E06B3" w14:paraId="2515991A" w14:textId="77777777">
      <w:pPr>
        <w:pStyle w:val="Textoindependiente2"/>
        <w:jc w:val="center"/>
        <w:rPr>
          <w:sz w:val="18"/>
        </w:rPr>
      </w:pPr>
    </w:p>
    <w:p w:rsidRPr="00CD55C8" w:rsidR="0018286F" w:rsidP="0018286F" w:rsidRDefault="0018286F" w14:paraId="2F725D6F" w14:textId="0AEC095A">
      <w:pPr>
        <w:pStyle w:val="Ttulo1"/>
        <w:rPr>
          <w:rFonts w:ascii="Times New Roman" w:hAnsi="Times New Roman" w:cs="Times New Roman"/>
        </w:rPr>
      </w:pPr>
      <w:r w:rsidRPr="00CD55C8">
        <w:rPr>
          <w:rFonts w:ascii="Times New Roman" w:hAnsi="Times New Roman" w:cs="Times New Roman"/>
        </w:rPr>
        <w:t>CONCLUSIONES</w:t>
      </w:r>
    </w:p>
    <w:p w:rsidRPr="00CD55C8" w:rsidR="0018286F" w:rsidP="0018286F" w:rsidRDefault="0018286F" w14:paraId="517747A3" w14:textId="7ED59332">
      <w:pPr>
        <w:autoSpaceDE w:val="0"/>
        <w:autoSpaceDN w:val="0"/>
        <w:adjustRightInd w:val="0"/>
        <w:rPr>
          <w:sz w:val="18"/>
          <w:szCs w:val="18"/>
          <w:lang w:val="es-CO" w:eastAsia="es-CO"/>
        </w:rPr>
      </w:pPr>
    </w:p>
    <w:p w:rsidRPr="00BF5D4F" w:rsidR="0018286F" w:rsidP="0018286F" w:rsidRDefault="5D12C39D" w14:paraId="680409A9" w14:textId="458B6087">
      <w:pPr>
        <w:autoSpaceDE w:val="0"/>
        <w:autoSpaceDN w:val="0"/>
        <w:adjustRightInd w:val="0"/>
        <w:rPr>
          <w:sz w:val="20"/>
          <w:szCs w:val="20"/>
          <w:lang w:val="es-CO" w:eastAsia="es-CO"/>
        </w:rPr>
      </w:pPr>
      <w:r w:rsidRPr="5D12C39D">
        <w:rPr>
          <w:sz w:val="20"/>
          <w:szCs w:val="20"/>
          <w:lang w:val="es-CO" w:eastAsia="es-CO"/>
        </w:rPr>
        <w:t xml:space="preserve">En conclusión, podemos decir que </w:t>
      </w:r>
      <w:r w:rsidR="004B742B">
        <w:rPr>
          <w:sz w:val="20"/>
          <w:szCs w:val="20"/>
          <w:lang w:val="es-CO" w:eastAsia="es-CO"/>
        </w:rPr>
        <w:t xml:space="preserve">la relación </w:t>
      </w:r>
      <m:oMath>
        <m:r>
          <w:rPr>
            <w:rFonts w:ascii="Cambria Math" w:hAnsi="Cambria Math" w:cs="Arial Narrow"/>
            <w:sz w:val="20"/>
            <w:szCs w:val="20"/>
          </w:rPr>
          <m:t>T=2π</m:t>
        </m:r>
        <m:rad>
          <m:radPr>
            <m:degHide m:val="1"/>
            <m:ctrlPr>
              <w:rPr>
                <w:rFonts w:ascii="Cambria Math" w:hAnsi="Cambria Math" w:cs="Arial Narrow"/>
                <w:i/>
              </w:rPr>
            </m:ctrlPr>
          </m:radPr>
          <m:deg/>
          <m:e>
            <m:f>
              <m:fPr>
                <m:ctrlPr>
                  <w:rPr>
                    <w:rFonts w:ascii="Cambria Math" w:hAnsi="Cambria Math" w:cs="Arial Narrow"/>
                    <w:i/>
                  </w:rPr>
                </m:ctrlPr>
              </m:fPr>
              <m:num>
                <m:f>
                  <m:fPr>
                    <m:ctrlPr>
                      <w:rPr>
                        <w:rFonts w:ascii="Cambria Math" w:hAnsi="Cambria Math" w:cs="Arial Narrow"/>
                        <w:i/>
                      </w:rPr>
                    </m:ctrlPr>
                  </m:fPr>
                  <m:num>
                    <m:sSup>
                      <m:sSupPr>
                        <m:ctrlPr>
                          <w:rPr>
                            <w:rFonts w:ascii="Cambria Math" w:hAnsi="Cambria Math" w:cs="Arial Narrow"/>
                            <w:i/>
                          </w:rPr>
                        </m:ctrlPr>
                      </m:sSupPr>
                      <m:e>
                        <m:r>
                          <w:rPr>
                            <w:rFonts w:ascii="Cambria Math" w:hAnsi="Cambria Math" w:cs="Arial Narrow"/>
                            <w:sz w:val="20"/>
                            <w:szCs w:val="20"/>
                          </w:rPr>
                          <m:t>L</m:t>
                        </m:r>
                      </m:e>
                      <m:sup>
                        <m:r>
                          <w:rPr>
                            <w:rFonts w:ascii="Cambria Math" w:hAnsi="Cambria Math" w:cs="Arial Narrow"/>
                            <w:sz w:val="20"/>
                            <w:szCs w:val="20"/>
                          </w:rPr>
                          <m:t>2</m:t>
                        </m:r>
                      </m:sup>
                    </m:sSup>
                  </m:num>
                  <m:den>
                    <m:r>
                      <w:rPr>
                        <w:rFonts w:ascii="Cambria Math" w:hAnsi="Cambria Math" w:cs="Arial Narrow"/>
                        <w:sz w:val="20"/>
                        <w:szCs w:val="20"/>
                      </w:rPr>
                      <m:t>12</m:t>
                    </m:r>
                  </m:den>
                </m:f>
                <m:r>
                  <w:rPr>
                    <w:rFonts w:ascii="Cambria Math" w:hAnsi="Cambria Math" w:cs="Arial Narrow"/>
                    <w:sz w:val="20"/>
                    <w:szCs w:val="20"/>
                  </w:rPr>
                  <m:t>+</m:t>
                </m:r>
                <m:sSup>
                  <m:sSupPr>
                    <m:ctrlPr>
                      <w:rPr>
                        <w:rFonts w:ascii="Cambria Math" w:hAnsi="Cambria Math" w:cs="Arial Narrow"/>
                        <w:i/>
                      </w:rPr>
                    </m:ctrlPr>
                  </m:sSupPr>
                  <m:e>
                    <m:r>
                      <w:rPr>
                        <w:rFonts w:ascii="Cambria Math" w:hAnsi="Cambria Math" w:cs="Arial Narrow"/>
                        <w:sz w:val="20"/>
                        <w:szCs w:val="20"/>
                      </w:rPr>
                      <m:t>x</m:t>
                    </m:r>
                  </m:e>
                  <m:sup>
                    <m:r>
                      <w:rPr>
                        <w:rFonts w:ascii="Cambria Math" w:hAnsi="Cambria Math" w:cs="Arial Narrow"/>
                        <w:sz w:val="20"/>
                        <w:szCs w:val="20"/>
                      </w:rPr>
                      <m:t>2</m:t>
                    </m:r>
                  </m:sup>
                </m:sSup>
              </m:num>
              <m:den>
                <m:r>
                  <w:rPr>
                    <w:rFonts w:ascii="Cambria Math" w:hAnsi="Cambria Math" w:cs="Arial Narrow"/>
                    <w:sz w:val="20"/>
                    <w:szCs w:val="20"/>
                  </w:rPr>
                  <m:t>gx</m:t>
                </m:r>
              </m:den>
            </m:f>
          </m:e>
        </m:rad>
      </m:oMath>
      <w:r w:rsidR="004B742B">
        <w:t xml:space="preserve"> sí es aplicable para este tipo de péndulos físico debido a que al analizar los resultados de los calculo analíticos se pudo observar varias coincidencias entre los cálculos y los datos ya obtenidos de la experimentación. Además de esto podemos decir que el péndulo reversible guarda una estrecha relación con el concepto del péndulo simple pues </w:t>
      </w:r>
      <w:r w:rsidRPr="004B742B" w:rsidR="004B742B">
        <w:t>ambos tienen para el eje de rotación un centro de oscilación en el que el periodo es el mismo en ambos puntos cuando actúan como eje de rotación.</w:t>
      </w:r>
      <w:r w:rsidR="005E0788">
        <w:t xml:space="preserve"> También pudimos observar que es posible calcular la gravedad a la que está siendo sometido el sistema del péndulo mediante un despeje de dicha variable en la ecuación </w:t>
      </w:r>
      <m:oMath>
        <m:r>
          <w:rPr>
            <w:rFonts w:ascii="Cambria Math" w:hAnsi="Cambria Math" w:cs="Arial Narrow"/>
            <w:sz w:val="20"/>
            <w:szCs w:val="20"/>
          </w:rPr>
          <m:t>T=2π</m:t>
        </m:r>
        <m:rad>
          <m:radPr>
            <m:degHide m:val="1"/>
            <m:ctrlPr>
              <w:rPr>
                <w:rFonts w:ascii="Cambria Math" w:hAnsi="Cambria Math" w:cs="Arial Narrow"/>
                <w:i/>
              </w:rPr>
            </m:ctrlPr>
          </m:radPr>
          <m:deg/>
          <m:e>
            <m:f>
              <m:fPr>
                <m:ctrlPr>
                  <w:rPr>
                    <w:rFonts w:ascii="Cambria Math" w:hAnsi="Cambria Math" w:cs="Arial Narrow"/>
                    <w:i/>
                  </w:rPr>
                </m:ctrlPr>
              </m:fPr>
              <m:num>
                <m:sSub>
                  <m:sSubPr>
                    <m:ctrlPr>
                      <w:rPr>
                        <w:rFonts w:ascii="Cambria Math" w:hAnsi="Cambria Math" w:cs="Arial Narrow"/>
                        <w:i/>
                      </w:rPr>
                    </m:ctrlPr>
                  </m:sSubPr>
                  <m:e>
                    <m:r>
                      <w:rPr>
                        <w:rFonts w:ascii="Cambria Math" w:hAnsi="Cambria Math" w:cs="Arial Narrow"/>
                        <w:sz w:val="20"/>
                        <w:szCs w:val="20"/>
                      </w:rPr>
                      <m:t>I</m:t>
                    </m:r>
                  </m:e>
                  <m:sub>
                    <m:r>
                      <w:rPr>
                        <w:rFonts w:ascii="Cambria Math" w:hAnsi="Cambria Math" w:cs="Arial Narrow"/>
                        <w:sz w:val="20"/>
                        <w:szCs w:val="20"/>
                      </w:rPr>
                      <m:t>0</m:t>
                    </m:r>
                  </m:sub>
                </m:sSub>
              </m:num>
              <m:den>
                <m:r>
                  <w:rPr>
                    <w:rFonts w:ascii="Cambria Math" w:hAnsi="Cambria Math" w:cs="Arial Narrow"/>
                    <w:sz w:val="20"/>
                    <w:szCs w:val="20"/>
                  </w:rPr>
                  <m:t>mgx</m:t>
                </m:r>
              </m:den>
            </m:f>
          </m:e>
        </m:rad>
      </m:oMath>
      <w:r w:rsidR="005E0788">
        <w:t xml:space="preserve">. Por ultimo pudimos indagar o </w:t>
      </w:r>
      <w:r w:rsidR="005E0788">
        <w:t xml:space="preserve">investigar sobre las diferentes implicaciones que tiene en la vida real los péndulos físicos </w:t>
      </w:r>
    </w:p>
    <w:p w:rsidR="0018286F" w:rsidP="0018286F" w:rsidRDefault="0018286F" w14:paraId="7DF3833D" w14:textId="229429AD">
      <w:pPr>
        <w:autoSpaceDE w:val="0"/>
        <w:autoSpaceDN w:val="0"/>
        <w:adjustRightInd w:val="0"/>
        <w:rPr>
          <w:sz w:val="18"/>
          <w:szCs w:val="18"/>
          <w:lang w:val="es-CO" w:eastAsia="es-CO"/>
        </w:rPr>
      </w:pPr>
    </w:p>
    <w:p w:rsidR="009C348A" w:rsidP="0018286F" w:rsidRDefault="009C348A" w14:paraId="290F9E6D" w14:textId="573D8780">
      <w:pPr>
        <w:autoSpaceDE w:val="0"/>
        <w:autoSpaceDN w:val="0"/>
        <w:adjustRightInd w:val="0"/>
        <w:rPr>
          <w:sz w:val="18"/>
          <w:szCs w:val="18"/>
          <w:lang w:val="es-CO" w:eastAsia="es-CO"/>
        </w:rPr>
      </w:pPr>
    </w:p>
    <w:p w:rsidR="009C348A" w:rsidP="3D8A14F4" w:rsidRDefault="009C348A" w14:paraId="062BE9D2" w14:noSpellErr="1" w14:textId="76BC4735">
      <w:pPr>
        <w:pStyle w:val="Normal"/>
        <w:autoSpaceDE w:val="0"/>
        <w:autoSpaceDN w:val="0"/>
        <w:adjustRightInd w:val="0"/>
        <w:rPr>
          <w:sz w:val="24"/>
          <w:szCs w:val="24"/>
          <w:lang w:val="es-CO" w:eastAsia="es-CO"/>
        </w:rPr>
      </w:pPr>
    </w:p>
    <w:p w:rsidRPr="00CD55C8" w:rsidR="009C348A" w:rsidP="0018286F" w:rsidRDefault="009C348A" w14:paraId="22B7E525" w14:textId="77777777">
      <w:pPr>
        <w:autoSpaceDE w:val="0"/>
        <w:autoSpaceDN w:val="0"/>
        <w:adjustRightInd w:val="0"/>
        <w:rPr>
          <w:sz w:val="18"/>
          <w:szCs w:val="18"/>
          <w:lang w:val="es-CO" w:eastAsia="es-CO"/>
        </w:rPr>
      </w:pPr>
    </w:p>
    <w:p w:rsidRPr="00CD55C8" w:rsidR="0018286F" w:rsidP="0018286F" w:rsidRDefault="0018286F" w14:paraId="01FEBC1E" w14:textId="77777777">
      <w:pPr>
        <w:pStyle w:val="Ttulo1"/>
        <w:rPr>
          <w:rFonts w:ascii="Times New Roman" w:hAnsi="Times New Roman" w:cs="Times New Roman"/>
        </w:rPr>
      </w:pPr>
      <w:r w:rsidRPr="00CD55C8">
        <w:rPr>
          <w:rFonts w:ascii="Times New Roman" w:hAnsi="Times New Roman" w:cs="Times New Roman"/>
        </w:rPr>
        <w:t>REFERENCIAS</w:t>
      </w:r>
    </w:p>
    <w:p w:rsidRPr="00CD55C8" w:rsidR="0018286F" w:rsidP="0018286F" w:rsidRDefault="0018286F" w14:paraId="24836F3E" w14:textId="77777777">
      <w:pPr>
        <w:autoSpaceDE w:val="0"/>
        <w:autoSpaceDN w:val="0"/>
        <w:adjustRightInd w:val="0"/>
        <w:rPr>
          <w:sz w:val="18"/>
          <w:szCs w:val="18"/>
          <w:lang w:val="es-CO" w:eastAsia="es-CO"/>
        </w:rPr>
      </w:pPr>
    </w:p>
    <w:p w:rsidRPr="00BF5D4F" w:rsidR="0036751C" w:rsidP="0036751C" w:rsidRDefault="0036751C" w14:paraId="570E26F8" w14:textId="77777777">
      <w:pPr>
        <w:pStyle w:val="Textoindependiente2"/>
        <w:rPr>
          <w:b/>
          <w:bCs/>
          <w:szCs w:val="20"/>
          <w:lang w:val="es-CO"/>
        </w:rPr>
      </w:pPr>
    </w:p>
    <w:p w:rsidRPr="00BF5D4F" w:rsidR="0036751C" w:rsidP="009C348A" w:rsidRDefault="00EB01FC" w14:paraId="2978C317" w14:textId="09A51398">
      <w:pPr>
        <w:tabs>
          <w:tab w:val="left" w:pos="284"/>
        </w:tabs>
        <w:autoSpaceDE w:val="0"/>
        <w:autoSpaceDN w:val="0"/>
        <w:adjustRightInd w:val="0"/>
        <w:ind w:left="284" w:hanging="284"/>
        <w:rPr>
          <w:sz w:val="20"/>
          <w:szCs w:val="20"/>
          <w:lang w:val="es-CO" w:eastAsia="es-CO"/>
        </w:rPr>
      </w:pPr>
      <w:r>
        <w:rPr>
          <w:noProof/>
          <w:sz w:val="20"/>
          <w:szCs w:val="20"/>
        </w:rPr>
        <mc:AlternateContent>
          <mc:Choice Requires="wpi">
            <w:drawing>
              <wp:anchor distT="0" distB="0" distL="114300" distR="114300" simplePos="0" relativeHeight="251658240" behindDoc="0" locked="0" layoutInCell="1" allowOverlap="1" wp14:anchorId="038208C6" wp14:editId="494EE395">
                <wp:simplePos x="0" y="0"/>
                <wp:positionH relativeFrom="column">
                  <wp:posOffset>683260</wp:posOffset>
                </wp:positionH>
                <wp:positionV relativeFrom="paragraph">
                  <wp:posOffset>552450</wp:posOffset>
                </wp:positionV>
                <wp:extent cx="360" cy="360"/>
                <wp:effectExtent l="0" t="0" r="0" b="0"/>
                <wp:wrapNone/>
                <wp:docPr id="261" name="Entrada de lápiz 26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id="Entrada de lápiz 261" style="position:absolute;margin-left:53.1pt;margin-top:42.8pt;width:1.45pt;height:1.45pt;z-index:2518773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" w14:anchorId="3CF57493">
                <v:imagedata o:title="" r:id="rId83"/>
              </v:shape>
            </w:pict>
          </mc:Fallback>
        </mc:AlternateContent>
      </w:r>
      <w:r w:rsidRPr="00BF5D4F" w:rsidR="0036751C">
        <w:rPr>
          <w:sz w:val="20"/>
          <w:szCs w:val="20"/>
        </w:rPr>
        <w:t>[1</w:t>
      </w:r>
      <w:r w:rsidR="009C348A">
        <w:rPr>
          <w:sz w:val="20"/>
          <w:szCs w:val="20"/>
        </w:rPr>
        <w:t>] Departamento de Física. (2021-II). Péndulo Físico. Universidad de Córdoba</w:t>
      </w:r>
      <w:r w:rsidR="002A3AB2">
        <w:rPr>
          <w:sz w:val="20"/>
          <w:szCs w:val="20"/>
        </w:rPr>
        <w:t>.</w:t>
      </w:r>
    </w:p>
    <w:p w:rsidR="00AD0F4C" w:rsidP="00EB01FC" w:rsidRDefault="00EB01FC" w14:paraId="6C2316FE" w14:textId="7CDE2C19">
      <w:pPr>
        <w:autoSpaceDE w:val="0"/>
        <w:autoSpaceDN w:val="0"/>
        <w:adjustRightInd w:val="0"/>
        <w:rPr>
          <w:sz w:val="16"/>
          <w:szCs w:val="16"/>
          <w:lang w:val="es-CO" w:eastAsia="es-CO"/>
        </w:rPr>
      </w:pPr>
      <w:r>
        <w:rPr>
          <w:sz w:val="16"/>
          <w:szCs w:val="16"/>
          <w:lang w:val="es-CO" w:eastAsia="es-CO"/>
        </w:rPr>
        <w:t xml:space="preserve"> </w:t>
      </w:r>
    </w:p>
    <w:p w:rsidR="002A3AB2" w:rsidP="0036751C" w:rsidRDefault="002A3AB2" w14:paraId="7486AB9A" w14:textId="6D723B16">
      <w:pPr>
        <w:autoSpaceDE w:val="0"/>
        <w:autoSpaceDN w:val="0"/>
        <w:adjustRightInd w:val="0"/>
        <w:rPr>
          <w:b/>
          <w:color w:val="808080"/>
          <w:sz w:val="18"/>
          <w:szCs w:val="18"/>
          <w:lang w:val="es-CO"/>
        </w:rPr>
      </w:pPr>
    </w:p>
    <w:p w:rsidR="00102079" w:rsidP="0018286F" w:rsidRDefault="00102079" w14:paraId="31EE1FD4" w14:textId="77777777">
      <w:pPr>
        <w:autoSpaceDE w:val="0"/>
        <w:autoSpaceDN w:val="0"/>
        <w:adjustRightInd w:val="0"/>
        <w:rPr>
          <w:color w:val="808080"/>
          <w:sz w:val="18"/>
          <w:szCs w:val="18"/>
          <w:lang w:val="es-CO" w:eastAsia="es-CO"/>
        </w:rPr>
      </w:pPr>
    </w:p>
    <w:bookmarkEnd w:id="0"/>
    <w:p w:rsidR="00737C47" w:rsidP="00737C47" w:rsidRDefault="00737C47" w14:paraId="31323311" w14:textId="77777777">
      <w:pPr>
        <w:rPr>
          <w:lang w:val="es-CO" w:eastAsia="es-CO"/>
        </w:rPr>
        <w:sectPr w:rsidR="00737C47" w:rsidSect="00447A8F">
          <w:type w:val="continuous"/>
          <w:pgSz w:w="12240" w:h="15840" w:orient="portrait"/>
          <w:pgMar w:top="1418" w:right="1134" w:bottom="1134" w:left="1418" w:header="567" w:footer="567" w:gutter="0"/>
          <w:cols w:equalWidth="0" w:space="567" w:num="2">
            <w:col w:w="4558" w:space="567"/>
            <w:col w:w="4563"/>
          </w:cols>
          <w:docGrid w:linePitch="360"/>
        </w:sectPr>
      </w:pPr>
    </w:p>
    <w:p w:rsidRPr="00737C47" w:rsidR="00737C47" w:rsidP="00193ABB" w:rsidRDefault="00737C47" w14:paraId="3284A7FB" w14:textId="77777777">
      <w:pPr>
        <w:jc w:val="center"/>
        <w:rPr>
          <w:rFonts w:ascii="Arial" w:hAnsi="Arial" w:cs="Arial"/>
          <w:lang w:val="es-CO" w:eastAsia="es-CO"/>
        </w:rPr>
      </w:pPr>
    </w:p>
    <w:sectPr w:rsidRPr="00737C47" w:rsidR="00737C47" w:rsidSect="00737C47">
      <w:type w:val="continuous"/>
      <w:pgSz w:w="12240" w:h="15840" w:orient="portrait"/>
      <w:pgMar w:top="1418" w:right="1134" w:bottom="1134" w:left="1418" w:header="567" w:footer="567"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4AC1" w:rsidRDefault="00884AC1" w14:paraId="6BD5269E" w14:textId="77777777">
      <w:r>
        <w:separator/>
      </w:r>
    </w:p>
  </w:endnote>
  <w:endnote w:type="continuationSeparator" w:id="0">
    <w:p w:rsidR="00884AC1" w:rsidRDefault="00884AC1" w14:paraId="47C1D4F8" w14:textId="77777777">
      <w:r>
        <w:continuationSeparator/>
      </w:r>
    </w:p>
  </w:endnote>
  <w:endnote w:type="continuationNotice" w:id="1">
    <w:p w:rsidR="002A6F8E" w:rsidRDefault="002A6F8E" w14:paraId="3F709C4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3F1A" w:rsidRDefault="00503F1A" w14:paraId="07297E61" w14:textId="77777777">
    <w:pPr>
      <w:pStyle w:val="Piedepgina"/>
    </w:pPr>
    <w:r>
      <w:tab/>
    </w:r>
  </w:p>
  <w:p w:rsidR="00076ACC" w:rsidP="00076ACC" w:rsidRDefault="00076ACC" w14:paraId="5DE2167E"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4AC1" w:rsidRDefault="00884AC1" w14:paraId="0B9E9607" w14:textId="77777777">
      <w:r>
        <w:separator/>
      </w:r>
    </w:p>
  </w:footnote>
  <w:footnote w:type="continuationSeparator" w:id="0">
    <w:p w:rsidR="00884AC1" w:rsidRDefault="00884AC1" w14:paraId="15DCCDDD" w14:textId="77777777">
      <w:r>
        <w:continuationSeparator/>
      </w:r>
    </w:p>
  </w:footnote>
  <w:footnote w:type="continuationNotice" w:id="1">
    <w:p w:rsidR="002A6F8E" w:rsidRDefault="002A6F8E" w14:paraId="7E8C8E7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00792B" w:rsidR="00503F1A" w:rsidRDefault="00516506" w14:paraId="51D9204B" w14:textId="070C5BF8">
    <w:pPr>
      <w:pStyle w:val="Encabezado"/>
      <w:rPr>
        <w:sz w:val="20"/>
        <w:szCs w:val="20"/>
      </w:rPr>
    </w:pPr>
    <w:r>
      <w:rPr>
        <w:noProof/>
      </w:rPr>
      <w:drawing>
        <wp:anchor distT="0" distB="0" distL="114300" distR="114300" simplePos="0" relativeHeight="251658240" behindDoc="1" locked="0" layoutInCell="1" allowOverlap="1" wp14:anchorId="551DA75D" wp14:editId="17CFD9FE">
          <wp:simplePos x="0" y="0"/>
          <wp:positionH relativeFrom="column">
            <wp:posOffset>4445</wp:posOffset>
          </wp:positionH>
          <wp:positionV relativeFrom="paragraph">
            <wp:posOffset>1905</wp:posOffset>
          </wp:positionV>
          <wp:extent cx="574718" cy="762000"/>
          <wp:effectExtent l="0" t="0" r="0" b="0"/>
          <wp:wrapTight wrapText="bothSides">
            <wp:wrapPolygon edited="0">
              <wp:start x="6444" y="0"/>
              <wp:lineTo x="2864" y="2700"/>
              <wp:lineTo x="0" y="6480"/>
              <wp:lineTo x="0" y="12960"/>
              <wp:lineTo x="1432" y="17280"/>
              <wp:lineTo x="6444" y="21060"/>
              <wp:lineTo x="7160" y="21060"/>
              <wp:lineTo x="13604" y="21060"/>
              <wp:lineTo x="14320" y="21060"/>
              <wp:lineTo x="19333" y="17280"/>
              <wp:lineTo x="20765" y="14040"/>
              <wp:lineTo x="20765" y="5940"/>
              <wp:lineTo x="17901" y="2160"/>
              <wp:lineTo x="14320" y="0"/>
              <wp:lineTo x="6444" y="0"/>
            </wp:wrapPolygon>
          </wp:wrapTight>
          <wp:docPr id="3" name="Imagen 3" descr="Universidad de Córdoba (Colombi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Córdoba (Colombia)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718" cy="762000"/>
                  </a:xfrm>
                  <a:prstGeom prst="rect">
                    <a:avLst/>
                  </a:prstGeom>
                  <a:noFill/>
                  <a:ln>
                    <a:noFill/>
                  </a:ln>
                </pic:spPr>
              </pic:pic>
            </a:graphicData>
          </a:graphic>
        </wp:anchor>
      </w:drawing>
    </w:r>
  </w:p>
  <w:p w:rsidR="00503F1A" w:rsidRDefault="00503F1A" w14:paraId="11B8AE06" w14:textId="1BEAB5F9">
    <w:pPr>
      <w:pStyle w:val="Encabezado"/>
      <w:rPr>
        <w:sz w:val="18"/>
      </w:rPr>
    </w:pPr>
  </w:p>
  <w:p w:rsidR="00516506" w:rsidRDefault="00516506" w14:paraId="1653DCFD" w14:textId="5F585D5B">
    <w:pPr>
      <w:pStyle w:val="Encabezado"/>
      <w:rPr>
        <w:sz w:val="18"/>
      </w:rPr>
    </w:pPr>
  </w:p>
  <w:p w:rsidR="00516506" w:rsidRDefault="00516506" w14:paraId="5C024C44" w14:textId="5F34AF3B">
    <w:pPr>
      <w:pStyle w:val="Encabezado"/>
      <w:rPr>
        <w:sz w:val="18"/>
      </w:rPr>
    </w:pPr>
  </w:p>
  <w:p w:rsidR="00516506" w:rsidRDefault="00516506" w14:paraId="0333652C" w14:textId="65BCEA53">
    <w:pPr>
      <w:pStyle w:val="Encabezado"/>
      <w:rPr>
        <w:sz w:val="18"/>
      </w:rPr>
    </w:pPr>
  </w:p>
  <w:p w:rsidR="00516506" w:rsidRDefault="00516506" w14:paraId="1B766BD7" w14:textId="2913E0FD">
    <w:pPr>
      <w:pStyle w:val="Encabezado"/>
      <w:rPr>
        <w:sz w:val="18"/>
      </w:rPr>
    </w:pPr>
  </w:p>
  <w:p w:rsidR="00516506" w:rsidRDefault="00516506" w14:paraId="7AAB0121" w14:textId="77777777">
    <w:pPr>
      <w:pStyle w:val="Encabezad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40B5"/>
    <w:multiLevelType w:val="hybridMultilevel"/>
    <w:tmpl w:val="57C8F70E"/>
    <w:lvl w:ilvl="0" w:tplc="0C0A0009">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2" w15:restartNumberingAfterBreak="0">
    <w:nsid w:val="1FC469F0"/>
    <w:multiLevelType w:val="hybridMultilevel"/>
    <w:tmpl w:val="F8BE1AE6"/>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3FC319F"/>
    <w:multiLevelType w:val="hybridMultilevel"/>
    <w:tmpl w:val="BBC4F0D0"/>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hint="default" w:ascii="Symbol" w:hAnsi="Symbol"/>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5" w15:restartNumberingAfterBreak="0">
    <w:nsid w:val="2C2C4F23"/>
    <w:multiLevelType w:val="hybridMultilevel"/>
    <w:tmpl w:val="76DEC428"/>
    <w:lvl w:ilvl="0" w:tplc="E736C404">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6"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hint="default" w:ascii="Wingdings" w:hAnsi="Wingdings"/>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hint="default" w:ascii="Symbol" w:hAnsi="Symbol"/>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244120F"/>
    <w:multiLevelType w:val="hybridMultilevel"/>
    <w:tmpl w:val="D340FE06"/>
    <w:lvl w:ilvl="0" w:tplc="240A0001">
      <w:start w:val="1"/>
      <w:numFmt w:val="bullet"/>
      <w:lvlText w:val=""/>
      <w:lvlJc w:val="left"/>
      <w:pPr>
        <w:ind w:left="1440" w:hanging="360"/>
      </w:pPr>
      <w:rPr>
        <w:rFonts w:hint="default" w:ascii="Symbol" w:hAnsi="Symbol"/>
      </w:rPr>
    </w:lvl>
    <w:lvl w:ilvl="1" w:tplc="240A0003">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9"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hint="default" w:ascii="Symbol" w:hAnsi="Symbol"/>
      </w:rPr>
    </w:lvl>
    <w:lvl w:ilvl="1" w:tplc="0C0A0003" w:tentative="1">
      <w:start w:val="1"/>
      <w:numFmt w:val="bullet"/>
      <w:lvlText w:val="o"/>
      <w:lvlJc w:val="left"/>
      <w:pPr>
        <w:tabs>
          <w:tab w:val="num" w:pos="1800"/>
        </w:tabs>
        <w:ind w:left="1800" w:hanging="360"/>
      </w:pPr>
      <w:rPr>
        <w:rFonts w:hint="default" w:ascii="Courier New" w:hAnsi="Courier New"/>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0" w15:restartNumberingAfterBreak="0">
    <w:nsid w:val="378350DB"/>
    <w:multiLevelType w:val="hybridMultilevel"/>
    <w:tmpl w:val="5C489FFE"/>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A273246"/>
    <w:multiLevelType w:val="hybridMultilevel"/>
    <w:tmpl w:val="A7748CA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413B2B37"/>
    <w:multiLevelType w:val="hybridMultilevel"/>
    <w:tmpl w:val="22FC8D4C"/>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2A31BA6"/>
    <w:multiLevelType w:val="hybridMultilevel"/>
    <w:tmpl w:val="0D54AA0A"/>
    <w:lvl w:ilvl="0" w:tplc="240A0001">
      <w:start w:val="1"/>
      <w:numFmt w:val="bullet"/>
      <w:lvlText w:val=""/>
      <w:lvlJc w:val="left"/>
      <w:pPr>
        <w:ind w:left="1425" w:hanging="360"/>
      </w:pPr>
      <w:rPr>
        <w:rFonts w:hint="default" w:ascii="Symbol" w:hAnsi="Symbol"/>
      </w:rPr>
    </w:lvl>
    <w:lvl w:ilvl="1" w:tplc="240A0003" w:tentative="1">
      <w:start w:val="1"/>
      <w:numFmt w:val="bullet"/>
      <w:lvlText w:val="o"/>
      <w:lvlJc w:val="left"/>
      <w:pPr>
        <w:ind w:left="2145" w:hanging="360"/>
      </w:pPr>
      <w:rPr>
        <w:rFonts w:hint="default" w:ascii="Courier New" w:hAnsi="Courier New" w:cs="Courier New"/>
      </w:rPr>
    </w:lvl>
    <w:lvl w:ilvl="2" w:tplc="240A0005" w:tentative="1">
      <w:start w:val="1"/>
      <w:numFmt w:val="bullet"/>
      <w:lvlText w:val=""/>
      <w:lvlJc w:val="left"/>
      <w:pPr>
        <w:ind w:left="2865" w:hanging="360"/>
      </w:pPr>
      <w:rPr>
        <w:rFonts w:hint="default" w:ascii="Wingdings" w:hAnsi="Wingdings"/>
      </w:rPr>
    </w:lvl>
    <w:lvl w:ilvl="3" w:tplc="240A0001" w:tentative="1">
      <w:start w:val="1"/>
      <w:numFmt w:val="bullet"/>
      <w:lvlText w:val=""/>
      <w:lvlJc w:val="left"/>
      <w:pPr>
        <w:ind w:left="3585" w:hanging="360"/>
      </w:pPr>
      <w:rPr>
        <w:rFonts w:hint="default" w:ascii="Symbol" w:hAnsi="Symbol"/>
      </w:rPr>
    </w:lvl>
    <w:lvl w:ilvl="4" w:tplc="240A0003" w:tentative="1">
      <w:start w:val="1"/>
      <w:numFmt w:val="bullet"/>
      <w:lvlText w:val="o"/>
      <w:lvlJc w:val="left"/>
      <w:pPr>
        <w:ind w:left="4305" w:hanging="360"/>
      </w:pPr>
      <w:rPr>
        <w:rFonts w:hint="default" w:ascii="Courier New" w:hAnsi="Courier New" w:cs="Courier New"/>
      </w:rPr>
    </w:lvl>
    <w:lvl w:ilvl="5" w:tplc="240A0005" w:tentative="1">
      <w:start w:val="1"/>
      <w:numFmt w:val="bullet"/>
      <w:lvlText w:val=""/>
      <w:lvlJc w:val="left"/>
      <w:pPr>
        <w:ind w:left="5025" w:hanging="360"/>
      </w:pPr>
      <w:rPr>
        <w:rFonts w:hint="default" w:ascii="Wingdings" w:hAnsi="Wingdings"/>
      </w:rPr>
    </w:lvl>
    <w:lvl w:ilvl="6" w:tplc="240A0001" w:tentative="1">
      <w:start w:val="1"/>
      <w:numFmt w:val="bullet"/>
      <w:lvlText w:val=""/>
      <w:lvlJc w:val="left"/>
      <w:pPr>
        <w:ind w:left="5745" w:hanging="360"/>
      </w:pPr>
      <w:rPr>
        <w:rFonts w:hint="default" w:ascii="Symbol" w:hAnsi="Symbol"/>
      </w:rPr>
    </w:lvl>
    <w:lvl w:ilvl="7" w:tplc="240A0003" w:tentative="1">
      <w:start w:val="1"/>
      <w:numFmt w:val="bullet"/>
      <w:lvlText w:val="o"/>
      <w:lvlJc w:val="left"/>
      <w:pPr>
        <w:ind w:left="6465" w:hanging="360"/>
      </w:pPr>
      <w:rPr>
        <w:rFonts w:hint="default" w:ascii="Courier New" w:hAnsi="Courier New" w:cs="Courier New"/>
      </w:rPr>
    </w:lvl>
    <w:lvl w:ilvl="8" w:tplc="240A0005" w:tentative="1">
      <w:start w:val="1"/>
      <w:numFmt w:val="bullet"/>
      <w:lvlText w:val=""/>
      <w:lvlJc w:val="left"/>
      <w:pPr>
        <w:ind w:left="7185" w:hanging="360"/>
      </w:pPr>
      <w:rPr>
        <w:rFonts w:hint="default" w:ascii="Wingdings" w:hAnsi="Wingdings"/>
      </w:rPr>
    </w:lvl>
  </w:abstractNum>
  <w:abstractNum w:abstractNumId="15" w15:restartNumberingAfterBreak="0">
    <w:nsid w:val="44DD05FA"/>
    <w:multiLevelType w:val="multilevel"/>
    <w:tmpl w:val="AA981504"/>
    <w:lvl w:ilvl="0">
      <w:start w:val="1"/>
      <w:numFmt w:val="decimal"/>
      <w:pStyle w:val="Ttulo1"/>
      <w:suff w:val="space"/>
      <w:lvlText w:val="%1"/>
      <w:lvlJc w:val="left"/>
      <w:pPr>
        <w:ind w:left="227" w:hanging="227"/>
      </w:pPr>
      <w:rPr>
        <w:rFonts w:hint="default" w:ascii="Times New Roman" w:hAnsi="Times New Roman" w:cs="Times New Roman"/>
        <w:b/>
        <w:i w:val="0"/>
        <w:sz w:val="24"/>
      </w:rPr>
    </w:lvl>
    <w:lvl w:ilvl="1">
      <w:start w:val="1"/>
      <w:numFmt w:val="decimal"/>
      <w:pStyle w:val="Ttulo2"/>
      <w:suff w:val="space"/>
      <w:lvlText w:val="%1.%2"/>
      <w:lvlJc w:val="left"/>
      <w:pPr>
        <w:ind w:left="227" w:hanging="227"/>
      </w:pPr>
      <w:rPr>
        <w:rFonts w:hint="default" w:ascii="Arial" w:hAnsi="Arial"/>
        <w:b/>
        <w:i w:val="0"/>
        <w:sz w:val="22"/>
      </w:rPr>
    </w:lvl>
    <w:lvl w:ilvl="2">
      <w:start w:val="1"/>
      <w:numFmt w:val="decimal"/>
      <w:pStyle w:val="Ttulo3"/>
      <w:suff w:val="space"/>
      <w:lvlText w:val="%1.%2.%3"/>
      <w:lvlJc w:val="left"/>
      <w:pPr>
        <w:ind w:left="227" w:hanging="227"/>
      </w:pPr>
      <w:rPr>
        <w:rFonts w:hint="default" w:ascii="Arial" w:hAnsi="Arial"/>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6" w15:restartNumberingAfterBreak="0">
    <w:nsid w:val="4C80188A"/>
    <w:multiLevelType w:val="hybridMultilevel"/>
    <w:tmpl w:val="57C8F70E"/>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79F797C"/>
    <w:multiLevelType w:val="hybridMultilevel"/>
    <w:tmpl w:val="4F4ED5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70692E9C"/>
    <w:multiLevelType w:val="hybridMultilevel"/>
    <w:tmpl w:val="0116F020"/>
    <w:lvl w:ilvl="0" w:tplc="00000000">
      <w:start w:val="1"/>
      <w:numFmt w:val="decimal"/>
      <w:lvlText w:val="%1."/>
      <w:lvlJc w:val="left"/>
      <w:pPr>
        <w:ind w:left="1004" w:hanging="360"/>
      </w:pPr>
      <w:rPr>
        <w:rFonts w:hint="default" w:ascii="Times" w:hAnsi="Times"/>
        <w:b w:val="0"/>
        <w:i w:val="0"/>
        <w:sz w:val="24"/>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0" w15:restartNumberingAfterBreak="0">
    <w:nsid w:val="7F246E81"/>
    <w:multiLevelType w:val="hybridMultilevel"/>
    <w:tmpl w:val="526A280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6"/>
  </w:num>
  <w:num w:numId="2">
    <w:abstractNumId w:val="7"/>
  </w:num>
  <w:num w:numId="3">
    <w:abstractNumId w:val="0"/>
  </w:num>
  <w:num w:numId="4">
    <w:abstractNumId w:val="16"/>
  </w:num>
  <w:num w:numId="5">
    <w:abstractNumId w:val="2"/>
  </w:num>
  <w:num w:numId="6">
    <w:abstractNumId w:val="9"/>
  </w:num>
  <w:num w:numId="7">
    <w:abstractNumId w:val="10"/>
  </w:num>
  <w:num w:numId="8">
    <w:abstractNumId w:val="13"/>
  </w:num>
  <w:num w:numId="9">
    <w:abstractNumId w:val="3"/>
  </w:num>
  <w:num w:numId="10">
    <w:abstractNumId w:val="15"/>
  </w:num>
  <w:num w:numId="11">
    <w:abstractNumId w:val="1"/>
  </w:num>
  <w:num w:numId="12">
    <w:abstractNumId w:val="12"/>
  </w:num>
  <w:num w:numId="13">
    <w:abstractNumId w:val="18"/>
  </w:num>
  <w:num w:numId="14">
    <w:abstractNumId w:val="4"/>
  </w:num>
  <w:num w:numId="15">
    <w:abstractNumId w:val="19"/>
  </w:num>
  <w:num w:numId="16">
    <w:abstractNumId w:val="8"/>
  </w:num>
  <w:num w:numId="17">
    <w:abstractNumId w:val="14"/>
  </w:num>
  <w:num w:numId="18">
    <w:abstractNumId w:val="5"/>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7D"/>
    <w:rsid w:val="0000792B"/>
    <w:rsid w:val="00050571"/>
    <w:rsid w:val="00076ACC"/>
    <w:rsid w:val="00097A4E"/>
    <w:rsid w:val="000B0762"/>
    <w:rsid w:val="000B165F"/>
    <w:rsid w:val="000B2FA1"/>
    <w:rsid w:val="000C0838"/>
    <w:rsid w:val="000E14F3"/>
    <w:rsid w:val="00102079"/>
    <w:rsid w:val="00120262"/>
    <w:rsid w:val="00124F7E"/>
    <w:rsid w:val="00146DBD"/>
    <w:rsid w:val="0015292C"/>
    <w:rsid w:val="00156DDA"/>
    <w:rsid w:val="00157987"/>
    <w:rsid w:val="0018286F"/>
    <w:rsid w:val="00193ABB"/>
    <w:rsid w:val="0019425A"/>
    <w:rsid w:val="0019473E"/>
    <w:rsid w:val="001B76F1"/>
    <w:rsid w:val="001C6AC5"/>
    <w:rsid w:val="002561CF"/>
    <w:rsid w:val="00257EEE"/>
    <w:rsid w:val="002637CD"/>
    <w:rsid w:val="00274B21"/>
    <w:rsid w:val="002A3AB2"/>
    <w:rsid w:val="002A6F8E"/>
    <w:rsid w:val="002A7D2A"/>
    <w:rsid w:val="002B2FEA"/>
    <w:rsid w:val="002D7B10"/>
    <w:rsid w:val="002E06B3"/>
    <w:rsid w:val="002F34F4"/>
    <w:rsid w:val="00302D0D"/>
    <w:rsid w:val="00314B3F"/>
    <w:rsid w:val="00326A19"/>
    <w:rsid w:val="00347949"/>
    <w:rsid w:val="0036751C"/>
    <w:rsid w:val="00391ACF"/>
    <w:rsid w:val="003F25AD"/>
    <w:rsid w:val="00411FFB"/>
    <w:rsid w:val="00447A8F"/>
    <w:rsid w:val="00482AD5"/>
    <w:rsid w:val="00483452"/>
    <w:rsid w:val="00495C90"/>
    <w:rsid w:val="004B5270"/>
    <w:rsid w:val="004B742B"/>
    <w:rsid w:val="004D6B6F"/>
    <w:rsid w:val="0050085B"/>
    <w:rsid w:val="00503F1A"/>
    <w:rsid w:val="00516506"/>
    <w:rsid w:val="00525B4D"/>
    <w:rsid w:val="005339DD"/>
    <w:rsid w:val="00540C90"/>
    <w:rsid w:val="005832D0"/>
    <w:rsid w:val="005A62D0"/>
    <w:rsid w:val="005A7834"/>
    <w:rsid w:val="005D53EF"/>
    <w:rsid w:val="005E0788"/>
    <w:rsid w:val="005E4A2E"/>
    <w:rsid w:val="005F4706"/>
    <w:rsid w:val="00630E7D"/>
    <w:rsid w:val="006322B8"/>
    <w:rsid w:val="0064211D"/>
    <w:rsid w:val="006501C5"/>
    <w:rsid w:val="006A569B"/>
    <w:rsid w:val="006B7B99"/>
    <w:rsid w:val="006C66B3"/>
    <w:rsid w:val="006E75DD"/>
    <w:rsid w:val="006F777D"/>
    <w:rsid w:val="00705FB3"/>
    <w:rsid w:val="00707E44"/>
    <w:rsid w:val="00730543"/>
    <w:rsid w:val="00737C47"/>
    <w:rsid w:val="0074728C"/>
    <w:rsid w:val="007540B4"/>
    <w:rsid w:val="00756800"/>
    <w:rsid w:val="007D12F5"/>
    <w:rsid w:val="007D4B20"/>
    <w:rsid w:val="00833AAD"/>
    <w:rsid w:val="00846655"/>
    <w:rsid w:val="008576C7"/>
    <w:rsid w:val="00857B1C"/>
    <w:rsid w:val="00865381"/>
    <w:rsid w:val="00870A5C"/>
    <w:rsid w:val="00884AC1"/>
    <w:rsid w:val="008D598F"/>
    <w:rsid w:val="008E336B"/>
    <w:rsid w:val="008F0548"/>
    <w:rsid w:val="008F25D9"/>
    <w:rsid w:val="00937ABB"/>
    <w:rsid w:val="00960C59"/>
    <w:rsid w:val="00996550"/>
    <w:rsid w:val="00996A7B"/>
    <w:rsid w:val="009C348A"/>
    <w:rsid w:val="009C703A"/>
    <w:rsid w:val="00A05DB0"/>
    <w:rsid w:val="00A45C45"/>
    <w:rsid w:val="00A8367D"/>
    <w:rsid w:val="00A877D0"/>
    <w:rsid w:val="00A905CF"/>
    <w:rsid w:val="00AD09A4"/>
    <w:rsid w:val="00AD0F4C"/>
    <w:rsid w:val="00AD50AF"/>
    <w:rsid w:val="00AD76F5"/>
    <w:rsid w:val="00B42B8D"/>
    <w:rsid w:val="00B440CE"/>
    <w:rsid w:val="00B5491F"/>
    <w:rsid w:val="00B80E1D"/>
    <w:rsid w:val="00B81D0B"/>
    <w:rsid w:val="00BA0569"/>
    <w:rsid w:val="00BC3578"/>
    <w:rsid w:val="00BD619A"/>
    <w:rsid w:val="00BF5D4F"/>
    <w:rsid w:val="00C10B0E"/>
    <w:rsid w:val="00C24BE0"/>
    <w:rsid w:val="00C4503B"/>
    <w:rsid w:val="00C51AE9"/>
    <w:rsid w:val="00C54967"/>
    <w:rsid w:val="00C57A22"/>
    <w:rsid w:val="00C862BF"/>
    <w:rsid w:val="00C86468"/>
    <w:rsid w:val="00C8739E"/>
    <w:rsid w:val="00CB08FC"/>
    <w:rsid w:val="00CC2590"/>
    <w:rsid w:val="00CD55C8"/>
    <w:rsid w:val="00CE07CD"/>
    <w:rsid w:val="00CE5FCF"/>
    <w:rsid w:val="00D13576"/>
    <w:rsid w:val="00D13628"/>
    <w:rsid w:val="00D1506F"/>
    <w:rsid w:val="00D22B23"/>
    <w:rsid w:val="00D43191"/>
    <w:rsid w:val="00D45A6A"/>
    <w:rsid w:val="00D47EDF"/>
    <w:rsid w:val="00D77BA9"/>
    <w:rsid w:val="00DD437F"/>
    <w:rsid w:val="00DE5B6D"/>
    <w:rsid w:val="00E25CB7"/>
    <w:rsid w:val="00E25E23"/>
    <w:rsid w:val="00E32BAC"/>
    <w:rsid w:val="00E3498F"/>
    <w:rsid w:val="00EB01FC"/>
    <w:rsid w:val="00EF727E"/>
    <w:rsid w:val="00F2190F"/>
    <w:rsid w:val="00F27C69"/>
    <w:rsid w:val="00F47A73"/>
    <w:rsid w:val="00F47E95"/>
    <w:rsid w:val="00F53769"/>
    <w:rsid w:val="00F62422"/>
    <w:rsid w:val="00F729FA"/>
    <w:rsid w:val="00F903F0"/>
    <w:rsid w:val="00F93F55"/>
    <w:rsid w:val="00FB087B"/>
    <w:rsid w:val="00FE00F9"/>
    <w:rsid w:val="3D8A14F4"/>
    <w:rsid w:val="5D12C3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DF8B7"/>
  <w15:docId w15:val="{0FB4427F-C651-4123-9409-4D43E20B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A22"/>
    <w:pPr>
      <w:jc w:val="both"/>
    </w:pPr>
    <w:rPr>
      <w:sz w:val="24"/>
      <w:szCs w:val="24"/>
      <w:lang w:val="es-ES" w:eastAsia="es-ES"/>
    </w:rPr>
  </w:style>
  <w:style w:type="paragraph" w:styleId="Ttulo1">
    <w:name w:val="heading 1"/>
    <w:basedOn w:val="Normal"/>
    <w:next w:val="Normal"/>
    <w:autoRedefine/>
    <w:qFormat/>
    <w:rsid w:val="00C57A22"/>
    <w:pPr>
      <w:keepNext/>
      <w:numPr>
        <w:numId w:val="10"/>
      </w:numPr>
      <w:outlineLvl w:val="0"/>
    </w:pPr>
    <w:rPr>
      <w:rFonts w:ascii="Arial" w:hAnsi="Arial" w:cs="Arial"/>
      <w:b/>
      <w:bCs/>
    </w:rPr>
  </w:style>
  <w:style w:type="paragraph" w:styleId="Ttulo2">
    <w:name w:val="heading 2"/>
    <w:basedOn w:val="Normal"/>
    <w:next w:val="Normal"/>
    <w:autoRedefine/>
    <w:qFormat/>
    <w:rsid w:val="00C57A22"/>
    <w:pPr>
      <w:keepNext/>
      <w:numPr>
        <w:ilvl w:val="1"/>
        <w:numId w:val="10"/>
      </w:numPr>
      <w:outlineLvl w:val="1"/>
    </w:pPr>
    <w:rPr>
      <w:rFonts w:ascii="Arial" w:hAnsi="Arial" w:cs="Arial"/>
      <w:b/>
      <w:bCs/>
      <w:sz w:val="22"/>
    </w:rPr>
  </w:style>
  <w:style w:type="paragraph" w:styleId="Ttulo3">
    <w:name w:val="heading 3"/>
    <w:basedOn w:val="Normal"/>
    <w:next w:val="Normal"/>
    <w:autoRedefine/>
    <w:qFormat/>
    <w:rsid w:val="00C57A22"/>
    <w:pPr>
      <w:keepNext/>
      <w:numPr>
        <w:ilvl w:val="2"/>
        <w:numId w:val="10"/>
      </w:numPr>
      <w:outlineLvl w:val="2"/>
    </w:pPr>
    <w:rPr>
      <w:rFonts w:ascii="Arial" w:hAnsi="Arial" w:cs="Arial"/>
      <w:b/>
      <w:bCs/>
      <w:sz w:val="20"/>
      <w:szCs w:val="26"/>
    </w:rPr>
  </w:style>
  <w:style w:type="paragraph" w:styleId="Ttulo4">
    <w:name w:val="heading 4"/>
    <w:basedOn w:val="Normal"/>
    <w:next w:val="Normal"/>
    <w:qFormat/>
    <w:rsid w:val="00C57A22"/>
    <w:pPr>
      <w:keepNext/>
      <w:numPr>
        <w:ilvl w:val="3"/>
        <w:numId w:val="10"/>
      </w:numPr>
      <w:spacing w:before="240" w:after="60"/>
      <w:outlineLvl w:val="3"/>
    </w:pPr>
    <w:rPr>
      <w:b/>
      <w:bCs/>
      <w:sz w:val="28"/>
      <w:szCs w:val="28"/>
    </w:rPr>
  </w:style>
  <w:style w:type="paragraph" w:styleId="Ttulo5">
    <w:name w:val="heading 5"/>
    <w:basedOn w:val="Normal"/>
    <w:next w:val="Normal"/>
    <w:qFormat/>
    <w:rsid w:val="00C57A22"/>
    <w:pPr>
      <w:numPr>
        <w:ilvl w:val="4"/>
        <w:numId w:val="10"/>
      </w:numPr>
      <w:spacing w:before="240" w:after="60"/>
      <w:outlineLvl w:val="4"/>
    </w:pPr>
    <w:rPr>
      <w:b/>
      <w:bCs/>
      <w:i/>
      <w:iCs/>
      <w:sz w:val="26"/>
      <w:szCs w:val="26"/>
    </w:rPr>
  </w:style>
  <w:style w:type="paragraph" w:styleId="Ttulo6">
    <w:name w:val="heading 6"/>
    <w:basedOn w:val="Normal"/>
    <w:next w:val="Normal"/>
    <w:qFormat/>
    <w:rsid w:val="00C57A22"/>
    <w:pPr>
      <w:numPr>
        <w:ilvl w:val="5"/>
        <w:numId w:val="10"/>
      </w:numPr>
      <w:spacing w:before="240" w:after="60"/>
      <w:outlineLvl w:val="5"/>
    </w:pPr>
    <w:rPr>
      <w:b/>
      <w:bCs/>
      <w:sz w:val="22"/>
      <w:szCs w:val="22"/>
    </w:rPr>
  </w:style>
  <w:style w:type="paragraph" w:styleId="Ttulo7">
    <w:name w:val="heading 7"/>
    <w:basedOn w:val="Normal"/>
    <w:next w:val="Normal"/>
    <w:qFormat/>
    <w:rsid w:val="00C57A22"/>
    <w:pPr>
      <w:numPr>
        <w:ilvl w:val="6"/>
        <w:numId w:val="10"/>
      </w:numPr>
      <w:spacing w:before="240" w:after="60"/>
      <w:outlineLvl w:val="6"/>
    </w:pPr>
  </w:style>
  <w:style w:type="paragraph" w:styleId="Ttulo8">
    <w:name w:val="heading 8"/>
    <w:basedOn w:val="Normal"/>
    <w:next w:val="Normal"/>
    <w:qFormat/>
    <w:rsid w:val="00C57A22"/>
    <w:pPr>
      <w:numPr>
        <w:ilvl w:val="7"/>
        <w:numId w:val="10"/>
      </w:numPr>
      <w:spacing w:before="240" w:after="60"/>
      <w:outlineLvl w:val="7"/>
    </w:pPr>
    <w:rPr>
      <w:i/>
      <w:iCs/>
    </w:rPr>
  </w:style>
  <w:style w:type="paragraph" w:styleId="Ttulo9">
    <w:name w:val="heading 9"/>
    <w:basedOn w:val="Normal"/>
    <w:next w:val="Normal"/>
    <w:qFormat/>
    <w:rsid w:val="00C57A22"/>
    <w:pPr>
      <w:numPr>
        <w:ilvl w:val="8"/>
        <w:numId w:val="10"/>
      </w:numPr>
      <w:spacing w:before="240" w:after="60"/>
      <w:outlineLvl w:val="8"/>
    </w:pPr>
    <w:rPr>
      <w:rFonts w:ascii="Arial" w:hAnsi="Arial"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rsid w:val="00C57A22"/>
    <w:pPr>
      <w:jc w:val="center"/>
    </w:pPr>
    <w:rPr>
      <w:rFonts w:ascii="Arial" w:hAnsi="Arial" w:cs="Arial"/>
      <w:b/>
      <w:bCs/>
      <w:sz w:val="28"/>
    </w:rPr>
  </w:style>
  <w:style w:type="paragraph" w:styleId="Textoindependiente2">
    <w:name w:val="Body Text 2"/>
    <w:basedOn w:val="Normal"/>
    <w:rsid w:val="00C57A22"/>
    <w:rPr>
      <w:sz w:val="20"/>
    </w:rPr>
  </w:style>
  <w:style w:type="paragraph" w:styleId="Textoindependiente3">
    <w:name w:val="Body Text 3"/>
    <w:basedOn w:val="Normal"/>
    <w:rsid w:val="00C57A22"/>
    <w:pPr>
      <w:autoSpaceDE w:val="0"/>
      <w:autoSpaceDN w:val="0"/>
      <w:adjustRightInd w:val="0"/>
    </w:pPr>
    <w:rPr>
      <w:rFonts w:ascii="Arial" w:hAnsi="Arial" w:cs="Arial"/>
      <w:sz w:val="16"/>
      <w:szCs w:val="16"/>
      <w:lang w:val="en-US"/>
    </w:rPr>
  </w:style>
  <w:style w:type="paragraph" w:styleId="Sangradetextonormal">
    <w:name w:val="Body Text Indent"/>
    <w:basedOn w:val="Normal"/>
    <w:rsid w:val="00C57A22"/>
    <w:pPr>
      <w:autoSpaceDE w:val="0"/>
      <w:autoSpaceDN w:val="0"/>
      <w:adjustRightInd w:val="0"/>
      <w:ind w:firstLine="284"/>
    </w:pPr>
    <w:rPr>
      <w:rFonts w:ascii="Arial" w:hAnsi="Arial" w:cs="Arial"/>
      <w:sz w:val="16"/>
      <w:szCs w:val="16"/>
    </w:rPr>
  </w:style>
  <w:style w:type="paragraph" w:styleId="Textodeglobo">
    <w:name w:val="Balloon Text"/>
    <w:basedOn w:val="Normal"/>
    <w:semiHidden/>
    <w:rsid w:val="00C57A22"/>
    <w:rPr>
      <w:rFonts w:ascii="Tahoma" w:hAnsi="Tahoma" w:cs="Tahoma"/>
      <w:sz w:val="16"/>
      <w:szCs w:val="16"/>
    </w:rPr>
  </w:style>
  <w:style w:type="paragraph" w:styleId="Encabezado">
    <w:name w:val="header"/>
    <w:basedOn w:val="Normal"/>
    <w:rsid w:val="00C57A22"/>
    <w:pPr>
      <w:tabs>
        <w:tab w:val="center" w:pos="4419"/>
        <w:tab w:val="right" w:pos="8838"/>
      </w:tabs>
    </w:pPr>
  </w:style>
  <w:style w:type="paragraph" w:styleId="Piedepgina">
    <w:name w:val="footer"/>
    <w:basedOn w:val="Normal"/>
    <w:rsid w:val="00C57A22"/>
    <w:pPr>
      <w:tabs>
        <w:tab w:val="center" w:pos="4419"/>
        <w:tab w:val="right" w:pos="8838"/>
      </w:tabs>
    </w:pPr>
  </w:style>
  <w:style w:type="character" w:styleId="Hipervnculo">
    <w:name w:val="Hyperlink"/>
    <w:basedOn w:val="Fuentedeprrafopredeter"/>
    <w:rsid w:val="00C57A22"/>
    <w:rPr>
      <w:color w:val="0000FF"/>
      <w:u w:val="single"/>
    </w:rPr>
  </w:style>
  <w:style w:type="character" w:styleId="Hipervnculovisitado">
    <w:name w:val="FollowedHyperlink"/>
    <w:basedOn w:val="Fuentedeprrafopredeter"/>
    <w:rsid w:val="00C57A22"/>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styleId="References" w:customStyle="1">
    <w:name w:val="References"/>
    <w:basedOn w:val="Normal"/>
    <w:rsid w:val="00DE5B6D"/>
    <w:pPr>
      <w:numPr>
        <w:numId w:val="12"/>
      </w:numPr>
      <w:autoSpaceDE w:val="0"/>
      <w:autoSpaceDN w:val="0"/>
    </w:pPr>
    <w:rPr>
      <w:sz w:val="16"/>
      <w:szCs w:val="16"/>
      <w:lang w:val="en-US" w:eastAsia="en-US"/>
    </w:rPr>
  </w:style>
  <w:style w:type="paragraph" w:styleId="Text" w:customStyle="1">
    <w:name w:val="Text"/>
    <w:basedOn w:val="Normal"/>
    <w:rsid w:val="00B5491F"/>
    <w:pPr>
      <w:widowControl w:val="0"/>
      <w:autoSpaceDE w:val="0"/>
      <w:autoSpaceDN w:val="0"/>
      <w:spacing w:line="252" w:lineRule="auto"/>
      <w:ind w:firstLine="202"/>
    </w:pPr>
    <w:rPr>
      <w:sz w:val="20"/>
      <w:szCs w:val="20"/>
      <w:lang w:val="en-US" w:eastAsia="en-US"/>
    </w:rPr>
  </w:style>
  <w:style w:type="paragraph" w:styleId="Prrafodelista">
    <w:name w:val="List Paragraph"/>
    <w:basedOn w:val="Normal"/>
    <w:uiPriority w:val="34"/>
    <w:qFormat/>
    <w:rsid w:val="00102079"/>
    <w:pPr>
      <w:spacing w:after="200" w:line="276" w:lineRule="auto"/>
      <w:ind w:left="720"/>
      <w:contextualSpacing/>
      <w:jc w:val="left"/>
    </w:pPr>
    <w:rPr>
      <w:rFonts w:asciiTheme="minorHAnsi" w:hAnsiTheme="minorHAnsi" w:eastAsiaTheme="minorHAnsi" w:cstheme="minorBidi"/>
      <w:sz w:val="22"/>
      <w:szCs w:val="22"/>
      <w:lang w:val="es-CO" w:eastAsia="en-US"/>
    </w:rPr>
  </w:style>
  <w:style w:type="table" w:styleId="Tablaconcuadrcula">
    <w:name w:val="Table Grid"/>
    <w:basedOn w:val="Tablanormal"/>
    <w:rsid w:val="00D431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cinsinresolver">
    <w:name w:val="Unresolved Mention"/>
    <w:basedOn w:val="Fuentedeprrafopredeter"/>
    <w:uiPriority w:val="99"/>
    <w:semiHidden/>
    <w:unhideWhenUsed/>
    <w:rsid w:val="00AD0F4C"/>
    <w:rPr>
      <w:color w:val="605E5C"/>
      <w:shd w:val="clear" w:color="auto" w:fill="E1DFDD"/>
    </w:rPr>
  </w:style>
  <w:style w:type="paragraph" w:styleId="paragraph" w:customStyle="1">
    <w:name w:val="paragraph"/>
    <w:basedOn w:val="Normal"/>
    <w:rsid w:val="00516506"/>
    <w:pPr>
      <w:spacing w:before="100" w:beforeAutospacing="1" w:after="100" w:afterAutospacing="1"/>
      <w:jc w:val="left"/>
    </w:pPr>
    <w:rPr>
      <w:lang w:val="es-CO" w:eastAsia="es-CO"/>
    </w:rPr>
  </w:style>
  <w:style w:type="character" w:styleId="normaltextrun" w:customStyle="1">
    <w:name w:val="normaltextrun"/>
    <w:basedOn w:val="Fuentedeprrafopredeter"/>
    <w:rsid w:val="00516506"/>
  </w:style>
  <w:style w:type="character" w:styleId="eop" w:customStyle="1">
    <w:name w:val="eop"/>
    <w:basedOn w:val="Fuentedeprrafopredeter"/>
    <w:rsid w:val="00516506"/>
  </w:style>
  <w:style w:type="table" w:styleId="Tablanormal3">
    <w:name w:val="Plain Table 3"/>
    <w:basedOn w:val="Tablanormal"/>
    <w:uiPriority w:val="43"/>
    <w:rsid w:val="002E06B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F21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2282">
      <w:bodyDiv w:val="1"/>
      <w:marLeft w:val="0"/>
      <w:marRight w:val="0"/>
      <w:marTop w:val="0"/>
      <w:marBottom w:val="0"/>
      <w:divBdr>
        <w:top w:val="none" w:sz="0" w:space="0" w:color="auto"/>
        <w:left w:val="none" w:sz="0" w:space="0" w:color="auto"/>
        <w:bottom w:val="none" w:sz="0" w:space="0" w:color="auto"/>
        <w:right w:val="none" w:sz="0" w:space="0" w:color="auto"/>
      </w:divBdr>
      <w:divsChild>
        <w:div w:id="353270941">
          <w:marLeft w:val="0"/>
          <w:marRight w:val="0"/>
          <w:marTop w:val="0"/>
          <w:marBottom w:val="0"/>
          <w:divBdr>
            <w:top w:val="none" w:sz="0" w:space="0" w:color="auto"/>
            <w:left w:val="none" w:sz="0" w:space="0" w:color="auto"/>
            <w:bottom w:val="none" w:sz="0" w:space="0" w:color="auto"/>
            <w:right w:val="none" w:sz="0" w:space="0" w:color="auto"/>
          </w:divBdr>
        </w:div>
        <w:div w:id="1379629315">
          <w:marLeft w:val="0"/>
          <w:marRight w:val="0"/>
          <w:marTop w:val="0"/>
          <w:marBottom w:val="0"/>
          <w:divBdr>
            <w:top w:val="none" w:sz="0" w:space="0" w:color="auto"/>
            <w:left w:val="none" w:sz="0" w:space="0" w:color="auto"/>
            <w:bottom w:val="none" w:sz="0" w:space="0" w:color="auto"/>
            <w:right w:val="none" w:sz="0" w:space="0" w:color="auto"/>
          </w:divBdr>
        </w:div>
      </w:divsChild>
    </w:div>
    <w:div w:id="616255382">
      <w:bodyDiv w:val="1"/>
      <w:marLeft w:val="0"/>
      <w:marRight w:val="0"/>
      <w:marTop w:val="0"/>
      <w:marBottom w:val="0"/>
      <w:divBdr>
        <w:top w:val="none" w:sz="0" w:space="0" w:color="auto"/>
        <w:left w:val="none" w:sz="0" w:space="0" w:color="auto"/>
        <w:bottom w:val="none" w:sz="0" w:space="0" w:color="auto"/>
        <w:right w:val="none" w:sz="0" w:space="0" w:color="auto"/>
      </w:divBdr>
    </w:div>
    <w:div w:id="1584754633">
      <w:bodyDiv w:val="1"/>
      <w:marLeft w:val="0"/>
      <w:marRight w:val="0"/>
      <w:marTop w:val="0"/>
      <w:marBottom w:val="0"/>
      <w:divBdr>
        <w:top w:val="none" w:sz="0" w:space="0" w:color="auto"/>
        <w:left w:val="none" w:sz="0" w:space="0" w:color="auto"/>
        <w:bottom w:val="none" w:sz="0" w:space="0" w:color="auto"/>
        <w:right w:val="none" w:sz="0" w:space="0" w:color="auto"/>
      </w:divBdr>
      <w:divsChild>
        <w:div w:id="87579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ink/ink1.xml" Id="rId13" /><Relationship Type="http://schemas.openxmlformats.org/officeDocument/2006/relationships/fontTable" Target="fontTable.xml" Id="rId85"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numbering" Target="numbering.xml" Id="rId2" /><Relationship Type="http://schemas.openxmlformats.org/officeDocument/2006/relationships/image" Target="media/image39.png" Id="rId83"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hyperlink" Target="http://www.sc.ehu.es/sbweb/fisica3/oscilaciones/compuesto/compuesto.html" TargetMode="External" Id="rId10" /><Relationship Type="http://schemas.openxmlformats.org/officeDocument/2006/relationships/theme" Target="theme/theme1.xml" Id="rId86"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1T21:41:01.622"/>
    </inkml:context>
    <inkml:brush xml:id="br0">
      <inkml:brushProperty name="width" value="0.05" units="cm"/>
      <inkml:brushProperty name="height" value="0.05" units="cm"/>
      <inkml:brushProperty name="ignorePressure" value="1"/>
    </inkml:brush>
  </inkml:definitions>
  <inkml:trace contextRef="#ctx0" brushRef="#br0">0 0,'0'0</inkml:trace>
  <inkml:trace contextRef="#ctx0" brushRef="#br0" timeOffset="424.97">0 0,'0'0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BBCB5-C451-4A32-8B03-83AF8F03FE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Familiar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Preparación de Informes en formato IEE</dc:title>
  <dc:creator>wmm</dc:creator>
  <lastModifiedBy>Guest User</lastModifiedBy>
  <revision>35</revision>
  <lastPrinted>2018-01-22T21:36:00.0000000Z</lastPrinted>
  <dcterms:created xsi:type="dcterms:W3CDTF">2021-11-11T20:47:00.0000000Z</dcterms:created>
  <dcterms:modified xsi:type="dcterms:W3CDTF">2021-11-13T20:22:22.6499334Z</dcterms:modified>
</coreProperties>
</file>