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58C46" w14:textId="66AFD717" w:rsidR="008315FA" w:rsidRDefault="008315FA" w:rsidP="003D10DC">
      <w:pPr>
        <w:spacing w:line="360" w:lineRule="auto"/>
        <w:rPr>
          <w:b/>
          <w:bCs/>
          <w:sz w:val="28"/>
          <w:szCs w:val="28"/>
        </w:rPr>
      </w:pPr>
      <w:r>
        <w:rPr>
          <w:b/>
          <w:bCs/>
          <w:sz w:val="28"/>
          <w:szCs w:val="28"/>
        </w:rPr>
        <w:t>Team Contract</w:t>
      </w:r>
    </w:p>
    <w:p w14:paraId="56B8CB9D" w14:textId="7C28C309" w:rsidR="00FB0269" w:rsidRPr="00E80C00" w:rsidRDefault="0083654C" w:rsidP="003D10DC">
      <w:pPr>
        <w:spacing w:line="360" w:lineRule="auto"/>
        <w:rPr>
          <w:b/>
          <w:i/>
          <w:iCs/>
          <w:color w:val="000000" w:themeColor="text1"/>
          <w:sz w:val="24"/>
          <w:szCs w:val="24"/>
        </w:rPr>
      </w:pPr>
      <w:r w:rsidRPr="00E80C00">
        <w:rPr>
          <w:b/>
          <w:i/>
          <w:iCs/>
          <w:color w:val="FF0000"/>
          <w:sz w:val="24"/>
          <w:szCs w:val="24"/>
        </w:rPr>
        <w:t>Updated February 22</w:t>
      </w:r>
      <w:r w:rsidR="00FB0269" w:rsidRPr="00E80C00">
        <w:rPr>
          <w:b/>
          <w:i/>
          <w:iCs/>
          <w:color w:val="FF0000"/>
          <w:sz w:val="24"/>
          <w:szCs w:val="24"/>
          <w:vertAlign w:val="superscript"/>
        </w:rPr>
        <w:t>nd</w:t>
      </w:r>
      <w:proofErr w:type="gramStart"/>
      <w:r w:rsidR="00FB0269" w:rsidRPr="00E80C00">
        <w:rPr>
          <w:b/>
          <w:i/>
          <w:iCs/>
          <w:color w:val="FF0000"/>
          <w:sz w:val="24"/>
          <w:szCs w:val="24"/>
        </w:rPr>
        <w:t xml:space="preserve"> </w:t>
      </w:r>
      <w:r w:rsidRPr="00E80C00">
        <w:rPr>
          <w:b/>
          <w:i/>
          <w:iCs/>
          <w:color w:val="FF0000"/>
          <w:sz w:val="24"/>
          <w:szCs w:val="24"/>
        </w:rPr>
        <w:t>2020</w:t>
      </w:r>
      <w:proofErr w:type="gramEnd"/>
      <w:r w:rsidR="00FB0269" w:rsidRPr="00E80C00">
        <w:rPr>
          <w:b/>
          <w:i/>
          <w:iCs/>
          <w:color w:val="FF0000"/>
          <w:sz w:val="24"/>
          <w:szCs w:val="24"/>
        </w:rPr>
        <w:t>:</w:t>
      </w:r>
      <w:r w:rsidR="00E80C00" w:rsidRPr="00E80C00">
        <w:rPr>
          <w:b/>
          <w:i/>
          <w:iCs/>
          <w:color w:val="FF0000"/>
          <w:sz w:val="24"/>
          <w:szCs w:val="24"/>
        </w:rPr>
        <w:t xml:space="preserve"> </w:t>
      </w:r>
      <w:r w:rsidR="00E80C00" w:rsidRPr="00E80C00">
        <w:rPr>
          <w:b/>
          <w:i/>
          <w:iCs/>
          <w:color w:val="000000" w:themeColor="text1"/>
          <w:sz w:val="24"/>
          <w:szCs w:val="24"/>
        </w:rPr>
        <w:t>A group vote was conducted for the consent of an Electronic Signature to take the place of a written one. The agreement can be found below</w:t>
      </w:r>
      <w:r w:rsidRPr="00E80C00">
        <w:rPr>
          <w:b/>
          <w:i/>
          <w:iCs/>
          <w:color w:val="FF0000"/>
          <w:sz w:val="24"/>
          <w:szCs w:val="24"/>
        </w:rPr>
        <w:t xml:space="preserve"> </w:t>
      </w:r>
    </w:p>
    <w:p w14:paraId="12EC10A4" w14:textId="01B775DF" w:rsidR="00E80C00" w:rsidRPr="00E80C00" w:rsidRDefault="00FB0269" w:rsidP="00E80C00">
      <w:pPr>
        <w:spacing w:line="360" w:lineRule="auto"/>
        <w:rPr>
          <w:b/>
          <w:i/>
          <w:iCs/>
          <w:color w:val="000000" w:themeColor="text1"/>
          <w:sz w:val="24"/>
          <w:szCs w:val="24"/>
        </w:rPr>
      </w:pPr>
      <w:r w:rsidRPr="00E80C00">
        <w:rPr>
          <w:b/>
          <w:i/>
          <w:iCs/>
          <w:color w:val="FF0000"/>
          <w:sz w:val="24"/>
          <w:szCs w:val="24"/>
        </w:rPr>
        <w:t>Updated February 2</w:t>
      </w:r>
      <w:r w:rsidR="00E80C00" w:rsidRPr="00E80C00">
        <w:rPr>
          <w:b/>
          <w:i/>
          <w:iCs/>
          <w:color w:val="FF0000"/>
          <w:sz w:val="24"/>
          <w:szCs w:val="24"/>
        </w:rPr>
        <w:t>4</w:t>
      </w:r>
      <w:r w:rsidRPr="00E80C00">
        <w:rPr>
          <w:b/>
          <w:i/>
          <w:iCs/>
          <w:color w:val="FF0000"/>
          <w:sz w:val="24"/>
          <w:szCs w:val="24"/>
          <w:vertAlign w:val="superscript"/>
        </w:rPr>
        <w:t>th</w:t>
      </w:r>
      <w:r w:rsidRPr="00E80C00">
        <w:rPr>
          <w:b/>
          <w:i/>
          <w:iCs/>
          <w:color w:val="FF0000"/>
          <w:sz w:val="24"/>
          <w:szCs w:val="24"/>
        </w:rPr>
        <w:t xml:space="preserve">, 2020: </w:t>
      </w:r>
      <w:r w:rsidR="00E80C00" w:rsidRPr="00E80C00">
        <w:rPr>
          <w:b/>
          <w:i/>
          <w:iCs/>
          <w:color w:val="000000" w:themeColor="text1"/>
          <w:sz w:val="24"/>
          <w:szCs w:val="24"/>
        </w:rPr>
        <w:t xml:space="preserve">A group vote was conducted for the addition of Joel </w:t>
      </w:r>
      <w:proofErr w:type="spellStart"/>
      <w:r w:rsidR="00E80C00" w:rsidRPr="00E80C00">
        <w:rPr>
          <w:b/>
          <w:i/>
          <w:iCs/>
          <w:color w:val="000000" w:themeColor="text1"/>
          <w:sz w:val="24"/>
          <w:szCs w:val="24"/>
        </w:rPr>
        <w:t>Berain</w:t>
      </w:r>
      <w:proofErr w:type="spellEnd"/>
      <w:r w:rsidR="00E80C00" w:rsidRPr="00E80C00">
        <w:rPr>
          <w:b/>
          <w:i/>
          <w:iCs/>
          <w:color w:val="000000" w:themeColor="text1"/>
          <w:sz w:val="24"/>
          <w:szCs w:val="24"/>
        </w:rPr>
        <w:t xml:space="preserve"> as a team member, as well as his role in the project.</w:t>
      </w:r>
      <w:bookmarkStart w:id="0" w:name="_GoBack"/>
      <w:bookmarkEnd w:id="0"/>
    </w:p>
    <w:p w14:paraId="57200B9B" w14:textId="05471BDA" w:rsidR="00FB0269" w:rsidRPr="00FB0269" w:rsidRDefault="00FB0269" w:rsidP="003D10DC">
      <w:pPr>
        <w:spacing w:line="360" w:lineRule="auto"/>
        <w:rPr>
          <w:b/>
          <w:i/>
          <w:iCs/>
          <w:color w:val="000000" w:themeColor="text1"/>
          <w:sz w:val="28"/>
          <w:szCs w:val="28"/>
        </w:rPr>
      </w:pPr>
    </w:p>
    <w:p w14:paraId="15EC1F9D" w14:textId="77777777" w:rsidR="008315FA" w:rsidRDefault="008315FA" w:rsidP="003D10DC">
      <w:pPr>
        <w:spacing w:line="360" w:lineRule="auto"/>
        <w:rPr>
          <w:b/>
          <w:bCs/>
          <w:sz w:val="28"/>
          <w:szCs w:val="28"/>
        </w:rPr>
      </w:pPr>
    </w:p>
    <w:p w14:paraId="14373BBF" w14:textId="29FE6450" w:rsidR="008315FA" w:rsidRPr="00261ADD" w:rsidRDefault="008315FA" w:rsidP="003D10DC">
      <w:pPr>
        <w:spacing w:line="360" w:lineRule="auto"/>
        <w:rPr>
          <w:b/>
          <w:bCs/>
          <w:color w:val="4472C4" w:themeColor="accent1"/>
          <w:sz w:val="32"/>
          <w:szCs w:val="32"/>
        </w:rPr>
      </w:pPr>
      <w:r w:rsidRPr="00261ADD">
        <w:rPr>
          <w:b/>
          <w:bCs/>
          <w:color w:val="4472C4" w:themeColor="accent1"/>
          <w:sz w:val="32"/>
          <w:szCs w:val="32"/>
        </w:rPr>
        <w:t>1) Title and Members</w:t>
      </w:r>
    </w:p>
    <w:p w14:paraId="5CF2C9E9" w14:textId="4C80CAFF" w:rsidR="009727D1" w:rsidRPr="00261ADD" w:rsidRDefault="009727D1" w:rsidP="003D10DC">
      <w:pPr>
        <w:spacing w:line="360" w:lineRule="auto"/>
        <w:rPr>
          <w:sz w:val="28"/>
          <w:szCs w:val="28"/>
        </w:rPr>
      </w:pPr>
      <w:r>
        <w:rPr>
          <w:b/>
          <w:bCs/>
          <w:sz w:val="28"/>
          <w:szCs w:val="28"/>
        </w:rPr>
        <w:t xml:space="preserve">Park - It </w:t>
      </w:r>
      <w:r w:rsidR="008315FA">
        <w:rPr>
          <w:b/>
          <w:bCs/>
          <w:sz w:val="28"/>
          <w:szCs w:val="28"/>
        </w:rPr>
        <w:t>–</w:t>
      </w:r>
      <w:r>
        <w:rPr>
          <w:b/>
          <w:bCs/>
          <w:sz w:val="28"/>
          <w:szCs w:val="28"/>
        </w:rPr>
        <w:t xml:space="preserve"> CDA</w:t>
      </w:r>
      <w:r w:rsidR="008315FA">
        <w:rPr>
          <w:b/>
          <w:bCs/>
          <w:sz w:val="28"/>
          <w:szCs w:val="28"/>
        </w:rPr>
        <w:t xml:space="preserve">, </w:t>
      </w:r>
      <w:r w:rsidR="008315FA" w:rsidRPr="00261ADD">
        <w:rPr>
          <w:sz w:val="28"/>
          <w:szCs w:val="28"/>
        </w:rPr>
        <w:t>a senior capstone group at the University of Idaho in Coeur d’Alene, is:</w:t>
      </w:r>
      <w:r w:rsidRPr="00261ADD">
        <w:rPr>
          <w:sz w:val="28"/>
          <w:szCs w:val="28"/>
        </w:rPr>
        <w:t xml:space="preserve"> </w:t>
      </w:r>
    </w:p>
    <w:p w14:paraId="6B135D99" w14:textId="368A325E" w:rsidR="008315FA" w:rsidRPr="00261ADD" w:rsidRDefault="008315FA" w:rsidP="003D10DC">
      <w:pPr>
        <w:spacing w:line="360" w:lineRule="auto"/>
        <w:rPr>
          <w:sz w:val="28"/>
          <w:szCs w:val="28"/>
        </w:rPr>
      </w:pPr>
      <w:r w:rsidRPr="00261ADD">
        <w:rPr>
          <w:b/>
          <w:bCs/>
          <w:sz w:val="28"/>
          <w:szCs w:val="28"/>
        </w:rPr>
        <w:t>Tyrel Parker:</w:t>
      </w:r>
      <w:r w:rsidRPr="00261ADD">
        <w:rPr>
          <w:sz w:val="28"/>
          <w:szCs w:val="28"/>
        </w:rPr>
        <w:t xml:space="preserve"> (</w:t>
      </w:r>
      <w:hyperlink r:id="rId5" w:history="1">
        <w:r w:rsidRPr="00261ADD">
          <w:rPr>
            <w:rStyle w:val="Hyperlink"/>
            <w:sz w:val="28"/>
            <w:szCs w:val="28"/>
          </w:rPr>
          <w:t>park0210@vandals.uidaho.edu</w:t>
        </w:r>
      </w:hyperlink>
      <w:r w:rsidRPr="00261ADD">
        <w:rPr>
          <w:sz w:val="28"/>
          <w:szCs w:val="28"/>
        </w:rPr>
        <w:t xml:space="preserve">) </w:t>
      </w:r>
    </w:p>
    <w:p w14:paraId="18265003" w14:textId="77777777" w:rsidR="008315FA" w:rsidRPr="00261ADD" w:rsidRDefault="008315FA" w:rsidP="003D10DC">
      <w:pPr>
        <w:spacing w:line="360" w:lineRule="auto"/>
        <w:rPr>
          <w:sz w:val="28"/>
          <w:szCs w:val="28"/>
        </w:rPr>
      </w:pPr>
      <w:r w:rsidRPr="00261ADD">
        <w:rPr>
          <w:b/>
          <w:bCs/>
          <w:sz w:val="28"/>
          <w:szCs w:val="28"/>
        </w:rPr>
        <w:t>Nikolai Tiong:</w:t>
      </w:r>
      <w:r w:rsidRPr="00261ADD">
        <w:rPr>
          <w:sz w:val="28"/>
          <w:szCs w:val="28"/>
        </w:rPr>
        <w:t xml:space="preserve"> (</w:t>
      </w:r>
      <w:hyperlink r:id="rId6" w:history="1">
        <w:r w:rsidRPr="00261ADD">
          <w:rPr>
            <w:rStyle w:val="Hyperlink"/>
            <w:sz w:val="28"/>
            <w:szCs w:val="28"/>
          </w:rPr>
          <w:t>tion4994@vandals.uidao.edu</w:t>
        </w:r>
      </w:hyperlink>
      <w:r w:rsidRPr="00261ADD">
        <w:rPr>
          <w:sz w:val="28"/>
          <w:szCs w:val="28"/>
        </w:rPr>
        <w:t xml:space="preserve">) </w:t>
      </w:r>
    </w:p>
    <w:p w14:paraId="78D99E29" w14:textId="42BC86D1" w:rsidR="008315FA" w:rsidRDefault="008315FA" w:rsidP="003D10DC">
      <w:pPr>
        <w:spacing w:line="360" w:lineRule="auto"/>
        <w:rPr>
          <w:sz w:val="28"/>
          <w:szCs w:val="28"/>
        </w:rPr>
      </w:pPr>
      <w:r w:rsidRPr="00261ADD">
        <w:rPr>
          <w:b/>
          <w:bCs/>
          <w:sz w:val="28"/>
          <w:szCs w:val="28"/>
        </w:rPr>
        <w:t>Zane Goodrick:</w:t>
      </w:r>
      <w:r w:rsidRPr="00261ADD">
        <w:rPr>
          <w:sz w:val="28"/>
          <w:szCs w:val="28"/>
        </w:rPr>
        <w:t xml:space="preserve"> (</w:t>
      </w:r>
      <w:hyperlink r:id="rId7" w:history="1">
        <w:r w:rsidRPr="00261ADD">
          <w:rPr>
            <w:rStyle w:val="Hyperlink"/>
            <w:sz w:val="28"/>
            <w:szCs w:val="28"/>
          </w:rPr>
          <w:t>zane1634@vandals.uidaho.edu</w:t>
        </w:r>
      </w:hyperlink>
      <w:r w:rsidRPr="00261ADD">
        <w:rPr>
          <w:sz w:val="28"/>
          <w:szCs w:val="28"/>
        </w:rPr>
        <w:t xml:space="preserve">) </w:t>
      </w:r>
    </w:p>
    <w:p w14:paraId="558CD412" w14:textId="7867839F" w:rsidR="0083654C" w:rsidRPr="0083654C" w:rsidRDefault="0083654C" w:rsidP="003D10DC">
      <w:pPr>
        <w:spacing w:line="360" w:lineRule="auto"/>
        <w:rPr>
          <w:sz w:val="28"/>
          <w:szCs w:val="28"/>
        </w:rPr>
      </w:pPr>
      <w:r w:rsidRPr="0083654C">
        <w:rPr>
          <w:b/>
          <w:bCs/>
          <w:sz w:val="28"/>
          <w:szCs w:val="28"/>
        </w:rPr>
        <w:t xml:space="preserve">Joel </w:t>
      </w:r>
      <w:proofErr w:type="spellStart"/>
      <w:r w:rsidRPr="0083654C">
        <w:rPr>
          <w:b/>
          <w:bCs/>
          <w:sz w:val="28"/>
          <w:szCs w:val="28"/>
        </w:rPr>
        <w:t>Berain</w:t>
      </w:r>
      <w:proofErr w:type="spellEnd"/>
      <w:r w:rsidRPr="0083654C">
        <w:rPr>
          <w:b/>
          <w:bCs/>
          <w:sz w:val="28"/>
          <w:szCs w:val="28"/>
        </w:rPr>
        <w:t xml:space="preserve">: </w:t>
      </w:r>
      <w:r w:rsidRPr="0083654C">
        <w:rPr>
          <w:sz w:val="28"/>
          <w:szCs w:val="28"/>
        </w:rPr>
        <w:t>(</w:t>
      </w:r>
      <w:hyperlink r:id="rId8" w:history="1">
        <w:r w:rsidRPr="0083654C">
          <w:rPr>
            <w:rStyle w:val="Hyperlink"/>
            <w:sz w:val="28"/>
            <w:szCs w:val="28"/>
          </w:rPr>
          <w:t>bera6278@vandals.uidaho.edu</w:t>
        </w:r>
      </w:hyperlink>
      <w:r w:rsidRPr="0083654C">
        <w:rPr>
          <w:sz w:val="28"/>
          <w:szCs w:val="28"/>
        </w:rPr>
        <w:t xml:space="preserve">) </w:t>
      </w:r>
    </w:p>
    <w:p w14:paraId="6A3A4C30" w14:textId="77777777" w:rsidR="008315FA" w:rsidRDefault="008315FA" w:rsidP="003D10DC">
      <w:pPr>
        <w:spacing w:line="360" w:lineRule="auto"/>
        <w:rPr>
          <w:b/>
          <w:bCs/>
          <w:sz w:val="28"/>
          <w:szCs w:val="28"/>
        </w:rPr>
      </w:pPr>
    </w:p>
    <w:p w14:paraId="617C2558" w14:textId="046322CA" w:rsidR="009727D1" w:rsidRDefault="009727D1" w:rsidP="003D10DC">
      <w:pPr>
        <w:spacing w:line="360" w:lineRule="auto"/>
        <w:rPr>
          <w:b/>
          <w:bCs/>
          <w:sz w:val="28"/>
          <w:szCs w:val="28"/>
        </w:rPr>
      </w:pPr>
      <w:r>
        <w:rPr>
          <w:b/>
          <w:bCs/>
          <w:sz w:val="28"/>
          <w:szCs w:val="28"/>
        </w:rPr>
        <w:t>Our Goal:</w:t>
      </w:r>
    </w:p>
    <w:p w14:paraId="6E626648" w14:textId="20E58C8A" w:rsidR="00F500EE" w:rsidRPr="00261ADD" w:rsidRDefault="009727D1" w:rsidP="003D10DC">
      <w:pPr>
        <w:spacing w:line="360" w:lineRule="auto"/>
        <w:rPr>
          <w:sz w:val="28"/>
          <w:szCs w:val="28"/>
        </w:rPr>
      </w:pPr>
      <w:r w:rsidRPr="00261ADD">
        <w:rPr>
          <w:sz w:val="28"/>
          <w:szCs w:val="28"/>
        </w:rPr>
        <w:t>To provide an intuitive means of visual indication for commuters who are looking for available parking within a</w:t>
      </w:r>
      <w:r w:rsidR="008315FA" w:rsidRPr="00261ADD">
        <w:rPr>
          <w:sz w:val="28"/>
          <w:szCs w:val="28"/>
        </w:rPr>
        <w:t xml:space="preserve"> specific</w:t>
      </w:r>
      <w:r w:rsidRPr="00261ADD">
        <w:rPr>
          <w:sz w:val="28"/>
          <w:szCs w:val="28"/>
        </w:rPr>
        <w:t xml:space="preserve"> </w:t>
      </w:r>
      <w:r w:rsidR="008315FA" w:rsidRPr="00261ADD">
        <w:rPr>
          <w:sz w:val="28"/>
          <w:szCs w:val="28"/>
        </w:rPr>
        <w:t>garage</w:t>
      </w:r>
      <w:r w:rsidRPr="00261ADD">
        <w:rPr>
          <w:sz w:val="28"/>
          <w:szCs w:val="28"/>
        </w:rPr>
        <w:t xml:space="preserve"> in downtown Coeur d’Alene. </w:t>
      </w:r>
    </w:p>
    <w:p w14:paraId="14753758" w14:textId="77777777" w:rsidR="008315FA" w:rsidRDefault="008315FA" w:rsidP="003D10DC">
      <w:pPr>
        <w:spacing w:line="360" w:lineRule="auto"/>
        <w:rPr>
          <w:b/>
          <w:bCs/>
          <w:sz w:val="28"/>
          <w:szCs w:val="28"/>
        </w:rPr>
      </w:pPr>
    </w:p>
    <w:p w14:paraId="26A1491E" w14:textId="06140268" w:rsidR="009727D1" w:rsidRPr="00261ADD" w:rsidRDefault="008315FA" w:rsidP="003D10DC">
      <w:pPr>
        <w:spacing w:line="360" w:lineRule="auto"/>
        <w:rPr>
          <w:b/>
          <w:bCs/>
          <w:color w:val="4472C4" w:themeColor="accent1"/>
          <w:sz w:val="32"/>
          <w:szCs w:val="32"/>
        </w:rPr>
      </w:pPr>
      <w:r w:rsidRPr="00261ADD">
        <w:rPr>
          <w:b/>
          <w:bCs/>
          <w:color w:val="4472C4" w:themeColor="accent1"/>
          <w:sz w:val="32"/>
          <w:szCs w:val="32"/>
        </w:rPr>
        <w:t xml:space="preserve">2) </w:t>
      </w:r>
      <w:r w:rsidR="009727D1" w:rsidRPr="00261ADD">
        <w:rPr>
          <w:b/>
          <w:bCs/>
          <w:color w:val="4472C4" w:themeColor="accent1"/>
          <w:sz w:val="32"/>
          <w:szCs w:val="32"/>
        </w:rPr>
        <w:t xml:space="preserve">Division of Responsibilities: </w:t>
      </w:r>
    </w:p>
    <w:p w14:paraId="1AE50C66" w14:textId="02B7E853" w:rsidR="00D21044" w:rsidRPr="00261ADD" w:rsidRDefault="00D21044" w:rsidP="003D10DC">
      <w:pPr>
        <w:spacing w:line="360" w:lineRule="auto"/>
        <w:ind w:firstLine="720"/>
        <w:rPr>
          <w:b/>
          <w:bCs/>
          <w:color w:val="4472C4" w:themeColor="accent1"/>
          <w:sz w:val="28"/>
          <w:szCs w:val="28"/>
        </w:rPr>
      </w:pPr>
      <w:r w:rsidRPr="00261ADD">
        <w:rPr>
          <w:b/>
          <w:bCs/>
          <w:color w:val="4472C4" w:themeColor="accent1"/>
          <w:sz w:val="28"/>
          <w:szCs w:val="28"/>
        </w:rPr>
        <w:lastRenderedPageBreak/>
        <w:t>2</w:t>
      </w:r>
      <w:r w:rsidR="00261ADD">
        <w:rPr>
          <w:b/>
          <w:bCs/>
          <w:color w:val="4472C4" w:themeColor="accent1"/>
          <w:sz w:val="28"/>
          <w:szCs w:val="28"/>
        </w:rPr>
        <w:t>a</w:t>
      </w:r>
      <w:r w:rsidRPr="00261ADD">
        <w:rPr>
          <w:b/>
          <w:bCs/>
          <w:color w:val="4472C4" w:themeColor="accent1"/>
          <w:sz w:val="28"/>
          <w:szCs w:val="28"/>
        </w:rPr>
        <w:t xml:space="preserve">) </w:t>
      </w:r>
      <w:r w:rsidR="00DE1333" w:rsidRPr="00261ADD">
        <w:rPr>
          <w:b/>
          <w:bCs/>
          <w:color w:val="4472C4" w:themeColor="accent1"/>
          <w:sz w:val="28"/>
          <w:szCs w:val="28"/>
        </w:rPr>
        <w:t>S</w:t>
      </w:r>
      <w:r w:rsidRPr="00261ADD">
        <w:rPr>
          <w:b/>
          <w:bCs/>
          <w:color w:val="4472C4" w:themeColor="accent1"/>
          <w:sz w:val="28"/>
          <w:szCs w:val="28"/>
        </w:rPr>
        <w:t xml:space="preserve">election and </w:t>
      </w:r>
      <w:r w:rsidR="00DE1333" w:rsidRPr="00261ADD">
        <w:rPr>
          <w:b/>
          <w:bCs/>
          <w:color w:val="4472C4" w:themeColor="accent1"/>
          <w:sz w:val="28"/>
          <w:szCs w:val="28"/>
        </w:rPr>
        <w:t>O</w:t>
      </w:r>
      <w:r w:rsidRPr="00261ADD">
        <w:rPr>
          <w:b/>
          <w:bCs/>
          <w:color w:val="4472C4" w:themeColor="accent1"/>
          <w:sz w:val="28"/>
          <w:szCs w:val="28"/>
        </w:rPr>
        <w:t>verview</w:t>
      </w:r>
      <w:r w:rsidR="00DE1333" w:rsidRPr="00261ADD">
        <w:rPr>
          <w:b/>
          <w:bCs/>
          <w:color w:val="4472C4" w:themeColor="accent1"/>
          <w:sz w:val="28"/>
          <w:szCs w:val="28"/>
        </w:rPr>
        <w:t xml:space="preserve"> of Roles</w:t>
      </w:r>
      <w:r w:rsidRPr="00261ADD">
        <w:rPr>
          <w:b/>
          <w:bCs/>
          <w:color w:val="4472C4" w:themeColor="accent1"/>
          <w:sz w:val="28"/>
          <w:szCs w:val="28"/>
        </w:rPr>
        <w:t>:</w:t>
      </w:r>
    </w:p>
    <w:p w14:paraId="76160B79" w14:textId="6C3A7D47" w:rsidR="008315FA" w:rsidRPr="00261ADD" w:rsidRDefault="008315FA" w:rsidP="003D10DC">
      <w:pPr>
        <w:spacing w:line="360" w:lineRule="auto"/>
        <w:ind w:left="720"/>
        <w:rPr>
          <w:sz w:val="28"/>
          <w:szCs w:val="28"/>
        </w:rPr>
      </w:pPr>
      <w:r w:rsidRPr="00261ADD">
        <w:rPr>
          <w:sz w:val="28"/>
          <w:szCs w:val="28"/>
        </w:rPr>
        <w:t xml:space="preserve">Roles were selected by combination of personal experience, preference and educational aspirations. </w:t>
      </w:r>
    </w:p>
    <w:p w14:paraId="13E86C9F" w14:textId="08FEBFEA" w:rsidR="00E85FAC" w:rsidRPr="00261ADD" w:rsidRDefault="009727D1" w:rsidP="003D10DC">
      <w:pPr>
        <w:spacing w:line="360" w:lineRule="auto"/>
        <w:ind w:firstLine="720"/>
        <w:rPr>
          <w:b/>
          <w:bCs/>
          <w:sz w:val="28"/>
          <w:szCs w:val="28"/>
        </w:rPr>
      </w:pPr>
      <w:r w:rsidRPr="00261ADD">
        <w:rPr>
          <w:b/>
          <w:bCs/>
          <w:sz w:val="28"/>
          <w:szCs w:val="28"/>
        </w:rPr>
        <w:t>Tyrel Parker</w:t>
      </w:r>
      <w:r w:rsidR="00E85FAC" w:rsidRPr="00261ADD">
        <w:rPr>
          <w:b/>
          <w:bCs/>
          <w:sz w:val="28"/>
          <w:szCs w:val="28"/>
        </w:rPr>
        <w:t>:</w:t>
      </w:r>
    </w:p>
    <w:p w14:paraId="5C339198" w14:textId="7D62E565" w:rsidR="009727D1" w:rsidRPr="00261ADD" w:rsidRDefault="009727D1" w:rsidP="003D10DC">
      <w:pPr>
        <w:pStyle w:val="ListParagraph"/>
        <w:numPr>
          <w:ilvl w:val="0"/>
          <w:numId w:val="1"/>
        </w:numPr>
        <w:spacing w:line="360" w:lineRule="auto"/>
        <w:rPr>
          <w:sz w:val="28"/>
          <w:szCs w:val="28"/>
        </w:rPr>
      </w:pPr>
      <w:r w:rsidRPr="00261ADD">
        <w:rPr>
          <w:sz w:val="28"/>
          <w:szCs w:val="28"/>
        </w:rPr>
        <w:t>Budgeting of funds</w:t>
      </w:r>
    </w:p>
    <w:p w14:paraId="43B4DC6F" w14:textId="4B588E0A" w:rsidR="009727D1" w:rsidRPr="00261ADD" w:rsidRDefault="009727D1" w:rsidP="003D10DC">
      <w:pPr>
        <w:pStyle w:val="ListParagraph"/>
        <w:numPr>
          <w:ilvl w:val="0"/>
          <w:numId w:val="1"/>
        </w:numPr>
        <w:spacing w:line="360" w:lineRule="auto"/>
        <w:rPr>
          <w:sz w:val="28"/>
          <w:szCs w:val="28"/>
        </w:rPr>
      </w:pPr>
      <w:r w:rsidRPr="00261ADD">
        <w:rPr>
          <w:sz w:val="28"/>
          <w:szCs w:val="28"/>
        </w:rPr>
        <w:t>Simulation of environment/unit functionality</w:t>
      </w:r>
    </w:p>
    <w:p w14:paraId="69BBDBB6" w14:textId="523C2424" w:rsidR="00E85FAC" w:rsidRPr="00261ADD" w:rsidRDefault="00E85FAC" w:rsidP="003D10DC">
      <w:pPr>
        <w:spacing w:line="360" w:lineRule="auto"/>
        <w:ind w:firstLine="720"/>
        <w:rPr>
          <w:b/>
          <w:bCs/>
          <w:sz w:val="28"/>
          <w:szCs w:val="28"/>
        </w:rPr>
      </w:pPr>
      <w:r w:rsidRPr="00261ADD">
        <w:rPr>
          <w:b/>
          <w:bCs/>
          <w:sz w:val="28"/>
          <w:szCs w:val="28"/>
        </w:rPr>
        <w:t>Nikolai Tiong:</w:t>
      </w:r>
    </w:p>
    <w:p w14:paraId="5FAB1832" w14:textId="1EDDA521" w:rsidR="00E85FAC" w:rsidRPr="00261ADD" w:rsidRDefault="00E85FAC" w:rsidP="003D10DC">
      <w:pPr>
        <w:pStyle w:val="ListParagraph"/>
        <w:numPr>
          <w:ilvl w:val="0"/>
          <w:numId w:val="1"/>
        </w:numPr>
        <w:spacing w:line="360" w:lineRule="auto"/>
        <w:rPr>
          <w:sz w:val="28"/>
          <w:szCs w:val="28"/>
        </w:rPr>
      </w:pPr>
      <w:r w:rsidRPr="00261ADD">
        <w:rPr>
          <w:sz w:val="28"/>
          <w:szCs w:val="28"/>
        </w:rPr>
        <w:t xml:space="preserve">Mesh network development </w:t>
      </w:r>
    </w:p>
    <w:p w14:paraId="0BDF823F" w14:textId="10236774" w:rsidR="00E85FAC" w:rsidRPr="00261ADD" w:rsidRDefault="00E85FAC" w:rsidP="003D10DC">
      <w:pPr>
        <w:pStyle w:val="ListParagraph"/>
        <w:numPr>
          <w:ilvl w:val="0"/>
          <w:numId w:val="1"/>
        </w:numPr>
        <w:spacing w:line="360" w:lineRule="auto"/>
        <w:rPr>
          <w:sz w:val="28"/>
          <w:szCs w:val="28"/>
        </w:rPr>
      </w:pPr>
      <w:r w:rsidRPr="00261ADD">
        <w:rPr>
          <w:sz w:val="28"/>
          <w:szCs w:val="28"/>
        </w:rPr>
        <w:t>Customer contact</w:t>
      </w:r>
    </w:p>
    <w:p w14:paraId="39447A66" w14:textId="48DAD25B" w:rsidR="00205A87" w:rsidRPr="00261ADD" w:rsidRDefault="00205A87" w:rsidP="003D10DC">
      <w:pPr>
        <w:pStyle w:val="ListParagraph"/>
        <w:numPr>
          <w:ilvl w:val="0"/>
          <w:numId w:val="1"/>
        </w:numPr>
        <w:spacing w:line="360" w:lineRule="auto"/>
        <w:rPr>
          <w:sz w:val="28"/>
          <w:szCs w:val="28"/>
        </w:rPr>
      </w:pPr>
      <w:r w:rsidRPr="00261ADD">
        <w:rPr>
          <w:sz w:val="28"/>
          <w:szCs w:val="28"/>
        </w:rPr>
        <w:t>Logging of meetings/interviews</w:t>
      </w:r>
    </w:p>
    <w:p w14:paraId="68A6F821" w14:textId="385380D4" w:rsidR="00E85FAC" w:rsidRPr="00261ADD" w:rsidRDefault="00E85FAC" w:rsidP="003D10DC">
      <w:pPr>
        <w:spacing w:line="360" w:lineRule="auto"/>
        <w:ind w:firstLine="720"/>
        <w:rPr>
          <w:b/>
          <w:bCs/>
          <w:sz w:val="28"/>
          <w:szCs w:val="28"/>
        </w:rPr>
      </w:pPr>
      <w:r w:rsidRPr="00261ADD">
        <w:rPr>
          <w:b/>
          <w:bCs/>
          <w:sz w:val="28"/>
          <w:szCs w:val="28"/>
        </w:rPr>
        <w:t>Zane Goodrick:</w:t>
      </w:r>
    </w:p>
    <w:p w14:paraId="0081300C" w14:textId="089DB8D5" w:rsidR="00E85FAC" w:rsidRPr="00261ADD" w:rsidRDefault="00E85FAC" w:rsidP="003D10DC">
      <w:pPr>
        <w:pStyle w:val="ListParagraph"/>
        <w:numPr>
          <w:ilvl w:val="0"/>
          <w:numId w:val="1"/>
        </w:numPr>
        <w:spacing w:line="360" w:lineRule="auto"/>
        <w:rPr>
          <w:sz w:val="28"/>
          <w:szCs w:val="28"/>
        </w:rPr>
      </w:pPr>
      <w:r w:rsidRPr="00261ADD">
        <w:rPr>
          <w:sz w:val="28"/>
          <w:szCs w:val="28"/>
        </w:rPr>
        <w:t xml:space="preserve">Vehicle </w:t>
      </w:r>
      <w:r w:rsidR="008315FA" w:rsidRPr="00261ADD">
        <w:rPr>
          <w:sz w:val="28"/>
          <w:szCs w:val="28"/>
        </w:rPr>
        <w:t>d</w:t>
      </w:r>
      <w:r w:rsidRPr="00261ADD">
        <w:rPr>
          <w:sz w:val="28"/>
          <w:szCs w:val="28"/>
        </w:rPr>
        <w:t>etection sensor(s)/software</w:t>
      </w:r>
    </w:p>
    <w:p w14:paraId="36AE01A6" w14:textId="1D27CF48" w:rsidR="00E85FAC" w:rsidRDefault="00E85FAC" w:rsidP="003D10DC">
      <w:pPr>
        <w:pStyle w:val="ListParagraph"/>
        <w:numPr>
          <w:ilvl w:val="0"/>
          <w:numId w:val="1"/>
        </w:numPr>
        <w:spacing w:line="360" w:lineRule="auto"/>
        <w:rPr>
          <w:sz w:val="28"/>
          <w:szCs w:val="28"/>
        </w:rPr>
      </w:pPr>
      <w:r w:rsidRPr="00261ADD">
        <w:rPr>
          <w:sz w:val="28"/>
          <w:szCs w:val="28"/>
        </w:rPr>
        <w:t>Design and production of unit</w:t>
      </w:r>
      <w:r w:rsidR="00FD2749" w:rsidRPr="00261ADD">
        <w:rPr>
          <w:sz w:val="28"/>
          <w:szCs w:val="28"/>
        </w:rPr>
        <w:t>/</w:t>
      </w:r>
      <w:r w:rsidRPr="00261ADD">
        <w:rPr>
          <w:sz w:val="28"/>
          <w:szCs w:val="28"/>
        </w:rPr>
        <w:t>housing</w:t>
      </w:r>
      <w:r w:rsidR="009727D1" w:rsidRPr="00261ADD">
        <w:rPr>
          <w:sz w:val="28"/>
          <w:szCs w:val="28"/>
        </w:rPr>
        <w:t xml:space="preserve">   </w:t>
      </w:r>
    </w:p>
    <w:p w14:paraId="1B47B2BC" w14:textId="4312C151" w:rsidR="0083654C" w:rsidRDefault="0083654C" w:rsidP="0083654C">
      <w:pPr>
        <w:spacing w:line="360" w:lineRule="auto"/>
        <w:rPr>
          <w:b/>
          <w:bCs/>
          <w:sz w:val="28"/>
          <w:szCs w:val="28"/>
        </w:rPr>
      </w:pPr>
      <w:r>
        <w:rPr>
          <w:sz w:val="28"/>
          <w:szCs w:val="28"/>
        </w:rPr>
        <w:t xml:space="preserve"> </w:t>
      </w:r>
      <w:r>
        <w:rPr>
          <w:sz w:val="28"/>
          <w:szCs w:val="28"/>
        </w:rPr>
        <w:tab/>
      </w:r>
      <w:r>
        <w:rPr>
          <w:b/>
          <w:bCs/>
          <w:sz w:val="28"/>
          <w:szCs w:val="28"/>
        </w:rPr>
        <w:t xml:space="preserve">Joel </w:t>
      </w:r>
      <w:proofErr w:type="spellStart"/>
      <w:r>
        <w:rPr>
          <w:b/>
          <w:bCs/>
          <w:sz w:val="28"/>
          <w:szCs w:val="28"/>
        </w:rPr>
        <w:t>Berain</w:t>
      </w:r>
      <w:proofErr w:type="spellEnd"/>
      <w:r>
        <w:rPr>
          <w:b/>
          <w:bCs/>
          <w:sz w:val="28"/>
          <w:szCs w:val="28"/>
        </w:rPr>
        <w:t>:</w:t>
      </w:r>
    </w:p>
    <w:p w14:paraId="418F0F7A" w14:textId="249069DD" w:rsidR="0083654C" w:rsidRPr="0083654C" w:rsidRDefault="0083654C" w:rsidP="0083654C">
      <w:pPr>
        <w:pStyle w:val="ListParagraph"/>
        <w:numPr>
          <w:ilvl w:val="0"/>
          <w:numId w:val="1"/>
        </w:numPr>
        <w:spacing w:line="360" w:lineRule="auto"/>
        <w:rPr>
          <w:b/>
          <w:bCs/>
          <w:sz w:val="28"/>
          <w:szCs w:val="28"/>
        </w:rPr>
      </w:pPr>
      <w:r>
        <w:rPr>
          <w:sz w:val="28"/>
          <w:szCs w:val="28"/>
        </w:rPr>
        <w:t>VNC display of garage for final demonstration purposes</w:t>
      </w:r>
    </w:p>
    <w:p w14:paraId="533A1A5A" w14:textId="3CD676D1" w:rsidR="0083654C" w:rsidRPr="0083654C" w:rsidRDefault="0083654C" w:rsidP="0083654C">
      <w:pPr>
        <w:pStyle w:val="ListParagraph"/>
        <w:numPr>
          <w:ilvl w:val="0"/>
          <w:numId w:val="1"/>
        </w:numPr>
        <w:spacing w:line="360" w:lineRule="auto"/>
        <w:rPr>
          <w:b/>
          <w:bCs/>
          <w:sz w:val="28"/>
          <w:szCs w:val="28"/>
        </w:rPr>
      </w:pPr>
      <w:r>
        <w:rPr>
          <w:sz w:val="28"/>
          <w:szCs w:val="28"/>
        </w:rPr>
        <w:t>Park-It-CDA Wiki Page</w:t>
      </w:r>
    </w:p>
    <w:p w14:paraId="62609CA7" w14:textId="22908415" w:rsidR="009727D1" w:rsidRDefault="00E85FAC" w:rsidP="003D10DC">
      <w:pPr>
        <w:spacing w:line="360" w:lineRule="auto"/>
        <w:rPr>
          <w:b/>
          <w:bCs/>
          <w:sz w:val="28"/>
          <w:szCs w:val="28"/>
        </w:rPr>
      </w:pPr>
      <w:r w:rsidRPr="00261ADD">
        <w:rPr>
          <w:b/>
          <w:bCs/>
          <w:i/>
          <w:iCs/>
          <w:sz w:val="28"/>
          <w:szCs w:val="28"/>
        </w:rPr>
        <w:t>Each Team member will complete 1/</w:t>
      </w:r>
      <w:r w:rsidR="0083654C">
        <w:rPr>
          <w:b/>
          <w:bCs/>
          <w:i/>
          <w:iCs/>
          <w:sz w:val="28"/>
          <w:szCs w:val="28"/>
        </w:rPr>
        <w:t>4</w:t>
      </w:r>
      <w:r w:rsidRPr="00261ADD">
        <w:rPr>
          <w:b/>
          <w:bCs/>
          <w:i/>
          <w:iCs/>
          <w:sz w:val="28"/>
          <w:szCs w:val="28"/>
        </w:rPr>
        <w:t xml:space="preserve"> of necessary documentation, as well as a personal journal. Overlap of main roles and responsibilities may also occur.</w:t>
      </w:r>
      <w:r w:rsidR="009727D1" w:rsidRPr="00261ADD">
        <w:rPr>
          <w:b/>
          <w:bCs/>
          <w:sz w:val="28"/>
          <w:szCs w:val="28"/>
        </w:rPr>
        <w:t xml:space="preserve">     </w:t>
      </w:r>
    </w:p>
    <w:p w14:paraId="1887EF5A" w14:textId="77777777" w:rsidR="00261ADD" w:rsidRPr="00261ADD" w:rsidRDefault="00261ADD" w:rsidP="003D10DC">
      <w:pPr>
        <w:spacing w:line="360" w:lineRule="auto"/>
        <w:rPr>
          <w:b/>
          <w:bCs/>
          <w:sz w:val="28"/>
          <w:szCs w:val="28"/>
        </w:rPr>
      </w:pPr>
    </w:p>
    <w:p w14:paraId="6C0D76AF" w14:textId="6332425A" w:rsidR="006D0659" w:rsidRPr="00261ADD" w:rsidRDefault="00DE1333" w:rsidP="003D10DC">
      <w:pPr>
        <w:spacing w:line="360" w:lineRule="auto"/>
        <w:ind w:firstLine="720"/>
        <w:rPr>
          <w:b/>
          <w:bCs/>
          <w:color w:val="4472C4" w:themeColor="accent1"/>
          <w:sz w:val="32"/>
          <w:szCs w:val="32"/>
        </w:rPr>
      </w:pPr>
      <w:r w:rsidRPr="00261ADD">
        <w:rPr>
          <w:b/>
          <w:bCs/>
          <w:color w:val="4472C4" w:themeColor="accent1"/>
          <w:sz w:val="32"/>
          <w:szCs w:val="32"/>
        </w:rPr>
        <w:t>2</w:t>
      </w:r>
      <w:r w:rsidR="00261ADD">
        <w:rPr>
          <w:b/>
          <w:bCs/>
          <w:color w:val="4472C4" w:themeColor="accent1"/>
          <w:sz w:val="32"/>
          <w:szCs w:val="32"/>
        </w:rPr>
        <w:t>b</w:t>
      </w:r>
      <w:r w:rsidRPr="00261ADD">
        <w:rPr>
          <w:b/>
          <w:bCs/>
          <w:color w:val="4472C4" w:themeColor="accent1"/>
          <w:sz w:val="32"/>
          <w:szCs w:val="32"/>
        </w:rPr>
        <w:t>) Description of Roles:</w:t>
      </w:r>
    </w:p>
    <w:p w14:paraId="236E6920" w14:textId="04E7B6BA" w:rsidR="00DE1333" w:rsidRDefault="00DE1333" w:rsidP="003D10DC">
      <w:pPr>
        <w:spacing w:line="360" w:lineRule="auto"/>
        <w:ind w:left="720"/>
        <w:rPr>
          <w:b/>
          <w:bCs/>
          <w:sz w:val="28"/>
          <w:szCs w:val="28"/>
        </w:rPr>
      </w:pPr>
      <w:r w:rsidRPr="00261ADD">
        <w:rPr>
          <w:b/>
          <w:bCs/>
          <w:sz w:val="28"/>
          <w:szCs w:val="28"/>
        </w:rPr>
        <w:lastRenderedPageBreak/>
        <w:t>Budget</w:t>
      </w:r>
      <w:r w:rsidR="00205A87" w:rsidRPr="00261ADD">
        <w:rPr>
          <w:b/>
          <w:bCs/>
          <w:sz w:val="28"/>
          <w:szCs w:val="28"/>
        </w:rPr>
        <w:t>ing of funds</w:t>
      </w:r>
      <w:r>
        <w:rPr>
          <w:b/>
          <w:bCs/>
          <w:sz w:val="28"/>
          <w:szCs w:val="28"/>
        </w:rPr>
        <w:t xml:space="preserve"> – </w:t>
      </w:r>
      <w:r w:rsidRPr="00261ADD">
        <w:rPr>
          <w:sz w:val="28"/>
          <w:szCs w:val="28"/>
        </w:rPr>
        <w:t>The total amount spent on the project should be at/under $3000. All parts, components, materials, etc. will need to be approved by the customer before being purchased.</w:t>
      </w:r>
      <w:r>
        <w:rPr>
          <w:b/>
          <w:bCs/>
          <w:sz w:val="28"/>
          <w:szCs w:val="28"/>
        </w:rPr>
        <w:t xml:space="preserve"> </w:t>
      </w:r>
    </w:p>
    <w:p w14:paraId="7CE540C8" w14:textId="05B52BB2" w:rsidR="00DE1333" w:rsidRDefault="00DE1333" w:rsidP="003D10DC">
      <w:pPr>
        <w:spacing w:line="360" w:lineRule="auto"/>
        <w:ind w:left="720"/>
        <w:rPr>
          <w:b/>
          <w:bCs/>
          <w:sz w:val="28"/>
          <w:szCs w:val="28"/>
        </w:rPr>
      </w:pPr>
      <w:r>
        <w:rPr>
          <w:b/>
          <w:bCs/>
          <w:sz w:val="28"/>
          <w:szCs w:val="28"/>
        </w:rPr>
        <w:t>Simulation</w:t>
      </w:r>
      <w:r w:rsidR="00205A87">
        <w:rPr>
          <w:b/>
          <w:bCs/>
          <w:sz w:val="28"/>
          <w:szCs w:val="28"/>
        </w:rPr>
        <w:t xml:space="preserve"> of environment/unit functionality</w:t>
      </w:r>
      <w:r>
        <w:rPr>
          <w:b/>
          <w:bCs/>
          <w:sz w:val="28"/>
          <w:szCs w:val="28"/>
        </w:rPr>
        <w:t xml:space="preserve"> – </w:t>
      </w:r>
      <w:r w:rsidRPr="00261ADD">
        <w:rPr>
          <w:sz w:val="28"/>
          <w:szCs w:val="28"/>
        </w:rPr>
        <w:t>The project deliverable calls for 5 prototypes of the Park-it-C</w:t>
      </w:r>
      <w:r w:rsidR="00205A87" w:rsidRPr="00261ADD">
        <w:rPr>
          <w:sz w:val="28"/>
          <w:szCs w:val="28"/>
        </w:rPr>
        <w:t>DA</w:t>
      </w:r>
      <w:r w:rsidRPr="00261ADD">
        <w:rPr>
          <w:sz w:val="28"/>
          <w:szCs w:val="28"/>
        </w:rPr>
        <w:t xml:space="preserve"> garage sensor units. To understand the complete application of the project (i.e. a whole garage full of units</w:t>
      </w:r>
      <w:r w:rsidR="00FD2749" w:rsidRPr="00261ADD">
        <w:rPr>
          <w:sz w:val="28"/>
          <w:szCs w:val="28"/>
        </w:rPr>
        <w:t xml:space="preserve">), the environment, the rest of the units, and the data collected from commuters will need to be simulated. </w:t>
      </w:r>
    </w:p>
    <w:p w14:paraId="2D7A728E" w14:textId="7659B3B8" w:rsidR="00FD2749" w:rsidRPr="00261ADD" w:rsidRDefault="00FD2749" w:rsidP="003D10DC">
      <w:pPr>
        <w:spacing w:line="360" w:lineRule="auto"/>
        <w:ind w:left="720"/>
        <w:rPr>
          <w:sz w:val="28"/>
          <w:szCs w:val="28"/>
        </w:rPr>
      </w:pPr>
      <w:r>
        <w:rPr>
          <w:b/>
          <w:bCs/>
          <w:sz w:val="28"/>
          <w:szCs w:val="28"/>
        </w:rPr>
        <w:t xml:space="preserve">Mesh Network – </w:t>
      </w:r>
      <w:r w:rsidRPr="00261ADD">
        <w:rPr>
          <w:sz w:val="28"/>
          <w:szCs w:val="28"/>
        </w:rPr>
        <w:t>Each unit will be able to transmit and receive data regarding its current state, as well as a timestamp or unit identification number. At any given time, one unit will be the “gateway” unit, which will send the current state/data of all units to a server. Units will need to have the ability to communicate between themselves and be able to assume/relinquish the role of gateway. These communications will be done by means of a mesh network.</w:t>
      </w:r>
    </w:p>
    <w:p w14:paraId="6A50958C" w14:textId="0DC4D656" w:rsidR="00FD2749" w:rsidRDefault="00FD2749" w:rsidP="003D10DC">
      <w:pPr>
        <w:spacing w:line="360" w:lineRule="auto"/>
        <w:ind w:left="720"/>
        <w:rPr>
          <w:b/>
          <w:bCs/>
          <w:sz w:val="28"/>
          <w:szCs w:val="28"/>
        </w:rPr>
      </w:pPr>
      <w:r>
        <w:rPr>
          <w:b/>
          <w:bCs/>
          <w:sz w:val="28"/>
          <w:szCs w:val="28"/>
        </w:rPr>
        <w:t xml:space="preserve">Customer Contact – </w:t>
      </w:r>
      <w:r w:rsidRPr="00261ADD">
        <w:rPr>
          <w:sz w:val="28"/>
          <w:szCs w:val="28"/>
        </w:rPr>
        <w:t xml:space="preserve">One team member will be primarily responsible for communication to the customer, on behalf of the team. This team member will arrange, as well as lead, all meetings with the customer. </w:t>
      </w:r>
    </w:p>
    <w:p w14:paraId="535F5C96" w14:textId="7890DEC1" w:rsidR="00205A87" w:rsidRDefault="00205A87" w:rsidP="003D10DC">
      <w:pPr>
        <w:spacing w:line="360" w:lineRule="auto"/>
        <w:ind w:left="720"/>
        <w:rPr>
          <w:b/>
          <w:bCs/>
          <w:sz w:val="28"/>
          <w:szCs w:val="28"/>
        </w:rPr>
      </w:pPr>
      <w:r>
        <w:rPr>
          <w:b/>
          <w:bCs/>
          <w:sz w:val="28"/>
          <w:szCs w:val="28"/>
        </w:rPr>
        <w:t xml:space="preserve">Logging of meetings/interviews – </w:t>
      </w:r>
      <w:r w:rsidRPr="00261ADD">
        <w:rPr>
          <w:sz w:val="28"/>
          <w:szCs w:val="28"/>
        </w:rPr>
        <w:t xml:space="preserve">This team member will take notes during all meetings with the team, instructor, customer, etc. where the information may need to be recounted </w:t>
      </w:r>
      <w:r w:rsidR="00A90B52" w:rsidRPr="00261ADD">
        <w:rPr>
          <w:sz w:val="28"/>
          <w:szCs w:val="28"/>
        </w:rPr>
        <w:t>later</w:t>
      </w:r>
      <w:r w:rsidRPr="00261ADD">
        <w:rPr>
          <w:sz w:val="28"/>
          <w:szCs w:val="28"/>
        </w:rPr>
        <w:t>.</w:t>
      </w:r>
    </w:p>
    <w:p w14:paraId="3E924C9B" w14:textId="2465172F" w:rsidR="00FD2749" w:rsidRDefault="00FD2749" w:rsidP="003D10DC">
      <w:pPr>
        <w:spacing w:line="360" w:lineRule="auto"/>
        <w:ind w:left="720"/>
        <w:rPr>
          <w:b/>
          <w:bCs/>
          <w:sz w:val="28"/>
          <w:szCs w:val="28"/>
        </w:rPr>
      </w:pPr>
      <w:r>
        <w:rPr>
          <w:b/>
          <w:bCs/>
          <w:sz w:val="28"/>
          <w:szCs w:val="28"/>
        </w:rPr>
        <w:t xml:space="preserve">Vehicle detection – </w:t>
      </w:r>
      <w:r w:rsidRPr="00261ADD">
        <w:rPr>
          <w:sz w:val="28"/>
          <w:szCs w:val="28"/>
        </w:rPr>
        <w:t xml:space="preserve">Each unit will be able to detect the presence of a vehicle within a garage </w:t>
      </w:r>
      <w:proofErr w:type="gramStart"/>
      <w:r w:rsidRPr="00261ADD">
        <w:rPr>
          <w:sz w:val="28"/>
          <w:szCs w:val="28"/>
        </w:rPr>
        <w:t>stall, and</w:t>
      </w:r>
      <w:proofErr w:type="gramEnd"/>
      <w:r w:rsidRPr="00261ADD">
        <w:rPr>
          <w:sz w:val="28"/>
          <w:szCs w:val="28"/>
        </w:rPr>
        <w:t xml:space="preserve"> indicate the state of the stall to the commuter via LED. </w:t>
      </w:r>
      <w:r w:rsidR="00205A87" w:rsidRPr="00261ADD">
        <w:rPr>
          <w:sz w:val="28"/>
          <w:szCs w:val="28"/>
        </w:rPr>
        <w:t xml:space="preserve">Hardware will also be used to allow wireless </w:t>
      </w:r>
      <w:r w:rsidR="00205A87" w:rsidRPr="00261ADD">
        <w:rPr>
          <w:sz w:val="28"/>
          <w:szCs w:val="28"/>
        </w:rPr>
        <w:lastRenderedPageBreak/>
        <w:t>communication between units. More sensors may be required for accuracy/redundancy of vehicle detection, and all hardware will be controlled via a microprocessor. Software will need to be designed to ensure that the sensors/modules are operating in a way that is consistent with the project specifications.</w:t>
      </w:r>
    </w:p>
    <w:p w14:paraId="55373679" w14:textId="0A98F90F" w:rsidR="00205A87" w:rsidRDefault="00205A87" w:rsidP="003D10DC">
      <w:pPr>
        <w:spacing w:line="360" w:lineRule="auto"/>
        <w:ind w:left="720"/>
        <w:rPr>
          <w:sz w:val="28"/>
          <w:szCs w:val="28"/>
        </w:rPr>
      </w:pPr>
      <w:r>
        <w:rPr>
          <w:b/>
          <w:bCs/>
          <w:sz w:val="28"/>
          <w:szCs w:val="28"/>
        </w:rPr>
        <w:t xml:space="preserve">Design and production of unit/housing – </w:t>
      </w:r>
      <w:r w:rsidRPr="00261ADD">
        <w:rPr>
          <w:sz w:val="28"/>
          <w:szCs w:val="28"/>
        </w:rPr>
        <w:t>Each unit will need to be in a secured enclosure, resistant to weather conditions, and</w:t>
      </w:r>
      <w:r w:rsidR="00630228" w:rsidRPr="00261ADD">
        <w:rPr>
          <w:sz w:val="28"/>
          <w:szCs w:val="28"/>
        </w:rPr>
        <w:t xml:space="preserve"> be operational for at least 1 year via batteries. </w:t>
      </w:r>
    </w:p>
    <w:p w14:paraId="299772B7" w14:textId="02540FE7" w:rsidR="0083654C" w:rsidRDefault="0083654C" w:rsidP="003D10DC">
      <w:pPr>
        <w:spacing w:line="360" w:lineRule="auto"/>
        <w:ind w:left="720"/>
        <w:rPr>
          <w:sz w:val="28"/>
          <w:szCs w:val="28"/>
        </w:rPr>
      </w:pPr>
      <w:r>
        <w:rPr>
          <w:b/>
          <w:bCs/>
          <w:sz w:val="28"/>
          <w:szCs w:val="28"/>
        </w:rPr>
        <w:t xml:space="preserve">VNC display of garage – </w:t>
      </w:r>
      <w:r>
        <w:rPr>
          <w:sz w:val="28"/>
          <w:szCs w:val="28"/>
        </w:rPr>
        <w:t xml:space="preserve">For the expo, a live and real-time display of the Coeur d’ Alene parking garage where the system is deployed, will be visible. This means establishing a secure connection with the host </w:t>
      </w:r>
      <w:proofErr w:type="gramStart"/>
      <w:r>
        <w:rPr>
          <w:sz w:val="28"/>
          <w:szCs w:val="28"/>
        </w:rPr>
        <w:t>PC, and</w:t>
      </w:r>
      <w:proofErr w:type="gramEnd"/>
      <w:r>
        <w:rPr>
          <w:sz w:val="28"/>
          <w:szCs w:val="28"/>
        </w:rPr>
        <w:t xml:space="preserve"> displaying the status of the units.</w:t>
      </w:r>
    </w:p>
    <w:p w14:paraId="6DF2D46D" w14:textId="152C7C78" w:rsidR="0083654C" w:rsidRPr="0083654C" w:rsidRDefault="0083654C" w:rsidP="003D10DC">
      <w:pPr>
        <w:spacing w:line="360" w:lineRule="auto"/>
        <w:ind w:left="720"/>
        <w:rPr>
          <w:sz w:val="28"/>
          <w:szCs w:val="28"/>
        </w:rPr>
      </w:pPr>
      <w:r>
        <w:rPr>
          <w:b/>
          <w:bCs/>
          <w:sz w:val="28"/>
          <w:szCs w:val="28"/>
        </w:rPr>
        <w:t>Wiki Page –</w:t>
      </w:r>
      <w:r>
        <w:rPr>
          <w:sz w:val="28"/>
          <w:szCs w:val="28"/>
        </w:rPr>
        <w:t xml:space="preserve"> The Park-It-CDA wiki page website: an easily traversable site which will be host to pertinent team information and deliverables.</w:t>
      </w:r>
    </w:p>
    <w:p w14:paraId="6DE899CC" w14:textId="77777777" w:rsidR="00261ADD" w:rsidRDefault="00261ADD" w:rsidP="003D10DC">
      <w:pPr>
        <w:spacing w:line="360" w:lineRule="auto"/>
        <w:ind w:left="720"/>
        <w:rPr>
          <w:b/>
          <w:bCs/>
          <w:sz w:val="28"/>
          <w:szCs w:val="28"/>
        </w:rPr>
      </w:pPr>
    </w:p>
    <w:p w14:paraId="1A3FAE40" w14:textId="6A317356" w:rsidR="006D0659" w:rsidRDefault="002D5D11" w:rsidP="003D10DC">
      <w:pPr>
        <w:spacing w:line="360" w:lineRule="auto"/>
        <w:rPr>
          <w:b/>
          <w:bCs/>
          <w:color w:val="4472C4" w:themeColor="accent1"/>
          <w:sz w:val="32"/>
          <w:szCs w:val="32"/>
        </w:rPr>
      </w:pPr>
      <w:r w:rsidRPr="00261ADD">
        <w:rPr>
          <w:b/>
          <w:bCs/>
          <w:color w:val="4472C4" w:themeColor="accent1"/>
          <w:sz w:val="32"/>
          <w:szCs w:val="32"/>
        </w:rPr>
        <w:t>3</w:t>
      </w:r>
      <w:r w:rsidR="00261ADD">
        <w:rPr>
          <w:b/>
          <w:bCs/>
          <w:color w:val="4472C4" w:themeColor="accent1"/>
          <w:sz w:val="32"/>
          <w:szCs w:val="32"/>
        </w:rPr>
        <w:t>.</w:t>
      </w:r>
      <w:r w:rsidRPr="00261ADD">
        <w:rPr>
          <w:b/>
          <w:bCs/>
          <w:color w:val="4472C4" w:themeColor="accent1"/>
          <w:sz w:val="32"/>
          <w:szCs w:val="32"/>
        </w:rPr>
        <w:t xml:space="preserve"> Team standards:</w:t>
      </w:r>
    </w:p>
    <w:p w14:paraId="06229C5D" w14:textId="77777777" w:rsidR="003D10DC" w:rsidRPr="00261ADD" w:rsidRDefault="003D10DC" w:rsidP="003D10DC">
      <w:pPr>
        <w:spacing w:line="360" w:lineRule="auto"/>
        <w:rPr>
          <w:b/>
          <w:bCs/>
          <w:color w:val="4472C4" w:themeColor="accent1"/>
          <w:sz w:val="32"/>
          <w:szCs w:val="32"/>
        </w:rPr>
      </w:pPr>
    </w:p>
    <w:p w14:paraId="3E8309AA" w14:textId="6D3005DF" w:rsidR="00580BEF" w:rsidRPr="00261ADD" w:rsidRDefault="00580BEF" w:rsidP="003D10DC">
      <w:pPr>
        <w:spacing w:line="360" w:lineRule="auto"/>
        <w:ind w:firstLine="720"/>
        <w:rPr>
          <w:b/>
          <w:bCs/>
          <w:color w:val="4472C4" w:themeColor="accent1"/>
          <w:sz w:val="28"/>
          <w:szCs w:val="28"/>
        </w:rPr>
      </w:pPr>
      <w:r w:rsidRPr="00261ADD">
        <w:rPr>
          <w:b/>
          <w:bCs/>
          <w:color w:val="4472C4" w:themeColor="accent1"/>
          <w:sz w:val="28"/>
          <w:szCs w:val="28"/>
        </w:rPr>
        <w:t>3</w:t>
      </w:r>
      <w:r w:rsidR="00261ADD" w:rsidRPr="00261ADD">
        <w:rPr>
          <w:b/>
          <w:bCs/>
          <w:color w:val="4472C4" w:themeColor="accent1"/>
          <w:sz w:val="28"/>
          <w:szCs w:val="28"/>
        </w:rPr>
        <w:t>a</w:t>
      </w:r>
      <w:r w:rsidR="00261ADD">
        <w:rPr>
          <w:b/>
          <w:bCs/>
          <w:color w:val="4472C4" w:themeColor="accent1"/>
          <w:sz w:val="28"/>
          <w:szCs w:val="28"/>
        </w:rPr>
        <w:t>.</w:t>
      </w:r>
      <w:r w:rsidRPr="00261ADD">
        <w:rPr>
          <w:b/>
          <w:bCs/>
          <w:color w:val="4472C4" w:themeColor="accent1"/>
          <w:sz w:val="28"/>
          <w:szCs w:val="28"/>
        </w:rPr>
        <w:t xml:space="preserve"> Productivity: </w:t>
      </w:r>
    </w:p>
    <w:p w14:paraId="2E32CA8B" w14:textId="6F72C1DE" w:rsidR="002D5D11" w:rsidRPr="00261ADD" w:rsidRDefault="002D5D11" w:rsidP="003D10DC">
      <w:pPr>
        <w:spacing w:line="360" w:lineRule="auto"/>
        <w:ind w:left="720"/>
        <w:rPr>
          <w:sz w:val="28"/>
          <w:szCs w:val="28"/>
        </w:rPr>
      </w:pPr>
      <w:r w:rsidRPr="00261ADD">
        <w:rPr>
          <w:sz w:val="28"/>
          <w:szCs w:val="28"/>
        </w:rPr>
        <w:t xml:space="preserve">Members of the team </w:t>
      </w:r>
      <w:r w:rsidR="00580BEF" w:rsidRPr="00261ADD">
        <w:rPr>
          <w:sz w:val="28"/>
          <w:szCs w:val="28"/>
        </w:rPr>
        <w:t xml:space="preserve">agree to work independently, at a pace that is consistent with that of other team members, while also ensuring that all work delivered is of quality, meets the specifications, and is submitted on time. Members also agree to contact other team members, and possibly </w:t>
      </w:r>
      <w:r w:rsidR="00580BEF" w:rsidRPr="00261ADD">
        <w:rPr>
          <w:sz w:val="28"/>
          <w:szCs w:val="28"/>
        </w:rPr>
        <w:lastRenderedPageBreak/>
        <w:t>the instructor/c</w:t>
      </w:r>
      <w:r w:rsidR="00D21044" w:rsidRPr="00261ADD">
        <w:rPr>
          <w:sz w:val="28"/>
          <w:szCs w:val="28"/>
        </w:rPr>
        <w:t>ustomer, early and often, if the above requirements cannot be met for any reason.</w:t>
      </w:r>
    </w:p>
    <w:p w14:paraId="208443CF" w14:textId="0D2A0DE1" w:rsidR="00D21044" w:rsidRDefault="00D21044" w:rsidP="003D10DC">
      <w:pPr>
        <w:spacing w:line="360" w:lineRule="auto"/>
        <w:rPr>
          <w:b/>
          <w:bCs/>
          <w:sz w:val="28"/>
          <w:szCs w:val="28"/>
        </w:rPr>
      </w:pPr>
    </w:p>
    <w:p w14:paraId="216334A0" w14:textId="3BBE7966" w:rsidR="00D21044" w:rsidRPr="00261ADD" w:rsidRDefault="00D21044" w:rsidP="003D10DC">
      <w:pPr>
        <w:spacing w:line="360" w:lineRule="auto"/>
        <w:ind w:firstLine="720"/>
        <w:rPr>
          <w:b/>
          <w:bCs/>
          <w:color w:val="4472C4" w:themeColor="accent1"/>
          <w:sz w:val="28"/>
          <w:szCs w:val="28"/>
        </w:rPr>
      </w:pPr>
      <w:r w:rsidRPr="00261ADD">
        <w:rPr>
          <w:b/>
          <w:bCs/>
          <w:color w:val="4472C4" w:themeColor="accent1"/>
          <w:sz w:val="28"/>
          <w:szCs w:val="28"/>
        </w:rPr>
        <w:t>3</w:t>
      </w:r>
      <w:r w:rsidR="00261ADD" w:rsidRPr="00261ADD">
        <w:rPr>
          <w:b/>
          <w:bCs/>
          <w:color w:val="4472C4" w:themeColor="accent1"/>
          <w:sz w:val="28"/>
          <w:szCs w:val="28"/>
        </w:rPr>
        <w:t>b.</w:t>
      </w:r>
      <w:r w:rsidRPr="00261ADD">
        <w:rPr>
          <w:b/>
          <w:bCs/>
          <w:color w:val="4472C4" w:themeColor="accent1"/>
          <w:sz w:val="28"/>
          <w:szCs w:val="28"/>
        </w:rPr>
        <w:t xml:space="preserve"> Ethics:</w:t>
      </w:r>
    </w:p>
    <w:p w14:paraId="09C67456" w14:textId="31F61BD3" w:rsidR="00D21044" w:rsidRDefault="00D21044" w:rsidP="003D10DC">
      <w:pPr>
        <w:spacing w:line="360" w:lineRule="auto"/>
        <w:ind w:left="720"/>
        <w:rPr>
          <w:sz w:val="28"/>
          <w:szCs w:val="28"/>
        </w:rPr>
      </w:pPr>
      <w:r w:rsidRPr="00261ADD">
        <w:rPr>
          <w:sz w:val="28"/>
          <w:szCs w:val="28"/>
        </w:rPr>
        <w:t>Team members agree to respect each other. All meetings and other interactions should be conducted in a manner that is beneficial to the overall flow and well-being of the project and its members. Criticisms should be helpful, and disagreements should be resolved in a friendly fashion.</w:t>
      </w:r>
    </w:p>
    <w:p w14:paraId="4996361C" w14:textId="77777777" w:rsidR="00261ADD" w:rsidRPr="00261ADD" w:rsidRDefault="00261ADD" w:rsidP="003D10DC">
      <w:pPr>
        <w:spacing w:line="360" w:lineRule="auto"/>
        <w:ind w:left="720"/>
        <w:rPr>
          <w:sz w:val="28"/>
          <w:szCs w:val="28"/>
        </w:rPr>
      </w:pPr>
    </w:p>
    <w:p w14:paraId="7E775C21" w14:textId="27C530F6" w:rsidR="00D21044" w:rsidRPr="003D10DC" w:rsidRDefault="0022790C" w:rsidP="003D10DC">
      <w:pPr>
        <w:spacing w:line="360" w:lineRule="auto"/>
        <w:rPr>
          <w:b/>
          <w:bCs/>
          <w:color w:val="4472C4" w:themeColor="accent1"/>
          <w:sz w:val="32"/>
          <w:szCs w:val="32"/>
        </w:rPr>
      </w:pPr>
      <w:r w:rsidRPr="003D10DC">
        <w:rPr>
          <w:b/>
          <w:bCs/>
          <w:color w:val="4472C4" w:themeColor="accent1"/>
          <w:sz w:val="32"/>
          <w:szCs w:val="32"/>
        </w:rPr>
        <w:t>4</w:t>
      </w:r>
      <w:r w:rsidR="00261ADD" w:rsidRPr="003D10DC">
        <w:rPr>
          <w:b/>
          <w:bCs/>
          <w:color w:val="4472C4" w:themeColor="accent1"/>
          <w:sz w:val="32"/>
          <w:szCs w:val="32"/>
        </w:rPr>
        <w:t>.</w:t>
      </w:r>
      <w:r w:rsidRPr="003D10DC">
        <w:rPr>
          <w:b/>
          <w:bCs/>
          <w:color w:val="4472C4" w:themeColor="accent1"/>
          <w:sz w:val="32"/>
          <w:szCs w:val="32"/>
        </w:rPr>
        <w:t xml:space="preserve"> Interactions:</w:t>
      </w:r>
    </w:p>
    <w:p w14:paraId="707BA72C" w14:textId="34FDB05C" w:rsidR="0022790C" w:rsidRPr="00261ADD" w:rsidRDefault="0022790C" w:rsidP="003D10DC">
      <w:pPr>
        <w:spacing w:line="360" w:lineRule="auto"/>
        <w:rPr>
          <w:sz w:val="28"/>
          <w:szCs w:val="28"/>
        </w:rPr>
      </w:pPr>
      <w:r w:rsidRPr="00261ADD">
        <w:rPr>
          <w:sz w:val="28"/>
          <w:szCs w:val="28"/>
        </w:rPr>
        <w:t xml:space="preserve">Most </w:t>
      </w:r>
      <w:r w:rsidR="00261ADD">
        <w:rPr>
          <w:sz w:val="28"/>
          <w:szCs w:val="28"/>
        </w:rPr>
        <w:t xml:space="preserve">of the </w:t>
      </w:r>
      <w:r w:rsidRPr="00261ADD">
        <w:rPr>
          <w:sz w:val="28"/>
          <w:szCs w:val="28"/>
        </w:rPr>
        <w:t>communication between team members will take place on Discord. Face-to-face meetings will be necessary and per request/team consensus, when beneficial to the group to do so. Team members are responsible for recording important details from Discord conversations into their personal journals. Face-to-face meetings will also be recorded by one or more team members. As the group is of smaller size, all members will be the “leader” of team meetings.</w:t>
      </w:r>
    </w:p>
    <w:p w14:paraId="03D627E6" w14:textId="68566269" w:rsidR="0022790C" w:rsidRDefault="0022790C" w:rsidP="003D10DC">
      <w:pPr>
        <w:spacing w:line="360" w:lineRule="auto"/>
        <w:rPr>
          <w:sz w:val="28"/>
          <w:szCs w:val="28"/>
        </w:rPr>
      </w:pPr>
      <w:r w:rsidRPr="00261ADD">
        <w:rPr>
          <w:sz w:val="28"/>
          <w:szCs w:val="28"/>
        </w:rPr>
        <w:t xml:space="preserve">All group documentation will be </w:t>
      </w:r>
      <w:r w:rsidR="00A90B52" w:rsidRPr="00261ADD">
        <w:rPr>
          <w:sz w:val="28"/>
          <w:szCs w:val="28"/>
        </w:rPr>
        <w:t xml:space="preserve">on </w:t>
      </w:r>
      <w:proofErr w:type="spellStart"/>
      <w:r w:rsidR="00A90B52" w:rsidRPr="00261ADD">
        <w:rPr>
          <w:sz w:val="28"/>
          <w:szCs w:val="28"/>
        </w:rPr>
        <w:t>Github</w:t>
      </w:r>
      <w:proofErr w:type="spellEnd"/>
      <w:r w:rsidR="00A90B52" w:rsidRPr="00261ADD">
        <w:rPr>
          <w:sz w:val="28"/>
          <w:szCs w:val="28"/>
        </w:rPr>
        <w:t xml:space="preserve">. This includes, but is not limited to, the schedule/Gantt chart, context/data flow diagrams, abstract, use case scenarios and recorded meetings. </w:t>
      </w:r>
    </w:p>
    <w:p w14:paraId="550A5659" w14:textId="77777777" w:rsidR="003D10DC" w:rsidRDefault="003D10DC" w:rsidP="003D10DC">
      <w:pPr>
        <w:spacing w:line="360" w:lineRule="auto"/>
        <w:rPr>
          <w:b/>
          <w:bCs/>
          <w:sz w:val="28"/>
          <w:szCs w:val="28"/>
        </w:rPr>
      </w:pPr>
    </w:p>
    <w:p w14:paraId="00D3966D" w14:textId="089F6602" w:rsidR="00D21044" w:rsidRDefault="00A90B52" w:rsidP="003D10DC">
      <w:pPr>
        <w:spacing w:line="360" w:lineRule="auto"/>
        <w:rPr>
          <w:b/>
          <w:bCs/>
          <w:color w:val="4472C4" w:themeColor="accent1"/>
          <w:sz w:val="32"/>
          <w:szCs w:val="32"/>
        </w:rPr>
      </w:pPr>
      <w:r w:rsidRPr="003D10DC">
        <w:rPr>
          <w:b/>
          <w:bCs/>
          <w:color w:val="4472C4" w:themeColor="accent1"/>
          <w:sz w:val="32"/>
          <w:szCs w:val="32"/>
        </w:rPr>
        <w:t>5</w:t>
      </w:r>
      <w:r w:rsidR="003D10DC" w:rsidRPr="003D10DC">
        <w:rPr>
          <w:b/>
          <w:bCs/>
          <w:color w:val="4472C4" w:themeColor="accent1"/>
          <w:sz w:val="32"/>
          <w:szCs w:val="32"/>
        </w:rPr>
        <w:t>.</w:t>
      </w:r>
      <w:r w:rsidRPr="003D10DC">
        <w:rPr>
          <w:b/>
          <w:bCs/>
          <w:color w:val="4472C4" w:themeColor="accent1"/>
          <w:sz w:val="32"/>
          <w:szCs w:val="32"/>
        </w:rPr>
        <w:t xml:space="preserve"> Agreements and Amendments</w:t>
      </w:r>
    </w:p>
    <w:p w14:paraId="66190DC0" w14:textId="77777777" w:rsidR="003D10DC" w:rsidRPr="003D10DC" w:rsidRDefault="003D10DC" w:rsidP="003D10DC">
      <w:pPr>
        <w:spacing w:line="360" w:lineRule="auto"/>
        <w:rPr>
          <w:b/>
          <w:bCs/>
          <w:color w:val="4472C4" w:themeColor="accent1"/>
          <w:sz w:val="32"/>
          <w:szCs w:val="32"/>
        </w:rPr>
      </w:pPr>
    </w:p>
    <w:p w14:paraId="32303E48" w14:textId="09740371" w:rsidR="003D10DC" w:rsidRPr="003D10DC" w:rsidRDefault="003D10DC" w:rsidP="003D10DC">
      <w:pPr>
        <w:spacing w:line="360" w:lineRule="auto"/>
        <w:rPr>
          <w:b/>
          <w:bCs/>
          <w:color w:val="4472C4" w:themeColor="accent1"/>
          <w:sz w:val="28"/>
          <w:szCs w:val="28"/>
        </w:rPr>
      </w:pPr>
      <w:r>
        <w:rPr>
          <w:b/>
          <w:bCs/>
          <w:color w:val="4472C4" w:themeColor="accent1"/>
          <w:sz w:val="28"/>
          <w:szCs w:val="28"/>
        </w:rPr>
        <w:tab/>
        <w:t>5a. Changes to Agreement</w:t>
      </w:r>
    </w:p>
    <w:p w14:paraId="53B26524" w14:textId="78D54165" w:rsidR="00A90B52" w:rsidRDefault="00A90B52" w:rsidP="003D10DC">
      <w:pPr>
        <w:spacing w:line="360" w:lineRule="auto"/>
        <w:ind w:left="720"/>
        <w:rPr>
          <w:sz w:val="28"/>
          <w:szCs w:val="28"/>
        </w:rPr>
      </w:pPr>
      <w:r w:rsidRPr="003D10DC">
        <w:rPr>
          <w:sz w:val="28"/>
          <w:szCs w:val="28"/>
        </w:rPr>
        <w:t>This contract may need to be amended periodically, to reflect changes made within the group or the project itself. All amendments will be put to a group vote, and any changes made to the contract will be initialed and dated.</w:t>
      </w:r>
    </w:p>
    <w:p w14:paraId="39FCAC45" w14:textId="77777777" w:rsidR="003D10DC" w:rsidRDefault="003D10DC" w:rsidP="003D10DC">
      <w:pPr>
        <w:spacing w:line="360" w:lineRule="auto"/>
        <w:rPr>
          <w:sz w:val="28"/>
          <w:szCs w:val="28"/>
        </w:rPr>
      </w:pPr>
    </w:p>
    <w:p w14:paraId="1A18A045" w14:textId="73630D28" w:rsidR="003D10DC" w:rsidRPr="003D10DC" w:rsidRDefault="003D10DC" w:rsidP="003D10DC">
      <w:pPr>
        <w:spacing w:line="360" w:lineRule="auto"/>
        <w:ind w:firstLine="720"/>
        <w:rPr>
          <w:sz w:val="28"/>
          <w:szCs w:val="28"/>
        </w:rPr>
      </w:pPr>
      <w:r w:rsidRPr="003D10DC">
        <w:rPr>
          <w:b/>
          <w:bCs/>
          <w:color w:val="4472C4" w:themeColor="accent1"/>
          <w:sz w:val="28"/>
          <w:szCs w:val="28"/>
        </w:rPr>
        <w:t>5b. Agreement</w:t>
      </w:r>
    </w:p>
    <w:p w14:paraId="3ABA9D29" w14:textId="23E02193" w:rsidR="00261ADD" w:rsidRDefault="00A90B52" w:rsidP="003D10DC">
      <w:pPr>
        <w:spacing w:line="360" w:lineRule="auto"/>
        <w:ind w:left="720"/>
        <w:rPr>
          <w:sz w:val="28"/>
          <w:szCs w:val="28"/>
        </w:rPr>
      </w:pPr>
      <w:r w:rsidRPr="003D10DC">
        <w:rPr>
          <w:sz w:val="28"/>
          <w:szCs w:val="28"/>
        </w:rPr>
        <w:t xml:space="preserve">We, the members of Park – It – CDA, </w:t>
      </w:r>
      <w:r w:rsidR="00261ADD" w:rsidRPr="003D10DC">
        <w:rPr>
          <w:sz w:val="28"/>
          <w:szCs w:val="28"/>
        </w:rPr>
        <w:t>hereby acknowledge that this written agreement is consistent with the goals and ethical standards of the group. We agree to honor and abide by this contract to the best of our capabilities, for the benefit of the project and its members.</w:t>
      </w:r>
    </w:p>
    <w:p w14:paraId="69D5A8E2" w14:textId="77777777" w:rsidR="00E722AC" w:rsidRDefault="00E722AC" w:rsidP="003D10DC">
      <w:pPr>
        <w:spacing w:line="360" w:lineRule="auto"/>
        <w:ind w:left="720"/>
        <w:rPr>
          <w:b/>
          <w:bCs/>
          <w:sz w:val="28"/>
          <w:szCs w:val="28"/>
        </w:rPr>
      </w:pPr>
    </w:p>
    <w:p w14:paraId="1C85FF66" w14:textId="77777777" w:rsidR="00E722AC" w:rsidRDefault="00E722AC" w:rsidP="003D10DC">
      <w:pPr>
        <w:spacing w:line="360" w:lineRule="auto"/>
        <w:ind w:left="720"/>
        <w:rPr>
          <w:b/>
          <w:bCs/>
          <w:sz w:val="28"/>
          <w:szCs w:val="28"/>
        </w:rPr>
      </w:pPr>
    </w:p>
    <w:p w14:paraId="339B62FF" w14:textId="77777777" w:rsidR="00E722AC" w:rsidRDefault="00E722AC" w:rsidP="003D10DC">
      <w:pPr>
        <w:spacing w:line="360" w:lineRule="auto"/>
        <w:ind w:left="720"/>
        <w:rPr>
          <w:b/>
          <w:bCs/>
          <w:sz w:val="28"/>
          <w:szCs w:val="28"/>
        </w:rPr>
      </w:pPr>
    </w:p>
    <w:p w14:paraId="68D95959" w14:textId="77777777" w:rsidR="00E722AC" w:rsidRDefault="00E722AC" w:rsidP="003D10DC">
      <w:pPr>
        <w:spacing w:line="360" w:lineRule="auto"/>
        <w:ind w:left="720"/>
        <w:rPr>
          <w:b/>
          <w:bCs/>
          <w:sz w:val="28"/>
          <w:szCs w:val="28"/>
        </w:rPr>
      </w:pPr>
    </w:p>
    <w:p w14:paraId="093AA1D4" w14:textId="77777777" w:rsidR="00E722AC" w:rsidRDefault="00E722AC" w:rsidP="003D10DC">
      <w:pPr>
        <w:spacing w:line="360" w:lineRule="auto"/>
        <w:ind w:left="720"/>
        <w:rPr>
          <w:b/>
          <w:bCs/>
          <w:sz w:val="28"/>
          <w:szCs w:val="28"/>
        </w:rPr>
      </w:pPr>
    </w:p>
    <w:p w14:paraId="3D191C22" w14:textId="77777777" w:rsidR="00E722AC" w:rsidRDefault="00E722AC" w:rsidP="003D10DC">
      <w:pPr>
        <w:spacing w:line="360" w:lineRule="auto"/>
        <w:ind w:left="720"/>
        <w:rPr>
          <w:b/>
          <w:bCs/>
          <w:sz w:val="28"/>
          <w:szCs w:val="28"/>
        </w:rPr>
      </w:pPr>
    </w:p>
    <w:p w14:paraId="7FB75D2D" w14:textId="77777777" w:rsidR="00E722AC" w:rsidRDefault="00E722AC" w:rsidP="003D10DC">
      <w:pPr>
        <w:spacing w:line="360" w:lineRule="auto"/>
        <w:ind w:left="720"/>
        <w:rPr>
          <w:b/>
          <w:bCs/>
          <w:sz w:val="28"/>
          <w:szCs w:val="28"/>
        </w:rPr>
      </w:pPr>
    </w:p>
    <w:p w14:paraId="6B4AE523" w14:textId="77777777" w:rsidR="00E722AC" w:rsidRDefault="00E722AC" w:rsidP="003D10DC">
      <w:pPr>
        <w:spacing w:line="360" w:lineRule="auto"/>
        <w:ind w:left="720"/>
        <w:rPr>
          <w:b/>
          <w:bCs/>
          <w:sz w:val="28"/>
          <w:szCs w:val="28"/>
        </w:rPr>
      </w:pPr>
    </w:p>
    <w:p w14:paraId="6874B75A" w14:textId="387E95F0" w:rsidR="00E722AC" w:rsidRPr="00E722AC" w:rsidRDefault="00E722AC" w:rsidP="003D10DC">
      <w:pPr>
        <w:spacing w:line="360" w:lineRule="auto"/>
        <w:ind w:left="720"/>
        <w:rPr>
          <w:sz w:val="28"/>
          <w:szCs w:val="28"/>
        </w:rPr>
      </w:pPr>
      <w:r>
        <w:rPr>
          <w:b/>
          <w:bCs/>
          <w:sz w:val="28"/>
          <w:szCs w:val="28"/>
        </w:rPr>
        <w:lastRenderedPageBreak/>
        <w:t xml:space="preserve">Electronic Signature: </w:t>
      </w:r>
      <w:r>
        <w:rPr>
          <w:sz w:val="28"/>
          <w:szCs w:val="28"/>
        </w:rPr>
        <w:t>The group members acknowledge and agree that this contract may be revised and or annexed, and that an electronic signature shall be considered as an original signature for all purposes and shall have the same force and effect as an original signature.</w:t>
      </w:r>
    </w:p>
    <w:p w14:paraId="4BF6F483" w14:textId="77777777" w:rsidR="003D10DC" w:rsidRPr="003D10DC" w:rsidRDefault="003D10DC" w:rsidP="003D10DC">
      <w:pPr>
        <w:spacing w:line="360" w:lineRule="auto"/>
        <w:ind w:left="720"/>
        <w:rPr>
          <w:sz w:val="28"/>
          <w:szCs w:val="28"/>
        </w:rPr>
      </w:pPr>
    </w:p>
    <w:p w14:paraId="0EB0F493" w14:textId="1AC7260C" w:rsidR="00261ADD" w:rsidRPr="00E722AC" w:rsidRDefault="00E722AC" w:rsidP="003D10DC">
      <w:pPr>
        <w:spacing w:line="360" w:lineRule="auto"/>
        <w:rPr>
          <w:b/>
          <w:bCs/>
          <w:sz w:val="28"/>
          <w:szCs w:val="28"/>
        </w:rPr>
      </w:pPr>
      <w:r>
        <w:rPr>
          <w:b/>
          <w:bCs/>
          <w:sz w:val="28"/>
          <w:szCs w:val="28"/>
        </w:rPr>
        <w:t>Consent to contract terms and agreements:</w:t>
      </w:r>
    </w:p>
    <w:p w14:paraId="6550DFA3" w14:textId="39B24BFB" w:rsidR="00A90B52" w:rsidRDefault="00E80C00" w:rsidP="003D10DC">
      <w:pPr>
        <w:spacing w:line="360" w:lineRule="auto"/>
        <w:rPr>
          <w:b/>
          <w:bCs/>
          <w:sz w:val="28"/>
          <w:szCs w:val="28"/>
        </w:rPr>
      </w:pPr>
      <w:r>
        <w:rPr>
          <w:noProof/>
        </w:rPr>
        <w:drawing>
          <wp:inline distT="0" distB="0" distL="0" distR="0" wp14:anchorId="0819BEDE" wp14:editId="77719949">
            <wp:extent cx="5943600" cy="3370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0580"/>
                    </a:xfrm>
                    <a:prstGeom prst="rect">
                      <a:avLst/>
                    </a:prstGeom>
                  </pic:spPr>
                </pic:pic>
              </a:graphicData>
            </a:graphic>
          </wp:inline>
        </w:drawing>
      </w:r>
      <w:r w:rsidR="00261ADD">
        <w:rPr>
          <w:b/>
          <w:bCs/>
          <w:sz w:val="28"/>
          <w:szCs w:val="28"/>
        </w:rPr>
        <w:t xml:space="preserve"> </w:t>
      </w:r>
    </w:p>
    <w:p w14:paraId="585FC601" w14:textId="6D3BF2FF" w:rsidR="00E722AC" w:rsidRDefault="00E722AC" w:rsidP="003D10DC">
      <w:pPr>
        <w:spacing w:line="360" w:lineRule="auto"/>
        <w:rPr>
          <w:b/>
          <w:bCs/>
          <w:sz w:val="28"/>
          <w:szCs w:val="28"/>
        </w:rPr>
      </w:pPr>
    </w:p>
    <w:p w14:paraId="2FE60A49" w14:textId="272570DB" w:rsidR="00E722AC" w:rsidRDefault="00E722AC" w:rsidP="003D10DC">
      <w:pPr>
        <w:spacing w:line="360" w:lineRule="auto"/>
        <w:rPr>
          <w:b/>
          <w:bCs/>
          <w:sz w:val="28"/>
          <w:szCs w:val="28"/>
        </w:rPr>
      </w:pPr>
    </w:p>
    <w:p w14:paraId="62674F55" w14:textId="305B5E8D" w:rsidR="00E722AC" w:rsidRDefault="00E722AC" w:rsidP="003D10DC">
      <w:pPr>
        <w:spacing w:line="360" w:lineRule="auto"/>
        <w:rPr>
          <w:b/>
          <w:bCs/>
          <w:sz w:val="28"/>
          <w:szCs w:val="28"/>
        </w:rPr>
      </w:pPr>
    </w:p>
    <w:p w14:paraId="3C470590" w14:textId="3316B971" w:rsidR="00E722AC" w:rsidRDefault="00E80C00" w:rsidP="003D10DC">
      <w:pPr>
        <w:spacing w:line="360" w:lineRule="auto"/>
        <w:rPr>
          <w:b/>
          <w:bCs/>
          <w:sz w:val="28"/>
          <w:szCs w:val="28"/>
        </w:rPr>
      </w:pPr>
      <w:r>
        <w:rPr>
          <w:b/>
          <w:bCs/>
          <w:sz w:val="28"/>
          <w:szCs w:val="28"/>
        </w:rPr>
        <w:t>Consent to Electronic Signatures:</w:t>
      </w:r>
    </w:p>
    <w:tbl>
      <w:tblPr>
        <w:tblStyle w:val="GridTable1Light-Accent5"/>
        <w:tblW w:w="9395" w:type="dxa"/>
        <w:tblLook w:val="04A0" w:firstRow="1" w:lastRow="0" w:firstColumn="1" w:lastColumn="0" w:noHBand="0" w:noVBand="1"/>
      </w:tblPr>
      <w:tblGrid>
        <w:gridCol w:w="3131"/>
        <w:gridCol w:w="3132"/>
        <w:gridCol w:w="3132"/>
      </w:tblGrid>
      <w:tr w:rsidR="00E722AC" w14:paraId="1A0D2922" w14:textId="77777777" w:rsidTr="000A01B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131" w:type="dxa"/>
          </w:tcPr>
          <w:p w14:paraId="5B3F7664" w14:textId="77777777" w:rsidR="00E722AC" w:rsidRPr="00261ADD" w:rsidRDefault="00E722AC" w:rsidP="000A01BA">
            <w:pPr>
              <w:spacing w:line="360" w:lineRule="auto"/>
              <w:jc w:val="center"/>
              <w:rPr>
                <w:sz w:val="28"/>
                <w:szCs w:val="28"/>
              </w:rPr>
            </w:pPr>
            <w:r>
              <w:rPr>
                <w:sz w:val="28"/>
                <w:szCs w:val="28"/>
              </w:rPr>
              <w:t>Name</w:t>
            </w:r>
          </w:p>
        </w:tc>
        <w:tc>
          <w:tcPr>
            <w:tcW w:w="3132" w:type="dxa"/>
          </w:tcPr>
          <w:p w14:paraId="2CADC913" w14:textId="77777777" w:rsidR="00E722AC" w:rsidRPr="00261ADD" w:rsidRDefault="00E722AC" w:rsidP="000A01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261ADD">
              <w:rPr>
                <w:sz w:val="28"/>
                <w:szCs w:val="28"/>
              </w:rPr>
              <w:t>Signature</w:t>
            </w:r>
          </w:p>
        </w:tc>
        <w:tc>
          <w:tcPr>
            <w:tcW w:w="3132" w:type="dxa"/>
          </w:tcPr>
          <w:p w14:paraId="2207A337" w14:textId="77777777" w:rsidR="00E722AC" w:rsidRPr="00261ADD" w:rsidRDefault="00E722AC" w:rsidP="000A01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w:t>
            </w:r>
          </w:p>
        </w:tc>
      </w:tr>
      <w:tr w:rsidR="00E722AC" w14:paraId="2D20FB8A" w14:textId="77777777" w:rsidTr="000A01BA">
        <w:trPr>
          <w:trHeight w:val="1117"/>
        </w:trPr>
        <w:tc>
          <w:tcPr>
            <w:cnfStyle w:val="001000000000" w:firstRow="0" w:lastRow="0" w:firstColumn="1" w:lastColumn="0" w:oddVBand="0" w:evenVBand="0" w:oddHBand="0" w:evenHBand="0" w:firstRowFirstColumn="0" w:firstRowLastColumn="0" w:lastRowFirstColumn="0" w:lastRowLastColumn="0"/>
            <w:tcW w:w="3131" w:type="dxa"/>
          </w:tcPr>
          <w:p w14:paraId="05EFC104" w14:textId="77777777" w:rsidR="00E722AC" w:rsidRDefault="00E722AC" w:rsidP="000A01BA">
            <w:pPr>
              <w:spacing w:line="360" w:lineRule="auto"/>
              <w:rPr>
                <w:b w:val="0"/>
                <w:bCs w:val="0"/>
                <w:sz w:val="28"/>
                <w:szCs w:val="28"/>
              </w:rPr>
            </w:pPr>
            <w:r>
              <w:rPr>
                <w:b w:val="0"/>
                <w:bCs w:val="0"/>
                <w:sz w:val="28"/>
                <w:szCs w:val="28"/>
              </w:rPr>
              <w:lastRenderedPageBreak/>
              <w:t>Zane Goodrick</w:t>
            </w:r>
          </w:p>
        </w:tc>
        <w:tc>
          <w:tcPr>
            <w:tcW w:w="3132" w:type="dxa"/>
          </w:tcPr>
          <w:p w14:paraId="59CC6AC0" w14:textId="77777777" w:rsidR="00E722AC" w:rsidRP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rFonts w:ascii="Brush Script MT" w:hAnsi="Brush Script MT"/>
                <w:b/>
                <w:bCs/>
                <w:sz w:val="28"/>
                <w:szCs w:val="28"/>
              </w:rPr>
            </w:pPr>
            <w:r w:rsidRPr="00E722AC">
              <w:rPr>
                <w:rFonts w:ascii="Brush Script MT" w:hAnsi="Brush Script MT"/>
                <w:b/>
                <w:bCs/>
                <w:sz w:val="28"/>
                <w:szCs w:val="28"/>
              </w:rPr>
              <w:t>Zane Goodrick</w:t>
            </w:r>
          </w:p>
        </w:tc>
        <w:tc>
          <w:tcPr>
            <w:tcW w:w="3132" w:type="dxa"/>
          </w:tcPr>
          <w:p w14:paraId="12283FB7" w14:textId="6A9A9ABE"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02</w:t>
            </w:r>
            <w:r>
              <w:rPr>
                <w:b/>
                <w:bCs/>
                <w:sz w:val="28"/>
                <w:szCs w:val="28"/>
              </w:rPr>
              <w:t>/</w:t>
            </w:r>
            <w:r>
              <w:rPr>
                <w:b/>
                <w:bCs/>
                <w:sz w:val="28"/>
                <w:szCs w:val="28"/>
              </w:rPr>
              <w:t>2</w:t>
            </w:r>
            <w:r w:rsidR="00E80C00">
              <w:rPr>
                <w:b/>
                <w:bCs/>
                <w:sz w:val="28"/>
                <w:szCs w:val="28"/>
              </w:rPr>
              <w:t>2</w:t>
            </w:r>
            <w:r>
              <w:rPr>
                <w:b/>
                <w:bCs/>
                <w:sz w:val="28"/>
                <w:szCs w:val="28"/>
              </w:rPr>
              <w:t>/20</w:t>
            </w:r>
            <w:r>
              <w:rPr>
                <w:b/>
                <w:bCs/>
                <w:sz w:val="28"/>
                <w:szCs w:val="28"/>
              </w:rPr>
              <w:t>20</w:t>
            </w:r>
          </w:p>
        </w:tc>
      </w:tr>
      <w:tr w:rsidR="00E722AC" w14:paraId="01650244"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655EAF7A" w14:textId="77777777" w:rsidR="00E722AC" w:rsidRDefault="00E722AC" w:rsidP="000A01BA">
            <w:pPr>
              <w:spacing w:line="360" w:lineRule="auto"/>
              <w:rPr>
                <w:b w:val="0"/>
                <w:bCs w:val="0"/>
                <w:sz w:val="28"/>
                <w:szCs w:val="28"/>
              </w:rPr>
            </w:pPr>
          </w:p>
        </w:tc>
        <w:tc>
          <w:tcPr>
            <w:tcW w:w="3132" w:type="dxa"/>
          </w:tcPr>
          <w:p w14:paraId="7C7ECD0F"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278DAE50"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E722AC" w14:paraId="78E68E09"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1B149DF5" w14:textId="77777777" w:rsidR="00E722AC" w:rsidRDefault="00E722AC" w:rsidP="000A01BA">
            <w:pPr>
              <w:spacing w:line="360" w:lineRule="auto"/>
              <w:rPr>
                <w:b w:val="0"/>
                <w:bCs w:val="0"/>
                <w:sz w:val="28"/>
                <w:szCs w:val="28"/>
              </w:rPr>
            </w:pPr>
          </w:p>
        </w:tc>
        <w:tc>
          <w:tcPr>
            <w:tcW w:w="3132" w:type="dxa"/>
          </w:tcPr>
          <w:p w14:paraId="00FC7CC7"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714B82D1"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E722AC" w14:paraId="151BF191"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3FE3F7DD" w14:textId="77777777" w:rsidR="00E722AC" w:rsidRDefault="00E722AC" w:rsidP="000A01BA">
            <w:pPr>
              <w:spacing w:line="360" w:lineRule="auto"/>
              <w:rPr>
                <w:b w:val="0"/>
                <w:bCs w:val="0"/>
                <w:sz w:val="28"/>
                <w:szCs w:val="28"/>
              </w:rPr>
            </w:pPr>
          </w:p>
        </w:tc>
        <w:tc>
          <w:tcPr>
            <w:tcW w:w="3132" w:type="dxa"/>
          </w:tcPr>
          <w:p w14:paraId="27A8B839"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0EB01B82"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E722AC" w14:paraId="5DFC70BE"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6C0F0903" w14:textId="77777777" w:rsidR="00E722AC" w:rsidRDefault="00E722AC" w:rsidP="000A01BA">
            <w:pPr>
              <w:spacing w:line="360" w:lineRule="auto"/>
              <w:rPr>
                <w:b w:val="0"/>
                <w:bCs w:val="0"/>
                <w:sz w:val="28"/>
                <w:szCs w:val="28"/>
              </w:rPr>
            </w:pPr>
          </w:p>
        </w:tc>
        <w:tc>
          <w:tcPr>
            <w:tcW w:w="3132" w:type="dxa"/>
          </w:tcPr>
          <w:p w14:paraId="17D9A0EB"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12FF0F58"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C9F02E8" w14:textId="2C21ADFC" w:rsidR="00E722AC" w:rsidRDefault="00E722AC" w:rsidP="003D10DC">
      <w:pPr>
        <w:spacing w:line="360" w:lineRule="auto"/>
        <w:rPr>
          <w:b/>
          <w:bCs/>
          <w:sz w:val="28"/>
          <w:szCs w:val="28"/>
        </w:rPr>
      </w:pPr>
    </w:p>
    <w:p w14:paraId="231C62E8" w14:textId="130B2744" w:rsidR="00E722AC" w:rsidRDefault="00E722AC" w:rsidP="003D10DC">
      <w:pPr>
        <w:spacing w:line="360" w:lineRule="auto"/>
        <w:rPr>
          <w:b/>
          <w:bCs/>
          <w:sz w:val="28"/>
          <w:szCs w:val="28"/>
        </w:rPr>
      </w:pPr>
    </w:p>
    <w:p w14:paraId="2DEE0C09" w14:textId="20506ED1" w:rsidR="00E722AC" w:rsidRDefault="00E722AC" w:rsidP="003D10DC">
      <w:pPr>
        <w:spacing w:line="360" w:lineRule="auto"/>
        <w:rPr>
          <w:b/>
          <w:bCs/>
          <w:sz w:val="28"/>
          <w:szCs w:val="28"/>
        </w:rPr>
      </w:pPr>
    </w:p>
    <w:p w14:paraId="48B80E95" w14:textId="58144EFB" w:rsidR="00E722AC" w:rsidRDefault="00E722AC" w:rsidP="003D10DC">
      <w:pPr>
        <w:spacing w:line="360" w:lineRule="auto"/>
        <w:rPr>
          <w:b/>
          <w:bCs/>
          <w:sz w:val="28"/>
          <w:szCs w:val="28"/>
        </w:rPr>
      </w:pPr>
    </w:p>
    <w:p w14:paraId="1E26DFC2" w14:textId="5462D085" w:rsidR="00E722AC" w:rsidRDefault="00E722AC" w:rsidP="003D10DC">
      <w:pPr>
        <w:spacing w:line="360" w:lineRule="auto"/>
        <w:rPr>
          <w:b/>
          <w:bCs/>
          <w:sz w:val="28"/>
          <w:szCs w:val="28"/>
        </w:rPr>
      </w:pPr>
    </w:p>
    <w:p w14:paraId="6DE65D40" w14:textId="39943F69" w:rsidR="00E722AC" w:rsidRDefault="00E722AC" w:rsidP="003D10DC">
      <w:pPr>
        <w:spacing w:line="360" w:lineRule="auto"/>
        <w:rPr>
          <w:b/>
          <w:bCs/>
          <w:sz w:val="28"/>
          <w:szCs w:val="28"/>
        </w:rPr>
      </w:pPr>
    </w:p>
    <w:p w14:paraId="07516D00" w14:textId="59CF41E9" w:rsidR="00E722AC" w:rsidRDefault="00E722AC" w:rsidP="003D10DC">
      <w:pPr>
        <w:spacing w:line="360" w:lineRule="auto"/>
        <w:rPr>
          <w:b/>
          <w:bCs/>
          <w:sz w:val="28"/>
          <w:szCs w:val="28"/>
        </w:rPr>
      </w:pPr>
    </w:p>
    <w:p w14:paraId="7F206839" w14:textId="194B5815" w:rsidR="00E722AC" w:rsidRDefault="00E722AC" w:rsidP="003D10DC">
      <w:pPr>
        <w:spacing w:line="360" w:lineRule="auto"/>
        <w:rPr>
          <w:b/>
          <w:bCs/>
          <w:sz w:val="28"/>
          <w:szCs w:val="28"/>
        </w:rPr>
      </w:pPr>
    </w:p>
    <w:p w14:paraId="7A7EDD64" w14:textId="74318B96" w:rsidR="00E722AC" w:rsidRDefault="00E80C00" w:rsidP="003D10DC">
      <w:pPr>
        <w:spacing w:line="360" w:lineRule="auto"/>
        <w:rPr>
          <w:b/>
          <w:bCs/>
          <w:sz w:val="28"/>
          <w:szCs w:val="28"/>
        </w:rPr>
      </w:pPr>
      <w:r>
        <w:rPr>
          <w:b/>
          <w:bCs/>
          <w:sz w:val="28"/>
          <w:szCs w:val="28"/>
        </w:rPr>
        <w:t xml:space="preserve">Addition of team member, Joel </w:t>
      </w:r>
      <w:proofErr w:type="spellStart"/>
      <w:r>
        <w:rPr>
          <w:b/>
          <w:bCs/>
          <w:sz w:val="28"/>
          <w:szCs w:val="28"/>
        </w:rPr>
        <w:t>Berain</w:t>
      </w:r>
      <w:proofErr w:type="spellEnd"/>
    </w:p>
    <w:tbl>
      <w:tblPr>
        <w:tblStyle w:val="GridTable1Light-Accent5"/>
        <w:tblW w:w="9395" w:type="dxa"/>
        <w:tblLook w:val="04A0" w:firstRow="1" w:lastRow="0" w:firstColumn="1" w:lastColumn="0" w:noHBand="0" w:noVBand="1"/>
      </w:tblPr>
      <w:tblGrid>
        <w:gridCol w:w="3131"/>
        <w:gridCol w:w="3132"/>
        <w:gridCol w:w="3132"/>
      </w:tblGrid>
      <w:tr w:rsidR="00E722AC" w14:paraId="6D7A24B6" w14:textId="77777777" w:rsidTr="000A01BA">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131" w:type="dxa"/>
          </w:tcPr>
          <w:p w14:paraId="6D256FD0" w14:textId="77777777" w:rsidR="00E722AC" w:rsidRPr="00261ADD" w:rsidRDefault="00E722AC" w:rsidP="000A01BA">
            <w:pPr>
              <w:spacing w:line="360" w:lineRule="auto"/>
              <w:jc w:val="center"/>
              <w:rPr>
                <w:sz w:val="28"/>
                <w:szCs w:val="28"/>
              </w:rPr>
            </w:pPr>
            <w:r>
              <w:rPr>
                <w:sz w:val="28"/>
                <w:szCs w:val="28"/>
              </w:rPr>
              <w:t>Name</w:t>
            </w:r>
          </w:p>
        </w:tc>
        <w:tc>
          <w:tcPr>
            <w:tcW w:w="3132" w:type="dxa"/>
          </w:tcPr>
          <w:p w14:paraId="503F77F2" w14:textId="77777777" w:rsidR="00E722AC" w:rsidRPr="00261ADD" w:rsidRDefault="00E722AC" w:rsidP="000A01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261ADD">
              <w:rPr>
                <w:sz w:val="28"/>
                <w:szCs w:val="28"/>
              </w:rPr>
              <w:t>Signature</w:t>
            </w:r>
          </w:p>
        </w:tc>
        <w:tc>
          <w:tcPr>
            <w:tcW w:w="3132" w:type="dxa"/>
          </w:tcPr>
          <w:p w14:paraId="2DE962A5" w14:textId="77777777" w:rsidR="00E722AC" w:rsidRPr="00261ADD" w:rsidRDefault="00E722AC" w:rsidP="000A01BA">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Date</w:t>
            </w:r>
          </w:p>
        </w:tc>
      </w:tr>
      <w:tr w:rsidR="00E722AC" w14:paraId="52BFDC4C" w14:textId="77777777" w:rsidTr="000A01BA">
        <w:trPr>
          <w:trHeight w:val="1117"/>
        </w:trPr>
        <w:tc>
          <w:tcPr>
            <w:cnfStyle w:val="001000000000" w:firstRow="0" w:lastRow="0" w:firstColumn="1" w:lastColumn="0" w:oddVBand="0" w:evenVBand="0" w:oddHBand="0" w:evenHBand="0" w:firstRowFirstColumn="0" w:firstRowLastColumn="0" w:lastRowFirstColumn="0" w:lastRowLastColumn="0"/>
            <w:tcW w:w="3131" w:type="dxa"/>
          </w:tcPr>
          <w:p w14:paraId="01DF52FB" w14:textId="77777777" w:rsidR="00E722AC" w:rsidRDefault="00E722AC" w:rsidP="000A01BA">
            <w:pPr>
              <w:spacing w:line="360" w:lineRule="auto"/>
              <w:rPr>
                <w:b w:val="0"/>
                <w:bCs w:val="0"/>
                <w:sz w:val="28"/>
                <w:szCs w:val="28"/>
              </w:rPr>
            </w:pPr>
            <w:r>
              <w:rPr>
                <w:b w:val="0"/>
                <w:bCs w:val="0"/>
                <w:sz w:val="28"/>
                <w:szCs w:val="28"/>
              </w:rPr>
              <w:lastRenderedPageBreak/>
              <w:t>Zane Goodrick</w:t>
            </w:r>
          </w:p>
        </w:tc>
        <w:tc>
          <w:tcPr>
            <w:tcW w:w="3132" w:type="dxa"/>
          </w:tcPr>
          <w:p w14:paraId="6F7F1A35" w14:textId="77777777" w:rsidR="00E722AC" w:rsidRP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rFonts w:ascii="Brush Script MT" w:hAnsi="Brush Script MT"/>
                <w:b/>
                <w:bCs/>
                <w:sz w:val="28"/>
                <w:szCs w:val="28"/>
              </w:rPr>
            </w:pPr>
            <w:r w:rsidRPr="00E722AC">
              <w:rPr>
                <w:rFonts w:ascii="Brush Script MT" w:hAnsi="Brush Script MT"/>
                <w:b/>
                <w:bCs/>
                <w:sz w:val="28"/>
                <w:szCs w:val="28"/>
              </w:rPr>
              <w:t>Zane Goodrick</w:t>
            </w:r>
          </w:p>
        </w:tc>
        <w:tc>
          <w:tcPr>
            <w:tcW w:w="3132" w:type="dxa"/>
          </w:tcPr>
          <w:p w14:paraId="7A1D57D7" w14:textId="5F41D8D8" w:rsidR="00E722AC" w:rsidRDefault="00E80C00"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02</w:t>
            </w:r>
            <w:r w:rsidR="00E722AC">
              <w:rPr>
                <w:b/>
                <w:bCs/>
                <w:sz w:val="28"/>
                <w:szCs w:val="28"/>
              </w:rPr>
              <w:t>/</w:t>
            </w:r>
            <w:r>
              <w:rPr>
                <w:b/>
                <w:bCs/>
                <w:sz w:val="28"/>
                <w:szCs w:val="28"/>
              </w:rPr>
              <w:t>26/</w:t>
            </w:r>
            <w:r w:rsidR="00E722AC">
              <w:rPr>
                <w:b/>
                <w:bCs/>
                <w:sz w:val="28"/>
                <w:szCs w:val="28"/>
              </w:rPr>
              <w:t>20</w:t>
            </w:r>
            <w:r>
              <w:rPr>
                <w:b/>
                <w:bCs/>
                <w:sz w:val="28"/>
                <w:szCs w:val="28"/>
              </w:rPr>
              <w:t>20</w:t>
            </w:r>
          </w:p>
        </w:tc>
      </w:tr>
      <w:tr w:rsidR="00E722AC" w14:paraId="7505DFAC"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25733FEE" w14:textId="77777777" w:rsidR="00E722AC" w:rsidRDefault="00E722AC" w:rsidP="000A01BA">
            <w:pPr>
              <w:spacing w:line="360" w:lineRule="auto"/>
              <w:rPr>
                <w:b w:val="0"/>
                <w:bCs w:val="0"/>
                <w:sz w:val="28"/>
                <w:szCs w:val="28"/>
              </w:rPr>
            </w:pPr>
          </w:p>
        </w:tc>
        <w:tc>
          <w:tcPr>
            <w:tcW w:w="3132" w:type="dxa"/>
          </w:tcPr>
          <w:p w14:paraId="51684BA7"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292B165E"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E722AC" w14:paraId="7F54FF87"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7D62CD48" w14:textId="77777777" w:rsidR="00E722AC" w:rsidRDefault="00E722AC" w:rsidP="000A01BA">
            <w:pPr>
              <w:spacing w:line="360" w:lineRule="auto"/>
              <w:rPr>
                <w:b w:val="0"/>
                <w:bCs w:val="0"/>
                <w:sz w:val="28"/>
                <w:szCs w:val="28"/>
              </w:rPr>
            </w:pPr>
          </w:p>
        </w:tc>
        <w:tc>
          <w:tcPr>
            <w:tcW w:w="3132" w:type="dxa"/>
          </w:tcPr>
          <w:p w14:paraId="526A307A"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4ED292C2"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E722AC" w14:paraId="6BFCC1F9"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7ADBE330" w14:textId="77777777" w:rsidR="00E722AC" w:rsidRDefault="00E722AC" w:rsidP="000A01BA">
            <w:pPr>
              <w:spacing w:line="360" w:lineRule="auto"/>
              <w:rPr>
                <w:b w:val="0"/>
                <w:bCs w:val="0"/>
                <w:sz w:val="28"/>
                <w:szCs w:val="28"/>
              </w:rPr>
            </w:pPr>
          </w:p>
        </w:tc>
        <w:tc>
          <w:tcPr>
            <w:tcW w:w="3132" w:type="dxa"/>
          </w:tcPr>
          <w:p w14:paraId="60A7A019"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19B5BC12"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r w:rsidR="00E722AC" w14:paraId="09DADB74" w14:textId="77777777" w:rsidTr="000A01BA">
        <w:trPr>
          <w:trHeight w:val="1225"/>
        </w:trPr>
        <w:tc>
          <w:tcPr>
            <w:cnfStyle w:val="001000000000" w:firstRow="0" w:lastRow="0" w:firstColumn="1" w:lastColumn="0" w:oddVBand="0" w:evenVBand="0" w:oddHBand="0" w:evenHBand="0" w:firstRowFirstColumn="0" w:firstRowLastColumn="0" w:lastRowFirstColumn="0" w:lastRowLastColumn="0"/>
            <w:tcW w:w="3131" w:type="dxa"/>
          </w:tcPr>
          <w:p w14:paraId="5AAA5994" w14:textId="77777777" w:rsidR="00E722AC" w:rsidRDefault="00E722AC" w:rsidP="000A01BA">
            <w:pPr>
              <w:spacing w:line="360" w:lineRule="auto"/>
              <w:rPr>
                <w:b w:val="0"/>
                <w:bCs w:val="0"/>
                <w:sz w:val="28"/>
                <w:szCs w:val="28"/>
              </w:rPr>
            </w:pPr>
          </w:p>
        </w:tc>
        <w:tc>
          <w:tcPr>
            <w:tcW w:w="3132" w:type="dxa"/>
          </w:tcPr>
          <w:p w14:paraId="543B60CD"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c>
          <w:tcPr>
            <w:tcW w:w="3132" w:type="dxa"/>
          </w:tcPr>
          <w:p w14:paraId="04FD70BE" w14:textId="77777777" w:rsidR="00E722AC" w:rsidRDefault="00E722AC" w:rsidP="000A01BA">
            <w:pPr>
              <w:spacing w:line="360" w:lineRule="auto"/>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2AD4B10" w14:textId="77777777" w:rsidR="00E722AC" w:rsidRPr="00A90B52" w:rsidRDefault="00E722AC" w:rsidP="003D10DC">
      <w:pPr>
        <w:spacing w:line="360" w:lineRule="auto"/>
        <w:rPr>
          <w:b/>
          <w:bCs/>
          <w:sz w:val="28"/>
          <w:szCs w:val="28"/>
        </w:rPr>
      </w:pPr>
    </w:p>
    <w:sectPr w:rsidR="00E722AC" w:rsidRPr="00A9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6725D"/>
    <w:multiLevelType w:val="hybridMultilevel"/>
    <w:tmpl w:val="4258B9B0"/>
    <w:lvl w:ilvl="0" w:tplc="0FFA6C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D1"/>
    <w:rsid w:val="00205A87"/>
    <w:rsid w:val="0022790C"/>
    <w:rsid w:val="00261ADD"/>
    <w:rsid w:val="002D5D11"/>
    <w:rsid w:val="003D10DC"/>
    <w:rsid w:val="00580BEF"/>
    <w:rsid w:val="00630228"/>
    <w:rsid w:val="006D0659"/>
    <w:rsid w:val="008315FA"/>
    <w:rsid w:val="0083654C"/>
    <w:rsid w:val="009727D1"/>
    <w:rsid w:val="009C1EDC"/>
    <w:rsid w:val="00A90B52"/>
    <w:rsid w:val="00D21044"/>
    <w:rsid w:val="00DE1333"/>
    <w:rsid w:val="00E722AC"/>
    <w:rsid w:val="00E80C00"/>
    <w:rsid w:val="00E85FAC"/>
    <w:rsid w:val="00F500EE"/>
    <w:rsid w:val="00FB0269"/>
    <w:rsid w:val="00FD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4F4E"/>
  <w15:chartTrackingRefBased/>
  <w15:docId w15:val="{880F9106-2F94-4F9C-9982-499AB81A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7D1"/>
    <w:pPr>
      <w:ind w:left="720"/>
      <w:contextualSpacing/>
    </w:pPr>
  </w:style>
  <w:style w:type="character" w:styleId="Hyperlink">
    <w:name w:val="Hyperlink"/>
    <w:basedOn w:val="DefaultParagraphFont"/>
    <w:uiPriority w:val="99"/>
    <w:unhideWhenUsed/>
    <w:rsid w:val="00E85FAC"/>
    <w:rPr>
      <w:color w:val="0563C1" w:themeColor="hyperlink"/>
      <w:u w:val="single"/>
    </w:rPr>
  </w:style>
  <w:style w:type="character" w:styleId="UnresolvedMention">
    <w:name w:val="Unresolved Mention"/>
    <w:basedOn w:val="DefaultParagraphFont"/>
    <w:uiPriority w:val="99"/>
    <w:semiHidden/>
    <w:unhideWhenUsed/>
    <w:rsid w:val="00E85FAC"/>
    <w:rPr>
      <w:color w:val="605E5C"/>
      <w:shd w:val="clear" w:color="auto" w:fill="E1DFDD"/>
    </w:rPr>
  </w:style>
  <w:style w:type="table" w:styleId="TableGrid">
    <w:name w:val="Table Grid"/>
    <w:basedOn w:val="TableNormal"/>
    <w:uiPriority w:val="39"/>
    <w:rsid w:val="00261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61AD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ra6278@vandals.uidaho.edu" TargetMode="External"/><Relationship Id="rId3" Type="http://schemas.openxmlformats.org/officeDocument/2006/relationships/settings" Target="settings.xml"/><Relationship Id="rId7" Type="http://schemas.openxmlformats.org/officeDocument/2006/relationships/hyperlink" Target="mailto:zane1634@vandals.uidah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on4994@vandals.uidao.edu" TargetMode="External"/><Relationship Id="rId11" Type="http://schemas.openxmlformats.org/officeDocument/2006/relationships/theme" Target="theme/theme1.xml"/><Relationship Id="rId5" Type="http://schemas.openxmlformats.org/officeDocument/2006/relationships/hyperlink" Target="mailto:park0210@vandals.uidaho.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ZANER GOODRICK</dc:creator>
  <cp:keywords/>
  <dc:description/>
  <cp:lastModifiedBy>ZANER GOODRICK</cp:lastModifiedBy>
  <cp:revision>2</cp:revision>
  <dcterms:created xsi:type="dcterms:W3CDTF">2020-02-27T22:54:00Z</dcterms:created>
  <dcterms:modified xsi:type="dcterms:W3CDTF">2020-02-27T22:54:00Z</dcterms:modified>
</cp:coreProperties>
</file>