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479392" w14:textId="0C8EF6AE" w:rsidR="542EB1D3" w:rsidRDefault="00ED1A09" w:rsidP="3B2C552D">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May</w:t>
      </w:r>
      <w:r w:rsidR="542EB1D3" w:rsidRPr="3B2C552D">
        <w:rPr>
          <w:rFonts w:ascii="Times New Roman" w:eastAsia="Times New Roman" w:hAnsi="Times New Roman" w:cs="Times New Roman"/>
          <w:color w:val="000000" w:themeColor="text1"/>
          <w:lang w:val="en"/>
        </w:rPr>
        <w:t xml:space="preserve"> </w:t>
      </w:r>
      <w:r>
        <w:rPr>
          <w:rFonts w:ascii="Times New Roman" w:eastAsia="Times New Roman" w:hAnsi="Times New Roman" w:cs="Times New Roman"/>
          <w:color w:val="000000" w:themeColor="text1"/>
          <w:lang w:val="en"/>
        </w:rPr>
        <w:t>5</w:t>
      </w:r>
      <w:r w:rsidR="542EB1D3" w:rsidRPr="3B2C552D">
        <w:rPr>
          <w:rFonts w:ascii="Times New Roman" w:eastAsia="Times New Roman" w:hAnsi="Times New Roman" w:cs="Times New Roman"/>
          <w:color w:val="000000" w:themeColor="text1"/>
          <w:lang w:val="en"/>
        </w:rPr>
        <w:t>, 202</w:t>
      </w:r>
      <w:r w:rsidR="00B611C6">
        <w:rPr>
          <w:rFonts w:ascii="Times New Roman" w:eastAsia="Times New Roman" w:hAnsi="Times New Roman" w:cs="Times New Roman"/>
          <w:color w:val="000000" w:themeColor="text1"/>
          <w:lang w:val="en"/>
        </w:rPr>
        <w:t>5</w:t>
      </w:r>
    </w:p>
    <w:p w14:paraId="41331105" w14:textId="5F20D57D" w:rsidR="00ED1A09" w:rsidRDefault="00ED1A09" w:rsidP="00ED1A09">
      <w:pPr>
        <w:spacing w:line="276" w:lineRule="auto"/>
        <w:jc w:val="right"/>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Jaxon Adams</w:t>
      </w:r>
    </w:p>
    <w:p w14:paraId="5DA74548" w14:textId="27BCFDEF" w:rsidR="00B611C6" w:rsidRPr="00C56E66" w:rsidRDefault="542EB1D3" w:rsidP="00C56E66">
      <w:pPr>
        <w:spacing w:line="276" w:lineRule="auto"/>
        <w:rPr>
          <w:rFonts w:ascii="Times New Roman" w:eastAsia="Times New Roman" w:hAnsi="Times New Roman" w:cs="Times New Roman"/>
          <w:color w:val="000000" w:themeColor="text1"/>
          <w:sz w:val="52"/>
          <w:szCs w:val="52"/>
          <w:lang w:val="en"/>
        </w:rPr>
      </w:pPr>
      <w:r w:rsidRPr="3381650B">
        <w:rPr>
          <w:rFonts w:ascii="Times New Roman" w:eastAsia="Times New Roman" w:hAnsi="Times New Roman" w:cs="Times New Roman"/>
          <w:color w:val="000000" w:themeColor="text1"/>
          <w:sz w:val="52"/>
          <w:szCs w:val="52"/>
          <w:lang w:val="en"/>
        </w:rPr>
        <w:t>C964: Computer Science Capstone</w:t>
      </w:r>
    </w:p>
    <w:p w14:paraId="5E15960A" w14:textId="639A382B" w:rsidR="542EB1D3" w:rsidRDefault="542EB1D3" w:rsidP="3381650B">
      <w:pPr>
        <w:spacing w:line="276" w:lineRule="auto"/>
        <w:rPr>
          <w:rFonts w:ascii="Times New Roman" w:eastAsia="Times New Roman" w:hAnsi="Times New Roman" w:cs="Times New Roman"/>
          <w:color w:val="666666"/>
          <w:sz w:val="30"/>
          <w:szCs w:val="30"/>
          <w:lang w:val="en"/>
        </w:rPr>
      </w:pPr>
      <w:r w:rsidRPr="3381650B">
        <w:rPr>
          <w:rFonts w:ascii="Times New Roman" w:eastAsia="Times New Roman" w:hAnsi="Times New Roman" w:cs="Times New Roman"/>
          <w:color w:val="666666"/>
          <w:sz w:val="30"/>
          <w:szCs w:val="30"/>
          <w:lang w:val="en"/>
        </w:rPr>
        <w:t xml:space="preserve">Task 2 parts A, B, </w:t>
      </w:r>
      <w:r w:rsidR="47CCC7C0" w:rsidRPr="3381650B">
        <w:rPr>
          <w:rFonts w:ascii="Times New Roman" w:eastAsia="Times New Roman" w:hAnsi="Times New Roman" w:cs="Times New Roman"/>
          <w:color w:val="666666"/>
          <w:sz w:val="30"/>
          <w:szCs w:val="30"/>
          <w:lang w:val="en"/>
        </w:rPr>
        <w:t>C</w:t>
      </w:r>
      <w:r w:rsidR="00ED1A09">
        <w:rPr>
          <w:rFonts w:ascii="Times New Roman" w:eastAsia="Times New Roman" w:hAnsi="Times New Roman" w:cs="Times New Roman"/>
          <w:color w:val="666666"/>
          <w:sz w:val="30"/>
          <w:szCs w:val="30"/>
          <w:lang w:val="en"/>
        </w:rPr>
        <w:t>,</w:t>
      </w:r>
      <w:r w:rsidR="47CCC7C0" w:rsidRPr="3381650B">
        <w:rPr>
          <w:rFonts w:ascii="Times New Roman" w:eastAsia="Times New Roman" w:hAnsi="Times New Roman" w:cs="Times New Roman"/>
          <w:color w:val="666666"/>
          <w:sz w:val="30"/>
          <w:szCs w:val="30"/>
          <w:lang w:val="en"/>
        </w:rPr>
        <w:t xml:space="preserve"> </w:t>
      </w:r>
      <w:r w:rsidRPr="3381650B">
        <w:rPr>
          <w:rFonts w:ascii="Times New Roman" w:eastAsia="Times New Roman" w:hAnsi="Times New Roman" w:cs="Times New Roman"/>
          <w:color w:val="666666"/>
          <w:sz w:val="30"/>
          <w:szCs w:val="30"/>
          <w:lang w:val="en"/>
        </w:rPr>
        <w:t>and D</w:t>
      </w:r>
    </w:p>
    <w:sdt>
      <w:sdtPr>
        <w:id w:val="321513284"/>
        <w:docPartObj>
          <w:docPartGallery w:val="Table of Contents"/>
          <w:docPartUnique/>
        </w:docPartObj>
      </w:sdtPr>
      <w:sdtContent>
        <w:p w14:paraId="0EB34B06" w14:textId="2B097870" w:rsidR="008D7155" w:rsidRDefault="3381650B">
          <w:pPr>
            <w:pStyle w:val="TOC1"/>
            <w:tabs>
              <w:tab w:val="right" w:leader="dot" w:pos="9350"/>
            </w:tabs>
            <w:rPr>
              <w:rFonts w:eastAsiaTheme="minorEastAsia"/>
              <w:noProof/>
              <w:kern w:val="2"/>
              <w:sz w:val="24"/>
              <w:szCs w:val="24"/>
              <w14:ligatures w14:val="standardContextual"/>
            </w:rPr>
          </w:pPr>
          <w:r>
            <w:fldChar w:fldCharType="begin"/>
          </w:r>
          <w:r>
            <w:instrText>TOC \o \z \u \h</w:instrText>
          </w:r>
          <w:r>
            <w:fldChar w:fldCharType="separate"/>
          </w:r>
          <w:hyperlink w:anchor="_Toc197363887" w:history="1">
            <w:r w:rsidR="008D7155" w:rsidRPr="00C840D8">
              <w:rPr>
                <w:rStyle w:val="Hyperlink"/>
                <w:noProof/>
                <w:lang w:val="en"/>
              </w:rPr>
              <w:t>Part A: Letter of Transmittal</w:t>
            </w:r>
            <w:r w:rsidR="008D7155">
              <w:rPr>
                <w:noProof/>
                <w:webHidden/>
              </w:rPr>
              <w:tab/>
            </w:r>
            <w:r w:rsidR="008D7155">
              <w:rPr>
                <w:noProof/>
                <w:webHidden/>
              </w:rPr>
              <w:fldChar w:fldCharType="begin"/>
            </w:r>
            <w:r w:rsidR="008D7155">
              <w:rPr>
                <w:noProof/>
                <w:webHidden/>
              </w:rPr>
              <w:instrText xml:space="preserve"> PAGEREF _Toc197363887 \h </w:instrText>
            </w:r>
            <w:r w:rsidR="008D7155">
              <w:rPr>
                <w:noProof/>
                <w:webHidden/>
              </w:rPr>
            </w:r>
            <w:r w:rsidR="008D7155">
              <w:rPr>
                <w:noProof/>
                <w:webHidden/>
              </w:rPr>
              <w:fldChar w:fldCharType="separate"/>
            </w:r>
            <w:r w:rsidR="00626650">
              <w:rPr>
                <w:noProof/>
                <w:webHidden/>
              </w:rPr>
              <w:t>2</w:t>
            </w:r>
            <w:r w:rsidR="008D7155">
              <w:rPr>
                <w:noProof/>
                <w:webHidden/>
              </w:rPr>
              <w:fldChar w:fldCharType="end"/>
            </w:r>
          </w:hyperlink>
        </w:p>
        <w:p w14:paraId="0F51EA6B" w14:textId="520DB075" w:rsidR="008D7155" w:rsidRDefault="008D7155">
          <w:pPr>
            <w:pStyle w:val="TOC1"/>
            <w:tabs>
              <w:tab w:val="right" w:leader="dot" w:pos="9350"/>
            </w:tabs>
            <w:rPr>
              <w:rFonts w:eastAsiaTheme="minorEastAsia"/>
              <w:noProof/>
              <w:kern w:val="2"/>
              <w:sz w:val="24"/>
              <w:szCs w:val="24"/>
              <w14:ligatures w14:val="standardContextual"/>
            </w:rPr>
          </w:pPr>
          <w:hyperlink w:anchor="_Toc197363888" w:history="1">
            <w:r w:rsidRPr="00C840D8">
              <w:rPr>
                <w:rStyle w:val="Hyperlink"/>
                <w:noProof/>
                <w:lang w:val="en"/>
              </w:rPr>
              <w:t>Part B: Project Proposal Plan</w:t>
            </w:r>
            <w:r>
              <w:rPr>
                <w:noProof/>
                <w:webHidden/>
              </w:rPr>
              <w:tab/>
            </w:r>
            <w:r>
              <w:rPr>
                <w:noProof/>
                <w:webHidden/>
              </w:rPr>
              <w:fldChar w:fldCharType="begin"/>
            </w:r>
            <w:r>
              <w:rPr>
                <w:noProof/>
                <w:webHidden/>
              </w:rPr>
              <w:instrText xml:space="preserve"> PAGEREF _Toc197363888 \h </w:instrText>
            </w:r>
            <w:r>
              <w:rPr>
                <w:noProof/>
                <w:webHidden/>
              </w:rPr>
            </w:r>
            <w:r>
              <w:rPr>
                <w:noProof/>
                <w:webHidden/>
              </w:rPr>
              <w:fldChar w:fldCharType="separate"/>
            </w:r>
            <w:r w:rsidR="00626650">
              <w:rPr>
                <w:noProof/>
                <w:webHidden/>
              </w:rPr>
              <w:t>4</w:t>
            </w:r>
            <w:r>
              <w:rPr>
                <w:noProof/>
                <w:webHidden/>
              </w:rPr>
              <w:fldChar w:fldCharType="end"/>
            </w:r>
          </w:hyperlink>
        </w:p>
        <w:p w14:paraId="549AB80D" w14:textId="4E5097CC" w:rsidR="008D7155" w:rsidRDefault="008D7155">
          <w:pPr>
            <w:pStyle w:val="TOC2"/>
            <w:tabs>
              <w:tab w:val="right" w:leader="dot" w:pos="9350"/>
            </w:tabs>
            <w:rPr>
              <w:rFonts w:eastAsiaTheme="minorEastAsia"/>
              <w:noProof/>
              <w:kern w:val="2"/>
              <w:sz w:val="24"/>
              <w:szCs w:val="24"/>
              <w14:ligatures w14:val="standardContextual"/>
            </w:rPr>
          </w:pPr>
          <w:hyperlink w:anchor="_Toc197363889" w:history="1">
            <w:r w:rsidRPr="00C840D8">
              <w:rPr>
                <w:rStyle w:val="Hyperlink"/>
                <w:noProof/>
                <w:lang w:val="en"/>
              </w:rPr>
              <w:t>Project Summary</w:t>
            </w:r>
            <w:r>
              <w:rPr>
                <w:noProof/>
                <w:webHidden/>
              </w:rPr>
              <w:tab/>
            </w:r>
            <w:r>
              <w:rPr>
                <w:noProof/>
                <w:webHidden/>
              </w:rPr>
              <w:fldChar w:fldCharType="begin"/>
            </w:r>
            <w:r>
              <w:rPr>
                <w:noProof/>
                <w:webHidden/>
              </w:rPr>
              <w:instrText xml:space="preserve"> PAGEREF _Toc197363889 \h </w:instrText>
            </w:r>
            <w:r>
              <w:rPr>
                <w:noProof/>
                <w:webHidden/>
              </w:rPr>
            </w:r>
            <w:r>
              <w:rPr>
                <w:noProof/>
                <w:webHidden/>
              </w:rPr>
              <w:fldChar w:fldCharType="separate"/>
            </w:r>
            <w:r w:rsidR="00626650">
              <w:rPr>
                <w:noProof/>
                <w:webHidden/>
              </w:rPr>
              <w:t>4</w:t>
            </w:r>
            <w:r>
              <w:rPr>
                <w:noProof/>
                <w:webHidden/>
              </w:rPr>
              <w:fldChar w:fldCharType="end"/>
            </w:r>
          </w:hyperlink>
        </w:p>
        <w:p w14:paraId="4E93B8DE" w14:textId="12192443" w:rsidR="008D7155" w:rsidRDefault="008D7155">
          <w:pPr>
            <w:pStyle w:val="TOC2"/>
            <w:tabs>
              <w:tab w:val="right" w:leader="dot" w:pos="9350"/>
            </w:tabs>
            <w:rPr>
              <w:rFonts w:eastAsiaTheme="minorEastAsia"/>
              <w:noProof/>
              <w:kern w:val="2"/>
              <w:sz w:val="24"/>
              <w:szCs w:val="24"/>
              <w14:ligatures w14:val="standardContextual"/>
            </w:rPr>
          </w:pPr>
          <w:hyperlink w:anchor="_Toc197363890" w:history="1">
            <w:r w:rsidRPr="00C840D8">
              <w:rPr>
                <w:rStyle w:val="Hyperlink"/>
                <w:noProof/>
                <w:lang w:val="en"/>
              </w:rPr>
              <w:t>Data Summary</w:t>
            </w:r>
            <w:r>
              <w:rPr>
                <w:noProof/>
                <w:webHidden/>
              </w:rPr>
              <w:tab/>
            </w:r>
            <w:r>
              <w:rPr>
                <w:noProof/>
                <w:webHidden/>
              </w:rPr>
              <w:fldChar w:fldCharType="begin"/>
            </w:r>
            <w:r>
              <w:rPr>
                <w:noProof/>
                <w:webHidden/>
              </w:rPr>
              <w:instrText xml:space="preserve"> PAGEREF _Toc197363890 \h </w:instrText>
            </w:r>
            <w:r>
              <w:rPr>
                <w:noProof/>
                <w:webHidden/>
              </w:rPr>
            </w:r>
            <w:r>
              <w:rPr>
                <w:noProof/>
                <w:webHidden/>
              </w:rPr>
              <w:fldChar w:fldCharType="separate"/>
            </w:r>
            <w:r w:rsidR="00626650">
              <w:rPr>
                <w:noProof/>
                <w:webHidden/>
              </w:rPr>
              <w:t>4</w:t>
            </w:r>
            <w:r>
              <w:rPr>
                <w:noProof/>
                <w:webHidden/>
              </w:rPr>
              <w:fldChar w:fldCharType="end"/>
            </w:r>
          </w:hyperlink>
        </w:p>
        <w:p w14:paraId="1427F6F1" w14:textId="754F3F44" w:rsidR="008D7155" w:rsidRDefault="008D7155">
          <w:pPr>
            <w:pStyle w:val="TOC2"/>
            <w:tabs>
              <w:tab w:val="right" w:leader="dot" w:pos="9350"/>
            </w:tabs>
            <w:rPr>
              <w:rFonts w:eastAsiaTheme="minorEastAsia"/>
              <w:noProof/>
              <w:kern w:val="2"/>
              <w:sz w:val="24"/>
              <w:szCs w:val="24"/>
              <w14:ligatures w14:val="standardContextual"/>
            </w:rPr>
          </w:pPr>
          <w:hyperlink w:anchor="_Toc197363891" w:history="1">
            <w:r w:rsidRPr="00C840D8">
              <w:rPr>
                <w:rStyle w:val="Hyperlink"/>
                <w:noProof/>
                <w:lang w:val="en"/>
              </w:rPr>
              <w:t>Implementation</w:t>
            </w:r>
            <w:r>
              <w:rPr>
                <w:noProof/>
                <w:webHidden/>
              </w:rPr>
              <w:tab/>
            </w:r>
            <w:r>
              <w:rPr>
                <w:noProof/>
                <w:webHidden/>
              </w:rPr>
              <w:fldChar w:fldCharType="begin"/>
            </w:r>
            <w:r>
              <w:rPr>
                <w:noProof/>
                <w:webHidden/>
              </w:rPr>
              <w:instrText xml:space="preserve"> PAGEREF _Toc197363891 \h </w:instrText>
            </w:r>
            <w:r>
              <w:rPr>
                <w:noProof/>
                <w:webHidden/>
              </w:rPr>
            </w:r>
            <w:r>
              <w:rPr>
                <w:noProof/>
                <w:webHidden/>
              </w:rPr>
              <w:fldChar w:fldCharType="separate"/>
            </w:r>
            <w:r w:rsidR="00626650">
              <w:rPr>
                <w:noProof/>
                <w:webHidden/>
              </w:rPr>
              <w:t>5</w:t>
            </w:r>
            <w:r>
              <w:rPr>
                <w:noProof/>
                <w:webHidden/>
              </w:rPr>
              <w:fldChar w:fldCharType="end"/>
            </w:r>
          </w:hyperlink>
        </w:p>
        <w:p w14:paraId="5C392A4E" w14:textId="7F2197ED" w:rsidR="008D7155" w:rsidRDefault="008D7155">
          <w:pPr>
            <w:pStyle w:val="TOC2"/>
            <w:tabs>
              <w:tab w:val="right" w:leader="dot" w:pos="9350"/>
            </w:tabs>
            <w:rPr>
              <w:rFonts w:eastAsiaTheme="minorEastAsia"/>
              <w:noProof/>
              <w:kern w:val="2"/>
              <w:sz w:val="24"/>
              <w:szCs w:val="24"/>
              <w14:ligatures w14:val="standardContextual"/>
            </w:rPr>
          </w:pPr>
          <w:hyperlink w:anchor="_Toc197363892" w:history="1">
            <w:r w:rsidRPr="00C840D8">
              <w:rPr>
                <w:rStyle w:val="Hyperlink"/>
                <w:noProof/>
                <w:lang w:val="en"/>
              </w:rPr>
              <w:t>Timeline</w:t>
            </w:r>
            <w:r>
              <w:rPr>
                <w:noProof/>
                <w:webHidden/>
              </w:rPr>
              <w:tab/>
            </w:r>
            <w:r>
              <w:rPr>
                <w:noProof/>
                <w:webHidden/>
              </w:rPr>
              <w:fldChar w:fldCharType="begin"/>
            </w:r>
            <w:r>
              <w:rPr>
                <w:noProof/>
                <w:webHidden/>
              </w:rPr>
              <w:instrText xml:space="preserve"> PAGEREF _Toc197363892 \h </w:instrText>
            </w:r>
            <w:r>
              <w:rPr>
                <w:noProof/>
                <w:webHidden/>
              </w:rPr>
            </w:r>
            <w:r>
              <w:rPr>
                <w:noProof/>
                <w:webHidden/>
              </w:rPr>
              <w:fldChar w:fldCharType="separate"/>
            </w:r>
            <w:r w:rsidR="00626650">
              <w:rPr>
                <w:noProof/>
                <w:webHidden/>
              </w:rPr>
              <w:t>5</w:t>
            </w:r>
            <w:r>
              <w:rPr>
                <w:noProof/>
                <w:webHidden/>
              </w:rPr>
              <w:fldChar w:fldCharType="end"/>
            </w:r>
          </w:hyperlink>
        </w:p>
        <w:p w14:paraId="1818D95D" w14:textId="7361FECA" w:rsidR="008D7155" w:rsidRDefault="008D7155">
          <w:pPr>
            <w:pStyle w:val="TOC2"/>
            <w:tabs>
              <w:tab w:val="right" w:leader="dot" w:pos="9350"/>
            </w:tabs>
            <w:rPr>
              <w:rFonts w:eastAsiaTheme="minorEastAsia"/>
              <w:noProof/>
              <w:kern w:val="2"/>
              <w:sz w:val="24"/>
              <w:szCs w:val="24"/>
              <w14:ligatures w14:val="standardContextual"/>
            </w:rPr>
          </w:pPr>
          <w:hyperlink w:anchor="_Toc197363893" w:history="1">
            <w:r w:rsidRPr="00C840D8">
              <w:rPr>
                <w:rStyle w:val="Hyperlink"/>
                <w:noProof/>
                <w:lang w:val="en"/>
              </w:rPr>
              <w:t>Evaluation Plan</w:t>
            </w:r>
            <w:r>
              <w:rPr>
                <w:noProof/>
                <w:webHidden/>
              </w:rPr>
              <w:tab/>
            </w:r>
            <w:r>
              <w:rPr>
                <w:noProof/>
                <w:webHidden/>
              </w:rPr>
              <w:fldChar w:fldCharType="begin"/>
            </w:r>
            <w:r>
              <w:rPr>
                <w:noProof/>
                <w:webHidden/>
              </w:rPr>
              <w:instrText xml:space="preserve"> PAGEREF _Toc197363893 \h </w:instrText>
            </w:r>
            <w:r>
              <w:rPr>
                <w:noProof/>
                <w:webHidden/>
              </w:rPr>
            </w:r>
            <w:r>
              <w:rPr>
                <w:noProof/>
                <w:webHidden/>
              </w:rPr>
              <w:fldChar w:fldCharType="separate"/>
            </w:r>
            <w:r w:rsidR="00626650">
              <w:rPr>
                <w:noProof/>
                <w:webHidden/>
              </w:rPr>
              <w:t>6</w:t>
            </w:r>
            <w:r>
              <w:rPr>
                <w:noProof/>
                <w:webHidden/>
              </w:rPr>
              <w:fldChar w:fldCharType="end"/>
            </w:r>
          </w:hyperlink>
        </w:p>
        <w:p w14:paraId="0C579543" w14:textId="5778F7DB" w:rsidR="008D7155" w:rsidRDefault="008D7155">
          <w:pPr>
            <w:pStyle w:val="TOC2"/>
            <w:tabs>
              <w:tab w:val="right" w:leader="dot" w:pos="9350"/>
            </w:tabs>
            <w:rPr>
              <w:rFonts w:eastAsiaTheme="minorEastAsia"/>
              <w:noProof/>
              <w:kern w:val="2"/>
              <w:sz w:val="24"/>
              <w:szCs w:val="24"/>
              <w14:ligatures w14:val="standardContextual"/>
            </w:rPr>
          </w:pPr>
          <w:hyperlink w:anchor="_Toc197363894" w:history="1">
            <w:r w:rsidRPr="00C840D8">
              <w:rPr>
                <w:rStyle w:val="Hyperlink"/>
                <w:noProof/>
                <w:lang w:val="en"/>
              </w:rPr>
              <w:t>Costs</w:t>
            </w:r>
            <w:r>
              <w:rPr>
                <w:noProof/>
                <w:webHidden/>
              </w:rPr>
              <w:tab/>
            </w:r>
            <w:r>
              <w:rPr>
                <w:noProof/>
                <w:webHidden/>
              </w:rPr>
              <w:fldChar w:fldCharType="begin"/>
            </w:r>
            <w:r>
              <w:rPr>
                <w:noProof/>
                <w:webHidden/>
              </w:rPr>
              <w:instrText xml:space="preserve"> PAGEREF _Toc197363894 \h </w:instrText>
            </w:r>
            <w:r>
              <w:rPr>
                <w:noProof/>
                <w:webHidden/>
              </w:rPr>
            </w:r>
            <w:r>
              <w:rPr>
                <w:noProof/>
                <w:webHidden/>
              </w:rPr>
              <w:fldChar w:fldCharType="separate"/>
            </w:r>
            <w:r w:rsidR="00626650">
              <w:rPr>
                <w:noProof/>
                <w:webHidden/>
              </w:rPr>
              <w:t>7</w:t>
            </w:r>
            <w:r>
              <w:rPr>
                <w:noProof/>
                <w:webHidden/>
              </w:rPr>
              <w:fldChar w:fldCharType="end"/>
            </w:r>
          </w:hyperlink>
        </w:p>
        <w:p w14:paraId="1705E1F7" w14:textId="0BD995A5" w:rsidR="008D7155" w:rsidRDefault="008D7155">
          <w:pPr>
            <w:pStyle w:val="TOC1"/>
            <w:tabs>
              <w:tab w:val="right" w:leader="dot" w:pos="9350"/>
            </w:tabs>
            <w:rPr>
              <w:rFonts w:eastAsiaTheme="minorEastAsia"/>
              <w:noProof/>
              <w:kern w:val="2"/>
              <w:sz w:val="24"/>
              <w:szCs w:val="24"/>
              <w14:ligatures w14:val="standardContextual"/>
            </w:rPr>
          </w:pPr>
          <w:hyperlink w:anchor="_Toc197363895" w:history="1">
            <w:r w:rsidRPr="00C840D8">
              <w:rPr>
                <w:rStyle w:val="Hyperlink"/>
                <w:noProof/>
                <w:lang w:val="en"/>
              </w:rPr>
              <w:t>Part C: Application</w:t>
            </w:r>
            <w:r>
              <w:rPr>
                <w:noProof/>
                <w:webHidden/>
              </w:rPr>
              <w:tab/>
            </w:r>
            <w:r>
              <w:rPr>
                <w:noProof/>
                <w:webHidden/>
              </w:rPr>
              <w:fldChar w:fldCharType="begin"/>
            </w:r>
            <w:r>
              <w:rPr>
                <w:noProof/>
                <w:webHidden/>
              </w:rPr>
              <w:instrText xml:space="preserve"> PAGEREF _Toc197363895 \h </w:instrText>
            </w:r>
            <w:r>
              <w:rPr>
                <w:noProof/>
                <w:webHidden/>
              </w:rPr>
            </w:r>
            <w:r>
              <w:rPr>
                <w:noProof/>
                <w:webHidden/>
              </w:rPr>
              <w:fldChar w:fldCharType="separate"/>
            </w:r>
            <w:r w:rsidR="00626650">
              <w:rPr>
                <w:noProof/>
                <w:webHidden/>
              </w:rPr>
              <w:t>8</w:t>
            </w:r>
            <w:r>
              <w:rPr>
                <w:noProof/>
                <w:webHidden/>
              </w:rPr>
              <w:fldChar w:fldCharType="end"/>
            </w:r>
          </w:hyperlink>
        </w:p>
        <w:p w14:paraId="57BA842A" w14:textId="24EDABB0" w:rsidR="008D7155" w:rsidRDefault="008D7155">
          <w:pPr>
            <w:pStyle w:val="TOC1"/>
            <w:tabs>
              <w:tab w:val="right" w:leader="dot" w:pos="9350"/>
            </w:tabs>
            <w:rPr>
              <w:rFonts w:eastAsiaTheme="minorEastAsia"/>
              <w:noProof/>
              <w:kern w:val="2"/>
              <w:sz w:val="24"/>
              <w:szCs w:val="24"/>
              <w14:ligatures w14:val="standardContextual"/>
            </w:rPr>
          </w:pPr>
          <w:hyperlink w:anchor="_Toc197363896" w:history="1">
            <w:r w:rsidRPr="00C840D8">
              <w:rPr>
                <w:rStyle w:val="Hyperlink"/>
                <w:noProof/>
                <w:lang w:val="en"/>
              </w:rPr>
              <w:t>Part D: Post-Implementation Report</w:t>
            </w:r>
            <w:r>
              <w:rPr>
                <w:noProof/>
                <w:webHidden/>
              </w:rPr>
              <w:tab/>
            </w:r>
            <w:r>
              <w:rPr>
                <w:noProof/>
                <w:webHidden/>
              </w:rPr>
              <w:fldChar w:fldCharType="begin"/>
            </w:r>
            <w:r>
              <w:rPr>
                <w:noProof/>
                <w:webHidden/>
              </w:rPr>
              <w:instrText xml:space="preserve"> PAGEREF _Toc197363896 \h </w:instrText>
            </w:r>
            <w:r>
              <w:rPr>
                <w:noProof/>
                <w:webHidden/>
              </w:rPr>
            </w:r>
            <w:r>
              <w:rPr>
                <w:noProof/>
                <w:webHidden/>
              </w:rPr>
              <w:fldChar w:fldCharType="separate"/>
            </w:r>
            <w:r w:rsidR="00626650">
              <w:rPr>
                <w:noProof/>
                <w:webHidden/>
              </w:rPr>
              <w:t>9</w:t>
            </w:r>
            <w:r>
              <w:rPr>
                <w:noProof/>
                <w:webHidden/>
              </w:rPr>
              <w:fldChar w:fldCharType="end"/>
            </w:r>
          </w:hyperlink>
        </w:p>
        <w:p w14:paraId="296D2B62" w14:textId="521FE57A" w:rsidR="008D7155" w:rsidRDefault="008D7155">
          <w:pPr>
            <w:pStyle w:val="TOC2"/>
            <w:tabs>
              <w:tab w:val="right" w:leader="dot" w:pos="9350"/>
            </w:tabs>
            <w:rPr>
              <w:rFonts w:eastAsiaTheme="minorEastAsia"/>
              <w:noProof/>
              <w:kern w:val="2"/>
              <w:sz w:val="24"/>
              <w:szCs w:val="24"/>
              <w14:ligatures w14:val="standardContextual"/>
            </w:rPr>
          </w:pPr>
          <w:hyperlink w:anchor="_Toc197363897" w:history="1">
            <w:r w:rsidRPr="00C840D8">
              <w:rPr>
                <w:rStyle w:val="Hyperlink"/>
                <w:noProof/>
                <w:lang w:val="en"/>
              </w:rPr>
              <w:t>Machine Learning</w:t>
            </w:r>
            <w:r>
              <w:rPr>
                <w:noProof/>
                <w:webHidden/>
              </w:rPr>
              <w:tab/>
            </w:r>
            <w:r>
              <w:rPr>
                <w:noProof/>
                <w:webHidden/>
              </w:rPr>
              <w:fldChar w:fldCharType="begin"/>
            </w:r>
            <w:r>
              <w:rPr>
                <w:noProof/>
                <w:webHidden/>
              </w:rPr>
              <w:instrText xml:space="preserve"> PAGEREF _Toc197363897 \h </w:instrText>
            </w:r>
            <w:r>
              <w:rPr>
                <w:noProof/>
                <w:webHidden/>
              </w:rPr>
            </w:r>
            <w:r>
              <w:rPr>
                <w:noProof/>
                <w:webHidden/>
              </w:rPr>
              <w:fldChar w:fldCharType="separate"/>
            </w:r>
            <w:r w:rsidR="00626650">
              <w:rPr>
                <w:noProof/>
                <w:webHidden/>
              </w:rPr>
              <w:t>15</w:t>
            </w:r>
            <w:r>
              <w:rPr>
                <w:noProof/>
                <w:webHidden/>
              </w:rPr>
              <w:fldChar w:fldCharType="end"/>
            </w:r>
          </w:hyperlink>
        </w:p>
        <w:p w14:paraId="5C260632" w14:textId="793EDE65" w:rsidR="008D7155" w:rsidRDefault="008D7155">
          <w:pPr>
            <w:pStyle w:val="TOC2"/>
            <w:tabs>
              <w:tab w:val="right" w:leader="dot" w:pos="9350"/>
            </w:tabs>
            <w:rPr>
              <w:rFonts w:eastAsiaTheme="minorEastAsia"/>
              <w:noProof/>
              <w:kern w:val="2"/>
              <w:sz w:val="24"/>
              <w:szCs w:val="24"/>
              <w14:ligatures w14:val="standardContextual"/>
            </w:rPr>
          </w:pPr>
          <w:hyperlink w:anchor="_Toc197363898" w:history="1">
            <w:r w:rsidRPr="00C840D8">
              <w:rPr>
                <w:rStyle w:val="Hyperlink"/>
                <w:noProof/>
                <w:lang w:val="en"/>
              </w:rPr>
              <w:t>Validation</w:t>
            </w:r>
            <w:r>
              <w:rPr>
                <w:noProof/>
                <w:webHidden/>
              </w:rPr>
              <w:tab/>
            </w:r>
            <w:r>
              <w:rPr>
                <w:noProof/>
                <w:webHidden/>
              </w:rPr>
              <w:fldChar w:fldCharType="begin"/>
            </w:r>
            <w:r>
              <w:rPr>
                <w:noProof/>
                <w:webHidden/>
              </w:rPr>
              <w:instrText xml:space="preserve"> PAGEREF _Toc197363898 \h </w:instrText>
            </w:r>
            <w:r>
              <w:rPr>
                <w:noProof/>
                <w:webHidden/>
              </w:rPr>
            </w:r>
            <w:r>
              <w:rPr>
                <w:noProof/>
                <w:webHidden/>
              </w:rPr>
              <w:fldChar w:fldCharType="separate"/>
            </w:r>
            <w:r w:rsidR="00626650">
              <w:rPr>
                <w:noProof/>
                <w:webHidden/>
              </w:rPr>
              <w:t>16</w:t>
            </w:r>
            <w:r>
              <w:rPr>
                <w:noProof/>
                <w:webHidden/>
              </w:rPr>
              <w:fldChar w:fldCharType="end"/>
            </w:r>
          </w:hyperlink>
        </w:p>
        <w:p w14:paraId="39C8A3D3" w14:textId="6048646A" w:rsidR="008D7155" w:rsidRDefault="008D7155">
          <w:pPr>
            <w:pStyle w:val="TOC2"/>
            <w:tabs>
              <w:tab w:val="right" w:leader="dot" w:pos="9350"/>
            </w:tabs>
            <w:rPr>
              <w:rFonts w:eastAsiaTheme="minorEastAsia"/>
              <w:noProof/>
              <w:kern w:val="2"/>
              <w:sz w:val="24"/>
              <w:szCs w:val="24"/>
              <w14:ligatures w14:val="standardContextual"/>
            </w:rPr>
          </w:pPr>
          <w:hyperlink w:anchor="_Toc197363899" w:history="1">
            <w:r w:rsidRPr="00C840D8">
              <w:rPr>
                <w:rStyle w:val="Hyperlink"/>
                <w:noProof/>
                <w:lang w:val="en"/>
              </w:rPr>
              <w:t>Visualizations</w:t>
            </w:r>
            <w:r>
              <w:rPr>
                <w:noProof/>
                <w:webHidden/>
              </w:rPr>
              <w:tab/>
            </w:r>
            <w:r>
              <w:rPr>
                <w:noProof/>
                <w:webHidden/>
              </w:rPr>
              <w:fldChar w:fldCharType="begin"/>
            </w:r>
            <w:r>
              <w:rPr>
                <w:noProof/>
                <w:webHidden/>
              </w:rPr>
              <w:instrText xml:space="preserve"> PAGEREF _Toc197363899 \h </w:instrText>
            </w:r>
            <w:r>
              <w:rPr>
                <w:noProof/>
                <w:webHidden/>
              </w:rPr>
            </w:r>
            <w:r>
              <w:rPr>
                <w:noProof/>
                <w:webHidden/>
              </w:rPr>
              <w:fldChar w:fldCharType="separate"/>
            </w:r>
            <w:r w:rsidR="00626650">
              <w:rPr>
                <w:noProof/>
                <w:webHidden/>
              </w:rPr>
              <w:t>16</w:t>
            </w:r>
            <w:r>
              <w:rPr>
                <w:noProof/>
                <w:webHidden/>
              </w:rPr>
              <w:fldChar w:fldCharType="end"/>
            </w:r>
          </w:hyperlink>
        </w:p>
        <w:p w14:paraId="6141B290" w14:textId="6424BE10" w:rsidR="008D7155" w:rsidRDefault="008D7155">
          <w:pPr>
            <w:pStyle w:val="TOC2"/>
            <w:tabs>
              <w:tab w:val="right" w:leader="dot" w:pos="9350"/>
            </w:tabs>
            <w:rPr>
              <w:rFonts w:eastAsiaTheme="minorEastAsia"/>
              <w:noProof/>
              <w:kern w:val="2"/>
              <w:sz w:val="24"/>
              <w:szCs w:val="24"/>
              <w14:ligatures w14:val="standardContextual"/>
            </w:rPr>
          </w:pPr>
          <w:hyperlink w:anchor="_Toc197363900" w:history="1">
            <w:r w:rsidRPr="00C840D8">
              <w:rPr>
                <w:rStyle w:val="Hyperlink"/>
                <w:noProof/>
                <w:lang w:val="en"/>
              </w:rPr>
              <w:t>User Guide</w:t>
            </w:r>
            <w:r>
              <w:rPr>
                <w:noProof/>
                <w:webHidden/>
              </w:rPr>
              <w:tab/>
            </w:r>
            <w:r>
              <w:rPr>
                <w:noProof/>
                <w:webHidden/>
              </w:rPr>
              <w:fldChar w:fldCharType="begin"/>
            </w:r>
            <w:r>
              <w:rPr>
                <w:noProof/>
                <w:webHidden/>
              </w:rPr>
              <w:instrText xml:space="preserve"> PAGEREF _Toc197363900 \h </w:instrText>
            </w:r>
            <w:r>
              <w:rPr>
                <w:noProof/>
                <w:webHidden/>
              </w:rPr>
            </w:r>
            <w:r>
              <w:rPr>
                <w:noProof/>
                <w:webHidden/>
              </w:rPr>
              <w:fldChar w:fldCharType="separate"/>
            </w:r>
            <w:r w:rsidR="00626650">
              <w:rPr>
                <w:noProof/>
                <w:webHidden/>
              </w:rPr>
              <w:t>22</w:t>
            </w:r>
            <w:r>
              <w:rPr>
                <w:noProof/>
                <w:webHidden/>
              </w:rPr>
              <w:fldChar w:fldCharType="end"/>
            </w:r>
          </w:hyperlink>
        </w:p>
        <w:p w14:paraId="306C2125" w14:textId="3B1F702E" w:rsidR="008D7155" w:rsidRDefault="008D7155">
          <w:pPr>
            <w:pStyle w:val="TOC1"/>
            <w:tabs>
              <w:tab w:val="right" w:leader="dot" w:pos="9350"/>
            </w:tabs>
            <w:rPr>
              <w:rFonts w:eastAsiaTheme="minorEastAsia"/>
              <w:noProof/>
              <w:kern w:val="2"/>
              <w:sz w:val="24"/>
              <w:szCs w:val="24"/>
              <w14:ligatures w14:val="standardContextual"/>
            </w:rPr>
          </w:pPr>
          <w:hyperlink w:anchor="_Toc197363901" w:history="1">
            <w:r w:rsidRPr="00C840D8">
              <w:rPr>
                <w:rStyle w:val="Hyperlink"/>
                <w:noProof/>
                <w:lang w:val="en"/>
              </w:rPr>
              <w:t>Reference Page</w:t>
            </w:r>
            <w:r>
              <w:rPr>
                <w:noProof/>
                <w:webHidden/>
              </w:rPr>
              <w:tab/>
            </w:r>
            <w:r>
              <w:rPr>
                <w:noProof/>
                <w:webHidden/>
              </w:rPr>
              <w:fldChar w:fldCharType="begin"/>
            </w:r>
            <w:r>
              <w:rPr>
                <w:noProof/>
                <w:webHidden/>
              </w:rPr>
              <w:instrText xml:space="preserve"> PAGEREF _Toc197363901 \h </w:instrText>
            </w:r>
            <w:r>
              <w:rPr>
                <w:noProof/>
                <w:webHidden/>
              </w:rPr>
            </w:r>
            <w:r>
              <w:rPr>
                <w:noProof/>
                <w:webHidden/>
              </w:rPr>
              <w:fldChar w:fldCharType="separate"/>
            </w:r>
            <w:r w:rsidR="00626650">
              <w:rPr>
                <w:noProof/>
                <w:webHidden/>
              </w:rPr>
              <w:t>22</w:t>
            </w:r>
            <w:r>
              <w:rPr>
                <w:noProof/>
                <w:webHidden/>
              </w:rPr>
              <w:fldChar w:fldCharType="end"/>
            </w:r>
          </w:hyperlink>
        </w:p>
        <w:p w14:paraId="6237C1C4" w14:textId="3F405252" w:rsidR="3381650B" w:rsidRDefault="3381650B" w:rsidP="3381650B">
          <w:pPr>
            <w:pStyle w:val="TOC1"/>
            <w:tabs>
              <w:tab w:val="right" w:leader="dot" w:pos="9360"/>
            </w:tabs>
            <w:rPr>
              <w:rStyle w:val="Hyperlink"/>
            </w:rPr>
          </w:pPr>
          <w:r>
            <w:fldChar w:fldCharType="end"/>
          </w:r>
        </w:p>
      </w:sdtContent>
    </w:sdt>
    <w:p w14:paraId="491991A9" w14:textId="10A03B5E" w:rsidR="3381650B" w:rsidRDefault="3381650B" w:rsidP="3381650B">
      <w:pPr>
        <w:spacing w:line="276" w:lineRule="auto"/>
        <w:rPr>
          <w:rFonts w:ascii="Times New Roman" w:eastAsia="Times New Roman" w:hAnsi="Times New Roman" w:cs="Times New Roman"/>
          <w:color w:val="666666"/>
          <w:sz w:val="30"/>
          <w:szCs w:val="30"/>
          <w:lang w:val="en"/>
        </w:rPr>
      </w:pPr>
    </w:p>
    <w:p w14:paraId="49397FDE" w14:textId="5325046E" w:rsidR="542EB1D3" w:rsidRDefault="542EB1D3" w:rsidP="3381650B">
      <w:pPr>
        <w:rPr>
          <w:rFonts w:ascii="Times New Roman" w:eastAsia="Times New Roman" w:hAnsi="Times New Roman" w:cs="Times New Roman"/>
          <w:color w:val="000000" w:themeColor="text1"/>
          <w:lang w:val="en"/>
        </w:rPr>
      </w:pPr>
      <w:r>
        <w:br w:type="page"/>
      </w:r>
    </w:p>
    <w:p w14:paraId="13DF1975" w14:textId="5EBE7EB3" w:rsidR="542EB1D3" w:rsidRDefault="542EB1D3" w:rsidP="3381650B">
      <w:pPr>
        <w:pStyle w:val="Heading1"/>
        <w:spacing w:line="276" w:lineRule="auto"/>
        <w:rPr>
          <w:color w:val="000000" w:themeColor="text1"/>
          <w:sz w:val="40"/>
          <w:szCs w:val="40"/>
          <w:lang w:val="en"/>
        </w:rPr>
      </w:pPr>
      <w:bookmarkStart w:id="0" w:name="_Toc197363887"/>
      <w:r w:rsidRPr="3381650B">
        <w:rPr>
          <w:color w:val="000000" w:themeColor="text1"/>
          <w:sz w:val="40"/>
          <w:szCs w:val="40"/>
          <w:lang w:val="en"/>
        </w:rPr>
        <w:lastRenderedPageBreak/>
        <w:t>Part A: Letter of Transmittal</w:t>
      </w:r>
      <w:bookmarkEnd w:id="0"/>
      <w:r w:rsidRPr="3381650B">
        <w:rPr>
          <w:color w:val="000000" w:themeColor="text1"/>
          <w:sz w:val="40"/>
          <w:szCs w:val="40"/>
          <w:lang w:val="en"/>
        </w:rPr>
        <w:t xml:space="preserve"> </w:t>
      </w:r>
    </w:p>
    <w:p w14:paraId="4E9F06AA" w14:textId="553D71C8" w:rsidR="3381650B" w:rsidRDefault="3381650B" w:rsidP="3381650B">
      <w:pPr>
        <w:spacing w:after="0"/>
        <w:rPr>
          <w:rFonts w:ascii="Times New Roman" w:eastAsia="Times New Roman" w:hAnsi="Times New Roman" w:cs="Times New Roman"/>
          <w:color w:val="000000" w:themeColor="text1"/>
          <w:lang w:val="en"/>
        </w:rPr>
      </w:pPr>
    </w:p>
    <w:p w14:paraId="7F1FD978" w14:textId="517488B2" w:rsidR="3381650B" w:rsidRDefault="3381650B" w:rsidP="3381650B">
      <w:pPr>
        <w:spacing w:beforeAutospacing="1" w:afterAutospacing="1" w:line="240" w:lineRule="auto"/>
        <w:rPr>
          <w:rFonts w:ascii="Times New Roman" w:eastAsia="Times New Roman" w:hAnsi="Times New Roman" w:cs="Times New Roman"/>
          <w:color w:val="000000" w:themeColor="text1"/>
          <w:lang w:val="en"/>
        </w:rPr>
      </w:pPr>
    </w:p>
    <w:p w14:paraId="31CC334F" w14:textId="4156FDCC"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May 5, 2025</w:t>
      </w:r>
    </w:p>
    <w:p w14:paraId="64243ACA" w14:textId="0DE5DFCD"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2CC77D13" w14:textId="4D16C4F4"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Johnathan Doe</w:t>
      </w:r>
    </w:p>
    <w:p w14:paraId="5BB4EBD4" w14:textId="6648C45E"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Origination Solutions, Inc.</w:t>
      </w:r>
    </w:p>
    <w:p w14:paraId="0C5A5D99" w14:textId="01B925D4" w:rsidR="542EB1D3" w:rsidRDefault="00FE6C48"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123 Rocky Road, Anytown USA, 12345</w:t>
      </w:r>
    </w:p>
    <w:p w14:paraId="49B00280" w14:textId="089761B6"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 </w:t>
      </w:r>
    </w:p>
    <w:p w14:paraId="64DB44F2" w14:textId="6D22D406" w:rsidR="00567A52" w:rsidRPr="00567A52" w:rsidRDefault="00567A52" w:rsidP="3381650B">
      <w:pPr>
        <w:spacing w:line="360" w:lineRule="auto"/>
        <w:rPr>
          <w:rFonts w:ascii="Calibri" w:eastAsia="Calibri" w:hAnsi="Calibri" w:cs="Calibri"/>
          <w:b/>
          <w:bCs/>
          <w:color w:val="000000" w:themeColor="text1"/>
          <w:sz w:val="20"/>
          <w:szCs w:val="20"/>
          <w:lang w:val="en"/>
        </w:rPr>
      </w:pPr>
      <w:r>
        <w:rPr>
          <w:rFonts w:ascii="Calibri" w:eastAsia="Calibri" w:hAnsi="Calibri" w:cs="Calibri"/>
          <w:b/>
          <w:bCs/>
          <w:color w:val="000000" w:themeColor="text1"/>
          <w:sz w:val="20"/>
          <w:szCs w:val="20"/>
          <w:lang w:val="en"/>
        </w:rPr>
        <w:t>Subject: Proposal for Predictive Loan Default Classification Application</w:t>
      </w:r>
    </w:p>
    <w:p w14:paraId="69FE7029" w14:textId="4099BC58"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 xml:space="preserve">Dear </w:t>
      </w:r>
      <w:r w:rsidR="00FE6C48">
        <w:rPr>
          <w:rFonts w:ascii="Calibri" w:eastAsia="Calibri" w:hAnsi="Calibri" w:cs="Calibri"/>
          <w:color w:val="000000" w:themeColor="text1"/>
          <w:sz w:val="20"/>
          <w:szCs w:val="20"/>
          <w:lang w:val="en"/>
        </w:rPr>
        <w:t>Mr. Doe</w:t>
      </w:r>
      <w:r w:rsidRPr="3381650B">
        <w:rPr>
          <w:rFonts w:ascii="Calibri" w:eastAsia="Calibri" w:hAnsi="Calibri" w:cs="Calibri"/>
          <w:color w:val="000000" w:themeColor="text1"/>
          <w:sz w:val="20"/>
          <w:szCs w:val="20"/>
          <w:lang w:val="en"/>
        </w:rPr>
        <w:t xml:space="preserve">, </w:t>
      </w:r>
    </w:p>
    <w:p w14:paraId="25EF9927" w14:textId="1ED1F016"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I am pleased to submit this proposal </w:t>
      </w:r>
      <w:r w:rsidR="009D4E62">
        <w:rPr>
          <w:rFonts w:ascii="Calibri" w:eastAsia="Calibri" w:hAnsi="Calibri" w:cs="Calibri"/>
          <w:color w:val="000000" w:themeColor="text1"/>
          <w:sz w:val="20"/>
          <w:szCs w:val="20"/>
          <w:lang w:val="en"/>
        </w:rPr>
        <w:t>to develop</w:t>
      </w:r>
      <w:r>
        <w:rPr>
          <w:rFonts w:ascii="Calibri" w:eastAsia="Calibri" w:hAnsi="Calibri" w:cs="Calibri"/>
          <w:color w:val="000000" w:themeColor="text1"/>
          <w:sz w:val="20"/>
          <w:szCs w:val="20"/>
          <w:lang w:val="en"/>
        </w:rPr>
        <w:t xml:space="preserve"> a machine learning application that predicts the likelihood of loan default using historical Lending Club data. This application addresses the pressing challenge of minimizing financial risk by providing proactive insight into high-risk borrowers.</w:t>
      </w:r>
    </w:p>
    <w:p w14:paraId="0410287D" w14:textId="1044214D"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The proposed solution is a predictive web application powered by a Random Forest classifier trained on a large dataset of historical loan records. It will allow Origination Solutions, Inc. to identify loan applicants with a higher probability of default before approval. The application will expose a user-friendly interface and backend API, enabling seamless integration into internal workflows. In addition, a brief user guide and documentation will accompany the final deployment.</w:t>
      </w:r>
    </w:p>
    <w:p w14:paraId="3E564E1F" w14:textId="10C82087"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 xml:space="preserve">The system will enhance decision-making accuracy, reduce credit losses, and increase operational efficiency. Predictions are based on key borrower metrics such as credit score, loan purpose, and annual income, making the insights actionable and relevant. The machine learning model is expected </w:t>
      </w:r>
      <w:r w:rsidR="009D4E62">
        <w:rPr>
          <w:rFonts w:ascii="Calibri" w:eastAsia="Calibri" w:hAnsi="Calibri" w:cs="Calibri"/>
          <w:color w:val="000000" w:themeColor="text1"/>
          <w:sz w:val="20"/>
          <w:szCs w:val="20"/>
          <w:lang w:val="en"/>
        </w:rPr>
        <w:t>to balance recall and precision and show high feature interpretability effectively</w:t>
      </w:r>
      <w:r>
        <w:rPr>
          <w:rFonts w:ascii="Calibri" w:eastAsia="Calibri" w:hAnsi="Calibri" w:cs="Calibri"/>
          <w:color w:val="000000" w:themeColor="text1"/>
          <w:sz w:val="20"/>
          <w:szCs w:val="20"/>
          <w:lang w:val="en"/>
        </w:rPr>
        <w:t>.</w:t>
      </w:r>
    </w:p>
    <w:p w14:paraId="4BE7B4D0" w14:textId="6894964F"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The data will be sourced from a public Kaggle dataset, which reflects over a decade of anonymized loan outcomes. It will be cleaned, preprocessed, and ethically managed to meet all legal and organizational data standards. The solution will follow industry-standard CRISP-DM methodology and be deployed to AWS S3 for storage and Render for frontend and backend hosting. No personal or sensitive data will be handled, eliminating significant ethical risks.</w:t>
      </w:r>
    </w:p>
    <w:p w14:paraId="1D596F8B" w14:textId="2757488A" w:rsid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lastRenderedPageBreak/>
        <w:t>The estimated cost is under $1,500, covering hosting, development time, and testing. The project is estimated to be completed within 4 weeks, with weekly milestones including model training, API development, interface design, and deployment testing.</w:t>
      </w:r>
    </w:p>
    <w:p w14:paraId="21CB41A7" w14:textId="0D06FF45" w:rsidR="00FE6C48" w:rsidRPr="00FE6C48" w:rsidRDefault="00FE6C48" w:rsidP="3381650B">
      <w:pPr>
        <w:spacing w:line="360" w:lineRule="auto"/>
        <w:rPr>
          <w:rFonts w:ascii="Calibri" w:eastAsia="Calibri" w:hAnsi="Calibri" w:cs="Calibri"/>
          <w:color w:val="000000" w:themeColor="text1"/>
          <w:sz w:val="20"/>
          <w:szCs w:val="20"/>
          <w:lang w:val="en"/>
        </w:rPr>
      </w:pPr>
      <w:r>
        <w:rPr>
          <w:rFonts w:ascii="Calibri" w:eastAsia="Calibri" w:hAnsi="Calibri" w:cs="Calibri"/>
          <w:color w:val="000000" w:themeColor="text1"/>
          <w:sz w:val="20"/>
          <w:szCs w:val="20"/>
          <w:lang w:val="en"/>
        </w:rPr>
        <w:t>As a software engineer with over five years of experience in machine learning systems and cloud-native application deployment, I am confident this solution will deliver real, measurable value to Origination Solutions, Inc. I look forward to your support in moving this project forward.</w:t>
      </w:r>
    </w:p>
    <w:p w14:paraId="299ED048" w14:textId="365AB692" w:rsidR="542EB1D3" w:rsidRDefault="542EB1D3" w:rsidP="3381650B">
      <w:pPr>
        <w:spacing w:line="360" w:lineRule="auto"/>
        <w:rPr>
          <w:rFonts w:ascii="Calibri" w:eastAsia="Calibri" w:hAnsi="Calibri" w:cs="Calibri"/>
          <w:color w:val="000000" w:themeColor="text1"/>
          <w:sz w:val="20"/>
          <w:szCs w:val="20"/>
        </w:rPr>
      </w:pPr>
      <w:r w:rsidRPr="3381650B">
        <w:rPr>
          <w:rFonts w:ascii="Calibri" w:eastAsia="Calibri" w:hAnsi="Calibri" w:cs="Calibri"/>
          <w:color w:val="000000" w:themeColor="text1"/>
          <w:sz w:val="20"/>
          <w:szCs w:val="20"/>
          <w:lang w:val="en"/>
        </w:rPr>
        <w:t>Sincerely,</w:t>
      </w:r>
    </w:p>
    <w:p w14:paraId="219FB163" w14:textId="7789A400" w:rsidR="542EB1D3" w:rsidRDefault="000501E5" w:rsidP="3381650B">
      <w:pPr>
        <w:spacing w:line="360" w:lineRule="auto"/>
        <w:rPr>
          <w:rFonts w:ascii="Calibri" w:eastAsia="Calibri" w:hAnsi="Calibri" w:cs="Calibri"/>
          <w:color w:val="000000" w:themeColor="text1"/>
          <w:sz w:val="20"/>
          <w:szCs w:val="20"/>
        </w:rPr>
      </w:pPr>
      <w:r>
        <w:rPr>
          <w:rFonts w:ascii="Fairwater Script" w:eastAsia="Fairwater Script" w:hAnsi="Fairwater Script" w:cs="Fairwater Script"/>
          <w:color w:val="000000" w:themeColor="text1"/>
          <w:sz w:val="20"/>
          <w:szCs w:val="20"/>
          <w:lang w:val="en"/>
        </w:rPr>
        <w:t>Jaxon Adams</w:t>
      </w:r>
    </w:p>
    <w:p w14:paraId="32A68F8B" w14:textId="798E79D1" w:rsidR="542EB1D3" w:rsidRDefault="000501E5" w:rsidP="3381650B">
      <w:pPr>
        <w:spacing w:line="360" w:lineRule="auto"/>
        <w:rPr>
          <w:rFonts w:ascii="Calibri" w:eastAsia="Calibri" w:hAnsi="Calibri" w:cs="Calibri"/>
          <w:color w:val="000000" w:themeColor="text1"/>
          <w:sz w:val="20"/>
          <w:szCs w:val="20"/>
        </w:rPr>
      </w:pPr>
      <w:r>
        <w:rPr>
          <w:rFonts w:ascii="Calibri" w:eastAsia="Calibri" w:hAnsi="Calibri" w:cs="Calibri"/>
          <w:color w:val="000000" w:themeColor="text1"/>
          <w:sz w:val="20"/>
          <w:szCs w:val="20"/>
          <w:lang w:val="en"/>
        </w:rPr>
        <w:t>Jaxon Adams, Software Engineer</w:t>
      </w:r>
    </w:p>
    <w:p w14:paraId="5BDD1FC8" w14:textId="09C46B02" w:rsidR="3381650B" w:rsidRDefault="3381650B" w:rsidP="3381650B">
      <w:pPr>
        <w:spacing w:beforeAutospacing="1" w:afterAutospacing="1" w:line="240" w:lineRule="auto"/>
        <w:rPr>
          <w:rFonts w:ascii="Times New Roman" w:eastAsia="Times New Roman" w:hAnsi="Times New Roman" w:cs="Times New Roman"/>
          <w:b/>
          <w:bCs/>
          <w:color w:val="000000" w:themeColor="text1"/>
          <w:sz w:val="32"/>
          <w:szCs w:val="32"/>
          <w:lang w:val="en"/>
        </w:rPr>
      </w:pPr>
    </w:p>
    <w:p w14:paraId="3325285E" w14:textId="783C137A" w:rsidR="542EB1D3" w:rsidRDefault="542EB1D3" w:rsidP="3381650B">
      <w:pPr>
        <w:spacing w:beforeAutospacing="1" w:afterAutospacing="1" w:line="240" w:lineRule="auto"/>
        <w:rPr>
          <w:rFonts w:ascii="Times New Roman" w:eastAsia="Times New Roman" w:hAnsi="Times New Roman" w:cs="Times New Roman"/>
          <w:b/>
          <w:bCs/>
          <w:color w:val="000000" w:themeColor="text1"/>
          <w:sz w:val="36"/>
          <w:szCs w:val="36"/>
          <w:lang w:val="en"/>
        </w:rPr>
      </w:pPr>
      <w:r>
        <w:br w:type="page"/>
      </w:r>
    </w:p>
    <w:p w14:paraId="5B25438D" w14:textId="3E9A9329" w:rsidR="3381650B" w:rsidRPr="00B957FC" w:rsidRDefault="542EB1D3" w:rsidP="00B957FC">
      <w:pPr>
        <w:pStyle w:val="Heading1"/>
        <w:rPr>
          <w:color w:val="000000" w:themeColor="text1"/>
          <w:sz w:val="40"/>
          <w:szCs w:val="40"/>
          <w:lang w:val="en"/>
        </w:rPr>
      </w:pPr>
      <w:bookmarkStart w:id="1" w:name="_Toc197363888"/>
      <w:r w:rsidRPr="3381650B">
        <w:rPr>
          <w:color w:val="000000" w:themeColor="text1"/>
          <w:sz w:val="40"/>
          <w:szCs w:val="40"/>
          <w:lang w:val="en"/>
        </w:rPr>
        <w:lastRenderedPageBreak/>
        <w:t>Part B: Project Proposal Plan</w:t>
      </w:r>
      <w:bookmarkEnd w:id="1"/>
    </w:p>
    <w:p w14:paraId="2E3D5C61" w14:textId="784D10B7" w:rsidR="542EB1D3" w:rsidRDefault="542EB1D3" w:rsidP="3381650B">
      <w:pPr>
        <w:pStyle w:val="Heading2"/>
        <w:rPr>
          <w:color w:val="000000" w:themeColor="text1"/>
          <w:sz w:val="32"/>
          <w:szCs w:val="32"/>
          <w:lang w:val="en"/>
        </w:rPr>
      </w:pPr>
      <w:bookmarkStart w:id="2" w:name="_Toc197363889"/>
      <w:r w:rsidRPr="3381650B">
        <w:rPr>
          <w:b w:val="0"/>
          <w:bCs w:val="0"/>
          <w:color w:val="000000" w:themeColor="text1"/>
          <w:sz w:val="32"/>
          <w:szCs w:val="32"/>
          <w:lang w:val="en"/>
        </w:rPr>
        <w:t>Project Summary</w:t>
      </w:r>
      <w:bookmarkEnd w:id="2"/>
    </w:p>
    <w:p w14:paraId="63445CF2" w14:textId="547EC07A"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project will address the problem of effectively assessing credit risk by predicting the likelihood of loan default before funds are issued. As our organization processes a high volume of personal loan applications, we </w:t>
      </w:r>
      <w:r w:rsidR="009D4E62">
        <w:rPr>
          <w:rFonts w:ascii="Times New Roman" w:eastAsia="Times New Roman" w:hAnsi="Times New Roman" w:cs="Times New Roman"/>
          <w:color w:val="000000" w:themeColor="text1"/>
        </w:rPr>
        <w:t>need</w:t>
      </w:r>
      <w:r>
        <w:rPr>
          <w:rFonts w:ascii="Times New Roman" w:eastAsia="Times New Roman" w:hAnsi="Times New Roman" w:cs="Times New Roman"/>
          <w:color w:val="000000" w:themeColor="text1"/>
        </w:rPr>
        <w:t xml:space="preserve"> a data-driven tool to improve decision-making during the loan underwriting process. Our current risk assessment approach is rule-based and lacks </w:t>
      </w:r>
      <w:r w:rsidR="009D4E62">
        <w:rPr>
          <w:rFonts w:ascii="Times New Roman" w:eastAsia="Times New Roman" w:hAnsi="Times New Roman" w:cs="Times New Roman"/>
          <w:color w:val="000000" w:themeColor="text1"/>
        </w:rPr>
        <w:t>modern machine learning systems' adaptability and predictive accuracy</w:t>
      </w:r>
      <w:r>
        <w:rPr>
          <w:rFonts w:ascii="Times New Roman" w:eastAsia="Times New Roman" w:hAnsi="Times New Roman" w:cs="Times New Roman"/>
          <w:color w:val="000000" w:themeColor="text1"/>
        </w:rPr>
        <w:t>.</w:t>
      </w:r>
    </w:p>
    <w:p w14:paraId="23AC2761" w14:textId="0ECEB135" w:rsidR="00B139AB" w:rsidRDefault="00B139AB" w:rsidP="00B139AB">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To meet our </w:t>
      </w:r>
      <w:r w:rsidR="00385093">
        <w:rPr>
          <w:rFonts w:ascii="Times New Roman" w:eastAsia="Times New Roman" w:hAnsi="Times New Roman" w:cs="Times New Roman"/>
          <w:color w:val="000000" w:themeColor="text1"/>
        </w:rPr>
        <w:t>needs, this project will deliver the following:</w:t>
      </w:r>
    </w:p>
    <w:p w14:paraId="4A01E416" w14:textId="423F9336"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A trained machine learning model </w:t>
      </w:r>
      <w:r w:rsidR="009D4E62">
        <w:rPr>
          <w:rFonts w:ascii="Times New Roman" w:eastAsia="Times New Roman" w:hAnsi="Times New Roman" w:cs="Times New Roman"/>
          <w:color w:val="000000" w:themeColor="text1"/>
        </w:rPr>
        <w:t>can predict</w:t>
      </w:r>
      <w:r>
        <w:rPr>
          <w:rFonts w:ascii="Times New Roman" w:eastAsia="Times New Roman" w:hAnsi="Times New Roman" w:cs="Times New Roman"/>
          <w:color w:val="000000" w:themeColor="text1"/>
        </w:rPr>
        <w:t xml:space="preserve"> loan default based on borrower characteristics and loan parameters.</w:t>
      </w:r>
    </w:p>
    <w:p w14:paraId="7AC38CF1" w14:textId="5E1F227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Python-based application pipeline that automates data preprocessing, model training, and evaluation.</w:t>
      </w:r>
    </w:p>
    <w:p w14:paraId="67F3E801" w14:textId="0932E3C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Visualizations for performance metrics, feature importance, and threshold tuning.</w:t>
      </w:r>
    </w:p>
    <w:p w14:paraId="14A087BA" w14:textId="359C9B3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serialized model file that can be reused in production systems or integrated into a larger loan decision engine.</w:t>
      </w:r>
    </w:p>
    <w:p w14:paraId="1A12E3BB" w14:textId="27AB1724"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simple API implemented with Flask to expose model prediction and provide relevant visualizations.</w:t>
      </w:r>
    </w:p>
    <w:p w14:paraId="415DC02F" w14:textId="40D95DDD"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basic frontend web application using HTML, CSS, and vanilla JavaScript to consume the Flask API and provide an intuitive user interface for requesting model predictions.</w:t>
      </w:r>
    </w:p>
    <w:p w14:paraId="1443E1AC" w14:textId="0BE2138F" w:rsidR="00385093" w:rsidRDefault="00385093" w:rsidP="00385093">
      <w:pPr>
        <w:pStyle w:val="ListParagraph"/>
        <w:numPr>
          <w:ilvl w:val="0"/>
          <w:numId w:val="16"/>
        </w:num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A user guide documenting how to operate the application, interpret the outputs, and retrain the model on updated data.</w:t>
      </w:r>
    </w:p>
    <w:p w14:paraId="38850DCD" w14:textId="22D30891" w:rsidR="00806149" w:rsidRPr="00806149" w:rsidRDefault="00806149" w:rsidP="0080614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application will help us improve the accuracy of our loan approval decisions, reduce risk exposure, and optimize return on investment by identifying potentially high-risk applicants before issuing funds. In doing so, this project will modernize and automate part of our credit risk evaluation process.</w:t>
      </w:r>
    </w:p>
    <w:p w14:paraId="3583DB0C" w14:textId="00DB99DC" w:rsidR="542EB1D3" w:rsidRDefault="542EB1D3" w:rsidP="3381650B">
      <w:pPr>
        <w:pStyle w:val="Heading2"/>
        <w:rPr>
          <w:color w:val="000000" w:themeColor="text1"/>
          <w:sz w:val="32"/>
          <w:szCs w:val="32"/>
          <w:lang w:val="en"/>
        </w:rPr>
      </w:pPr>
      <w:bookmarkStart w:id="3" w:name="_Toc197363890"/>
      <w:r w:rsidRPr="3381650B">
        <w:rPr>
          <w:b w:val="0"/>
          <w:bCs w:val="0"/>
          <w:color w:val="000000" w:themeColor="text1"/>
          <w:sz w:val="32"/>
          <w:szCs w:val="32"/>
          <w:lang w:val="en"/>
        </w:rPr>
        <w:t>Data Summary</w:t>
      </w:r>
      <w:bookmarkEnd w:id="3"/>
    </w:p>
    <w:p w14:paraId="4004EA84" w14:textId="1B68D08F"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data for this project will come from Lending Club’s publicly available historical loan performance dataset, hosted on Kaggle under the name “Lending Club Loan Data 2007-2020Q3”. This dataset contains over a decade of anonymized loan records, including borrower credit profiles, loan terms, and repayment outcomes.</w:t>
      </w:r>
    </w:p>
    <w:p w14:paraId="21860EC4" w14:textId="5EA75E74"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raw data will be cleaned and processed through the following stages:</w:t>
      </w:r>
    </w:p>
    <w:p w14:paraId="7908E5F6" w14:textId="58336BC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 xml:space="preserve">Design Phase: </w:t>
      </w:r>
      <w:r>
        <w:rPr>
          <w:rFonts w:ascii="Times New Roman" w:eastAsia="Times New Roman" w:hAnsi="Times New Roman" w:cs="Times New Roman"/>
          <w:color w:val="000000" w:themeColor="text1"/>
        </w:rPr>
        <w:t>Features relevant to predicting loan default will be selected, and a binary classification target will be defined based on loan status.</w:t>
      </w:r>
    </w:p>
    <w:p w14:paraId="69677D05" w14:textId="3B673759"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Development Phase:</w:t>
      </w:r>
      <w:r>
        <w:rPr>
          <w:rFonts w:ascii="Times New Roman" w:eastAsia="Times New Roman" w:hAnsi="Times New Roman" w:cs="Times New Roman"/>
          <w:color w:val="000000" w:themeColor="text1"/>
        </w:rPr>
        <w:t xml:space="preserve"> Categorical data will be encoded using ordinal encoding, missing values will be imputed using appropriate strategies, and SMOTE will be applied to address class imbalance.</w:t>
      </w:r>
    </w:p>
    <w:p w14:paraId="3506238F" w14:textId="7049ACB7" w:rsidR="002647D6" w:rsidRDefault="002647D6" w:rsidP="002647D6">
      <w:pPr>
        <w:pStyle w:val="ListParagraph"/>
        <w:numPr>
          <w:ilvl w:val="0"/>
          <w:numId w:val="17"/>
        </w:numPr>
        <w:rPr>
          <w:rFonts w:ascii="Times New Roman" w:eastAsia="Times New Roman" w:hAnsi="Times New Roman" w:cs="Times New Roman"/>
          <w:color w:val="000000" w:themeColor="text1"/>
        </w:rPr>
      </w:pPr>
      <w:r>
        <w:rPr>
          <w:rFonts w:ascii="Times New Roman" w:eastAsia="Times New Roman" w:hAnsi="Times New Roman" w:cs="Times New Roman"/>
          <w:b/>
          <w:bCs/>
          <w:color w:val="000000" w:themeColor="text1"/>
        </w:rPr>
        <w:t>Maintenance Phase:</w:t>
      </w:r>
      <w:r>
        <w:rPr>
          <w:rFonts w:ascii="Times New Roman" w:eastAsia="Times New Roman" w:hAnsi="Times New Roman" w:cs="Times New Roman"/>
          <w:color w:val="000000" w:themeColor="text1"/>
        </w:rPr>
        <w:t xml:space="preserve"> The model will be serializable and reusable, allowing for retraining with updated data. All preprocessing steps will be embedded in a pipeline to ensure consistency.</w:t>
      </w:r>
    </w:p>
    <w:p w14:paraId="5811B195" w14:textId="023FACF0" w:rsid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The dataset meets this project’s needs by offering a wide variety of real-world </w:t>
      </w:r>
      <w:r w:rsidR="0049447F">
        <w:rPr>
          <w:rFonts w:ascii="Times New Roman" w:eastAsia="Times New Roman" w:hAnsi="Times New Roman" w:cs="Times New Roman"/>
          <w:color w:val="000000" w:themeColor="text1"/>
        </w:rPr>
        <w:t>borrowers</w:t>
      </w:r>
      <w:r>
        <w:rPr>
          <w:rFonts w:ascii="Times New Roman" w:eastAsia="Times New Roman" w:hAnsi="Times New Roman" w:cs="Times New Roman"/>
          <w:color w:val="000000" w:themeColor="text1"/>
        </w:rPr>
        <w:t xml:space="preserve"> and loan features along with labeled outcomes, making it ideal for supervised learning. Common anomalies such as missing data and skewed class distributions will be handled using industry-standard practices. Outliers will be retained unless they represent data corruption, in which case they will be filtered out during preprocessing.</w:t>
      </w:r>
    </w:p>
    <w:p w14:paraId="4035C5E9" w14:textId="5169E97A" w:rsidR="002647D6" w:rsidRPr="002647D6" w:rsidRDefault="002647D6" w:rsidP="002647D6">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There are no ethical or legal concerns associated with the use of this data, as it is anonymized and publicly available for educational and research purposes under Kaggle’s terms of use.</w:t>
      </w:r>
    </w:p>
    <w:p w14:paraId="08BE2662" w14:textId="6CDBAFC8" w:rsidR="542EB1D3" w:rsidRDefault="542EB1D3" w:rsidP="3381650B">
      <w:pPr>
        <w:pStyle w:val="Heading2"/>
        <w:rPr>
          <w:color w:val="000000" w:themeColor="text1"/>
          <w:sz w:val="32"/>
          <w:szCs w:val="32"/>
          <w:lang w:val="en"/>
        </w:rPr>
      </w:pPr>
      <w:bookmarkStart w:id="4" w:name="_Toc197363891"/>
      <w:r w:rsidRPr="3381650B">
        <w:rPr>
          <w:b w:val="0"/>
          <w:bCs w:val="0"/>
          <w:color w:val="000000" w:themeColor="text1"/>
          <w:sz w:val="32"/>
          <w:szCs w:val="32"/>
          <w:lang w:val="en"/>
        </w:rPr>
        <w:t>Implementation</w:t>
      </w:r>
      <w:bookmarkEnd w:id="4"/>
    </w:p>
    <w:p w14:paraId="411AC1A4" w14:textId="06E2E57A" w:rsidR="009D7BD9" w:rsidRDefault="009D7BD9" w:rsidP="009D7BD9">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project will follow the Cross-Industry Standard Process for Data Mining methodology, or CRISP-DM. This methodology is widely used in the industry for data science and machine learning projects. This approach involves the following phases: business understanding, data understanding, data preparation, modeling, evaluation, and deployment. To follow this practice, the implementation plan will include the following steps:</w:t>
      </w:r>
    </w:p>
    <w:p w14:paraId="55A03760" w14:textId="1B4790BF" w:rsidR="009D7BD9" w:rsidRPr="009D7BD9" w:rsidRDefault="009D7BD9" w:rsidP="009D7BD9">
      <w:pPr>
        <w:pStyle w:val="ListParagraph"/>
        <w:numPr>
          <w:ilvl w:val="0"/>
          <w:numId w:val="19"/>
        </w:numPr>
        <w:rPr>
          <w:rFonts w:ascii="Times New Roman" w:eastAsia="Times New Roman" w:hAnsi="Times New Roman" w:cs="Times New Roman"/>
          <w:b/>
          <w:bCs/>
          <w:color w:val="000000" w:themeColor="text1"/>
        </w:rPr>
      </w:pPr>
      <w:r w:rsidRPr="009D7BD9">
        <w:rPr>
          <w:rFonts w:ascii="Times New Roman" w:eastAsia="Times New Roman" w:hAnsi="Times New Roman" w:cs="Times New Roman"/>
          <w:b/>
          <w:bCs/>
          <w:color w:val="000000" w:themeColor="text1"/>
        </w:rPr>
        <w:t xml:space="preserve">Requirement Gathering and Business Understanding: </w:t>
      </w:r>
      <w:r>
        <w:rPr>
          <w:rFonts w:ascii="Times New Roman" w:eastAsia="Times New Roman" w:hAnsi="Times New Roman" w:cs="Times New Roman"/>
          <w:color w:val="000000" w:themeColor="text1"/>
        </w:rPr>
        <w:t>Time will be spent identifying ways to maximize the positive impact of a machine learning solution on the current loan origination process.</w:t>
      </w:r>
    </w:p>
    <w:p w14:paraId="4B0253C9" w14:textId="582AA7EF" w:rsidR="009D7BD9" w:rsidRPr="009D7BD9" w:rsidRDefault="009D7BD9"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Data Collection and Initial Exploration: </w:t>
      </w:r>
      <w:r>
        <w:rPr>
          <w:rFonts w:ascii="Times New Roman" w:eastAsia="Times New Roman" w:hAnsi="Times New Roman" w:cs="Times New Roman"/>
          <w:color w:val="000000" w:themeColor="text1"/>
        </w:rPr>
        <w:t>The Lending Club loans dataset will be downloaded from Kaggle and analyzed for trends, correlated features, and any fields that might require specific formatting.</w:t>
      </w:r>
    </w:p>
    <w:p w14:paraId="08EE7D5C" w14:textId="4AE410AD" w:rsidR="009D7BD9" w:rsidRPr="00205734" w:rsidRDefault="009D7BD9"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Data Cleaning and Preprocessing: </w:t>
      </w:r>
      <w:r>
        <w:rPr>
          <w:rFonts w:ascii="Times New Roman" w:eastAsia="Times New Roman" w:hAnsi="Times New Roman" w:cs="Times New Roman"/>
          <w:color w:val="000000" w:themeColor="text1"/>
        </w:rPr>
        <w:t xml:space="preserve">Initial scripts will be written to clean the data according to the exploratory analysis performed previously, </w:t>
      </w:r>
      <w:r w:rsidR="00205734">
        <w:rPr>
          <w:rFonts w:ascii="Times New Roman" w:eastAsia="Times New Roman" w:hAnsi="Times New Roman" w:cs="Times New Roman"/>
          <w:color w:val="000000" w:themeColor="text1"/>
        </w:rPr>
        <w:t>including general preprocessing steps such as encoding categorical features.</w:t>
      </w:r>
    </w:p>
    <w:p w14:paraId="58A6B6E8" w14:textId="2A1CF4F6" w:rsidR="00205734" w:rsidRPr="00205734"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Model Selection and Training: </w:t>
      </w:r>
      <w:r>
        <w:rPr>
          <w:rFonts w:ascii="Times New Roman" w:eastAsia="Times New Roman" w:hAnsi="Times New Roman" w:cs="Times New Roman"/>
          <w:color w:val="000000" w:themeColor="text1"/>
        </w:rPr>
        <w:t>The Random Forest classifier will be implemented and trained on the preprocessed data.</w:t>
      </w:r>
    </w:p>
    <w:p w14:paraId="58E9008A" w14:textId="10A886CA" w:rsidR="00205734" w:rsidRPr="00205734"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Model Evaluation and Threshold Tuning: </w:t>
      </w:r>
      <w:r>
        <w:rPr>
          <w:rFonts w:ascii="Times New Roman" w:eastAsia="Times New Roman" w:hAnsi="Times New Roman" w:cs="Times New Roman"/>
          <w:color w:val="000000" w:themeColor="text1"/>
        </w:rPr>
        <w:t>Visualizations and performance metrics will be created and evaluated using the preprocessed training and test data, and hyperparameters will be tuned to maximize predictive performance.</w:t>
      </w:r>
    </w:p>
    <w:p w14:paraId="564BBB66" w14:textId="3747BC9F" w:rsidR="00205734" w:rsidRPr="00AB1AB5" w:rsidRDefault="00205734"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Visualization and Reporting: </w:t>
      </w:r>
      <w:r>
        <w:rPr>
          <w:rFonts w:ascii="Times New Roman" w:eastAsia="Times New Roman" w:hAnsi="Times New Roman" w:cs="Times New Roman"/>
          <w:color w:val="000000" w:themeColor="text1"/>
        </w:rPr>
        <w:t>Data visualizations will be exported and prepared for use in a client-facing dashboard.</w:t>
      </w:r>
    </w:p>
    <w:p w14:paraId="6CA3B646" w14:textId="78828B98" w:rsidR="00AB1AB5" w:rsidRPr="00AB1AB5" w:rsidRDefault="00AB1AB5"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Packaging and Documentation: </w:t>
      </w:r>
      <w:r>
        <w:rPr>
          <w:rFonts w:ascii="Times New Roman" w:eastAsia="Times New Roman" w:hAnsi="Times New Roman" w:cs="Times New Roman"/>
          <w:color w:val="000000" w:themeColor="text1"/>
        </w:rPr>
        <w:t>The project will be packaged and prepared for deployment, and all required forms of documentation will be written and compiled.</w:t>
      </w:r>
    </w:p>
    <w:p w14:paraId="79320115" w14:textId="34B02EB0" w:rsidR="00AB1AB5" w:rsidRPr="00520BE2" w:rsidRDefault="00AB1AB5" w:rsidP="009D7BD9">
      <w:pPr>
        <w:pStyle w:val="ListParagraph"/>
        <w:numPr>
          <w:ilvl w:val="0"/>
          <w:numId w:val="19"/>
        </w:num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t xml:space="preserve">Final Review and Handoff: </w:t>
      </w:r>
      <w:r>
        <w:rPr>
          <w:rFonts w:ascii="Times New Roman" w:eastAsia="Times New Roman" w:hAnsi="Times New Roman" w:cs="Times New Roman"/>
          <w:color w:val="000000" w:themeColor="text1"/>
        </w:rPr>
        <w:t>The project will be reviewed by key stakeholders and prepared for integration into our company’s existing origination software.</w:t>
      </w:r>
    </w:p>
    <w:p w14:paraId="45CB1BDD" w14:textId="68E6ABE7" w:rsidR="00520BE2" w:rsidRPr="00520BE2" w:rsidRDefault="00520BE2" w:rsidP="00520BE2">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Each step will be tracked and validated before proceeding to the next, ensuring quality and traceability throughout the development lifecycle.</w:t>
      </w:r>
    </w:p>
    <w:p w14:paraId="176A852A" w14:textId="75003094" w:rsidR="00602D1D" w:rsidRPr="00E469EB" w:rsidRDefault="542EB1D3" w:rsidP="00E469EB">
      <w:pPr>
        <w:pStyle w:val="Heading2"/>
        <w:rPr>
          <w:color w:val="000000" w:themeColor="text1"/>
          <w:sz w:val="32"/>
          <w:szCs w:val="32"/>
          <w:lang w:val="en"/>
        </w:rPr>
      </w:pPr>
      <w:bookmarkStart w:id="5" w:name="_Toc197363892"/>
      <w:r w:rsidRPr="3381650B">
        <w:rPr>
          <w:b w:val="0"/>
          <w:bCs w:val="0"/>
          <w:color w:val="000000" w:themeColor="text1"/>
          <w:sz w:val="32"/>
          <w:szCs w:val="32"/>
          <w:lang w:val="en"/>
        </w:rPr>
        <w:t>Timeline</w:t>
      </w:r>
      <w:bookmarkStart w:id="6" w:name="_Hlk195352910"/>
      <w:bookmarkStart w:id="7" w:name="_Hlk195352965"/>
      <w:bookmarkEnd w:id="5"/>
    </w:p>
    <w:tbl>
      <w:tblPr>
        <w:tblStyle w:val="TableGrid"/>
        <w:tblW w:w="9712" w:type="dxa"/>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1942"/>
        <w:gridCol w:w="1942"/>
        <w:gridCol w:w="1943"/>
        <w:gridCol w:w="1942"/>
        <w:gridCol w:w="1943"/>
      </w:tblGrid>
      <w:tr w:rsidR="00B957FC" w14:paraId="6F021D0A" w14:textId="3431C2BF"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bookmarkEnd w:id="6"/>
          <w:p w14:paraId="646ECAD2" w14:textId="7741FC7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Milestone or deliverable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287028" w14:textId="0453E738"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Project Dependencies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F4D50E" w14:textId="2BF12790"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Resources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94495FA" w14:textId="0897C217"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Start and End Date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408DC12" w14:textId="5A2F28DA" w:rsidR="00B957FC" w:rsidRPr="00B957FC" w:rsidRDefault="00B957FC" w:rsidP="00B957FC">
            <w:pPr>
              <w:rPr>
                <w:rFonts w:ascii="Times New Roman" w:eastAsia="Times New Roman" w:hAnsi="Times New Roman" w:cs="Times New Roman"/>
                <w:b/>
                <w:bCs/>
                <w:color w:val="000000" w:themeColor="text1"/>
                <w:sz w:val="24"/>
                <w:szCs w:val="24"/>
              </w:rPr>
            </w:pPr>
            <w:r w:rsidRPr="00B957FC">
              <w:rPr>
                <w:rFonts w:ascii="Times New Roman" w:eastAsia="Times New Roman" w:hAnsi="Times New Roman" w:cs="Times New Roman"/>
                <w:b/>
                <w:bCs/>
                <w:color w:val="000000" w:themeColor="text1"/>
                <w:sz w:val="24"/>
                <w:szCs w:val="24"/>
              </w:rPr>
              <w:t>Duration</w:t>
            </w:r>
          </w:p>
        </w:tc>
      </w:tr>
      <w:tr w:rsidR="00B957FC" w14:paraId="661C1777" w14:textId="12EF91B5"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A507FE0" w14:textId="1FD12D25"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Requirements and Setup</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AE4F042" w14:textId="7A02A84F"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N/A</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5DE5501" w14:textId="32D808EC"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Developer, Kaggle dataset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35CFF6F" w14:textId="4A1FAE01"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 – May 3,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BB58747" w14:textId="1ED7138E" w:rsidR="00B957F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2EAA5053"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62CE15" w14:textId="2A7103A1"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 Cleaning &amp; Preprocessing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988E640" w14:textId="5C6725DD"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Dataset Access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3F6114C" w14:textId="718C9EE5"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pandas, and the imblearn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202679A" w14:textId="5DA9230B"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4 – May 6,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4D545E" w14:textId="684C778E"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561673C1"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446BA76" w14:textId="565207AD"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Model Development and Training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86BEEF2" w14:textId="0D7E77C5" w:rsidR="00D363EC" w:rsidRDefault="00D363EC"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Preprocessing complete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FBAAEF3" w14:textId="3419927E"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the scikit-learn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D695FE" w14:textId="2324790E"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7 – May 10,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44F277" w14:textId="4FAB5BAB"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 days</w:t>
            </w:r>
          </w:p>
        </w:tc>
      </w:tr>
      <w:tr w:rsidR="00D363EC" w14:paraId="15256060"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607898E" w14:textId="455AAC69"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Evaluation and Threshold Tuning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A34D92A" w14:textId="74F38581"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trained model</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87BEC2A" w14:textId="167F016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sklearn metrics, matplotlib</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51FBACE" w14:textId="6992D0D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11 – May 13,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D4E6FD8" w14:textId="4BC7F5A6"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3 days</w:t>
            </w:r>
          </w:p>
        </w:tc>
      </w:tr>
      <w:tr w:rsidR="00D363EC" w14:paraId="7C9227B2"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6ED776" w14:textId="2C3160A7"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Visualization and Analysis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74CBE62" w14:textId="7313EE7D"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Evaluation results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6307A62" w14:textId="2DC91DAD"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seaborn, custom plots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3CD3F810" w14:textId="4B11C3E6"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14 – May 15,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AE05E66" w14:textId="328F4053"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days</w:t>
            </w:r>
          </w:p>
        </w:tc>
      </w:tr>
      <w:tr w:rsidR="00D363EC" w14:paraId="36C983C7"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DAD63A4" w14:textId="413142E0"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Model Packaging</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2FD48DB4" w14:textId="7022D4D8"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Trained pipeline complete</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4D0770" w14:textId="0AD27755" w:rsidR="00D363EC" w:rsidRDefault="009C0507"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Python, the joblib library</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E230D63" w14:textId="67E2964B" w:rsidR="00D363EC" w:rsidRDefault="008D1B56"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May </w:t>
            </w:r>
            <w:r w:rsidR="00CD03A0">
              <w:rPr>
                <w:rFonts w:ascii="Times New Roman" w:eastAsia="Times New Roman" w:hAnsi="Times New Roman" w:cs="Times New Roman"/>
                <w:color w:val="000000" w:themeColor="text1"/>
                <w:sz w:val="24"/>
                <w:szCs w:val="24"/>
              </w:rPr>
              <w:t>16, 2025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1C53D31" w14:textId="50783B6C"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day</w:t>
            </w:r>
          </w:p>
        </w:tc>
      </w:tr>
      <w:tr w:rsidR="00D363EC" w14:paraId="72772394" w14:textId="77777777"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E52DA01" w14:textId="59870F96"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Documentation and User Guide</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7B825052" w14:textId="7334524D"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application and visuals</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515052A6" w14:textId="64812AE3"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Markdown, Word, screenshots</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17F83B3" w14:textId="51E76AE0"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17 – May 18,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3EC11E3" w14:textId="501AEED6" w:rsidR="00D363E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 days</w:t>
            </w:r>
          </w:p>
        </w:tc>
      </w:tr>
      <w:tr w:rsidR="00B957FC" w14:paraId="2335B055" w14:textId="4E135CF3" w:rsidTr="00B957FC">
        <w:trPr>
          <w:trHeight w:val="305"/>
        </w:trPr>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0812803D" w14:textId="2CED81BA"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Final Review and Submission</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1206FA2A" w14:textId="296C1953"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All deliverables ready</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60D796BB" w14:textId="54DBC03B"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Reviewer, the completed project</w:t>
            </w:r>
          </w:p>
        </w:tc>
        <w:tc>
          <w:tcPr>
            <w:tcW w:w="1942"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05" w:type="dxa"/>
              <w:right w:w="105" w:type="dxa"/>
            </w:tcMar>
            <w:vAlign w:val="center"/>
          </w:tcPr>
          <w:p w14:paraId="4137976D" w14:textId="26C387A6"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May 19, 2025</w:t>
            </w:r>
          </w:p>
        </w:tc>
        <w:tc>
          <w:tcPr>
            <w:tcW w:w="1943"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7E1ABEB" w14:textId="44B4F7CB" w:rsidR="00B957FC" w:rsidRDefault="00CD03A0" w:rsidP="3381650B">
            <w:pPr>
              <w:spacing w:line="48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day</w:t>
            </w:r>
          </w:p>
        </w:tc>
      </w:tr>
    </w:tbl>
    <w:p w14:paraId="6CC3782A" w14:textId="0A0DCC4D" w:rsidR="3381650B" w:rsidRDefault="3381650B" w:rsidP="3381650B">
      <w:pPr>
        <w:rPr>
          <w:rFonts w:ascii="Times New Roman" w:eastAsia="Times New Roman" w:hAnsi="Times New Roman" w:cs="Times New Roman"/>
          <w:color w:val="000000" w:themeColor="text1"/>
        </w:rPr>
      </w:pPr>
    </w:p>
    <w:p w14:paraId="374948E6" w14:textId="3E58772B" w:rsidR="542EB1D3" w:rsidRDefault="542EB1D3" w:rsidP="3381650B">
      <w:pPr>
        <w:pStyle w:val="Heading2"/>
        <w:rPr>
          <w:color w:val="000000" w:themeColor="text1"/>
          <w:sz w:val="32"/>
          <w:szCs w:val="32"/>
          <w:lang w:val="en"/>
        </w:rPr>
      </w:pPr>
      <w:bookmarkStart w:id="8" w:name="_Toc197363893"/>
      <w:bookmarkEnd w:id="7"/>
      <w:r w:rsidRPr="3381650B">
        <w:rPr>
          <w:b w:val="0"/>
          <w:bCs w:val="0"/>
          <w:color w:val="000000" w:themeColor="text1"/>
          <w:sz w:val="32"/>
          <w:szCs w:val="32"/>
          <w:lang w:val="en"/>
        </w:rPr>
        <w:t>Evaluation Plan</w:t>
      </w:r>
      <w:bookmarkEnd w:id="8"/>
    </w:p>
    <w:p w14:paraId="1A80DC6A" w14:textId="158F8606" w:rsidR="003F01D7" w:rsidRPr="003F01D7" w:rsidRDefault="003F01D7" w:rsidP="003F01D7">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lastRenderedPageBreak/>
        <w:t xml:space="preserve">At each development stage, specific verification steps will be taken. First, within the preprocessing script, data distributions and null value counts will be exported and visualized to confirm proper handling. Next, </w:t>
      </w:r>
      <w:r w:rsidR="00162E79">
        <w:rPr>
          <w:rFonts w:ascii="Times New Roman" w:eastAsia="Times New Roman" w:hAnsi="Times New Roman" w:cs="Times New Roman"/>
          <w:color w:val="000000" w:themeColor="text1"/>
          <w:lang w:val="en"/>
        </w:rPr>
        <w:t xml:space="preserve">the </w:t>
      </w:r>
      <w:r>
        <w:rPr>
          <w:rFonts w:ascii="Times New Roman" w:eastAsia="Times New Roman" w:hAnsi="Times New Roman" w:cs="Times New Roman"/>
          <w:color w:val="000000" w:themeColor="text1"/>
          <w:lang w:val="en"/>
        </w:rPr>
        <w:t>model training process will be verified through printed classification metrics, and comparisons will be performed across the different probability thresholds tested. The final validation will be conducted using a hold-out test set, ensuring the model generalizes beyond the training data. Key metrics such as ROC AUC, average precision score, and confusion matrix outputs will be used to confirm performance.</w:t>
      </w:r>
    </w:p>
    <w:p w14:paraId="3208AC6F" w14:textId="5F938294" w:rsidR="542EB1D3" w:rsidRDefault="542EB1D3" w:rsidP="3381650B">
      <w:pPr>
        <w:pStyle w:val="Heading2"/>
        <w:rPr>
          <w:b w:val="0"/>
          <w:bCs w:val="0"/>
          <w:color w:val="000000" w:themeColor="text1"/>
          <w:sz w:val="32"/>
          <w:szCs w:val="32"/>
          <w:lang w:val="en"/>
        </w:rPr>
      </w:pPr>
      <w:bookmarkStart w:id="9" w:name="_Toc197363894"/>
      <w:r w:rsidRPr="3381650B">
        <w:rPr>
          <w:b w:val="0"/>
          <w:bCs w:val="0"/>
          <w:color w:val="000000" w:themeColor="text1"/>
          <w:sz w:val="32"/>
          <w:szCs w:val="32"/>
          <w:lang w:val="en"/>
        </w:rPr>
        <w:t>Costs</w:t>
      </w:r>
      <w:bookmarkEnd w:id="9"/>
      <w:r w:rsidRPr="3381650B">
        <w:rPr>
          <w:b w:val="0"/>
          <w:bCs w:val="0"/>
          <w:color w:val="000000" w:themeColor="text1"/>
          <w:sz w:val="32"/>
          <w:szCs w:val="32"/>
          <w:lang w:val="en"/>
        </w:rPr>
        <w:t xml:space="preserve"> </w:t>
      </w:r>
    </w:p>
    <w:p w14:paraId="01130273" w14:textId="77777777" w:rsidR="00624AEA" w:rsidRDefault="002049F9" w:rsidP="3381650B">
      <w:pPr>
        <w:rPr>
          <w:lang w:val="en"/>
        </w:rPr>
      </w:pPr>
      <w:r>
        <w:rPr>
          <w:lang w:val="en"/>
        </w:rPr>
        <w:t xml:space="preserve">The costs for this project will be minimal, consisting primarily of labor costs. </w:t>
      </w:r>
      <w:r w:rsidR="00624AEA">
        <w:rPr>
          <w:lang w:val="en"/>
        </w:rPr>
        <w:t>A simple breakdown of the costs is as follows:</w:t>
      </w:r>
    </w:p>
    <w:p w14:paraId="7B781E7B" w14:textId="3C7AF16A" w:rsidR="00A94C9C" w:rsidRPr="00A94C9C" w:rsidRDefault="00624AEA" w:rsidP="00A94C9C">
      <w:pPr>
        <w:pStyle w:val="ListParagraph"/>
        <w:numPr>
          <w:ilvl w:val="0"/>
          <w:numId w:val="22"/>
        </w:numPr>
        <w:rPr>
          <w:lang w:val="en"/>
        </w:rPr>
      </w:pPr>
      <w:r>
        <w:rPr>
          <w:lang w:val="en"/>
        </w:rPr>
        <w:t>Software: Python ($0)</w:t>
      </w:r>
      <w:r w:rsidR="00A94C9C">
        <w:rPr>
          <w:lang w:val="en"/>
        </w:rPr>
        <w:t xml:space="preserve"> – Primary programming language for model development.</w:t>
      </w:r>
    </w:p>
    <w:p w14:paraId="2104AAFF" w14:textId="08920893" w:rsidR="00624AEA" w:rsidRDefault="00624AEA" w:rsidP="00624AEA">
      <w:pPr>
        <w:pStyle w:val="ListParagraph"/>
        <w:numPr>
          <w:ilvl w:val="0"/>
          <w:numId w:val="22"/>
        </w:numPr>
        <w:rPr>
          <w:lang w:val="en"/>
        </w:rPr>
      </w:pPr>
      <w:r>
        <w:rPr>
          <w:lang w:val="en"/>
        </w:rPr>
        <w:t>Software: VSCode ($0)</w:t>
      </w:r>
      <w:r w:rsidR="00A94C9C">
        <w:rPr>
          <w:lang w:val="en"/>
        </w:rPr>
        <w:t xml:space="preserve"> – IDE for application development.</w:t>
      </w:r>
    </w:p>
    <w:p w14:paraId="7EA70229" w14:textId="7464845D" w:rsidR="00624AEA" w:rsidRDefault="00624AEA" w:rsidP="00624AEA">
      <w:pPr>
        <w:pStyle w:val="ListParagraph"/>
        <w:numPr>
          <w:ilvl w:val="0"/>
          <w:numId w:val="22"/>
        </w:numPr>
        <w:rPr>
          <w:lang w:val="en"/>
        </w:rPr>
      </w:pPr>
      <w:r>
        <w:rPr>
          <w:lang w:val="en"/>
        </w:rPr>
        <w:t>Data Source: Lending Club Dataset ($0)</w:t>
      </w:r>
      <w:r w:rsidR="00A94C9C">
        <w:rPr>
          <w:lang w:val="en"/>
        </w:rPr>
        <w:t xml:space="preserve"> – Train and test data for the machine learning model.</w:t>
      </w:r>
    </w:p>
    <w:p w14:paraId="116602B7" w14:textId="14147321" w:rsidR="00624AEA" w:rsidRDefault="00624AEA" w:rsidP="00624AEA">
      <w:pPr>
        <w:pStyle w:val="ListParagraph"/>
        <w:numPr>
          <w:ilvl w:val="0"/>
          <w:numId w:val="22"/>
        </w:numPr>
        <w:rPr>
          <w:lang w:val="en"/>
        </w:rPr>
      </w:pPr>
      <w:r>
        <w:rPr>
          <w:lang w:val="en"/>
        </w:rPr>
        <w:t>Hardware: Local Development Machine ($0 – already owned)</w:t>
      </w:r>
      <w:r w:rsidR="00A94C9C">
        <w:rPr>
          <w:lang w:val="en"/>
        </w:rPr>
        <w:t xml:space="preserve"> – Primary hardware for application development.</w:t>
      </w:r>
    </w:p>
    <w:p w14:paraId="0B1BC353" w14:textId="545C21FE" w:rsidR="00624AEA" w:rsidRDefault="00624AEA" w:rsidP="00624AEA">
      <w:pPr>
        <w:pStyle w:val="ListParagraph"/>
        <w:numPr>
          <w:ilvl w:val="0"/>
          <w:numId w:val="22"/>
        </w:numPr>
        <w:rPr>
          <w:lang w:val="en"/>
        </w:rPr>
      </w:pPr>
      <w:r>
        <w:rPr>
          <w:lang w:val="en"/>
        </w:rPr>
        <w:t>Hosting: Render free tier ($0)</w:t>
      </w:r>
      <w:r w:rsidR="00A94C9C">
        <w:rPr>
          <w:lang w:val="en"/>
        </w:rPr>
        <w:t xml:space="preserve"> – Frontend and backend hosting for the model and web application.</w:t>
      </w:r>
    </w:p>
    <w:p w14:paraId="79DEC273" w14:textId="3EDD9872" w:rsidR="00624AEA" w:rsidRDefault="00624AEA" w:rsidP="00624AEA">
      <w:pPr>
        <w:pStyle w:val="ListParagraph"/>
        <w:numPr>
          <w:ilvl w:val="0"/>
          <w:numId w:val="22"/>
        </w:numPr>
        <w:rPr>
          <w:lang w:val="en"/>
        </w:rPr>
      </w:pPr>
      <w:r>
        <w:rPr>
          <w:lang w:val="en"/>
        </w:rPr>
        <w:t>Labor: Roughly 30 hours at $40/hour ($1,200)</w:t>
      </w:r>
    </w:p>
    <w:p w14:paraId="44CCCCF7" w14:textId="5319C391" w:rsidR="00624AEA" w:rsidRPr="00624AEA" w:rsidRDefault="00624AEA" w:rsidP="00624AEA">
      <w:pPr>
        <w:rPr>
          <w:lang w:val="en"/>
        </w:rPr>
      </w:pPr>
      <w:r>
        <w:rPr>
          <w:lang w:val="en"/>
        </w:rPr>
        <w:t>The total estimated cost for this project is $1,200.</w:t>
      </w:r>
    </w:p>
    <w:p w14:paraId="3352A92A" w14:textId="117999EE" w:rsidR="542EB1D3" w:rsidRPr="00624AEA" w:rsidRDefault="542EB1D3" w:rsidP="00624AEA">
      <w:pPr>
        <w:ind w:left="5760"/>
        <w:rPr>
          <w:rFonts w:ascii="Times New Roman" w:eastAsia="Times New Roman" w:hAnsi="Times New Roman" w:cs="Times New Roman"/>
          <w:color w:val="000000" w:themeColor="text1"/>
          <w:lang w:val="en"/>
        </w:rPr>
      </w:pPr>
      <w:r>
        <w:br w:type="page"/>
      </w:r>
    </w:p>
    <w:p w14:paraId="6DE69B6E" w14:textId="6478FA67" w:rsidR="542EB1D3" w:rsidRDefault="542EB1D3" w:rsidP="7560CB5C">
      <w:pPr>
        <w:pStyle w:val="Heading1"/>
        <w:rPr>
          <w:color w:val="000000" w:themeColor="text1"/>
          <w:sz w:val="40"/>
          <w:szCs w:val="40"/>
          <w:lang w:val="en"/>
        </w:rPr>
      </w:pPr>
      <w:bookmarkStart w:id="10" w:name="_Toc197363895"/>
      <w:r w:rsidRPr="7560CB5C">
        <w:rPr>
          <w:color w:val="000000" w:themeColor="text1"/>
          <w:sz w:val="40"/>
          <w:szCs w:val="40"/>
          <w:lang w:val="en"/>
        </w:rPr>
        <w:lastRenderedPageBreak/>
        <w:t>Part C: Application</w:t>
      </w:r>
      <w:bookmarkEnd w:id="10"/>
    </w:p>
    <w:p w14:paraId="458F3976" w14:textId="77777777" w:rsidR="00E469EB" w:rsidRDefault="00E469EB"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project files for this application have been submitted along with this document. The following key folders contain source code with important functionality:</w:t>
      </w:r>
    </w:p>
    <w:p w14:paraId="64AE256C" w14:textId="617B4880" w:rsidR="00E469EB" w:rsidRDefault="00E469EB" w:rsidP="00E469EB">
      <w:pPr>
        <w:pStyle w:val="ListParagraph"/>
        <w:numPr>
          <w:ilvl w:val="0"/>
          <w:numId w:val="24"/>
        </w:numPr>
      </w:pPr>
      <w:r>
        <w:t>“src/model” – This folder contains code used to preprocess data and train the machine learning model.</w:t>
      </w:r>
    </w:p>
    <w:p w14:paraId="01E81158" w14:textId="1794FA19" w:rsidR="00E469EB" w:rsidRDefault="00E469EB" w:rsidP="00E469EB">
      <w:pPr>
        <w:pStyle w:val="ListParagraph"/>
        <w:numPr>
          <w:ilvl w:val="0"/>
          <w:numId w:val="24"/>
        </w:numPr>
      </w:pPr>
      <w:r>
        <w:t>“src/server” – This folder contains code used to create the Flask API and handle requests to endpoints for model prediction and data visualizations.</w:t>
      </w:r>
    </w:p>
    <w:p w14:paraId="2EC247D9" w14:textId="7589423A" w:rsidR="003A70F5" w:rsidRDefault="00E469EB" w:rsidP="003A70F5">
      <w:pPr>
        <w:pStyle w:val="ListParagraph"/>
        <w:numPr>
          <w:ilvl w:val="0"/>
          <w:numId w:val="24"/>
        </w:numPr>
      </w:pPr>
      <w:r>
        <w:t>“client” – This folder contains code used to create the frontend web application, including HTML, CSS, and JavaScript files.</w:t>
      </w:r>
    </w:p>
    <w:p w14:paraId="7EF32EE6" w14:textId="5D536DF5" w:rsidR="542EB1D3" w:rsidRPr="00E469EB" w:rsidRDefault="542EB1D3" w:rsidP="00E469EB">
      <w:pPr>
        <w:rPr>
          <w:rFonts w:ascii="Times New Roman" w:eastAsia="Times New Roman" w:hAnsi="Times New Roman" w:cs="Times New Roman"/>
          <w:color w:val="000000" w:themeColor="text1"/>
          <w:lang w:val="en"/>
        </w:rPr>
      </w:pPr>
      <w:r>
        <w:br w:type="page"/>
      </w:r>
    </w:p>
    <w:p w14:paraId="2ED1D767" w14:textId="03087523" w:rsidR="542EB1D3" w:rsidRDefault="542EB1D3" w:rsidP="3381650B">
      <w:pPr>
        <w:pStyle w:val="Heading1"/>
        <w:rPr>
          <w:color w:val="000000" w:themeColor="text1"/>
          <w:sz w:val="40"/>
          <w:szCs w:val="40"/>
          <w:lang w:val="en"/>
        </w:rPr>
      </w:pPr>
      <w:bookmarkStart w:id="11" w:name="_Toc197363896"/>
      <w:r w:rsidRPr="3381650B">
        <w:rPr>
          <w:color w:val="000000" w:themeColor="text1"/>
          <w:sz w:val="40"/>
          <w:szCs w:val="40"/>
          <w:lang w:val="en"/>
        </w:rPr>
        <w:lastRenderedPageBreak/>
        <w:t xml:space="preserve">Part D: </w:t>
      </w:r>
      <w:r w:rsidR="00ED1A09">
        <w:rPr>
          <w:color w:val="000000" w:themeColor="text1"/>
          <w:sz w:val="40"/>
          <w:szCs w:val="40"/>
          <w:lang w:val="en"/>
        </w:rPr>
        <w:t>Post-Implementation</w:t>
      </w:r>
      <w:r w:rsidRPr="3381650B">
        <w:rPr>
          <w:color w:val="000000" w:themeColor="text1"/>
          <w:sz w:val="40"/>
          <w:szCs w:val="40"/>
          <w:lang w:val="en"/>
        </w:rPr>
        <w:t xml:space="preserve"> Report</w:t>
      </w:r>
      <w:bookmarkEnd w:id="11"/>
    </w:p>
    <w:p w14:paraId="09F20BE3" w14:textId="75AED235"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This project addressed the problem of assessing credit risk by predicting the likelihood of loan default based on historical borrower data. Financial institutions need </w:t>
      </w:r>
      <w:r w:rsidR="002C53EE">
        <w:rPr>
          <w:rFonts w:ascii="Times New Roman" w:eastAsia="Times New Roman" w:hAnsi="Times New Roman" w:cs="Times New Roman"/>
          <w:color w:val="000000" w:themeColor="text1"/>
          <w:lang w:val="en"/>
        </w:rPr>
        <w:t>practical</w:t>
      </w:r>
      <w:r>
        <w:rPr>
          <w:rFonts w:ascii="Times New Roman" w:eastAsia="Times New Roman" w:hAnsi="Times New Roman" w:cs="Times New Roman"/>
          <w:color w:val="000000" w:themeColor="text1"/>
          <w:lang w:val="en"/>
        </w:rPr>
        <w:t xml:space="preserve"> tools to evaluate loan applications and manage portfolio risk. Traditional credit scoring methods can be limited in flexibility and predictive power, especially when dealing with large, diverse datasets. </w:t>
      </w:r>
      <w:r w:rsidR="002C53EE">
        <w:rPr>
          <w:rFonts w:ascii="Times New Roman" w:eastAsia="Times New Roman" w:hAnsi="Times New Roman" w:cs="Times New Roman"/>
          <w:color w:val="000000" w:themeColor="text1"/>
          <w:lang w:val="en"/>
        </w:rPr>
        <w:t>This project implemented a supervised machine learning solution using a Random Forest classifier trained on real-world LendingClub loan data to improve accuracy and scalability</w:t>
      </w:r>
      <w:r>
        <w:rPr>
          <w:rFonts w:ascii="Times New Roman" w:eastAsia="Times New Roman" w:hAnsi="Times New Roman" w:cs="Times New Roman"/>
          <w:color w:val="000000" w:themeColor="text1"/>
          <w:lang w:val="en"/>
        </w:rPr>
        <w:t>.</w:t>
      </w:r>
    </w:p>
    <w:p w14:paraId="07B79F3C" w14:textId="1DA65408"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raw historical loan data was downloaded from Kaggle using this utility script written in Python:</w:t>
      </w:r>
    </w:p>
    <w:p w14:paraId="43549052" w14:textId="41A529EA" w:rsidR="00490DFE" w:rsidRDefault="00490DFE" w:rsidP="00490DFE">
      <w:pPr>
        <w:rPr>
          <w:rFonts w:ascii="Times New Roman" w:eastAsia="Times New Roman" w:hAnsi="Times New Roman" w:cs="Times New Roman"/>
          <w:color w:val="000000" w:themeColor="text1"/>
          <w:lang w:val="en"/>
        </w:rPr>
      </w:pPr>
      <w:r w:rsidRPr="00490DFE">
        <w:rPr>
          <w:rFonts w:ascii="Times New Roman" w:eastAsia="Times New Roman" w:hAnsi="Times New Roman" w:cs="Times New Roman"/>
          <w:noProof/>
          <w:color w:val="000000" w:themeColor="text1"/>
          <w:lang w:val="en"/>
        </w:rPr>
        <w:lastRenderedPageBreak/>
        <w:drawing>
          <wp:inline distT="0" distB="0" distL="0" distR="0" wp14:anchorId="7845CF65" wp14:editId="26B92B76">
            <wp:extent cx="5943600" cy="6814820"/>
            <wp:effectExtent l="0" t="0" r="0" b="5080"/>
            <wp:docPr id="16215907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90799" name="Picture 1" descr="A screen shot of a computer program&#10;&#10;AI-generated content may be incorrect."/>
                    <pic:cNvPicPr/>
                  </pic:nvPicPr>
                  <pic:blipFill>
                    <a:blip r:embed="rId7"/>
                    <a:stretch>
                      <a:fillRect/>
                    </a:stretch>
                  </pic:blipFill>
                  <pic:spPr>
                    <a:xfrm>
                      <a:off x="0" y="0"/>
                      <a:ext cx="5943600" cy="6814820"/>
                    </a:xfrm>
                    <a:prstGeom prst="rect">
                      <a:avLst/>
                    </a:prstGeom>
                  </pic:spPr>
                </pic:pic>
              </a:graphicData>
            </a:graphic>
          </wp:inline>
        </w:drawing>
      </w:r>
    </w:p>
    <w:p w14:paraId="2DF023AB" w14:textId="635F956B" w:rsidR="00490DFE" w:rsidRDefault="00490DFE"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Initially</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the </w:t>
      </w:r>
      <w:r w:rsidR="002C53EE">
        <w:rPr>
          <w:rFonts w:ascii="Times New Roman" w:eastAsia="Times New Roman" w:hAnsi="Times New Roman" w:cs="Times New Roman"/>
          <w:color w:val="000000" w:themeColor="text1"/>
          <w:lang w:val="en"/>
        </w:rPr>
        <w:t>whole</w:t>
      </w:r>
      <w:r>
        <w:rPr>
          <w:rFonts w:ascii="Times New Roman" w:eastAsia="Times New Roman" w:hAnsi="Times New Roman" w:cs="Times New Roman"/>
          <w:color w:val="000000" w:themeColor="text1"/>
          <w:lang w:val="en"/>
        </w:rPr>
        <w:t xml:space="preserve"> dataset was used in model training</w:t>
      </w:r>
      <w:r w:rsidR="007F598A">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 </w:t>
      </w:r>
      <w:r w:rsidR="007F598A">
        <w:rPr>
          <w:rFonts w:ascii="Times New Roman" w:eastAsia="Times New Roman" w:hAnsi="Times New Roman" w:cs="Times New Roman"/>
          <w:color w:val="000000" w:themeColor="text1"/>
          <w:lang w:val="en"/>
        </w:rPr>
        <w:t xml:space="preserve">After finding complications in deploying the model due to its size, being trained on roughly 1.5 million loans, the </w:t>
      </w:r>
      <w:r w:rsidR="002C53EE">
        <w:rPr>
          <w:rFonts w:ascii="Times New Roman" w:eastAsia="Times New Roman" w:hAnsi="Times New Roman" w:cs="Times New Roman"/>
          <w:color w:val="000000" w:themeColor="text1"/>
          <w:lang w:val="en"/>
        </w:rPr>
        <w:t>entire</w:t>
      </w:r>
      <w:r w:rsidR="007F598A">
        <w:rPr>
          <w:rFonts w:ascii="Times New Roman" w:eastAsia="Times New Roman" w:hAnsi="Times New Roman" w:cs="Times New Roman"/>
          <w:color w:val="000000" w:themeColor="text1"/>
          <w:lang w:val="en"/>
        </w:rPr>
        <w:t xml:space="preserve"> dataset was instead sampled after being downloaded.</w:t>
      </w:r>
    </w:p>
    <w:p w14:paraId="1FE56AE1" w14:textId="32EF1B65" w:rsidR="007F598A" w:rsidRDefault="007F598A"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Several steps were identified and implemented to clean and preprocess the dataset throughout the application development lifecycle. First, several columns were dropped to avoid affecting the model through unnecessary noise and data leakage:</w:t>
      </w:r>
    </w:p>
    <w:p w14:paraId="45DD6C63" w14:textId="65CC3CC6" w:rsidR="007F598A" w:rsidRDefault="00AD0E76" w:rsidP="00490DFE">
      <w:pPr>
        <w:rPr>
          <w:rFonts w:ascii="Times New Roman" w:eastAsia="Times New Roman" w:hAnsi="Times New Roman" w:cs="Times New Roman"/>
          <w:color w:val="000000" w:themeColor="text1"/>
          <w:lang w:val="en"/>
        </w:rPr>
      </w:pPr>
      <w:r w:rsidRPr="00AD0E76">
        <w:rPr>
          <w:rFonts w:ascii="Times New Roman" w:eastAsia="Times New Roman" w:hAnsi="Times New Roman" w:cs="Times New Roman"/>
          <w:noProof/>
          <w:color w:val="000000" w:themeColor="text1"/>
          <w:lang w:val="en"/>
        </w:rPr>
        <w:lastRenderedPageBreak/>
        <w:drawing>
          <wp:inline distT="0" distB="0" distL="0" distR="0" wp14:anchorId="6744536A" wp14:editId="75581453">
            <wp:extent cx="5943600" cy="3562350"/>
            <wp:effectExtent l="0" t="0" r="0" b="0"/>
            <wp:docPr id="203580663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06635" name="Picture 1" descr="A screen shot of a computer screen&#10;&#10;AI-generated content may be incorrect."/>
                    <pic:cNvPicPr/>
                  </pic:nvPicPr>
                  <pic:blipFill>
                    <a:blip r:embed="rId8"/>
                    <a:stretch>
                      <a:fillRect/>
                    </a:stretch>
                  </pic:blipFill>
                  <pic:spPr>
                    <a:xfrm>
                      <a:off x="0" y="0"/>
                      <a:ext cx="5943600" cy="3562350"/>
                    </a:xfrm>
                    <a:prstGeom prst="rect">
                      <a:avLst/>
                    </a:prstGeom>
                  </pic:spPr>
                </pic:pic>
              </a:graphicData>
            </a:graphic>
          </wp:inline>
        </w:drawing>
      </w:r>
    </w:p>
    <w:p w14:paraId="4A9F89F3" w14:textId="56555D2D" w:rsidR="00AD0E76"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Next, several data points were cleaned and formatted </w:t>
      </w:r>
      <w:r w:rsidR="002C53EE">
        <w:rPr>
          <w:rFonts w:ascii="Times New Roman" w:eastAsia="Times New Roman" w:hAnsi="Times New Roman" w:cs="Times New Roman"/>
          <w:color w:val="000000" w:themeColor="text1"/>
          <w:lang w:val="en"/>
        </w:rPr>
        <w:t>to make the model more easily understood</w:t>
      </w:r>
      <w:r>
        <w:rPr>
          <w:rFonts w:ascii="Times New Roman" w:eastAsia="Times New Roman" w:hAnsi="Times New Roman" w:cs="Times New Roman"/>
          <w:color w:val="000000" w:themeColor="text1"/>
          <w:lang w:val="en"/>
        </w:rPr>
        <w:t>. Two new features were also engineered and added to the dataset to boost its predictive performance:</w:t>
      </w:r>
    </w:p>
    <w:p w14:paraId="3DB608DF" w14:textId="4BF1F0AB" w:rsidR="00D41ECC" w:rsidRDefault="00D41ECC" w:rsidP="00490DFE">
      <w:pPr>
        <w:rPr>
          <w:rFonts w:ascii="Times New Roman" w:eastAsia="Times New Roman" w:hAnsi="Times New Roman" w:cs="Times New Roman"/>
          <w:color w:val="000000" w:themeColor="text1"/>
          <w:lang w:val="en"/>
        </w:rPr>
      </w:pPr>
      <w:r w:rsidRPr="00D41ECC">
        <w:rPr>
          <w:rFonts w:ascii="Times New Roman" w:eastAsia="Times New Roman" w:hAnsi="Times New Roman" w:cs="Times New Roman"/>
          <w:noProof/>
          <w:color w:val="000000" w:themeColor="text1"/>
          <w:lang w:val="en"/>
        </w:rPr>
        <w:lastRenderedPageBreak/>
        <w:drawing>
          <wp:inline distT="0" distB="0" distL="0" distR="0" wp14:anchorId="1BAABAD2" wp14:editId="48CD977A">
            <wp:extent cx="5943600" cy="5759450"/>
            <wp:effectExtent l="0" t="0" r="0" b="0"/>
            <wp:docPr id="14259879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87905" name="Picture 1" descr="A screen shot of a computer program&#10;&#10;AI-generated content may be incorrect."/>
                    <pic:cNvPicPr/>
                  </pic:nvPicPr>
                  <pic:blipFill>
                    <a:blip r:embed="rId9"/>
                    <a:stretch>
                      <a:fillRect/>
                    </a:stretch>
                  </pic:blipFill>
                  <pic:spPr>
                    <a:xfrm>
                      <a:off x="0" y="0"/>
                      <a:ext cx="5943600" cy="5759450"/>
                    </a:xfrm>
                    <a:prstGeom prst="rect">
                      <a:avLst/>
                    </a:prstGeom>
                  </pic:spPr>
                </pic:pic>
              </a:graphicData>
            </a:graphic>
          </wp:inline>
        </w:drawing>
      </w:r>
    </w:p>
    <w:p w14:paraId="306E92E5" w14:textId="23E4721F" w:rsidR="00D41ECC" w:rsidRDefault="00D41ECC"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Next, the data was split into training and test data, using a standard 80/20 split. Categorical and numerical features were also identified, allowing missing fields to be correctly imputed based on the data type. Categorical data was also passed through an ordinal encoder to translate the data into a format the model can more easily reason about. SMOTE was also applied in the preprocessing pipeline to address the inherent class imbalance of the problem, where most loans will be paid in full and relatively few will default. This final stage of data preprocessing is defined in the following method:</w:t>
      </w:r>
    </w:p>
    <w:p w14:paraId="09A3BB02" w14:textId="3037F1A2" w:rsidR="00DE013F" w:rsidRDefault="00DE013F" w:rsidP="00490DFE">
      <w:pPr>
        <w:rPr>
          <w:rFonts w:ascii="Times New Roman" w:eastAsia="Times New Roman" w:hAnsi="Times New Roman" w:cs="Times New Roman"/>
          <w:color w:val="000000" w:themeColor="text1"/>
          <w:lang w:val="en"/>
        </w:rPr>
      </w:pPr>
      <w:r w:rsidRPr="00DE013F">
        <w:rPr>
          <w:rFonts w:ascii="Times New Roman" w:eastAsia="Times New Roman" w:hAnsi="Times New Roman" w:cs="Times New Roman"/>
          <w:noProof/>
          <w:color w:val="000000" w:themeColor="text1"/>
          <w:lang w:val="en"/>
        </w:rPr>
        <w:lastRenderedPageBreak/>
        <w:drawing>
          <wp:inline distT="0" distB="0" distL="0" distR="0" wp14:anchorId="6D3DB3E8" wp14:editId="350F0911">
            <wp:extent cx="5943600" cy="2984500"/>
            <wp:effectExtent l="0" t="0" r="0" b="6350"/>
            <wp:docPr id="214003580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35800" name="Picture 1" descr="A screen shot of a computer code&#10;&#10;AI-generated content may be incorrect."/>
                    <pic:cNvPicPr/>
                  </pic:nvPicPr>
                  <pic:blipFill>
                    <a:blip r:embed="rId10"/>
                    <a:stretch>
                      <a:fillRect/>
                    </a:stretch>
                  </pic:blipFill>
                  <pic:spPr>
                    <a:xfrm>
                      <a:off x="0" y="0"/>
                      <a:ext cx="5943600" cy="2984500"/>
                    </a:xfrm>
                    <a:prstGeom prst="rect">
                      <a:avLst/>
                    </a:prstGeom>
                  </pic:spPr>
                </pic:pic>
              </a:graphicData>
            </a:graphic>
          </wp:inline>
        </w:drawing>
      </w:r>
    </w:p>
    <w:p w14:paraId="29C613E7" w14:textId="7ED54477" w:rsidR="00E94A3D" w:rsidRDefault="00E94A3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Upon completion of these preprocessing steps, the model was trained and tested on the data:</w:t>
      </w:r>
    </w:p>
    <w:p w14:paraId="585CD719" w14:textId="34BB5B07" w:rsidR="00E94A3D" w:rsidRDefault="00E94A3D" w:rsidP="00490DFE">
      <w:pPr>
        <w:rPr>
          <w:rFonts w:ascii="Times New Roman" w:eastAsia="Times New Roman" w:hAnsi="Times New Roman" w:cs="Times New Roman"/>
          <w:color w:val="000000" w:themeColor="text1"/>
          <w:lang w:val="en"/>
        </w:rPr>
      </w:pPr>
      <w:r w:rsidRPr="00E94A3D">
        <w:rPr>
          <w:rFonts w:ascii="Times New Roman" w:eastAsia="Times New Roman" w:hAnsi="Times New Roman" w:cs="Times New Roman"/>
          <w:noProof/>
          <w:color w:val="000000" w:themeColor="text1"/>
          <w:lang w:val="en"/>
        </w:rPr>
        <w:lastRenderedPageBreak/>
        <w:drawing>
          <wp:inline distT="0" distB="0" distL="0" distR="0" wp14:anchorId="129FF323" wp14:editId="1F73281A">
            <wp:extent cx="5877745" cy="7163800"/>
            <wp:effectExtent l="0" t="0" r="8890" b="0"/>
            <wp:docPr id="166618367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83674" name="Picture 1" descr="A screen shot of a computer code&#10;&#10;AI-generated content may be incorrect."/>
                    <pic:cNvPicPr/>
                  </pic:nvPicPr>
                  <pic:blipFill>
                    <a:blip r:embed="rId11"/>
                    <a:stretch>
                      <a:fillRect/>
                    </a:stretch>
                  </pic:blipFill>
                  <pic:spPr>
                    <a:xfrm>
                      <a:off x="0" y="0"/>
                      <a:ext cx="5877745" cy="7163800"/>
                    </a:xfrm>
                    <a:prstGeom prst="rect">
                      <a:avLst/>
                    </a:prstGeom>
                  </pic:spPr>
                </pic:pic>
              </a:graphicData>
            </a:graphic>
          </wp:inline>
        </w:drawing>
      </w:r>
    </w:p>
    <w:p w14:paraId="646B1CB0" w14:textId="58193F72" w:rsidR="005F31CD" w:rsidRPr="00490DFE" w:rsidRDefault="005F31CD" w:rsidP="00490DFE">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The trained model outputs a probability of default for each applicant, with a decision threshold that can be configured </w:t>
      </w:r>
      <w:r w:rsidR="002C53EE">
        <w:rPr>
          <w:rFonts w:ascii="Times New Roman" w:eastAsia="Times New Roman" w:hAnsi="Times New Roman" w:cs="Times New Roman"/>
          <w:color w:val="000000" w:themeColor="text1"/>
          <w:lang w:val="en"/>
        </w:rPr>
        <w:t>to suit the client’s risk tolerance best</w:t>
      </w:r>
      <w:r>
        <w:rPr>
          <w:rFonts w:ascii="Times New Roman" w:eastAsia="Times New Roman" w:hAnsi="Times New Roman" w:cs="Times New Roman"/>
          <w:color w:val="000000" w:themeColor="text1"/>
          <w:lang w:val="en"/>
        </w:rPr>
        <w:t xml:space="preserve">. This threshold-based prediction is </w:t>
      </w:r>
      <w:r w:rsidR="002C53EE">
        <w:rPr>
          <w:rFonts w:ascii="Times New Roman" w:eastAsia="Times New Roman" w:hAnsi="Times New Roman" w:cs="Times New Roman"/>
          <w:color w:val="000000" w:themeColor="text1"/>
          <w:lang w:val="en"/>
        </w:rPr>
        <w:t>beneficial</w:t>
      </w:r>
      <w:r>
        <w:rPr>
          <w:rFonts w:ascii="Times New Roman" w:eastAsia="Times New Roman" w:hAnsi="Times New Roman" w:cs="Times New Roman"/>
          <w:color w:val="000000" w:themeColor="text1"/>
          <w:lang w:val="en"/>
        </w:rPr>
        <w:t xml:space="preserve"> for institutions wanting to customize approval strategies. Visualizations such as precision-recall curves, feature importance plots, and probability distributions are generated at the end of the model training </w:t>
      </w:r>
      <w:r>
        <w:rPr>
          <w:rFonts w:ascii="Times New Roman" w:eastAsia="Times New Roman" w:hAnsi="Times New Roman" w:cs="Times New Roman"/>
          <w:color w:val="000000" w:themeColor="text1"/>
          <w:lang w:val="en"/>
        </w:rPr>
        <w:lastRenderedPageBreak/>
        <w:t xml:space="preserve">process to support interpretability and operational decision-making. </w:t>
      </w:r>
      <w:r w:rsidR="002C53EE">
        <w:rPr>
          <w:rFonts w:ascii="Times New Roman" w:eastAsia="Times New Roman" w:hAnsi="Times New Roman" w:cs="Times New Roman"/>
          <w:color w:val="000000" w:themeColor="text1"/>
          <w:lang w:val="en"/>
        </w:rPr>
        <w:t>The</w:t>
      </w:r>
      <w:r>
        <w:rPr>
          <w:rFonts w:ascii="Times New Roman" w:eastAsia="Times New Roman" w:hAnsi="Times New Roman" w:cs="Times New Roman"/>
          <w:color w:val="000000" w:themeColor="text1"/>
          <w:lang w:val="en"/>
        </w:rPr>
        <w:t xml:space="preserve"> application provides a modular, reproducible, and effective pipeline for improving loan default risk assessment using machine learning.</w:t>
      </w:r>
    </w:p>
    <w:p w14:paraId="1B8F58BD" w14:textId="7CACC1DA" w:rsidR="542EB1D3" w:rsidRDefault="542EB1D3" w:rsidP="3381650B">
      <w:pPr>
        <w:pStyle w:val="Heading2"/>
        <w:rPr>
          <w:color w:val="000000" w:themeColor="text1"/>
          <w:sz w:val="32"/>
          <w:szCs w:val="32"/>
          <w:lang w:val="en"/>
        </w:rPr>
      </w:pPr>
      <w:bookmarkStart w:id="12" w:name="_Toc197363897"/>
      <w:r w:rsidRPr="3381650B">
        <w:rPr>
          <w:b w:val="0"/>
          <w:bCs w:val="0"/>
          <w:color w:val="000000" w:themeColor="text1"/>
          <w:sz w:val="32"/>
          <w:szCs w:val="32"/>
          <w:lang w:val="en"/>
        </w:rPr>
        <w:t>Machine Learning</w:t>
      </w:r>
      <w:bookmarkEnd w:id="12"/>
    </w:p>
    <w:p w14:paraId="557F62F8" w14:textId="58BAF16A"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machine learning model’s predictive functionality is accessed through the method “predict()” in the file “src/server/app.py”:</w:t>
      </w:r>
    </w:p>
    <w:p w14:paraId="3AA75925" w14:textId="7618B2C7" w:rsidR="003F5E2C" w:rsidRDefault="003F5E2C" w:rsidP="003F5E2C">
      <w:pPr>
        <w:spacing w:line="240" w:lineRule="auto"/>
        <w:rPr>
          <w:rFonts w:ascii="Times New Roman" w:eastAsia="Times New Roman" w:hAnsi="Times New Roman" w:cs="Times New Roman"/>
          <w:color w:val="000000" w:themeColor="text1"/>
        </w:rPr>
      </w:pPr>
      <w:r w:rsidRPr="003F5E2C">
        <w:rPr>
          <w:rFonts w:ascii="Times New Roman" w:eastAsia="Times New Roman" w:hAnsi="Times New Roman" w:cs="Times New Roman"/>
          <w:noProof/>
          <w:color w:val="000000" w:themeColor="text1"/>
        </w:rPr>
        <w:drawing>
          <wp:inline distT="0" distB="0" distL="0" distR="0" wp14:anchorId="2C8F6DBC" wp14:editId="3181ACC0">
            <wp:extent cx="5943600" cy="4520565"/>
            <wp:effectExtent l="0" t="0" r="0" b="0"/>
            <wp:docPr id="597414810" name="Picture 1" descr="A computer screen shot of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14810" name="Picture 1" descr="A computer screen shot of code&#10;&#10;AI-generated content may be incorrect."/>
                    <pic:cNvPicPr/>
                  </pic:nvPicPr>
                  <pic:blipFill>
                    <a:blip r:embed="rId12"/>
                    <a:stretch>
                      <a:fillRect/>
                    </a:stretch>
                  </pic:blipFill>
                  <pic:spPr>
                    <a:xfrm>
                      <a:off x="0" y="0"/>
                      <a:ext cx="5943600" cy="4520565"/>
                    </a:xfrm>
                    <a:prstGeom prst="rect">
                      <a:avLst/>
                    </a:prstGeom>
                  </pic:spPr>
                </pic:pic>
              </a:graphicData>
            </a:graphic>
          </wp:inline>
        </w:drawing>
      </w:r>
    </w:p>
    <w:p w14:paraId="12BA0349" w14:textId="7815FF09" w:rsidR="003F5E2C" w:rsidRDefault="003F5E2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 method exposes an endpoint in the Flask API for model prediction. This allows loan application data to be sent in a JSON payload to the server</w:t>
      </w:r>
      <w:r w:rsidR="00D4416A">
        <w:rPr>
          <w:rFonts w:ascii="Times New Roman" w:eastAsia="Times New Roman" w:hAnsi="Times New Roman" w:cs="Times New Roman"/>
          <w:color w:val="000000" w:themeColor="text1"/>
        </w:rPr>
        <w:t>, which queries the model and returns a prediction to the user. An example of the model’s output is shown in the Postman request below:</w:t>
      </w:r>
    </w:p>
    <w:p w14:paraId="63D47619" w14:textId="305D4D77" w:rsidR="00D4416A" w:rsidRDefault="00D4416A" w:rsidP="003F5E2C">
      <w:pPr>
        <w:spacing w:line="240" w:lineRule="auto"/>
        <w:rPr>
          <w:rFonts w:ascii="Times New Roman" w:eastAsia="Times New Roman" w:hAnsi="Times New Roman" w:cs="Times New Roman"/>
          <w:color w:val="000000" w:themeColor="text1"/>
        </w:rPr>
      </w:pPr>
      <w:r w:rsidRPr="00D4416A">
        <w:rPr>
          <w:rFonts w:ascii="Times New Roman" w:eastAsia="Times New Roman" w:hAnsi="Times New Roman" w:cs="Times New Roman"/>
          <w:noProof/>
          <w:color w:val="000000" w:themeColor="text1"/>
        </w:rPr>
        <w:lastRenderedPageBreak/>
        <w:drawing>
          <wp:inline distT="0" distB="0" distL="0" distR="0" wp14:anchorId="06718CF3" wp14:editId="39A3299D">
            <wp:extent cx="5943600" cy="2223135"/>
            <wp:effectExtent l="0" t="0" r="0" b="5715"/>
            <wp:docPr id="8450974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7440" name="Picture 1" descr="A screenshot of a computer&#10;&#10;AI-generated content may be incorrect."/>
                    <pic:cNvPicPr/>
                  </pic:nvPicPr>
                  <pic:blipFill>
                    <a:blip r:embed="rId13"/>
                    <a:stretch>
                      <a:fillRect/>
                    </a:stretch>
                  </pic:blipFill>
                  <pic:spPr>
                    <a:xfrm>
                      <a:off x="0" y="0"/>
                      <a:ext cx="5943600" cy="2223135"/>
                    </a:xfrm>
                    <a:prstGeom prst="rect">
                      <a:avLst/>
                    </a:prstGeom>
                  </pic:spPr>
                </pic:pic>
              </a:graphicData>
            </a:graphic>
          </wp:inline>
        </w:drawing>
      </w:r>
    </w:p>
    <w:p w14:paraId="293F487B" w14:textId="49789AA5" w:rsidR="00D4416A" w:rsidRDefault="001B66EC"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This</w:t>
      </w:r>
      <w:r w:rsidR="00D4416A">
        <w:rPr>
          <w:rFonts w:ascii="Times New Roman" w:eastAsia="Times New Roman" w:hAnsi="Times New Roman" w:cs="Times New Roman"/>
          <w:color w:val="000000" w:themeColor="text1"/>
        </w:rPr>
        <w:t xml:space="preserve"> method achieves this</w:t>
      </w:r>
      <w:r>
        <w:rPr>
          <w:rFonts w:ascii="Times New Roman" w:eastAsia="Times New Roman" w:hAnsi="Times New Roman" w:cs="Times New Roman"/>
          <w:color w:val="000000" w:themeColor="text1"/>
        </w:rPr>
        <w:t xml:space="preserve"> functionality</w:t>
      </w:r>
      <w:r w:rsidR="00D4416A">
        <w:rPr>
          <w:rFonts w:ascii="Times New Roman" w:eastAsia="Times New Roman" w:hAnsi="Times New Roman" w:cs="Times New Roman"/>
          <w:color w:val="000000" w:themeColor="text1"/>
        </w:rPr>
        <w:t xml:space="preserve"> </w:t>
      </w:r>
      <w:r w:rsidR="002C53EE">
        <w:rPr>
          <w:rFonts w:ascii="Times New Roman" w:eastAsia="Times New Roman" w:hAnsi="Times New Roman" w:cs="Times New Roman"/>
          <w:color w:val="000000" w:themeColor="text1"/>
        </w:rPr>
        <w:t>by using the list of features cached on the server to format the request data into a Pandas</w:t>
      </w:r>
      <w:r w:rsidR="00D4416A">
        <w:rPr>
          <w:rFonts w:ascii="Times New Roman" w:eastAsia="Times New Roman" w:hAnsi="Times New Roman" w:cs="Times New Roman"/>
          <w:color w:val="000000" w:themeColor="text1"/>
        </w:rPr>
        <w:t xml:space="preserve"> data frame. The data frame is submitted to the</w:t>
      </w:r>
      <w:r w:rsidR="00562FA1">
        <w:rPr>
          <w:rFonts w:ascii="Times New Roman" w:eastAsia="Times New Roman" w:hAnsi="Times New Roman" w:cs="Times New Roman"/>
          <w:color w:val="000000" w:themeColor="text1"/>
        </w:rPr>
        <w:t xml:space="preserve"> cached</w:t>
      </w:r>
      <w:r w:rsidR="00D4416A">
        <w:rPr>
          <w:rFonts w:ascii="Times New Roman" w:eastAsia="Times New Roman" w:hAnsi="Times New Roman" w:cs="Times New Roman"/>
          <w:color w:val="000000" w:themeColor="text1"/>
        </w:rPr>
        <w:t xml:space="preserve"> model through the model’s built-in “predict_proba</w:t>
      </w:r>
      <w:r w:rsidR="000739B0">
        <w:rPr>
          <w:rFonts w:ascii="Times New Roman" w:eastAsia="Times New Roman" w:hAnsi="Times New Roman" w:cs="Times New Roman"/>
          <w:color w:val="000000" w:themeColor="text1"/>
        </w:rPr>
        <w:t>()</w:t>
      </w:r>
      <w:r w:rsidR="00D4416A">
        <w:rPr>
          <w:rFonts w:ascii="Times New Roman" w:eastAsia="Times New Roman" w:hAnsi="Times New Roman" w:cs="Times New Roman"/>
          <w:color w:val="000000" w:themeColor="text1"/>
        </w:rPr>
        <w:t>” method, where the resulting probability is converted to a Boolean true/false prediction, where “true” means the borrower will likely default on their loan.</w:t>
      </w:r>
    </w:p>
    <w:p w14:paraId="2EF23F2F" w14:textId="36869C22" w:rsidR="00D4416A" w:rsidRPr="003F5E2C" w:rsidRDefault="00164120" w:rsidP="003F5E2C">
      <w:pPr>
        <w:spacing w:line="240" w:lineRule="auto"/>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This method was selected and developed to make model predictions easily accessible to a </w:t>
      </w:r>
      <w:r w:rsidR="0059777B">
        <w:rPr>
          <w:rFonts w:ascii="Times New Roman" w:eastAsia="Times New Roman" w:hAnsi="Times New Roman" w:cs="Times New Roman"/>
          <w:color w:val="000000" w:themeColor="text1"/>
        </w:rPr>
        <w:t>frontend web application. Running computationally expensive methods</w:t>
      </w:r>
      <w:r w:rsidR="005214A2">
        <w:rPr>
          <w:rFonts w:ascii="Times New Roman" w:eastAsia="Times New Roman" w:hAnsi="Times New Roman" w:cs="Times New Roman"/>
          <w:color w:val="000000" w:themeColor="text1"/>
        </w:rPr>
        <w:t>, such as my machine learning model,</w:t>
      </w:r>
      <w:r w:rsidR="0059777B">
        <w:rPr>
          <w:rFonts w:ascii="Times New Roman" w:eastAsia="Times New Roman" w:hAnsi="Times New Roman" w:cs="Times New Roman"/>
          <w:color w:val="000000" w:themeColor="text1"/>
        </w:rPr>
        <w:t xml:space="preserve"> on the server and making such functionality available to the frontend application through an API is a </w:t>
      </w:r>
      <w:r w:rsidR="002C53EE">
        <w:rPr>
          <w:rFonts w:ascii="Times New Roman" w:eastAsia="Times New Roman" w:hAnsi="Times New Roman" w:cs="Times New Roman"/>
          <w:color w:val="000000" w:themeColor="text1"/>
        </w:rPr>
        <w:t>standard</w:t>
      </w:r>
      <w:r w:rsidR="0059777B">
        <w:rPr>
          <w:rFonts w:ascii="Times New Roman" w:eastAsia="Times New Roman" w:hAnsi="Times New Roman" w:cs="Times New Roman"/>
          <w:color w:val="000000" w:themeColor="text1"/>
        </w:rPr>
        <w:t xml:space="preserve"> software engineering practice</w:t>
      </w:r>
      <w:r w:rsidR="005214A2">
        <w:rPr>
          <w:rFonts w:ascii="Times New Roman" w:eastAsia="Times New Roman" w:hAnsi="Times New Roman" w:cs="Times New Roman"/>
          <w:color w:val="000000" w:themeColor="text1"/>
        </w:rPr>
        <w:t>, so a prediction method that creates an API endpoint was a desirable way to expose machine learning functionality</w:t>
      </w:r>
      <w:r w:rsidR="004B41A8">
        <w:rPr>
          <w:rFonts w:ascii="Times New Roman" w:eastAsia="Times New Roman" w:hAnsi="Times New Roman" w:cs="Times New Roman"/>
          <w:color w:val="000000" w:themeColor="text1"/>
        </w:rPr>
        <w:t xml:space="preserve"> in my project.</w:t>
      </w:r>
    </w:p>
    <w:p w14:paraId="06086AAA" w14:textId="73932ADD" w:rsidR="542EB1D3" w:rsidRDefault="542EB1D3" w:rsidP="3381650B">
      <w:pPr>
        <w:pStyle w:val="Heading2"/>
        <w:rPr>
          <w:color w:val="000000" w:themeColor="text1"/>
          <w:sz w:val="32"/>
          <w:szCs w:val="32"/>
          <w:lang w:val="en"/>
        </w:rPr>
      </w:pPr>
      <w:bookmarkStart w:id="13" w:name="_Toc197363898"/>
      <w:r w:rsidRPr="3381650B">
        <w:rPr>
          <w:b w:val="0"/>
          <w:bCs w:val="0"/>
          <w:color w:val="000000" w:themeColor="text1"/>
          <w:sz w:val="32"/>
          <w:szCs w:val="32"/>
          <w:lang w:val="en"/>
        </w:rPr>
        <w:t>Validation</w:t>
      </w:r>
      <w:bookmarkEnd w:id="13"/>
      <w:r w:rsidRPr="3381650B">
        <w:rPr>
          <w:b w:val="0"/>
          <w:bCs w:val="0"/>
          <w:color w:val="000000" w:themeColor="text1"/>
          <w:sz w:val="32"/>
          <w:szCs w:val="32"/>
          <w:lang w:val="en"/>
        </w:rPr>
        <w:t xml:space="preserve"> </w:t>
      </w:r>
    </w:p>
    <w:p w14:paraId="5C7845E9" w14:textId="2DA3DD32" w:rsidR="003529D1" w:rsidRDefault="003529D1" w:rsidP="003529D1">
      <w:pPr>
        <w:spacing w:after="0"/>
        <w:rPr>
          <w:rFonts w:ascii="Times New Roman" w:eastAsia="Times New Roman" w:hAnsi="Times New Roman" w:cs="Times New Roman"/>
          <w:color w:val="000000" w:themeColor="text1"/>
        </w:rPr>
      </w:pPr>
      <w:bookmarkStart w:id="14" w:name="_Hlk195353767"/>
      <w:r>
        <w:rPr>
          <w:rFonts w:ascii="Times New Roman" w:eastAsia="Times New Roman" w:hAnsi="Times New Roman" w:cs="Times New Roman"/>
          <w:color w:val="000000" w:themeColor="text1"/>
        </w:rPr>
        <w:t xml:space="preserve">The machine learning model used in this project is a Random Forest classifier, which belongs to the supervised learning category. This model type is well-suited for binary classification tasks like predicting loan defaults because it can capture nonlinear patterns and handle imbalanced data effectively, especially when paired with techniques such as SMOTE (Synthetic Minority Oversampling Technique), which was incorporated into the pipeline to address class imbalance. The model was trained and evaluated using a train-test split, with separate training and test datasets derived from the original LendingClub loan data. This approach provided a </w:t>
      </w:r>
      <w:r w:rsidR="002C53EE">
        <w:rPr>
          <w:rFonts w:ascii="Times New Roman" w:eastAsia="Times New Roman" w:hAnsi="Times New Roman" w:cs="Times New Roman"/>
          <w:color w:val="000000" w:themeColor="text1"/>
        </w:rPr>
        <w:t>precise</w:t>
      </w:r>
      <w:r>
        <w:rPr>
          <w:rFonts w:ascii="Times New Roman" w:eastAsia="Times New Roman" w:hAnsi="Times New Roman" w:cs="Times New Roman"/>
          <w:color w:val="000000" w:themeColor="text1"/>
        </w:rPr>
        <w:t>, unbiased evaluation of the model’s generalization performance on unseen data.</w:t>
      </w:r>
    </w:p>
    <w:p w14:paraId="567816C2" w14:textId="07C55F44" w:rsidR="003529D1" w:rsidRDefault="003529D1" w:rsidP="003529D1">
      <w:pPr>
        <w:spacing w:after="0"/>
        <w:rPr>
          <w:rFonts w:ascii="Times New Roman" w:eastAsia="Times New Roman" w:hAnsi="Times New Roman" w:cs="Times New Roman"/>
          <w:color w:val="000000" w:themeColor="text1"/>
        </w:rPr>
      </w:pPr>
    </w:p>
    <w:p w14:paraId="0A9EFE27" w14:textId="6296AB5D" w:rsidR="003529D1" w:rsidRPr="00602D1D" w:rsidRDefault="002C53EE" w:rsidP="003529D1">
      <w:pPr>
        <w:spacing w:after="0"/>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Several evaluation metrics were used to measure model performance</w:t>
      </w:r>
      <w:r w:rsidR="003529D1">
        <w:rPr>
          <w:rFonts w:ascii="Times New Roman" w:eastAsia="Times New Roman" w:hAnsi="Times New Roman" w:cs="Times New Roman"/>
          <w:color w:val="000000" w:themeColor="text1"/>
        </w:rPr>
        <w:t xml:space="preserve">. The primary metric was the Area Under the Receiver Operating Characteristic Curve, or AUC-ROC. This metric is appropriate for imbalanced classification problems because it measures the model’s ability to distinguish between classes across different thresholds. Additional metrics, including accuracy, precision, recall, and F1-score, were also calculated to provide a well-rounded performance assessment. The final model achieved an AUC-ROC score of 0.7038, indicating strong discriminative ability. The accuracy was 69%, with a precision of 0.77, </w:t>
      </w:r>
      <w:r w:rsidR="00EC5134">
        <w:rPr>
          <w:rFonts w:ascii="Times New Roman" w:eastAsia="Times New Roman" w:hAnsi="Times New Roman" w:cs="Times New Roman"/>
          <w:color w:val="000000" w:themeColor="text1"/>
        </w:rPr>
        <w:t xml:space="preserve">a recall of 0.69, and an </w:t>
      </w:r>
      <w:r w:rsidR="003529D1">
        <w:rPr>
          <w:rFonts w:ascii="Times New Roman" w:eastAsia="Times New Roman" w:hAnsi="Times New Roman" w:cs="Times New Roman"/>
          <w:color w:val="000000" w:themeColor="text1"/>
        </w:rPr>
        <w:t>F1-score of 0.72.</w:t>
      </w:r>
      <w:r w:rsidR="000A2DDC">
        <w:rPr>
          <w:rFonts w:ascii="Times New Roman" w:eastAsia="Times New Roman" w:hAnsi="Times New Roman" w:cs="Times New Roman"/>
          <w:color w:val="000000" w:themeColor="text1"/>
        </w:rPr>
        <w:t xml:space="preserve"> These results demonstrate the model’s effectiveness in predicting loan defaults while managing the trade-off between false positives and false negatives, a critical consideration in financial risk modeling.</w:t>
      </w:r>
    </w:p>
    <w:p w14:paraId="041805E0" w14:textId="2E360B37" w:rsidR="542EB1D3" w:rsidRDefault="542EB1D3" w:rsidP="3381650B">
      <w:pPr>
        <w:pStyle w:val="Heading2"/>
        <w:rPr>
          <w:color w:val="000000" w:themeColor="text1"/>
          <w:sz w:val="32"/>
          <w:szCs w:val="32"/>
          <w:lang w:val="en"/>
        </w:rPr>
      </w:pPr>
      <w:bookmarkStart w:id="15" w:name="_Toc197363899"/>
      <w:bookmarkStart w:id="16" w:name="_Hlk195357517"/>
      <w:bookmarkEnd w:id="14"/>
      <w:r w:rsidRPr="3381650B">
        <w:rPr>
          <w:b w:val="0"/>
          <w:bCs w:val="0"/>
          <w:color w:val="000000" w:themeColor="text1"/>
          <w:sz w:val="32"/>
          <w:szCs w:val="32"/>
          <w:lang w:val="en"/>
        </w:rPr>
        <w:t>Visualizations</w:t>
      </w:r>
      <w:bookmarkEnd w:id="15"/>
    </w:p>
    <w:p w14:paraId="24787F15" w14:textId="676A1B37" w:rsidR="542EB1D3" w:rsidRDefault="00491B32"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t xml:space="preserve">Several key visualizations were created </w:t>
      </w:r>
      <w:r w:rsidR="002C53EE">
        <w:rPr>
          <w:rFonts w:ascii="Times New Roman" w:eastAsia="Times New Roman" w:hAnsi="Times New Roman" w:cs="Times New Roman"/>
          <w:color w:val="000000" w:themeColor="text1"/>
        </w:rPr>
        <w:t>to understand better</w:t>
      </w:r>
      <w:r>
        <w:rPr>
          <w:rFonts w:ascii="Times New Roman" w:eastAsia="Times New Roman" w:hAnsi="Times New Roman" w:cs="Times New Roman"/>
          <w:color w:val="000000" w:themeColor="text1"/>
        </w:rPr>
        <w:t xml:space="preserve"> the model’s performance and the data it was trained on. These visualizations can be accessed in </w:t>
      </w:r>
      <w:r w:rsidR="00776E9A">
        <w:rPr>
          <w:rFonts w:ascii="Times New Roman" w:eastAsia="Times New Roman" w:hAnsi="Times New Roman" w:cs="Times New Roman"/>
          <w:color w:val="000000" w:themeColor="text1"/>
        </w:rPr>
        <w:t>a few</w:t>
      </w:r>
      <w:r>
        <w:rPr>
          <w:rFonts w:ascii="Times New Roman" w:eastAsia="Times New Roman" w:hAnsi="Times New Roman" w:cs="Times New Roman"/>
          <w:color w:val="000000" w:themeColor="text1"/>
        </w:rPr>
        <w:t xml:space="preserve"> ways. First, they are available in this project’s “data/visualizations” subdirectory. </w:t>
      </w:r>
      <w:r w:rsidR="00776E9A">
        <w:rPr>
          <w:rFonts w:ascii="Times New Roman" w:eastAsia="Times New Roman" w:hAnsi="Times New Roman" w:cs="Times New Roman"/>
          <w:color w:val="000000" w:themeColor="text1"/>
        </w:rPr>
        <w:t xml:space="preserve">Second, they can be viewed </w:t>
      </w:r>
      <w:r w:rsidR="0032477E">
        <w:rPr>
          <w:rFonts w:ascii="Times New Roman" w:eastAsia="Times New Roman" w:hAnsi="Times New Roman" w:cs="Times New Roman"/>
          <w:color w:val="000000" w:themeColor="text1"/>
        </w:rPr>
        <w:t>on</w:t>
      </w:r>
      <w:r w:rsidR="00776E9A">
        <w:rPr>
          <w:rFonts w:ascii="Times New Roman" w:eastAsia="Times New Roman" w:hAnsi="Times New Roman" w:cs="Times New Roman"/>
          <w:color w:val="000000" w:themeColor="text1"/>
        </w:rPr>
        <w:t xml:space="preserve"> the web application dashboard</w:t>
      </w:r>
      <w:r w:rsidR="005C691B">
        <w:rPr>
          <w:rFonts w:ascii="Times New Roman" w:eastAsia="Times New Roman" w:hAnsi="Times New Roman" w:cs="Times New Roman"/>
          <w:color w:val="000000" w:themeColor="text1"/>
        </w:rPr>
        <w:t>; see the user guide below for information on accessing this project live or in a local environment.</w:t>
      </w:r>
      <w:r w:rsidR="00BF2A2B">
        <w:rPr>
          <w:rFonts w:ascii="Times New Roman" w:eastAsia="Times New Roman" w:hAnsi="Times New Roman" w:cs="Times New Roman"/>
          <w:color w:val="000000" w:themeColor="text1"/>
        </w:rPr>
        <w:t xml:space="preserve"> Finally, links to the visualizations in a public S3 bucket can be retrieved by sending a request to the “GET /api/visualizations” endpoint in the application’s Flask API</w:t>
      </w:r>
      <w:r w:rsidR="002C53EE">
        <w:rPr>
          <w:rFonts w:ascii="Times New Roman" w:eastAsia="Times New Roman" w:hAnsi="Times New Roman" w:cs="Times New Roman"/>
          <w:color w:val="000000" w:themeColor="text1"/>
        </w:rPr>
        <w:t>.</w:t>
      </w:r>
      <w:r w:rsidR="0032477E">
        <w:rPr>
          <w:rFonts w:ascii="Times New Roman" w:eastAsia="Times New Roman" w:hAnsi="Times New Roman" w:cs="Times New Roman"/>
          <w:color w:val="000000" w:themeColor="text1"/>
        </w:rPr>
        <w:t xml:space="preserve"> These visualizations are also provided below:</w:t>
      </w:r>
    </w:p>
    <w:p w14:paraId="432FB8EC" w14:textId="2F002F8E"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FICO Distribution in Training Dataset:</w:t>
      </w:r>
    </w:p>
    <w:p w14:paraId="1E69F780" w14:textId="7A7D3187"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2FE20566" wp14:editId="10F0C442">
            <wp:extent cx="5943600" cy="3736975"/>
            <wp:effectExtent l="0" t="0" r="0" b="0"/>
            <wp:docPr id="1753038009" name="Picture 1" descr="A graph of a credit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38009" name="Picture 1" descr="A graph of a credit score&#10;&#10;AI-generated content may be incorrect."/>
                    <pic:cNvPicPr/>
                  </pic:nvPicPr>
                  <pic:blipFill>
                    <a:blip r:embed="rId14"/>
                    <a:stretch>
                      <a:fillRect/>
                    </a:stretch>
                  </pic:blipFill>
                  <pic:spPr>
                    <a:xfrm>
                      <a:off x="0" y="0"/>
                      <a:ext cx="5943600" cy="3736975"/>
                    </a:xfrm>
                    <a:prstGeom prst="rect">
                      <a:avLst/>
                    </a:prstGeom>
                  </pic:spPr>
                </pic:pic>
              </a:graphicData>
            </a:graphic>
          </wp:inline>
        </w:drawing>
      </w:r>
    </w:p>
    <w:p w14:paraId="154760A7" w14:textId="1971D0AF"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Common Feature Correlation Heatmap:</w:t>
      </w:r>
    </w:p>
    <w:p w14:paraId="6FD192F4" w14:textId="65056BD1"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1C06200C" wp14:editId="258615E4">
            <wp:extent cx="5943600" cy="4754880"/>
            <wp:effectExtent l="0" t="0" r="0" b="7620"/>
            <wp:docPr id="50049138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1380" name="Picture 1" descr="A screenshot of a computer screen&#10;&#10;AI-generated content may be incorrect."/>
                    <pic:cNvPicPr/>
                  </pic:nvPicPr>
                  <pic:blipFill>
                    <a:blip r:embed="rId15"/>
                    <a:stretch>
                      <a:fillRect/>
                    </a:stretch>
                  </pic:blipFill>
                  <pic:spPr>
                    <a:xfrm>
                      <a:off x="0" y="0"/>
                      <a:ext cx="5943600" cy="4754880"/>
                    </a:xfrm>
                    <a:prstGeom prst="rect">
                      <a:avLst/>
                    </a:prstGeom>
                  </pic:spPr>
                </pic:pic>
              </a:graphicData>
            </a:graphic>
          </wp:inline>
        </w:drawing>
      </w:r>
    </w:p>
    <w:p w14:paraId="0F2561A6" w14:textId="1F7E07F8"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Confusion Matrix:</w:t>
      </w:r>
    </w:p>
    <w:p w14:paraId="61FB7166" w14:textId="4BFD991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5AE6BAE8" wp14:editId="50579B1A">
            <wp:extent cx="5943600" cy="5288915"/>
            <wp:effectExtent l="0" t="0" r="0" b="6985"/>
            <wp:docPr id="804161799" name="Picture 1" descr="A blue squares with numbers and a number on th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61799" name="Picture 1" descr="A blue squares with numbers and a number on them&#10;&#10;AI-generated content may be incorrect."/>
                    <pic:cNvPicPr/>
                  </pic:nvPicPr>
                  <pic:blipFill>
                    <a:blip r:embed="rId16"/>
                    <a:stretch>
                      <a:fillRect/>
                    </a:stretch>
                  </pic:blipFill>
                  <pic:spPr>
                    <a:xfrm>
                      <a:off x="0" y="0"/>
                      <a:ext cx="5943600" cy="5288915"/>
                    </a:xfrm>
                    <a:prstGeom prst="rect">
                      <a:avLst/>
                    </a:prstGeom>
                  </pic:spPr>
                </pic:pic>
              </a:graphicData>
            </a:graphic>
          </wp:inline>
        </w:drawing>
      </w:r>
    </w:p>
    <w:p w14:paraId="5517C8AC" w14:textId="0A0125C7"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Feature Importance:</w:t>
      </w:r>
    </w:p>
    <w:p w14:paraId="1AA271EF" w14:textId="65A2D780"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33322909" wp14:editId="2F386D70">
            <wp:extent cx="5943600" cy="3962400"/>
            <wp:effectExtent l="0" t="0" r="0" b="0"/>
            <wp:docPr id="529057157"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57157" name="Picture 1" descr="A graph of a bar graph&#10;&#10;AI-generated content may be incorrect."/>
                    <pic:cNvPicPr/>
                  </pic:nvPicPr>
                  <pic:blipFill>
                    <a:blip r:embed="rId17"/>
                    <a:stretch>
                      <a:fillRect/>
                    </a:stretch>
                  </pic:blipFill>
                  <pic:spPr>
                    <a:xfrm>
                      <a:off x="0" y="0"/>
                      <a:ext cx="5943600" cy="3962400"/>
                    </a:xfrm>
                    <a:prstGeom prst="rect">
                      <a:avLst/>
                    </a:prstGeom>
                  </pic:spPr>
                </pic:pic>
              </a:graphicData>
            </a:graphic>
          </wp:inline>
        </w:drawing>
      </w:r>
    </w:p>
    <w:p w14:paraId="691C42B2" w14:textId="2D5DB0A5"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Precision-Recall Curve:</w:t>
      </w:r>
    </w:p>
    <w:p w14:paraId="2017BB66" w14:textId="1D5BF086"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6B27038B" wp14:editId="052D6C39">
            <wp:extent cx="5943600" cy="3531870"/>
            <wp:effectExtent l="0" t="0" r="0" b="0"/>
            <wp:docPr id="121486876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68767" name="Picture 1" descr="A graph with a line&#10;&#10;AI-generated content may be incorrect."/>
                    <pic:cNvPicPr/>
                  </pic:nvPicPr>
                  <pic:blipFill>
                    <a:blip r:embed="rId18"/>
                    <a:stretch>
                      <a:fillRect/>
                    </a:stretch>
                  </pic:blipFill>
                  <pic:spPr>
                    <a:xfrm>
                      <a:off x="0" y="0"/>
                      <a:ext cx="5943600" cy="3531870"/>
                    </a:xfrm>
                    <a:prstGeom prst="rect">
                      <a:avLst/>
                    </a:prstGeom>
                  </pic:spPr>
                </pic:pic>
              </a:graphicData>
            </a:graphic>
          </wp:inline>
        </w:drawing>
      </w:r>
    </w:p>
    <w:p w14:paraId="48D212D0" w14:textId="321BE2A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Probability Distribution:</w:t>
      </w:r>
    </w:p>
    <w:p w14:paraId="1A69C06A" w14:textId="244BDB18"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lastRenderedPageBreak/>
        <w:drawing>
          <wp:inline distT="0" distB="0" distL="0" distR="0" wp14:anchorId="0D20F400" wp14:editId="6FF6FC32">
            <wp:extent cx="5943600" cy="3531870"/>
            <wp:effectExtent l="0" t="0" r="0" b="0"/>
            <wp:docPr id="752577732"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77732" name="Picture 1" descr="A graph of a graph&#10;&#10;AI-generated content may be incorrect."/>
                    <pic:cNvPicPr/>
                  </pic:nvPicPr>
                  <pic:blipFill>
                    <a:blip r:embed="rId19"/>
                    <a:stretch>
                      <a:fillRect/>
                    </a:stretch>
                  </pic:blipFill>
                  <pic:spPr>
                    <a:xfrm>
                      <a:off x="0" y="0"/>
                      <a:ext cx="5943600" cy="3531870"/>
                    </a:xfrm>
                    <a:prstGeom prst="rect">
                      <a:avLst/>
                    </a:prstGeom>
                  </pic:spPr>
                </pic:pic>
              </a:graphicData>
            </a:graphic>
          </wp:inline>
        </w:drawing>
      </w:r>
    </w:p>
    <w:p w14:paraId="3CD77C55" w14:textId="20D67776" w:rsidR="0032477E" w:rsidRDefault="0032477E" w:rsidP="31C3998A">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General Performance Metrics:</w:t>
      </w:r>
    </w:p>
    <w:p w14:paraId="6132B084" w14:textId="7480C2B2" w:rsidR="0032477E" w:rsidRDefault="0032477E" w:rsidP="31C3998A">
      <w:pPr>
        <w:rPr>
          <w:rFonts w:ascii="Times New Roman" w:eastAsia="Times New Roman" w:hAnsi="Times New Roman" w:cs="Times New Roman"/>
          <w:color w:val="000000" w:themeColor="text1"/>
        </w:rPr>
      </w:pPr>
      <w:r w:rsidRPr="0032477E">
        <w:rPr>
          <w:rFonts w:ascii="Times New Roman" w:eastAsia="Times New Roman" w:hAnsi="Times New Roman" w:cs="Times New Roman"/>
          <w:noProof/>
          <w:color w:val="000000" w:themeColor="text1"/>
        </w:rPr>
        <w:drawing>
          <wp:inline distT="0" distB="0" distL="0" distR="0" wp14:anchorId="0ABA0A2C" wp14:editId="7822DF5C">
            <wp:extent cx="5943600" cy="4028440"/>
            <wp:effectExtent l="0" t="0" r="0" b="0"/>
            <wp:docPr id="1069649823" name="Picture 1" descr="A chart of performance metr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49823" name="Picture 1" descr="A chart of performance metrics&#10;&#10;AI-generated content may be incorrect."/>
                    <pic:cNvPicPr/>
                  </pic:nvPicPr>
                  <pic:blipFill>
                    <a:blip r:embed="rId20"/>
                    <a:stretch>
                      <a:fillRect/>
                    </a:stretch>
                  </pic:blipFill>
                  <pic:spPr>
                    <a:xfrm>
                      <a:off x="0" y="0"/>
                      <a:ext cx="5943600" cy="4028440"/>
                    </a:xfrm>
                    <a:prstGeom prst="rect">
                      <a:avLst/>
                    </a:prstGeom>
                  </pic:spPr>
                </pic:pic>
              </a:graphicData>
            </a:graphic>
          </wp:inline>
        </w:drawing>
      </w:r>
    </w:p>
    <w:p w14:paraId="7CE59C94" w14:textId="174C3C3D" w:rsidR="542EB1D3" w:rsidRDefault="542EB1D3" w:rsidP="3381650B">
      <w:pPr>
        <w:pStyle w:val="Heading2"/>
        <w:rPr>
          <w:color w:val="000000" w:themeColor="text1"/>
          <w:sz w:val="32"/>
          <w:szCs w:val="32"/>
          <w:lang w:val="en"/>
        </w:rPr>
      </w:pPr>
      <w:bookmarkStart w:id="17" w:name="_Toc197363900"/>
      <w:bookmarkEnd w:id="16"/>
      <w:r w:rsidRPr="3381650B">
        <w:rPr>
          <w:b w:val="0"/>
          <w:bCs w:val="0"/>
          <w:color w:val="000000" w:themeColor="text1"/>
          <w:sz w:val="32"/>
          <w:szCs w:val="32"/>
          <w:lang w:val="en"/>
        </w:rPr>
        <w:lastRenderedPageBreak/>
        <w:t>User Guide</w:t>
      </w:r>
      <w:bookmarkEnd w:id="17"/>
    </w:p>
    <w:p w14:paraId="3B394DFD" w14:textId="01BE43A3"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The application can be used either in a live environment or hosted locally. To use the live application, navigate to the following page in your web browser of choice:</w:t>
      </w:r>
    </w:p>
    <w:p w14:paraId="1976E866" w14:textId="66664987" w:rsidR="009605BE" w:rsidRDefault="009605BE" w:rsidP="3381650B">
      <w:pPr>
        <w:rPr>
          <w:rFonts w:ascii="Times New Roman" w:eastAsia="Times New Roman" w:hAnsi="Times New Roman" w:cs="Times New Roman"/>
          <w:color w:val="000000" w:themeColor="text1"/>
          <w:lang w:val="en"/>
        </w:rPr>
      </w:pPr>
      <w:hyperlink r:id="rId21" w:history="1">
        <w:r w:rsidRPr="009F4D7D">
          <w:rPr>
            <w:rStyle w:val="Hyperlink"/>
            <w:rFonts w:ascii="Times New Roman" w:eastAsia="Times New Roman" w:hAnsi="Times New Roman" w:cs="Times New Roman"/>
            <w:lang w:val="en"/>
          </w:rPr>
          <w:t>https://wgu-capstone-client.onrender.com/</w:t>
        </w:r>
      </w:hyperlink>
    </w:p>
    <w:p w14:paraId="444D501D" w14:textId="2291E8F6" w:rsidR="009605BE" w:rsidRDefault="009605BE" w:rsidP="3381650B">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If you wish to run the application locally, first ensure you have a recent version of Python (3.11+) and Node.js (19+) installed on your computer.</w:t>
      </w:r>
      <w:r w:rsidR="00F03768">
        <w:rPr>
          <w:rFonts w:ascii="Times New Roman" w:eastAsia="Times New Roman" w:hAnsi="Times New Roman" w:cs="Times New Roman"/>
          <w:color w:val="000000" w:themeColor="text1"/>
          <w:lang w:val="en"/>
        </w:rPr>
        <w:t xml:space="preserve"> Python can be downloaded from </w:t>
      </w:r>
      <w:hyperlink r:id="rId22" w:history="1">
        <w:r w:rsidR="00B26D09" w:rsidRPr="009F4D7D">
          <w:rPr>
            <w:rStyle w:val="Hyperlink"/>
            <w:rFonts w:ascii="Times New Roman" w:eastAsia="Times New Roman" w:hAnsi="Times New Roman" w:cs="Times New Roman"/>
            <w:lang w:val="en"/>
          </w:rPr>
          <w:t>https://www.python.org/downloads/</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and Node.js from </w:t>
      </w:r>
      <w:hyperlink r:id="rId23" w:history="1">
        <w:r w:rsidR="00B26D09" w:rsidRPr="009F4D7D">
          <w:rPr>
            <w:rStyle w:val="Hyperlink"/>
            <w:rFonts w:ascii="Times New Roman" w:eastAsia="Times New Roman" w:hAnsi="Times New Roman" w:cs="Times New Roman"/>
            <w:lang w:val="en"/>
          </w:rPr>
          <w:t>https://nodejs.org/en/download/</w:t>
        </w:r>
      </w:hyperlink>
      <w:r w:rsidR="00B26D09">
        <w:rPr>
          <w:rFonts w:ascii="Times New Roman" w:eastAsia="Times New Roman" w:hAnsi="Times New Roman" w:cs="Times New Roman"/>
          <w:color w:val="000000" w:themeColor="text1"/>
          <w:lang w:val="en"/>
        </w:rPr>
        <w:t xml:space="preserve">. </w:t>
      </w:r>
      <w:r w:rsidR="00F03768">
        <w:rPr>
          <w:rFonts w:ascii="Times New Roman" w:eastAsia="Times New Roman" w:hAnsi="Times New Roman" w:cs="Times New Roman"/>
          <w:color w:val="000000" w:themeColor="text1"/>
          <w:lang w:val="en"/>
        </w:rPr>
        <w:t xml:space="preserve"> Next</w:t>
      </w:r>
      <w:r>
        <w:rPr>
          <w:rFonts w:ascii="Times New Roman" w:eastAsia="Times New Roman" w:hAnsi="Times New Roman" w:cs="Times New Roman"/>
          <w:color w:val="000000" w:themeColor="text1"/>
          <w:lang w:val="en"/>
        </w:rPr>
        <w:t>, perform the following steps:</w:t>
      </w:r>
    </w:p>
    <w:p w14:paraId="5C559BEA" w14:textId="4AEFFC1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Open a command prompt (PowerShell, Git Bash, etc.) and navigate to the project directory. For example, run the command “cd path/to/project”.</w:t>
      </w:r>
    </w:p>
    <w:p w14:paraId="6A830E78" w14:textId="4FE95FA9"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Initialize a Python virtual environment with the </w:t>
      </w:r>
      <w:r w:rsidR="002C53EE">
        <w:rPr>
          <w:rFonts w:ascii="Times New Roman" w:eastAsia="Times New Roman" w:hAnsi="Times New Roman" w:cs="Times New Roman"/>
          <w:color w:val="000000" w:themeColor="text1"/>
          <w:lang w:val="en"/>
        </w:rPr>
        <w:t>command</w:t>
      </w:r>
      <w:r>
        <w:rPr>
          <w:rFonts w:ascii="Times New Roman" w:eastAsia="Times New Roman" w:hAnsi="Times New Roman" w:cs="Times New Roman"/>
          <w:color w:val="000000" w:themeColor="text1"/>
          <w:lang w:val="en"/>
        </w:rPr>
        <w:t xml:space="preserve"> “python -m venv .venv”.</w:t>
      </w:r>
    </w:p>
    <w:p w14:paraId="6441B6F0" w14:textId="326996C8"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Activate your new virtual environment; for example, run “</w:t>
      </w:r>
      <w:r w:rsidR="00AC5B6F">
        <w:rPr>
          <w:rFonts w:ascii="Times New Roman" w:eastAsia="Times New Roman" w:hAnsi="Times New Roman" w:cs="Times New Roman"/>
          <w:color w:val="000000" w:themeColor="text1"/>
          <w:lang w:val="en"/>
        </w:rPr>
        <w:t>./</w:t>
      </w:r>
      <w:r>
        <w:rPr>
          <w:rFonts w:ascii="Times New Roman" w:eastAsia="Times New Roman" w:hAnsi="Times New Roman" w:cs="Times New Roman"/>
          <w:color w:val="000000" w:themeColor="text1"/>
          <w:lang w:val="en"/>
        </w:rPr>
        <w:t xml:space="preserve">.venv/Scripts/activate”. The actual command may vary depending on your environment. For more details, visit </w:t>
      </w:r>
      <w:hyperlink r:id="rId24" w:history="1">
        <w:r w:rsidRPr="009F4D7D">
          <w:rPr>
            <w:rStyle w:val="Hyperlink"/>
            <w:rFonts w:ascii="Times New Roman" w:eastAsia="Times New Roman" w:hAnsi="Times New Roman" w:cs="Times New Roman"/>
            <w:lang w:val="en"/>
          </w:rPr>
          <w:t>https://docs.python.org/3/library/venv.html</w:t>
        </w:r>
      </w:hyperlink>
      <w:r>
        <w:rPr>
          <w:rFonts w:ascii="Times New Roman" w:eastAsia="Times New Roman" w:hAnsi="Times New Roman" w:cs="Times New Roman"/>
          <w:color w:val="000000" w:themeColor="text1"/>
          <w:lang w:val="en"/>
        </w:rPr>
        <w:t>.</w:t>
      </w:r>
    </w:p>
    <w:p w14:paraId="53FC2E68" w14:textId="5DA45F2F" w:rsidR="009605BE" w:rsidRDefault="009605BE" w:rsidP="009605BE">
      <w:pPr>
        <w:pStyle w:val="ListParagraph"/>
        <w:numPr>
          <w:ilvl w:val="0"/>
          <w:numId w:val="14"/>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Run the following command to install dependencies, download a sample of the full LendingClub dataset, train a Random Forest classifier, and run the full-stack application locally: “npm run for:evaluator”. This process may take several minutes. When the development environment is ready, it should automatically open the web page in your preferred browser.</w:t>
      </w:r>
    </w:p>
    <w:p w14:paraId="47D71092" w14:textId="408F193F" w:rsidR="0081548F" w:rsidRDefault="0081548F" w:rsidP="0081548F">
      <w:p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Once you have the web application (hosted locally or live) open in your web browser, perform the following steps to simulate a client using the application:</w:t>
      </w:r>
    </w:p>
    <w:p w14:paraId="3BA60FEB" w14:textId="1022A209" w:rsidR="0081548F"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At the top right of the web page, click the link “Loan Default Prediction” to navigate to the next page.</w:t>
      </w:r>
    </w:p>
    <w:p w14:paraId="219D2AA1" w14:textId="73826B3F"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Review the possible inputs for submitting a loan application for prediction. For convenience, defaults are populated for most fields.</w:t>
      </w:r>
    </w:p>
    <w:p w14:paraId="134BD798" w14:textId="3F168EB8" w:rsidR="00B9189C" w:rsidRDefault="00B9189C" w:rsidP="0081548F">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Click the “Submit Application” button at the top of the form to submit the provided data to the ML model for prediction. After a moment, you should see the model’s prediction listed above the application form.</w:t>
      </w:r>
    </w:p>
    <w:p w14:paraId="38F326D4" w14:textId="067DC072" w:rsidR="009605BE" w:rsidRPr="004C23A9" w:rsidRDefault="00B9189C" w:rsidP="3381650B">
      <w:pPr>
        <w:pStyle w:val="ListParagraph"/>
        <w:numPr>
          <w:ilvl w:val="0"/>
          <w:numId w:val="15"/>
        </w:numPr>
        <w:rPr>
          <w:rFonts w:ascii="Times New Roman" w:eastAsia="Times New Roman" w:hAnsi="Times New Roman" w:cs="Times New Roman"/>
          <w:color w:val="000000" w:themeColor="text1"/>
          <w:lang w:val="en"/>
        </w:rPr>
      </w:pPr>
      <w:r>
        <w:rPr>
          <w:rFonts w:ascii="Times New Roman" w:eastAsia="Times New Roman" w:hAnsi="Times New Roman" w:cs="Times New Roman"/>
          <w:color w:val="000000" w:themeColor="text1"/>
          <w:lang w:val="en"/>
        </w:rPr>
        <w:t xml:space="preserve">Change a few input fields to simulate a risky </w:t>
      </w:r>
      <w:r w:rsidR="00004297">
        <w:rPr>
          <w:rFonts w:ascii="Times New Roman" w:eastAsia="Times New Roman" w:hAnsi="Times New Roman" w:cs="Times New Roman"/>
          <w:color w:val="000000" w:themeColor="text1"/>
          <w:lang w:val="en"/>
        </w:rPr>
        <w:t>loan</w:t>
      </w:r>
      <w:r>
        <w:rPr>
          <w:rFonts w:ascii="Times New Roman" w:eastAsia="Times New Roman" w:hAnsi="Times New Roman" w:cs="Times New Roman"/>
          <w:color w:val="000000" w:themeColor="text1"/>
          <w:lang w:val="en"/>
        </w:rPr>
        <w:t xml:space="preserve">; for example, set </w:t>
      </w:r>
      <w:r w:rsidR="00B544ED">
        <w:rPr>
          <w:rFonts w:ascii="Times New Roman" w:eastAsia="Times New Roman" w:hAnsi="Times New Roman" w:cs="Times New Roman"/>
          <w:color w:val="000000" w:themeColor="text1"/>
          <w:lang w:val="en"/>
        </w:rPr>
        <w:t>“Loan Amount” to “40000”</w:t>
      </w:r>
      <w:r w:rsidR="00806E9E">
        <w:rPr>
          <w:rFonts w:ascii="Times New Roman" w:eastAsia="Times New Roman" w:hAnsi="Times New Roman" w:cs="Times New Roman"/>
          <w:color w:val="000000" w:themeColor="text1"/>
          <w:lang w:val="en"/>
        </w:rPr>
        <w:t xml:space="preserve"> </w:t>
      </w:r>
      <w:r w:rsidR="00B544ED">
        <w:rPr>
          <w:rFonts w:ascii="Times New Roman" w:eastAsia="Times New Roman" w:hAnsi="Times New Roman" w:cs="Times New Roman"/>
          <w:color w:val="000000" w:themeColor="text1"/>
          <w:lang w:val="en"/>
        </w:rPr>
        <w:t xml:space="preserve">and submit the application. Note how the model predicts the loan will default. Now, lower the interest rate to “7.99” and submit the application again; the model should now </w:t>
      </w:r>
      <w:r w:rsidR="002C53EE">
        <w:rPr>
          <w:rFonts w:ascii="Times New Roman" w:eastAsia="Times New Roman" w:hAnsi="Times New Roman" w:cs="Times New Roman"/>
          <w:color w:val="000000" w:themeColor="text1"/>
          <w:lang w:val="en"/>
        </w:rPr>
        <w:t>expect</w:t>
      </w:r>
      <w:r w:rsidR="00B544ED">
        <w:rPr>
          <w:rFonts w:ascii="Times New Roman" w:eastAsia="Times New Roman" w:hAnsi="Times New Roman" w:cs="Times New Roman"/>
          <w:color w:val="000000" w:themeColor="text1"/>
          <w:lang w:val="en"/>
        </w:rPr>
        <w:t xml:space="preserve"> the loan will not default.</w:t>
      </w:r>
    </w:p>
    <w:p w14:paraId="19AFAAE2" w14:textId="46B498CD" w:rsidR="542EB1D3" w:rsidRDefault="542EB1D3" w:rsidP="3381650B">
      <w:pPr>
        <w:pStyle w:val="Heading1"/>
        <w:rPr>
          <w:color w:val="000000" w:themeColor="text1"/>
          <w:lang w:val="en"/>
        </w:rPr>
      </w:pPr>
      <w:bookmarkStart w:id="18" w:name="_Toc197363901"/>
      <w:r w:rsidRPr="3381650B">
        <w:rPr>
          <w:color w:val="000000" w:themeColor="text1"/>
          <w:lang w:val="en"/>
        </w:rPr>
        <w:t>Reference Page</w:t>
      </w:r>
      <w:bookmarkEnd w:id="18"/>
    </w:p>
    <w:p w14:paraId="34C43732" w14:textId="014D5A9D" w:rsidR="3381650B" w:rsidRDefault="00A7588E" w:rsidP="3381650B">
      <w:pPr>
        <w:rPr>
          <w:rFonts w:ascii="Times New Roman" w:eastAsia="Times New Roman" w:hAnsi="Times New Roman" w:cs="Times New Roman"/>
          <w:lang w:val="en"/>
        </w:rPr>
      </w:pPr>
      <w:r>
        <w:rPr>
          <w:rFonts w:ascii="Times New Roman" w:eastAsia="Times New Roman" w:hAnsi="Times New Roman" w:cs="Times New Roman"/>
          <w:color w:val="000000" w:themeColor="text1"/>
        </w:rPr>
        <w:t>No outside sources were used in this project.</w:t>
      </w:r>
    </w:p>
    <w:sectPr w:rsidR="3381650B">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D8820D" w14:textId="77777777" w:rsidR="000539BD" w:rsidRDefault="000539BD">
      <w:pPr>
        <w:spacing w:after="0" w:line="240" w:lineRule="auto"/>
      </w:pPr>
      <w:r>
        <w:separator/>
      </w:r>
    </w:p>
  </w:endnote>
  <w:endnote w:type="continuationSeparator" w:id="0">
    <w:p w14:paraId="1B133BE0" w14:textId="77777777" w:rsidR="000539BD" w:rsidRDefault="00053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airwater Script">
    <w:charset w:val="00"/>
    <w:family w:val="auto"/>
    <w:pitch w:val="variable"/>
    <w:sig w:usb0="A000002F" w:usb1="1000004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1BA14311" w:rsidR="4E507B59" w:rsidRDefault="4E507B59" w:rsidP="4E507B59">
          <w:pPr>
            <w:pStyle w:val="Header"/>
            <w:jc w:val="center"/>
          </w:pPr>
          <w:r>
            <w:fldChar w:fldCharType="begin"/>
          </w:r>
          <w:r>
            <w:instrText>PAGE</w:instrText>
          </w:r>
          <w:r>
            <w:fldChar w:fldCharType="separate"/>
          </w:r>
          <w:r w:rsidR="00B611C6">
            <w:rPr>
              <w:noProof/>
            </w:rPr>
            <w:t>1</w:t>
          </w:r>
          <w: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A1BE3" w14:textId="77777777" w:rsidR="000539BD" w:rsidRDefault="000539BD">
      <w:pPr>
        <w:spacing w:after="0" w:line="240" w:lineRule="auto"/>
      </w:pPr>
      <w:r>
        <w:separator/>
      </w:r>
    </w:p>
  </w:footnote>
  <w:footnote w:type="continuationSeparator" w:id="0">
    <w:p w14:paraId="2B044FAF" w14:textId="77777777" w:rsidR="000539BD" w:rsidRDefault="000539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9453F"/>
    <w:multiLevelType w:val="hybridMultilevel"/>
    <w:tmpl w:val="6FDA5946"/>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1" w15:restartNumberingAfterBreak="0">
    <w:nsid w:val="0B442ED0"/>
    <w:multiLevelType w:val="hybridMultilevel"/>
    <w:tmpl w:val="9CFAD10C"/>
    <w:lvl w:ilvl="0" w:tplc="5686E042">
      <w:start w:val="1"/>
      <w:numFmt w:val="decimal"/>
      <w:lvlText w:val="%1."/>
      <w:lvlJc w:val="left"/>
      <w:pPr>
        <w:ind w:left="720" w:hanging="360"/>
      </w:pPr>
    </w:lvl>
    <w:lvl w:ilvl="1" w:tplc="FBB4BCA4">
      <w:start w:val="1"/>
      <w:numFmt w:val="lowerLetter"/>
      <w:lvlText w:val="%2."/>
      <w:lvlJc w:val="left"/>
      <w:pPr>
        <w:ind w:left="1440" w:hanging="360"/>
      </w:pPr>
    </w:lvl>
    <w:lvl w:ilvl="2" w:tplc="5B32161A">
      <w:start w:val="1"/>
      <w:numFmt w:val="lowerRoman"/>
      <w:lvlText w:val="%3."/>
      <w:lvlJc w:val="right"/>
      <w:pPr>
        <w:ind w:left="2160" w:hanging="180"/>
      </w:pPr>
    </w:lvl>
    <w:lvl w:ilvl="3" w:tplc="33DE21C6">
      <w:start w:val="1"/>
      <w:numFmt w:val="decimal"/>
      <w:lvlText w:val="%4."/>
      <w:lvlJc w:val="left"/>
      <w:pPr>
        <w:ind w:left="2880" w:hanging="360"/>
      </w:pPr>
    </w:lvl>
    <w:lvl w:ilvl="4" w:tplc="F34C3B04">
      <w:start w:val="1"/>
      <w:numFmt w:val="lowerLetter"/>
      <w:lvlText w:val="%5."/>
      <w:lvlJc w:val="left"/>
      <w:pPr>
        <w:ind w:left="3600" w:hanging="360"/>
      </w:pPr>
    </w:lvl>
    <w:lvl w:ilvl="5" w:tplc="595EE2DE">
      <w:start w:val="1"/>
      <w:numFmt w:val="lowerRoman"/>
      <w:lvlText w:val="%6."/>
      <w:lvlJc w:val="right"/>
      <w:pPr>
        <w:ind w:left="4320" w:hanging="180"/>
      </w:pPr>
    </w:lvl>
    <w:lvl w:ilvl="6" w:tplc="E30E2D1C">
      <w:start w:val="1"/>
      <w:numFmt w:val="decimal"/>
      <w:lvlText w:val="%7."/>
      <w:lvlJc w:val="left"/>
      <w:pPr>
        <w:ind w:left="5040" w:hanging="360"/>
      </w:pPr>
    </w:lvl>
    <w:lvl w:ilvl="7" w:tplc="06124114">
      <w:start w:val="1"/>
      <w:numFmt w:val="lowerLetter"/>
      <w:lvlText w:val="%8."/>
      <w:lvlJc w:val="left"/>
      <w:pPr>
        <w:ind w:left="5760" w:hanging="360"/>
      </w:pPr>
    </w:lvl>
    <w:lvl w:ilvl="8" w:tplc="0F3CCE2C">
      <w:start w:val="1"/>
      <w:numFmt w:val="lowerRoman"/>
      <w:lvlText w:val="%9."/>
      <w:lvlJc w:val="right"/>
      <w:pPr>
        <w:ind w:left="6480" w:hanging="180"/>
      </w:pPr>
    </w:lvl>
  </w:abstractNum>
  <w:abstractNum w:abstractNumId="2" w15:restartNumberingAfterBreak="0">
    <w:nsid w:val="0EC84488"/>
    <w:multiLevelType w:val="hybridMultilevel"/>
    <w:tmpl w:val="CDB06F6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3" w15:restartNumberingAfterBreak="0">
    <w:nsid w:val="14496569"/>
    <w:multiLevelType w:val="hybridMultilevel"/>
    <w:tmpl w:val="85187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F06FC"/>
    <w:multiLevelType w:val="hybridMultilevel"/>
    <w:tmpl w:val="22080B2C"/>
    <w:lvl w:ilvl="0" w:tplc="03FACF84">
      <w:start w:val="1"/>
      <w:numFmt w:val="bullet"/>
      <w:lvlText w:val=""/>
      <w:lvlJc w:val="left"/>
      <w:pPr>
        <w:ind w:left="720" w:hanging="360"/>
      </w:pPr>
      <w:rPr>
        <w:rFonts w:ascii="Symbol" w:hAnsi="Symbol" w:hint="default"/>
      </w:rPr>
    </w:lvl>
    <w:lvl w:ilvl="1" w:tplc="9B523BA8">
      <w:start w:val="1"/>
      <w:numFmt w:val="bullet"/>
      <w:lvlText w:val="o"/>
      <w:lvlJc w:val="left"/>
      <w:pPr>
        <w:ind w:left="1440" w:hanging="360"/>
      </w:pPr>
      <w:rPr>
        <w:rFonts w:ascii="Courier New" w:hAnsi="Courier New" w:hint="default"/>
      </w:rPr>
    </w:lvl>
    <w:lvl w:ilvl="2" w:tplc="2B8023E0">
      <w:start w:val="1"/>
      <w:numFmt w:val="bullet"/>
      <w:lvlText w:val=""/>
      <w:lvlJc w:val="left"/>
      <w:pPr>
        <w:ind w:left="2160" w:hanging="360"/>
      </w:pPr>
      <w:rPr>
        <w:rFonts w:ascii="Wingdings" w:hAnsi="Wingdings" w:hint="default"/>
      </w:rPr>
    </w:lvl>
    <w:lvl w:ilvl="3" w:tplc="A3047FB2">
      <w:start w:val="1"/>
      <w:numFmt w:val="bullet"/>
      <w:lvlText w:val=""/>
      <w:lvlJc w:val="left"/>
      <w:pPr>
        <w:ind w:left="2880" w:hanging="360"/>
      </w:pPr>
      <w:rPr>
        <w:rFonts w:ascii="Symbol" w:hAnsi="Symbol" w:hint="default"/>
      </w:rPr>
    </w:lvl>
    <w:lvl w:ilvl="4" w:tplc="71C03126">
      <w:start w:val="1"/>
      <w:numFmt w:val="bullet"/>
      <w:lvlText w:val="o"/>
      <w:lvlJc w:val="left"/>
      <w:pPr>
        <w:ind w:left="3600" w:hanging="360"/>
      </w:pPr>
      <w:rPr>
        <w:rFonts w:ascii="Courier New" w:hAnsi="Courier New" w:hint="default"/>
      </w:rPr>
    </w:lvl>
    <w:lvl w:ilvl="5" w:tplc="EE5E0FD6">
      <w:start w:val="1"/>
      <w:numFmt w:val="bullet"/>
      <w:lvlText w:val=""/>
      <w:lvlJc w:val="left"/>
      <w:pPr>
        <w:ind w:left="4320" w:hanging="360"/>
      </w:pPr>
      <w:rPr>
        <w:rFonts w:ascii="Wingdings" w:hAnsi="Wingdings" w:hint="default"/>
      </w:rPr>
    </w:lvl>
    <w:lvl w:ilvl="6" w:tplc="EE62DF9C">
      <w:start w:val="1"/>
      <w:numFmt w:val="bullet"/>
      <w:lvlText w:val=""/>
      <w:lvlJc w:val="left"/>
      <w:pPr>
        <w:ind w:left="5040" w:hanging="360"/>
      </w:pPr>
      <w:rPr>
        <w:rFonts w:ascii="Symbol" w:hAnsi="Symbol" w:hint="default"/>
      </w:rPr>
    </w:lvl>
    <w:lvl w:ilvl="7" w:tplc="FA00711C">
      <w:start w:val="1"/>
      <w:numFmt w:val="bullet"/>
      <w:lvlText w:val="o"/>
      <w:lvlJc w:val="left"/>
      <w:pPr>
        <w:ind w:left="5760" w:hanging="360"/>
      </w:pPr>
      <w:rPr>
        <w:rFonts w:ascii="Courier New" w:hAnsi="Courier New" w:hint="default"/>
      </w:rPr>
    </w:lvl>
    <w:lvl w:ilvl="8" w:tplc="A8683C32">
      <w:start w:val="1"/>
      <w:numFmt w:val="bullet"/>
      <w:lvlText w:val=""/>
      <w:lvlJc w:val="left"/>
      <w:pPr>
        <w:ind w:left="6480" w:hanging="360"/>
      </w:pPr>
      <w:rPr>
        <w:rFonts w:ascii="Wingdings" w:hAnsi="Wingdings" w:hint="default"/>
      </w:rPr>
    </w:lvl>
  </w:abstractNum>
  <w:abstractNum w:abstractNumId="5" w15:restartNumberingAfterBreak="0">
    <w:nsid w:val="2F645179"/>
    <w:multiLevelType w:val="hybridMultilevel"/>
    <w:tmpl w:val="C18A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E5818D"/>
    <w:multiLevelType w:val="hybridMultilevel"/>
    <w:tmpl w:val="2306DDCE"/>
    <w:lvl w:ilvl="0" w:tplc="03FACF84">
      <w:start w:val="1"/>
      <w:numFmt w:val="bullet"/>
      <w:lvlText w:val=""/>
      <w:lvlJc w:val="left"/>
      <w:pPr>
        <w:ind w:left="720" w:hanging="360"/>
      </w:pPr>
      <w:rPr>
        <w:rFonts w:ascii="Symbol" w:hAnsi="Symbol" w:hint="default"/>
      </w:rPr>
    </w:lvl>
    <w:lvl w:ilvl="1" w:tplc="48E29A7A">
      <w:start w:val="1"/>
      <w:numFmt w:val="bullet"/>
      <w:lvlText w:val="o"/>
      <w:lvlJc w:val="left"/>
      <w:pPr>
        <w:ind w:left="1440" w:hanging="360"/>
      </w:pPr>
      <w:rPr>
        <w:rFonts w:ascii="Courier New" w:hAnsi="Courier New" w:hint="default"/>
      </w:rPr>
    </w:lvl>
    <w:lvl w:ilvl="2" w:tplc="D8D866F6">
      <w:start w:val="1"/>
      <w:numFmt w:val="bullet"/>
      <w:lvlText w:val=""/>
      <w:lvlJc w:val="left"/>
      <w:pPr>
        <w:ind w:left="2160" w:hanging="360"/>
      </w:pPr>
      <w:rPr>
        <w:rFonts w:ascii="Wingdings" w:hAnsi="Wingdings" w:hint="default"/>
      </w:rPr>
    </w:lvl>
    <w:lvl w:ilvl="3" w:tplc="72189B4A">
      <w:start w:val="1"/>
      <w:numFmt w:val="bullet"/>
      <w:lvlText w:val=""/>
      <w:lvlJc w:val="left"/>
      <w:pPr>
        <w:ind w:left="2880" w:hanging="360"/>
      </w:pPr>
      <w:rPr>
        <w:rFonts w:ascii="Symbol" w:hAnsi="Symbol" w:hint="default"/>
      </w:rPr>
    </w:lvl>
    <w:lvl w:ilvl="4" w:tplc="DF30B9A2">
      <w:start w:val="1"/>
      <w:numFmt w:val="bullet"/>
      <w:lvlText w:val="o"/>
      <w:lvlJc w:val="left"/>
      <w:pPr>
        <w:ind w:left="3600" w:hanging="360"/>
      </w:pPr>
      <w:rPr>
        <w:rFonts w:ascii="Courier New" w:hAnsi="Courier New" w:hint="default"/>
      </w:rPr>
    </w:lvl>
    <w:lvl w:ilvl="5" w:tplc="175C7F64">
      <w:start w:val="1"/>
      <w:numFmt w:val="bullet"/>
      <w:lvlText w:val=""/>
      <w:lvlJc w:val="left"/>
      <w:pPr>
        <w:ind w:left="4320" w:hanging="360"/>
      </w:pPr>
      <w:rPr>
        <w:rFonts w:ascii="Wingdings" w:hAnsi="Wingdings" w:hint="default"/>
      </w:rPr>
    </w:lvl>
    <w:lvl w:ilvl="6" w:tplc="BE16CE06">
      <w:start w:val="1"/>
      <w:numFmt w:val="bullet"/>
      <w:lvlText w:val=""/>
      <w:lvlJc w:val="left"/>
      <w:pPr>
        <w:ind w:left="5040" w:hanging="360"/>
      </w:pPr>
      <w:rPr>
        <w:rFonts w:ascii="Symbol" w:hAnsi="Symbol" w:hint="default"/>
      </w:rPr>
    </w:lvl>
    <w:lvl w:ilvl="7" w:tplc="5A562C3C">
      <w:start w:val="1"/>
      <w:numFmt w:val="bullet"/>
      <w:lvlText w:val="o"/>
      <w:lvlJc w:val="left"/>
      <w:pPr>
        <w:ind w:left="5760" w:hanging="360"/>
      </w:pPr>
      <w:rPr>
        <w:rFonts w:ascii="Courier New" w:hAnsi="Courier New" w:hint="default"/>
      </w:rPr>
    </w:lvl>
    <w:lvl w:ilvl="8" w:tplc="4EB4E574">
      <w:start w:val="1"/>
      <w:numFmt w:val="bullet"/>
      <w:lvlText w:val=""/>
      <w:lvlJc w:val="left"/>
      <w:pPr>
        <w:ind w:left="6480" w:hanging="360"/>
      </w:pPr>
      <w:rPr>
        <w:rFonts w:ascii="Wingdings" w:hAnsi="Wingdings" w:hint="default"/>
      </w:rPr>
    </w:lvl>
  </w:abstractNum>
  <w:abstractNum w:abstractNumId="7" w15:restartNumberingAfterBreak="0">
    <w:nsid w:val="35B1575E"/>
    <w:multiLevelType w:val="hybridMultilevel"/>
    <w:tmpl w:val="EFE4BDE4"/>
    <w:lvl w:ilvl="0" w:tplc="03FACF84">
      <w:start w:val="1"/>
      <w:numFmt w:val="bullet"/>
      <w:lvlText w:val=""/>
      <w:lvlJc w:val="left"/>
      <w:pPr>
        <w:ind w:left="720" w:hanging="360"/>
      </w:pPr>
      <w:rPr>
        <w:rFonts w:ascii="Symbol" w:hAnsi="Symbol" w:hint="default"/>
      </w:rPr>
    </w:lvl>
    <w:lvl w:ilvl="1" w:tplc="B10814D8">
      <w:start w:val="1"/>
      <w:numFmt w:val="bullet"/>
      <w:lvlText w:val="o"/>
      <w:lvlJc w:val="left"/>
      <w:pPr>
        <w:ind w:left="1440" w:hanging="360"/>
      </w:pPr>
      <w:rPr>
        <w:rFonts w:ascii="Courier New" w:hAnsi="Courier New" w:hint="default"/>
      </w:rPr>
    </w:lvl>
    <w:lvl w:ilvl="2" w:tplc="1F42ACE6">
      <w:start w:val="1"/>
      <w:numFmt w:val="bullet"/>
      <w:lvlText w:val=""/>
      <w:lvlJc w:val="left"/>
      <w:pPr>
        <w:ind w:left="2160" w:hanging="360"/>
      </w:pPr>
      <w:rPr>
        <w:rFonts w:ascii="Wingdings" w:hAnsi="Wingdings" w:hint="default"/>
      </w:rPr>
    </w:lvl>
    <w:lvl w:ilvl="3" w:tplc="7742A1A2">
      <w:start w:val="1"/>
      <w:numFmt w:val="bullet"/>
      <w:lvlText w:val=""/>
      <w:lvlJc w:val="left"/>
      <w:pPr>
        <w:ind w:left="2880" w:hanging="360"/>
      </w:pPr>
      <w:rPr>
        <w:rFonts w:ascii="Symbol" w:hAnsi="Symbol" w:hint="default"/>
      </w:rPr>
    </w:lvl>
    <w:lvl w:ilvl="4" w:tplc="5FEC49EA">
      <w:start w:val="1"/>
      <w:numFmt w:val="bullet"/>
      <w:lvlText w:val="o"/>
      <w:lvlJc w:val="left"/>
      <w:pPr>
        <w:ind w:left="3600" w:hanging="360"/>
      </w:pPr>
      <w:rPr>
        <w:rFonts w:ascii="Courier New" w:hAnsi="Courier New" w:hint="default"/>
      </w:rPr>
    </w:lvl>
    <w:lvl w:ilvl="5" w:tplc="2DC2ED0C">
      <w:start w:val="1"/>
      <w:numFmt w:val="bullet"/>
      <w:lvlText w:val=""/>
      <w:lvlJc w:val="left"/>
      <w:pPr>
        <w:ind w:left="4320" w:hanging="360"/>
      </w:pPr>
      <w:rPr>
        <w:rFonts w:ascii="Wingdings" w:hAnsi="Wingdings" w:hint="default"/>
      </w:rPr>
    </w:lvl>
    <w:lvl w:ilvl="6" w:tplc="6450BF7C">
      <w:start w:val="1"/>
      <w:numFmt w:val="bullet"/>
      <w:lvlText w:val=""/>
      <w:lvlJc w:val="left"/>
      <w:pPr>
        <w:ind w:left="5040" w:hanging="360"/>
      </w:pPr>
      <w:rPr>
        <w:rFonts w:ascii="Symbol" w:hAnsi="Symbol" w:hint="default"/>
      </w:rPr>
    </w:lvl>
    <w:lvl w:ilvl="7" w:tplc="9C9A3D3A">
      <w:start w:val="1"/>
      <w:numFmt w:val="bullet"/>
      <w:lvlText w:val="o"/>
      <w:lvlJc w:val="left"/>
      <w:pPr>
        <w:ind w:left="5760" w:hanging="360"/>
      </w:pPr>
      <w:rPr>
        <w:rFonts w:ascii="Courier New" w:hAnsi="Courier New" w:hint="default"/>
      </w:rPr>
    </w:lvl>
    <w:lvl w:ilvl="8" w:tplc="5E066DDE">
      <w:start w:val="1"/>
      <w:numFmt w:val="bullet"/>
      <w:lvlText w:val=""/>
      <w:lvlJc w:val="left"/>
      <w:pPr>
        <w:ind w:left="6480" w:hanging="360"/>
      </w:pPr>
      <w:rPr>
        <w:rFonts w:ascii="Wingdings" w:hAnsi="Wingdings" w:hint="default"/>
      </w:rPr>
    </w:lvl>
  </w:abstractNum>
  <w:abstractNum w:abstractNumId="8" w15:restartNumberingAfterBreak="0">
    <w:nsid w:val="399662B9"/>
    <w:multiLevelType w:val="hybridMultilevel"/>
    <w:tmpl w:val="2E04D1C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3BC83028"/>
    <w:multiLevelType w:val="hybridMultilevel"/>
    <w:tmpl w:val="6D966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E71F59"/>
    <w:multiLevelType w:val="hybridMultilevel"/>
    <w:tmpl w:val="8C865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F667044"/>
    <w:multiLevelType w:val="hybridMultilevel"/>
    <w:tmpl w:val="B950DEC8"/>
    <w:lvl w:ilvl="0" w:tplc="03FACF84">
      <w:start w:val="1"/>
      <w:numFmt w:val="bullet"/>
      <w:lvlText w:val=""/>
      <w:lvlJc w:val="left"/>
      <w:pPr>
        <w:ind w:left="720" w:hanging="360"/>
      </w:pPr>
      <w:rPr>
        <w:rFonts w:ascii="Symbol" w:hAnsi="Symbol" w:hint="default"/>
      </w:rPr>
    </w:lvl>
    <w:lvl w:ilvl="1" w:tplc="D9F2919C">
      <w:start w:val="1"/>
      <w:numFmt w:val="bullet"/>
      <w:lvlText w:val="o"/>
      <w:lvlJc w:val="left"/>
      <w:pPr>
        <w:ind w:left="1440" w:hanging="360"/>
      </w:pPr>
      <w:rPr>
        <w:rFonts w:ascii="Courier New" w:hAnsi="Courier New" w:hint="default"/>
      </w:rPr>
    </w:lvl>
    <w:lvl w:ilvl="2" w:tplc="951031F4">
      <w:start w:val="1"/>
      <w:numFmt w:val="bullet"/>
      <w:lvlText w:val=""/>
      <w:lvlJc w:val="left"/>
      <w:pPr>
        <w:ind w:left="2160" w:hanging="360"/>
      </w:pPr>
      <w:rPr>
        <w:rFonts w:ascii="Wingdings" w:hAnsi="Wingdings" w:hint="default"/>
      </w:rPr>
    </w:lvl>
    <w:lvl w:ilvl="3" w:tplc="E05A7C8E">
      <w:start w:val="1"/>
      <w:numFmt w:val="bullet"/>
      <w:lvlText w:val=""/>
      <w:lvlJc w:val="left"/>
      <w:pPr>
        <w:ind w:left="2880" w:hanging="360"/>
      </w:pPr>
      <w:rPr>
        <w:rFonts w:ascii="Symbol" w:hAnsi="Symbol" w:hint="default"/>
      </w:rPr>
    </w:lvl>
    <w:lvl w:ilvl="4" w:tplc="CCB4CC7E">
      <w:start w:val="1"/>
      <w:numFmt w:val="bullet"/>
      <w:lvlText w:val="o"/>
      <w:lvlJc w:val="left"/>
      <w:pPr>
        <w:ind w:left="3600" w:hanging="360"/>
      </w:pPr>
      <w:rPr>
        <w:rFonts w:ascii="Courier New" w:hAnsi="Courier New" w:hint="default"/>
      </w:rPr>
    </w:lvl>
    <w:lvl w:ilvl="5" w:tplc="B062399C">
      <w:start w:val="1"/>
      <w:numFmt w:val="bullet"/>
      <w:lvlText w:val=""/>
      <w:lvlJc w:val="left"/>
      <w:pPr>
        <w:ind w:left="4320" w:hanging="360"/>
      </w:pPr>
      <w:rPr>
        <w:rFonts w:ascii="Wingdings" w:hAnsi="Wingdings" w:hint="default"/>
      </w:rPr>
    </w:lvl>
    <w:lvl w:ilvl="6" w:tplc="6C9C0A16">
      <w:start w:val="1"/>
      <w:numFmt w:val="bullet"/>
      <w:lvlText w:val=""/>
      <w:lvlJc w:val="left"/>
      <w:pPr>
        <w:ind w:left="5040" w:hanging="360"/>
      </w:pPr>
      <w:rPr>
        <w:rFonts w:ascii="Symbol" w:hAnsi="Symbol" w:hint="default"/>
      </w:rPr>
    </w:lvl>
    <w:lvl w:ilvl="7" w:tplc="71982CA8">
      <w:start w:val="1"/>
      <w:numFmt w:val="bullet"/>
      <w:lvlText w:val="o"/>
      <w:lvlJc w:val="left"/>
      <w:pPr>
        <w:ind w:left="5760" w:hanging="360"/>
      </w:pPr>
      <w:rPr>
        <w:rFonts w:ascii="Courier New" w:hAnsi="Courier New" w:hint="default"/>
      </w:rPr>
    </w:lvl>
    <w:lvl w:ilvl="8" w:tplc="9620CC8A">
      <w:start w:val="1"/>
      <w:numFmt w:val="bullet"/>
      <w:lvlText w:val=""/>
      <w:lvlJc w:val="left"/>
      <w:pPr>
        <w:ind w:left="6480" w:hanging="360"/>
      </w:pPr>
      <w:rPr>
        <w:rFonts w:ascii="Wingdings" w:hAnsi="Wingdings" w:hint="default"/>
      </w:rPr>
    </w:lvl>
  </w:abstractNum>
  <w:abstractNum w:abstractNumId="12" w15:restartNumberingAfterBreak="0">
    <w:nsid w:val="4094343C"/>
    <w:multiLevelType w:val="hybridMultilevel"/>
    <w:tmpl w:val="674EA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D1E6BD"/>
    <w:multiLevelType w:val="hybridMultilevel"/>
    <w:tmpl w:val="7D8010F8"/>
    <w:lvl w:ilvl="0" w:tplc="03FACF84">
      <w:start w:val="1"/>
      <w:numFmt w:val="bullet"/>
      <w:lvlText w:val=""/>
      <w:lvlJc w:val="left"/>
      <w:pPr>
        <w:ind w:left="720" w:hanging="360"/>
      </w:pPr>
      <w:rPr>
        <w:rFonts w:ascii="Symbol" w:hAnsi="Symbol" w:hint="default"/>
      </w:rPr>
    </w:lvl>
    <w:lvl w:ilvl="1" w:tplc="E2BCCBB6">
      <w:start w:val="1"/>
      <w:numFmt w:val="bullet"/>
      <w:lvlText w:val="o"/>
      <w:lvlJc w:val="left"/>
      <w:pPr>
        <w:ind w:left="1440" w:hanging="360"/>
      </w:pPr>
      <w:rPr>
        <w:rFonts w:ascii="Courier New" w:hAnsi="Courier New" w:hint="default"/>
      </w:rPr>
    </w:lvl>
    <w:lvl w:ilvl="2" w:tplc="A4F6E530">
      <w:start w:val="1"/>
      <w:numFmt w:val="bullet"/>
      <w:lvlText w:val=""/>
      <w:lvlJc w:val="left"/>
      <w:pPr>
        <w:ind w:left="2160" w:hanging="360"/>
      </w:pPr>
      <w:rPr>
        <w:rFonts w:ascii="Wingdings" w:hAnsi="Wingdings" w:hint="default"/>
      </w:rPr>
    </w:lvl>
    <w:lvl w:ilvl="3" w:tplc="2898B5F8">
      <w:start w:val="1"/>
      <w:numFmt w:val="bullet"/>
      <w:lvlText w:val=""/>
      <w:lvlJc w:val="left"/>
      <w:pPr>
        <w:ind w:left="2880" w:hanging="360"/>
      </w:pPr>
      <w:rPr>
        <w:rFonts w:ascii="Symbol" w:hAnsi="Symbol" w:hint="default"/>
      </w:rPr>
    </w:lvl>
    <w:lvl w:ilvl="4" w:tplc="9F16A598">
      <w:start w:val="1"/>
      <w:numFmt w:val="bullet"/>
      <w:lvlText w:val="o"/>
      <w:lvlJc w:val="left"/>
      <w:pPr>
        <w:ind w:left="3600" w:hanging="360"/>
      </w:pPr>
      <w:rPr>
        <w:rFonts w:ascii="Courier New" w:hAnsi="Courier New" w:hint="default"/>
      </w:rPr>
    </w:lvl>
    <w:lvl w:ilvl="5" w:tplc="6B3EC400">
      <w:start w:val="1"/>
      <w:numFmt w:val="bullet"/>
      <w:lvlText w:val=""/>
      <w:lvlJc w:val="left"/>
      <w:pPr>
        <w:ind w:left="4320" w:hanging="360"/>
      </w:pPr>
      <w:rPr>
        <w:rFonts w:ascii="Wingdings" w:hAnsi="Wingdings" w:hint="default"/>
      </w:rPr>
    </w:lvl>
    <w:lvl w:ilvl="6" w:tplc="CEF4104C">
      <w:start w:val="1"/>
      <w:numFmt w:val="bullet"/>
      <w:lvlText w:val=""/>
      <w:lvlJc w:val="left"/>
      <w:pPr>
        <w:ind w:left="5040" w:hanging="360"/>
      </w:pPr>
      <w:rPr>
        <w:rFonts w:ascii="Symbol" w:hAnsi="Symbol" w:hint="default"/>
      </w:rPr>
    </w:lvl>
    <w:lvl w:ilvl="7" w:tplc="9134FCD4">
      <w:start w:val="1"/>
      <w:numFmt w:val="bullet"/>
      <w:lvlText w:val="o"/>
      <w:lvlJc w:val="left"/>
      <w:pPr>
        <w:ind w:left="5760" w:hanging="360"/>
      </w:pPr>
      <w:rPr>
        <w:rFonts w:ascii="Courier New" w:hAnsi="Courier New" w:hint="default"/>
      </w:rPr>
    </w:lvl>
    <w:lvl w:ilvl="8" w:tplc="D848C65E">
      <w:start w:val="1"/>
      <w:numFmt w:val="bullet"/>
      <w:lvlText w:val=""/>
      <w:lvlJc w:val="left"/>
      <w:pPr>
        <w:ind w:left="6480" w:hanging="360"/>
      </w:pPr>
      <w:rPr>
        <w:rFonts w:ascii="Wingdings" w:hAnsi="Wingdings" w:hint="default"/>
      </w:rPr>
    </w:lvl>
  </w:abstractNum>
  <w:abstractNum w:abstractNumId="14" w15:restartNumberingAfterBreak="0">
    <w:nsid w:val="500646C6"/>
    <w:multiLevelType w:val="hybridMultilevel"/>
    <w:tmpl w:val="84205E52"/>
    <w:lvl w:ilvl="0" w:tplc="03FACF84">
      <w:start w:val="1"/>
      <w:numFmt w:val="bullet"/>
      <w:lvlText w:val=""/>
      <w:lvlJc w:val="left"/>
      <w:pPr>
        <w:ind w:left="720" w:hanging="360"/>
      </w:pPr>
      <w:rPr>
        <w:rFonts w:ascii="Symbol" w:hAnsi="Symbol" w:hint="default"/>
      </w:rPr>
    </w:lvl>
    <w:lvl w:ilvl="1" w:tplc="363C2B0A">
      <w:start w:val="1"/>
      <w:numFmt w:val="bullet"/>
      <w:lvlText w:val="o"/>
      <w:lvlJc w:val="left"/>
      <w:pPr>
        <w:ind w:left="1440" w:hanging="360"/>
      </w:pPr>
      <w:rPr>
        <w:rFonts w:ascii="Courier New" w:hAnsi="Courier New" w:hint="default"/>
      </w:rPr>
    </w:lvl>
    <w:lvl w:ilvl="2" w:tplc="895C0D34">
      <w:start w:val="1"/>
      <w:numFmt w:val="bullet"/>
      <w:lvlText w:val=""/>
      <w:lvlJc w:val="left"/>
      <w:pPr>
        <w:ind w:left="2160" w:hanging="360"/>
      </w:pPr>
      <w:rPr>
        <w:rFonts w:ascii="Wingdings" w:hAnsi="Wingdings" w:hint="default"/>
      </w:rPr>
    </w:lvl>
    <w:lvl w:ilvl="3" w:tplc="00D444C2">
      <w:start w:val="1"/>
      <w:numFmt w:val="bullet"/>
      <w:lvlText w:val=""/>
      <w:lvlJc w:val="left"/>
      <w:pPr>
        <w:ind w:left="2880" w:hanging="360"/>
      </w:pPr>
      <w:rPr>
        <w:rFonts w:ascii="Symbol" w:hAnsi="Symbol" w:hint="default"/>
      </w:rPr>
    </w:lvl>
    <w:lvl w:ilvl="4" w:tplc="17F2F2F4">
      <w:start w:val="1"/>
      <w:numFmt w:val="bullet"/>
      <w:lvlText w:val="o"/>
      <w:lvlJc w:val="left"/>
      <w:pPr>
        <w:ind w:left="3600" w:hanging="360"/>
      </w:pPr>
      <w:rPr>
        <w:rFonts w:ascii="Courier New" w:hAnsi="Courier New" w:hint="default"/>
      </w:rPr>
    </w:lvl>
    <w:lvl w:ilvl="5" w:tplc="29644354">
      <w:start w:val="1"/>
      <w:numFmt w:val="bullet"/>
      <w:lvlText w:val=""/>
      <w:lvlJc w:val="left"/>
      <w:pPr>
        <w:ind w:left="4320" w:hanging="360"/>
      </w:pPr>
      <w:rPr>
        <w:rFonts w:ascii="Wingdings" w:hAnsi="Wingdings" w:hint="default"/>
      </w:rPr>
    </w:lvl>
    <w:lvl w:ilvl="6" w:tplc="54EAE8BA">
      <w:start w:val="1"/>
      <w:numFmt w:val="bullet"/>
      <w:lvlText w:val=""/>
      <w:lvlJc w:val="left"/>
      <w:pPr>
        <w:ind w:left="5040" w:hanging="360"/>
      </w:pPr>
      <w:rPr>
        <w:rFonts w:ascii="Symbol" w:hAnsi="Symbol" w:hint="default"/>
      </w:rPr>
    </w:lvl>
    <w:lvl w:ilvl="7" w:tplc="E712355A">
      <w:start w:val="1"/>
      <w:numFmt w:val="bullet"/>
      <w:lvlText w:val="o"/>
      <w:lvlJc w:val="left"/>
      <w:pPr>
        <w:ind w:left="5760" w:hanging="360"/>
      </w:pPr>
      <w:rPr>
        <w:rFonts w:ascii="Courier New" w:hAnsi="Courier New" w:hint="default"/>
      </w:rPr>
    </w:lvl>
    <w:lvl w:ilvl="8" w:tplc="3D80AEB8">
      <w:start w:val="1"/>
      <w:numFmt w:val="bullet"/>
      <w:lvlText w:val=""/>
      <w:lvlJc w:val="left"/>
      <w:pPr>
        <w:ind w:left="6480" w:hanging="360"/>
      </w:pPr>
      <w:rPr>
        <w:rFonts w:ascii="Wingdings" w:hAnsi="Wingdings" w:hint="default"/>
      </w:rPr>
    </w:lvl>
  </w:abstractNum>
  <w:abstractNum w:abstractNumId="15" w15:restartNumberingAfterBreak="0">
    <w:nsid w:val="51711B55"/>
    <w:multiLevelType w:val="hybridMultilevel"/>
    <w:tmpl w:val="A0AED42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60511C9D"/>
    <w:multiLevelType w:val="hybridMultilevel"/>
    <w:tmpl w:val="8CCE3312"/>
    <w:lvl w:ilvl="0" w:tplc="03FACF84">
      <w:start w:val="1"/>
      <w:numFmt w:val="bullet"/>
      <w:lvlText w:val=""/>
      <w:lvlJc w:val="left"/>
      <w:pPr>
        <w:ind w:left="720" w:hanging="360"/>
      </w:pPr>
      <w:rPr>
        <w:rFonts w:ascii="Symbol" w:hAnsi="Symbol" w:hint="default"/>
      </w:rPr>
    </w:lvl>
    <w:lvl w:ilvl="1" w:tplc="AF1C6C7A">
      <w:start w:val="1"/>
      <w:numFmt w:val="bullet"/>
      <w:lvlText w:val="o"/>
      <w:lvlJc w:val="left"/>
      <w:pPr>
        <w:ind w:left="1440" w:hanging="360"/>
      </w:pPr>
      <w:rPr>
        <w:rFonts w:ascii="Courier New" w:hAnsi="Courier New" w:hint="default"/>
      </w:rPr>
    </w:lvl>
    <w:lvl w:ilvl="2" w:tplc="FC8AD622">
      <w:start w:val="1"/>
      <w:numFmt w:val="bullet"/>
      <w:lvlText w:val=""/>
      <w:lvlJc w:val="left"/>
      <w:pPr>
        <w:ind w:left="2160" w:hanging="360"/>
      </w:pPr>
      <w:rPr>
        <w:rFonts w:ascii="Wingdings" w:hAnsi="Wingdings" w:hint="default"/>
      </w:rPr>
    </w:lvl>
    <w:lvl w:ilvl="3" w:tplc="6A361A50">
      <w:start w:val="1"/>
      <w:numFmt w:val="bullet"/>
      <w:lvlText w:val=""/>
      <w:lvlJc w:val="left"/>
      <w:pPr>
        <w:ind w:left="2880" w:hanging="360"/>
      </w:pPr>
      <w:rPr>
        <w:rFonts w:ascii="Symbol" w:hAnsi="Symbol" w:hint="default"/>
      </w:rPr>
    </w:lvl>
    <w:lvl w:ilvl="4" w:tplc="DFDEEFF8">
      <w:start w:val="1"/>
      <w:numFmt w:val="bullet"/>
      <w:lvlText w:val="o"/>
      <w:lvlJc w:val="left"/>
      <w:pPr>
        <w:ind w:left="3600" w:hanging="360"/>
      </w:pPr>
      <w:rPr>
        <w:rFonts w:ascii="Courier New" w:hAnsi="Courier New" w:hint="default"/>
      </w:rPr>
    </w:lvl>
    <w:lvl w:ilvl="5" w:tplc="A94C7DA8">
      <w:start w:val="1"/>
      <w:numFmt w:val="bullet"/>
      <w:lvlText w:val=""/>
      <w:lvlJc w:val="left"/>
      <w:pPr>
        <w:ind w:left="4320" w:hanging="360"/>
      </w:pPr>
      <w:rPr>
        <w:rFonts w:ascii="Wingdings" w:hAnsi="Wingdings" w:hint="default"/>
      </w:rPr>
    </w:lvl>
    <w:lvl w:ilvl="6" w:tplc="234C86BA">
      <w:start w:val="1"/>
      <w:numFmt w:val="bullet"/>
      <w:lvlText w:val=""/>
      <w:lvlJc w:val="left"/>
      <w:pPr>
        <w:ind w:left="5040" w:hanging="360"/>
      </w:pPr>
      <w:rPr>
        <w:rFonts w:ascii="Symbol" w:hAnsi="Symbol" w:hint="default"/>
      </w:rPr>
    </w:lvl>
    <w:lvl w:ilvl="7" w:tplc="0458E3C2">
      <w:start w:val="1"/>
      <w:numFmt w:val="bullet"/>
      <w:lvlText w:val="o"/>
      <w:lvlJc w:val="left"/>
      <w:pPr>
        <w:ind w:left="5760" w:hanging="360"/>
      </w:pPr>
      <w:rPr>
        <w:rFonts w:ascii="Courier New" w:hAnsi="Courier New" w:hint="default"/>
      </w:rPr>
    </w:lvl>
    <w:lvl w:ilvl="8" w:tplc="44584B52">
      <w:start w:val="1"/>
      <w:numFmt w:val="bullet"/>
      <w:lvlText w:val=""/>
      <w:lvlJc w:val="left"/>
      <w:pPr>
        <w:ind w:left="6480" w:hanging="360"/>
      </w:pPr>
      <w:rPr>
        <w:rFonts w:ascii="Wingdings" w:hAnsi="Wingdings" w:hint="default"/>
      </w:rPr>
    </w:lvl>
  </w:abstractNum>
  <w:abstractNum w:abstractNumId="17" w15:restartNumberingAfterBreak="0">
    <w:nsid w:val="611367AE"/>
    <w:multiLevelType w:val="hybridMultilevel"/>
    <w:tmpl w:val="759C8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388A8"/>
    <w:multiLevelType w:val="hybridMultilevel"/>
    <w:tmpl w:val="A79ED0FA"/>
    <w:lvl w:ilvl="0" w:tplc="03FACF84">
      <w:start w:val="1"/>
      <w:numFmt w:val="bullet"/>
      <w:lvlText w:val=""/>
      <w:lvlJc w:val="left"/>
      <w:pPr>
        <w:ind w:left="720" w:hanging="360"/>
      </w:pPr>
      <w:rPr>
        <w:rFonts w:ascii="Symbol" w:hAnsi="Symbol" w:hint="default"/>
      </w:rPr>
    </w:lvl>
    <w:lvl w:ilvl="1" w:tplc="91A84BB0">
      <w:start w:val="1"/>
      <w:numFmt w:val="bullet"/>
      <w:lvlText w:val="o"/>
      <w:lvlJc w:val="left"/>
      <w:pPr>
        <w:ind w:left="1440" w:hanging="360"/>
      </w:pPr>
      <w:rPr>
        <w:rFonts w:ascii="Courier New" w:hAnsi="Courier New" w:hint="default"/>
      </w:rPr>
    </w:lvl>
    <w:lvl w:ilvl="2" w:tplc="106446BC">
      <w:start w:val="1"/>
      <w:numFmt w:val="bullet"/>
      <w:lvlText w:val=""/>
      <w:lvlJc w:val="left"/>
      <w:pPr>
        <w:ind w:left="2160" w:hanging="360"/>
      </w:pPr>
      <w:rPr>
        <w:rFonts w:ascii="Wingdings" w:hAnsi="Wingdings" w:hint="default"/>
      </w:rPr>
    </w:lvl>
    <w:lvl w:ilvl="3" w:tplc="0552844E">
      <w:start w:val="1"/>
      <w:numFmt w:val="bullet"/>
      <w:lvlText w:val=""/>
      <w:lvlJc w:val="left"/>
      <w:pPr>
        <w:ind w:left="2880" w:hanging="360"/>
      </w:pPr>
      <w:rPr>
        <w:rFonts w:ascii="Symbol" w:hAnsi="Symbol" w:hint="default"/>
      </w:rPr>
    </w:lvl>
    <w:lvl w:ilvl="4" w:tplc="3F3C5F68">
      <w:start w:val="1"/>
      <w:numFmt w:val="bullet"/>
      <w:lvlText w:val="o"/>
      <w:lvlJc w:val="left"/>
      <w:pPr>
        <w:ind w:left="3600" w:hanging="360"/>
      </w:pPr>
      <w:rPr>
        <w:rFonts w:ascii="Courier New" w:hAnsi="Courier New" w:hint="default"/>
      </w:rPr>
    </w:lvl>
    <w:lvl w:ilvl="5" w:tplc="8AB83BD2">
      <w:start w:val="1"/>
      <w:numFmt w:val="bullet"/>
      <w:lvlText w:val=""/>
      <w:lvlJc w:val="left"/>
      <w:pPr>
        <w:ind w:left="4320" w:hanging="360"/>
      </w:pPr>
      <w:rPr>
        <w:rFonts w:ascii="Wingdings" w:hAnsi="Wingdings" w:hint="default"/>
      </w:rPr>
    </w:lvl>
    <w:lvl w:ilvl="6" w:tplc="587C2556">
      <w:start w:val="1"/>
      <w:numFmt w:val="bullet"/>
      <w:lvlText w:val=""/>
      <w:lvlJc w:val="left"/>
      <w:pPr>
        <w:ind w:left="5040" w:hanging="360"/>
      </w:pPr>
      <w:rPr>
        <w:rFonts w:ascii="Symbol" w:hAnsi="Symbol" w:hint="default"/>
      </w:rPr>
    </w:lvl>
    <w:lvl w:ilvl="7" w:tplc="DEC26D84">
      <w:start w:val="1"/>
      <w:numFmt w:val="bullet"/>
      <w:lvlText w:val="o"/>
      <w:lvlJc w:val="left"/>
      <w:pPr>
        <w:ind w:left="5760" w:hanging="360"/>
      </w:pPr>
      <w:rPr>
        <w:rFonts w:ascii="Courier New" w:hAnsi="Courier New" w:hint="default"/>
      </w:rPr>
    </w:lvl>
    <w:lvl w:ilvl="8" w:tplc="F72AADD4">
      <w:start w:val="1"/>
      <w:numFmt w:val="bullet"/>
      <w:lvlText w:val=""/>
      <w:lvlJc w:val="left"/>
      <w:pPr>
        <w:ind w:left="6480" w:hanging="360"/>
      </w:pPr>
      <w:rPr>
        <w:rFonts w:ascii="Wingdings" w:hAnsi="Wingdings" w:hint="default"/>
      </w:rPr>
    </w:lvl>
  </w:abstractNum>
  <w:abstractNum w:abstractNumId="19" w15:restartNumberingAfterBreak="0">
    <w:nsid w:val="62051F01"/>
    <w:multiLevelType w:val="hybridMultilevel"/>
    <w:tmpl w:val="22DE0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33B70DD"/>
    <w:multiLevelType w:val="hybridMultilevel"/>
    <w:tmpl w:val="61D21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5DB78F1"/>
    <w:multiLevelType w:val="hybridMultilevel"/>
    <w:tmpl w:val="348435A6"/>
    <w:lvl w:ilvl="0" w:tplc="03FACF84">
      <w:start w:val="1"/>
      <w:numFmt w:val="bullet"/>
      <w:lvlText w:val=""/>
      <w:lvlJc w:val="left"/>
      <w:pPr>
        <w:ind w:left="720" w:hanging="360"/>
      </w:pPr>
      <w:rPr>
        <w:rFonts w:ascii="Symbol" w:hAnsi="Symbol" w:hint="default"/>
      </w:rPr>
    </w:lvl>
    <w:lvl w:ilvl="1" w:tplc="EB9669F0">
      <w:start w:val="1"/>
      <w:numFmt w:val="bullet"/>
      <w:lvlText w:val="o"/>
      <w:lvlJc w:val="left"/>
      <w:pPr>
        <w:ind w:left="1440" w:hanging="360"/>
      </w:pPr>
      <w:rPr>
        <w:rFonts w:ascii="Courier New" w:hAnsi="Courier New" w:hint="default"/>
      </w:rPr>
    </w:lvl>
    <w:lvl w:ilvl="2" w:tplc="77CA0B9E">
      <w:start w:val="1"/>
      <w:numFmt w:val="bullet"/>
      <w:lvlText w:val=""/>
      <w:lvlJc w:val="left"/>
      <w:pPr>
        <w:ind w:left="2160" w:hanging="360"/>
      </w:pPr>
      <w:rPr>
        <w:rFonts w:ascii="Wingdings" w:hAnsi="Wingdings" w:hint="default"/>
      </w:rPr>
    </w:lvl>
    <w:lvl w:ilvl="3" w:tplc="EF8E9F2E">
      <w:start w:val="1"/>
      <w:numFmt w:val="bullet"/>
      <w:lvlText w:val=""/>
      <w:lvlJc w:val="left"/>
      <w:pPr>
        <w:ind w:left="2880" w:hanging="360"/>
      </w:pPr>
      <w:rPr>
        <w:rFonts w:ascii="Symbol" w:hAnsi="Symbol" w:hint="default"/>
      </w:rPr>
    </w:lvl>
    <w:lvl w:ilvl="4" w:tplc="14324062">
      <w:start w:val="1"/>
      <w:numFmt w:val="bullet"/>
      <w:lvlText w:val="o"/>
      <w:lvlJc w:val="left"/>
      <w:pPr>
        <w:ind w:left="3600" w:hanging="360"/>
      </w:pPr>
      <w:rPr>
        <w:rFonts w:ascii="Courier New" w:hAnsi="Courier New" w:hint="default"/>
      </w:rPr>
    </w:lvl>
    <w:lvl w:ilvl="5" w:tplc="65EC7532">
      <w:start w:val="1"/>
      <w:numFmt w:val="bullet"/>
      <w:lvlText w:val=""/>
      <w:lvlJc w:val="left"/>
      <w:pPr>
        <w:ind w:left="4320" w:hanging="360"/>
      </w:pPr>
      <w:rPr>
        <w:rFonts w:ascii="Wingdings" w:hAnsi="Wingdings" w:hint="default"/>
      </w:rPr>
    </w:lvl>
    <w:lvl w:ilvl="6" w:tplc="8926E1D2">
      <w:start w:val="1"/>
      <w:numFmt w:val="bullet"/>
      <w:lvlText w:val=""/>
      <w:lvlJc w:val="left"/>
      <w:pPr>
        <w:ind w:left="5040" w:hanging="360"/>
      </w:pPr>
      <w:rPr>
        <w:rFonts w:ascii="Symbol" w:hAnsi="Symbol" w:hint="default"/>
      </w:rPr>
    </w:lvl>
    <w:lvl w:ilvl="7" w:tplc="D79C2F5C">
      <w:start w:val="1"/>
      <w:numFmt w:val="bullet"/>
      <w:lvlText w:val="o"/>
      <w:lvlJc w:val="left"/>
      <w:pPr>
        <w:ind w:left="5760" w:hanging="360"/>
      </w:pPr>
      <w:rPr>
        <w:rFonts w:ascii="Courier New" w:hAnsi="Courier New" w:hint="default"/>
      </w:rPr>
    </w:lvl>
    <w:lvl w:ilvl="8" w:tplc="6324C5F2">
      <w:start w:val="1"/>
      <w:numFmt w:val="bullet"/>
      <w:lvlText w:val=""/>
      <w:lvlJc w:val="left"/>
      <w:pPr>
        <w:ind w:left="6480" w:hanging="360"/>
      </w:pPr>
      <w:rPr>
        <w:rFonts w:ascii="Wingdings" w:hAnsi="Wingdings" w:hint="default"/>
      </w:rPr>
    </w:lvl>
  </w:abstractNum>
  <w:abstractNum w:abstractNumId="22" w15:restartNumberingAfterBreak="0">
    <w:nsid w:val="7FF65719"/>
    <w:multiLevelType w:val="hybridMultilevel"/>
    <w:tmpl w:val="CBD8B6A4"/>
    <w:lvl w:ilvl="0" w:tplc="FFFFFFFF">
      <w:start w:val="1"/>
      <w:numFmt w:val="bullet"/>
      <w:lvlText w:val=""/>
      <w:lvlJc w:val="left"/>
      <w:pPr>
        <w:ind w:left="720" w:hanging="360"/>
      </w:pPr>
      <w:rPr>
        <w:rFonts w:ascii="Symbol" w:hAnsi="Symbol" w:hint="default"/>
      </w:rPr>
    </w:lvl>
    <w:lvl w:ilvl="1" w:tplc="03FACF84">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num w:numId="1" w16cid:durableId="1841044753">
    <w:abstractNumId w:val="6"/>
  </w:num>
  <w:num w:numId="2" w16cid:durableId="280919342">
    <w:abstractNumId w:val="21"/>
  </w:num>
  <w:num w:numId="3" w16cid:durableId="968630040">
    <w:abstractNumId w:val="1"/>
  </w:num>
  <w:num w:numId="4" w16cid:durableId="1861314595">
    <w:abstractNumId w:val="7"/>
  </w:num>
  <w:num w:numId="5" w16cid:durableId="1764767310">
    <w:abstractNumId w:val="4"/>
  </w:num>
  <w:num w:numId="6" w16cid:durableId="1924950953">
    <w:abstractNumId w:val="11"/>
  </w:num>
  <w:num w:numId="7" w16cid:durableId="1703435533">
    <w:abstractNumId w:val="14"/>
  </w:num>
  <w:num w:numId="8" w16cid:durableId="1733189500">
    <w:abstractNumId w:val="13"/>
  </w:num>
  <w:num w:numId="9" w16cid:durableId="1008097330">
    <w:abstractNumId w:val="16"/>
  </w:num>
  <w:num w:numId="10" w16cid:durableId="233048076">
    <w:abstractNumId w:val="18"/>
  </w:num>
  <w:num w:numId="11" w16cid:durableId="1732922867">
    <w:abstractNumId w:val="13"/>
  </w:num>
  <w:num w:numId="12" w16cid:durableId="1851488128">
    <w:abstractNumId w:val="0"/>
  </w:num>
  <w:num w:numId="13" w16cid:durableId="879249905">
    <w:abstractNumId w:val="22"/>
  </w:num>
  <w:num w:numId="14" w16cid:durableId="751006091">
    <w:abstractNumId w:val="10"/>
  </w:num>
  <w:num w:numId="15" w16cid:durableId="413744060">
    <w:abstractNumId w:val="19"/>
  </w:num>
  <w:num w:numId="16" w16cid:durableId="43213107">
    <w:abstractNumId w:val="9"/>
  </w:num>
  <w:num w:numId="17" w16cid:durableId="1393581073">
    <w:abstractNumId w:val="5"/>
  </w:num>
  <w:num w:numId="18" w16cid:durableId="1665936487">
    <w:abstractNumId w:val="12"/>
  </w:num>
  <w:num w:numId="19" w16cid:durableId="140776068">
    <w:abstractNumId w:val="3"/>
  </w:num>
  <w:num w:numId="20" w16cid:durableId="1867909108">
    <w:abstractNumId w:val="8"/>
  </w:num>
  <w:num w:numId="21" w16cid:durableId="529534950">
    <w:abstractNumId w:val="2"/>
  </w:num>
  <w:num w:numId="22" w16cid:durableId="853156114">
    <w:abstractNumId w:val="20"/>
  </w:num>
  <w:num w:numId="23" w16cid:durableId="1560285333">
    <w:abstractNumId w:val="15"/>
  </w:num>
  <w:num w:numId="24" w16cid:durableId="911504023">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4297"/>
    <w:rsid w:val="00012A81"/>
    <w:rsid w:val="00047751"/>
    <w:rsid w:val="0005001D"/>
    <w:rsid w:val="000501E5"/>
    <w:rsid w:val="000539BD"/>
    <w:rsid w:val="0006053F"/>
    <w:rsid w:val="000739B0"/>
    <w:rsid w:val="00085F54"/>
    <w:rsid w:val="0009164D"/>
    <w:rsid w:val="000A2DDC"/>
    <w:rsid w:val="000C6B7F"/>
    <w:rsid w:val="00160334"/>
    <w:rsid w:val="00162E79"/>
    <w:rsid w:val="00164120"/>
    <w:rsid w:val="00167D43"/>
    <w:rsid w:val="001715B6"/>
    <w:rsid w:val="001734F5"/>
    <w:rsid w:val="00180A27"/>
    <w:rsid w:val="001A7955"/>
    <w:rsid w:val="001B66EC"/>
    <w:rsid w:val="001D7709"/>
    <w:rsid w:val="002049F9"/>
    <w:rsid w:val="00205734"/>
    <w:rsid w:val="00233728"/>
    <w:rsid w:val="00236E7E"/>
    <w:rsid w:val="00244157"/>
    <w:rsid w:val="002647D6"/>
    <w:rsid w:val="00290455"/>
    <w:rsid w:val="002A5525"/>
    <w:rsid w:val="002C53EE"/>
    <w:rsid w:val="002D71D8"/>
    <w:rsid w:val="0032477E"/>
    <w:rsid w:val="003529D1"/>
    <w:rsid w:val="00385093"/>
    <w:rsid w:val="003A70F5"/>
    <w:rsid w:val="003F01D7"/>
    <w:rsid w:val="003F1D6F"/>
    <w:rsid w:val="003F5E2C"/>
    <w:rsid w:val="0040315B"/>
    <w:rsid w:val="00403F52"/>
    <w:rsid w:val="0045290B"/>
    <w:rsid w:val="004627C8"/>
    <w:rsid w:val="00475118"/>
    <w:rsid w:val="00490DFE"/>
    <w:rsid w:val="00491B32"/>
    <w:rsid w:val="0049447F"/>
    <w:rsid w:val="004B41A8"/>
    <w:rsid w:val="004C23A9"/>
    <w:rsid w:val="004F4428"/>
    <w:rsid w:val="00520BE2"/>
    <w:rsid w:val="005214A2"/>
    <w:rsid w:val="005315DC"/>
    <w:rsid w:val="00550F52"/>
    <w:rsid w:val="005531DA"/>
    <w:rsid w:val="0056026B"/>
    <w:rsid w:val="00562FA1"/>
    <w:rsid w:val="00567A52"/>
    <w:rsid w:val="0059777B"/>
    <w:rsid w:val="005C691B"/>
    <w:rsid w:val="005D3EDA"/>
    <w:rsid w:val="005E5047"/>
    <w:rsid w:val="005F31CD"/>
    <w:rsid w:val="00602D1D"/>
    <w:rsid w:val="006127D9"/>
    <w:rsid w:val="00624AEA"/>
    <w:rsid w:val="00626650"/>
    <w:rsid w:val="006B6CB5"/>
    <w:rsid w:val="006E3DB7"/>
    <w:rsid w:val="00776E9A"/>
    <w:rsid w:val="00794BE0"/>
    <w:rsid w:val="007A5BA4"/>
    <w:rsid w:val="007D2BFA"/>
    <w:rsid w:val="007F20DC"/>
    <w:rsid w:val="007F598A"/>
    <w:rsid w:val="00806149"/>
    <w:rsid w:val="00806E9E"/>
    <w:rsid w:val="0081548F"/>
    <w:rsid w:val="008A3936"/>
    <w:rsid w:val="008D1B56"/>
    <w:rsid w:val="008D2A04"/>
    <w:rsid w:val="008D7155"/>
    <w:rsid w:val="008F12A6"/>
    <w:rsid w:val="0091386D"/>
    <w:rsid w:val="00914B62"/>
    <w:rsid w:val="009605BE"/>
    <w:rsid w:val="00972F70"/>
    <w:rsid w:val="00976274"/>
    <w:rsid w:val="0099709F"/>
    <w:rsid w:val="009A58AE"/>
    <w:rsid w:val="009C0507"/>
    <w:rsid w:val="009C3B09"/>
    <w:rsid w:val="009C3B59"/>
    <w:rsid w:val="009D4E62"/>
    <w:rsid w:val="009D7BD9"/>
    <w:rsid w:val="009E047C"/>
    <w:rsid w:val="00A06BC3"/>
    <w:rsid w:val="00A732FF"/>
    <w:rsid w:val="00A7588E"/>
    <w:rsid w:val="00A94C9C"/>
    <w:rsid w:val="00AB1AB5"/>
    <w:rsid w:val="00AC5B6F"/>
    <w:rsid w:val="00AD0E76"/>
    <w:rsid w:val="00AD5AE3"/>
    <w:rsid w:val="00AF100B"/>
    <w:rsid w:val="00B139AB"/>
    <w:rsid w:val="00B26D09"/>
    <w:rsid w:val="00B544ED"/>
    <w:rsid w:val="00B55543"/>
    <w:rsid w:val="00B56ACC"/>
    <w:rsid w:val="00B611C6"/>
    <w:rsid w:val="00B7551B"/>
    <w:rsid w:val="00B9189C"/>
    <w:rsid w:val="00B957FC"/>
    <w:rsid w:val="00B96D1E"/>
    <w:rsid w:val="00BF2A2B"/>
    <w:rsid w:val="00C213D5"/>
    <w:rsid w:val="00C5220F"/>
    <w:rsid w:val="00C56E66"/>
    <w:rsid w:val="00C60D9B"/>
    <w:rsid w:val="00C94F40"/>
    <w:rsid w:val="00CD03A0"/>
    <w:rsid w:val="00CD23CE"/>
    <w:rsid w:val="00D363EC"/>
    <w:rsid w:val="00D41ECC"/>
    <w:rsid w:val="00D4416A"/>
    <w:rsid w:val="00D55E60"/>
    <w:rsid w:val="00D60B40"/>
    <w:rsid w:val="00D67849"/>
    <w:rsid w:val="00DB2D9D"/>
    <w:rsid w:val="00DC7118"/>
    <w:rsid w:val="00DE013F"/>
    <w:rsid w:val="00E25635"/>
    <w:rsid w:val="00E469EB"/>
    <w:rsid w:val="00E8EAF0"/>
    <w:rsid w:val="00E94A3D"/>
    <w:rsid w:val="00EC5134"/>
    <w:rsid w:val="00ED1A09"/>
    <w:rsid w:val="00ED40BC"/>
    <w:rsid w:val="00EF040D"/>
    <w:rsid w:val="00F03768"/>
    <w:rsid w:val="00F2625A"/>
    <w:rsid w:val="00F369FF"/>
    <w:rsid w:val="00F92CBC"/>
    <w:rsid w:val="00FC2210"/>
    <w:rsid w:val="00FE6C48"/>
    <w:rsid w:val="00FE6F13"/>
    <w:rsid w:val="0122AFCA"/>
    <w:rsid w:val="02B1A222"/>
    <w:rsid w:val="02F69B2F"/>
    <w:rsid w:val="057EB226"/>
    <w:rsid w:val="05C222BB"/>
    <w:rsid w:val="072A60E6"/>
    <w:rsid w:val="08390615"/>
    <w:rsid w:val="08E86CC9"/>
    <w:rsid w:val="0AD3C275"/>
    <w:rsid w:val="0BD814B4"/>
    <w:rsid w:val="0BD9AA7A"/>
    <w:rsid w:val="0C16A52B"/>
    <w:rsid w:val="0F04D686"/>
    <w:rsid w:val="0F41E5EA"/>
    <w:rsid w:val="0FDE593C"/>
    <w:rsid w:val="10BEC677"/>
    <w:rsid w:val="12016C82"/>
    <w:rsid w:val="1208B4CE"/>
    <w:rsid w:val="125A96D8"/>
    <w:rsid w:val="127D3B8F"/>
    <w:rsid w:val="12FA85E5"/>
    <w:rsid w:val="13DC9E4D"/>
    <w:rsid w:val="14B9E91C"/>
    <w:rsid w:val="1507E08F"/>
    <w:rsid w:val="15C482F5"/>
    <w:rsid w:val="15F5ECF1"/>
    <w:rsid w:val="1730391B"/>
    <w:rsid w:val="18D42516"/>
    <w:rsid w:val="1969EC4C"/>
    <w:rsid w:val="19A6A01F"/>
    <w:rsid w:val="1B05BCAD"/>
    <w:rsid w:val="1C0966A4"/>
    <w:rsid w:val="1CCCAD49"/>
    <w:rsid w:val="1DA1F28F"/>
    <w:rsid w:val="1DA53705"/>
    <w:rsid w:val="1DDDFB24"/>
    <w:rsid w:val="2278A828"/>
    <w:rsid w:val="22F7A635"/>
    <w:rsid w:val="249D868E"/>
    <w:rsid w:val="24AADB14"/>
    <w:rsid w:val="25298621"/>
    <w:rsid w:val="25315BF6"/>
    <w:rsid w:val="25571E94"/>
    <w:rsid w:val="262C3F8D"/>
    <w:rsid w:val="262FD8C4"/>
    <w:rsid w:val="28DB33D0"/>
    <w:rsid w:val="2E319B78"/>
    <w:rsid w:val="3033F2F3"/>
    <w:rsid w:val="31C3998A"/>
    <w:rsid w:val="320966F0"/>
    <w:rsid w:val="3310D683"/>
    <w:rsid w:val="3381650B"/>
    <w:rsid w:val="3409AAE6"/>
    <w:rsid w:val="3539EF20"/>
    <w:rsid w:val="3565CC20"/>
    <w:rsid w:val="35F740D3"/>
    <w:rsid w:val="362864E4"/>
    <w:rsid w:val="383CD7AB"/>
    <w:rsid w:val="3894D63E"/>
    <w:rsid w:val="3A2CAEC3"/>
    <w:rsid w:val="3B2C552D"/>
    <w:rsid w:val="3B72B520"/>
    <w:rsid w:val="3CF5EE4C"/>
    <w:rsid w:val="3E0DF6C8"/>
    <w:rsid w:val="3F4B0EE9"/>
    <w:rsid w:val="40739BD8"/>
    <w:rsid w:val="40B30C7A"/>
    <w:rsid w:val="40BB9985"/>
    <w:rsid w:val="410B6B73"/>
    <w:rsid w:val="4208D14D"/>
    <w:rsid w:val="423900DB"/>
    <w:rsid w:val="438D81DB"/>
    <w:rsid w:val="44430C35"/>
    <w:rsid w:val="444CBEFD"/>
    <w:rsid w:val="45F82276"/>
    <w:rsid w:val="45F90CED"/>
    <w:rsid w:val="46F1A74B"/>
    <w:rsid w:val="4734EC2E"/>
    <w:rsid w:val="47554CFD"/>
    <w:rsid w:val="47CCC7C0"/>
    <w:rsid w:val="4ABB8A5C"/>
    <w:rsid w:val="4B1E274B"/>
    <w:rsid w:val="4B57AAEE"/>
    <w:rsid w:val="4C99EF04"/>
    <w:rsid w:val="4E507B59"/>
    <w:rsid w:val="4F13FC81"/>
    <w:rsid w:val="50A89A54"/>
    <w:rsid w:val="512BB5C0"/>
    <w:rsid w:val="524C387B"/>
    <w:rsid w:val="5259C9D4"/>
    <w:rsid w:val="542EB1D3"/>
    <w:rsid w:val="559F1CD0"/>
    <w:rsid w:val="55CA8234"/>
    <w:rsid w:val="55D9C521"/>
    <w:rsid w:val="56B51EDE"/>
    <w:rsid w:val="56CE1CA5"/>
    <w:rsid w:val="59761928"/>
    <w:rsid w:val="59CB0B90"/>
    <w:rsid w:val="5E434A70"/>
    <w:rsid w:val="5EBED3BF"/>
    <w:rsid w:val="5F5A75FD"/>
    <w:rsid w:val="61A59C58"/>
    <w:rsid w:val="6232EC83"/>
    <w:rsid w:val="63917269"/>
    <w:rsid w:val="665EE29A"/>
    <w:rsid w:val="669AEFE4"/>
    <w:rsid w:val="670B0DE5"/>
    <w:rsid w:val="67C5FAC4"/>
    <w:rsid w:val="6967756A"/>
    <w:rsid w:val="69DFAFD7"/>
    <w:rsid w:val="6A9D1C82"/>
    <w:rsid w:val="6AB43219"/>
    <w:rsid w:val="6AE47329"/>
    <w:rsid w:val="6AEC763B"/>
    <w:rsid w:val="6AF8E615"/>
    <w:rsid w:val="6B192B60"/>
    <w:rsid w:val="6C0500CD"/>
    <w:rsid w:val="6C25AA32"/>
    <w:rsid w:val="6C80438A"/>
    <w:rsid w:val="6D9338DD"/>
    <w:rsid w:val="6E05C973"/>
    <w:rsid w:val="6F8D3779"/>
    <w:rsid w:val="74E35402"/>
    <w:rsid w:val="7560CB5C"/>
    <w:rsid w:val="760D760C"/>
    <w:rsid w:val="762725D0"/>
    <w:rsid w:val="7AB65803"/>
    <w:rsid w:val="7AE996BD"/>
    <w:rsid w:val="7BB6F0DD"/>
    <w:rsid w:val="7C3D3CFE"/>
    <w:rsid w:val="7D25AE01"/>
    <w:rsid w:val="7D732F17"/>
    <w:rsid w:val="7DD90D5F"/>
    <w:rsid w:val="7EEB9D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15B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715B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B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715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611C6"/>
    <w:rPr>
      <w:color w:val="605E5C"/>
      <w:shd w:val="clear" w:color="auto" w:fill="E1DFDD"/>
    </w:rPr>
  </w:style>
  <w:style w:type="character" w:styleId="FollowedHyperlink">
    <w:name w:val="FollowedHyperlink"/>
    <w:basedOn w:val="DefaultParagraphFont"/>
    <w:uiPriority w:val="99"/>
    <w:semiHidden/>
    <w:unhideWhenUsed/>
    <w:rsid w:val="00B918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896122">
      <w:bodyDiv w:val="1"/>
      <w:marLeft w:val="0"/>
      <w:marRight w:val="0"/>
      <w:marTop w:val="0"/>
      <w:marBottom w:val="0"/>
      <w:divBdr>
        <w:top w:val="none" w:sz="0" w:space="0" w:color="auto"/>
        <w:left w:val="none" w:sz="0" w:space="0" w:color="auto"/>
        <w:bottom w:val="none" w:sz="0" w:space="0" w:color="auto"/>
        <w:right w:val="none" w:sz="0" w:space="0" w:color="auto"/>
      </w:divBdr>
    </w:div>
    <w:div w:id="71590041">
      <w:bodyDiv w:val="1"/>
      <w:marLeft w:val="0"/>
      <w:marRight w:val="0"/>
      <w:marTop w:val="0"/>
      <w:marBottom w:val="0"/>
      <w:divBdr>
        <w:top w:val="none" w:sz="0" w:space="0" w:color="auto"/>
        <w:left w:val="none" w:sz="0" w:space="0" w:color="auto"/>
        <w:bottom w:val="none" w:sz="0" w:space="0" w:color="auto"/>
        <w:right w:val="none" w:sz="0" w:space="0" w:color="auto"/>
      </w:divBdr>
      <w:divsChild>
        <w:div w:id="371076499">
          <w:marLeft w:val="0"/>
          <w:marRight w:val="0"/>
          <w:marTop w:val="0"/>
          <w:marBottom w:val="0"/>
          <w:divBdr>
            <w:top w:val="none" w:sz="0" w:space="0" w:color="auto"/>
            <w:left w:val="none" w:sz="0" w:space="0" w:color="auto"/>
            <w:bottom w:val="none" w:sz="0" w:space="0" w:color="auto"/>
            <w:right w:val="none" w:sz="0" w:space="0" w:color="auto"/>
          </w:divBdr>
          <w:divsChild>
            <w:div w:id="591278147">
              <w:marLeft w:val="0"/>
              <w:marRight w:val="0"/>
              <w:marTop w:val="0"/>
              <w:marBottom w:val="0"/>
              <w:divBdr>
                <w:top w:val="none" w:sz="0" w:space="0" w:color="auto"/>
                <w:left w:val="none" w:sz="0" w:space="0" w:color="auto"/>
                <w:bottom w:val="none" w:sz="0" w:space="0" w:color="auto"/>
                <w:right w:val="none" w:sz="0" w:space="0" w:color="auto"/>
              </w:divBdr>
              <w:divsChild>
                <w:div w:id="991448002">
                  <w:marLeft w:val="0"/>
                  <w:marRight w:val="0"/>
                  <w:marTop w:val="0"/>
                  <w:marBottom w:val="0"/>
                  <w:divBdr>
                    <w:top w:val="none" w:sz="0" w:space="0" w:color="auto"/>
                    <w:left w:val="none" w:sz="0" w:space="0" w:color="auto"/>
                    <w:bottom w:val="none" w:sz="0" w:space="0" w:color="auto"/>
                    <w:right w:val="none" w:sz="0" w:space="0" w:color="auto"/>
                  </w:divBdr>
                </w:div>
                <w:div w:id="164288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572784">
      <w:bodyDiv w:val="1"/>
      <w:marLeft w:val="0"/>
      <w:marRight w:val="0"/>
      <w:marTop w:val="0"/>
      <w:marBottom w:val="0"/>
      <w:divBdr>
        <w:top w:val="none" w:sz="0" w:space="0" w:color="auto"/>
        <w:left w:val="none" w:sz="0" w:space="0" w:color="auto"/>
        <w:bottom w:val="none" w:sz="0" w:space="0" w:color="auto"/>
        <w:right w:val="none" w:sz="0" w:space="0" w:color="auto"/>
      </w:divBdr>
    </w:div>
    <w:div w:id="916016286">
      <w:bodyDiv w:val="1"/>
      <w:marLeft w:val="0"/>
      <w:marRight w:val="0"/>
      <w:marTop w:val="0"/>
      <w:marBottom w:val="0"/>
      <w:divBdr>
        <w:top w:val="none" w:sz="0" w:space="0" w:color="auto"/>
        <w:left w:val="none" w:sz="0" w:space="0" w:color="auto"/>
        <w:bottom w:val="none" w:sz="0" w:space="0" w:color="auto"/>
        <w:right w:val="none" w:sz="0" w:space="0" w:color="auto"/>
      </w:divBdr>
    </w:div>
    <w:div w:id="1176916112">
      <w:bodyDiv w:val="1"/>
      <w:marLeft w:val="0"/>
      <w:marRight w:val="0"/>
      <w:marTop w:val="0"/>
      <w:marBottom w:val="0"/>
      <w:divBdr>
        <w:top w:val="none" w:sz="0" w:space="0" w:color="auto"/>
        <w:left w:val="none" w:sz="0" w:space="0" w:color="auto"/>
        <w:bottom w:val="none" w:sz="0" w:space="0" w:color="auto"/>
        <w:right w:val="none" w:sz="0" w:space="0" w:color="auto"/>
      </w:divBdr>
    </w:div>
    <w:div w:id="1200819322">
      <w:bodyDiv w:val="1"/>
      <w:marLeft w:val="0"/>
      <w:marRight w:val="0"/>
      <w:marTop w:val="0"/>
      <w:marBottom w:val="0"/>
      <w:divBdr>
        <w:top w:val="none" w:sz="0" w:space="0" w:color="auto"/>
        <w:left w:val="none" w:sz="0" w:space="0" w:color="auto"/>
        <w:bottom w:val="none" w:sz="0" w:space="0" w:color="auto"/>
        <w:right w:val="none" w:sz="0" w:space="0" w:color="auto"/>
      </w:divBdr>
    </w:div>
    <w:div w:id="1513034240">
      <w:bodyDiv w:val="1"/>
      <w:marLeft w:val="0"/>
      <w:marRight w:val="0"/>
      <w:marTop w:val="0"/>
      <w:marBottom w:val="0"/>
      <w:divBdr>
        <w:top w:val="none" w:sz="0" w:space="0" w:color="auto"/>
        <w:left w:val="none" w:sz="0" w:space="0" w:color="auto"/>
        <w:bottom w:val="none" w:sz="0" w:space="0" w:color="auto"/>
        <w:right w:val="none" w:sz="0" w:space="0" w:color="auto"/>
      </w:divBdr>
      <w:divsChild>
        <w:div w:id="855847141">
          <w:marLeft w:val="0"/>
          <w:marRight w:val="0"/>
          <w:marTop w:val="0"/>
          <w:marBottom w:val="0"/>
          <w:divBdr>
            <w:top w:val="none" w:sz="0" w:space="0" w:color="auto"/>
            <w:left w:val="none" w:sz="0" w:space="0" w:color="auto"/>
            <w:bottom w:val="none" w:sz="0" w:space="0" w:color="auto"/>
            <w:right w:val="none" w:sz="0" w:space="0" w:color="auto"/>
          </w:divBdr>
          <w:divsChild>
            <w:div w:id="1485048941">
              <w:marLeft w:val="0"/>
              <w:marRight w:val="0"/>
              <w:marTop w:val="0"/>
              <w:marBottom w:val="0"/>
              <w:divBdr>
                <w:top w:val="none" w:sz="0" w:space="0" w:color="auto"/>
                <w:left w:val="none" w:sz="0" w:space="0" w:color="auto"/>
                <w:bottom w:val="none" w:sz="0" w:space="0" w:color="auto"/>
                <w:right w:val="none" w:sz="0" w:space="0" w:color="auto"/>
              </w:divBdr>
              <w:divsChild>
                <w:div w:id="11122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0005">
      <w:bodyDiv w:val="1"/>
      <w:marLeft w:val="0"/>
      <w:marRight w:val="0"/>
      <w:marTop w:val="0"/>
      <w:marBottom w:val="0"/>
      <w:divBdr>
        <w:top w:val="none" w:sz="0" w:space="0" w:color="auto"/>
        <w:left w:val="none" w:sz="0" w:space="0" w:color="auto"/>
        <w:bottom w:val="none" w:sz="0" w:space="0" w:color="auto"/>
        <w:right w:val="none" w:sz="0" w:space="0" w:color="auto"/>
      </w:divBdr>
    </w:div>
    <w:div w:id="1694651154">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1856460141">
      <w:bodyDiv w:val="1"/>
      <w:marLeft w:val="0"/>
      <w:marRight w:val="0"/>
      <w:marTop w:val="0"/>
      <w:marBottom w:val="0"/>
      <w:divBdr>
        <w:top w:val="none" w:sz="0" w:space="0" w:color="auto"/>
        <w:left w:val="none" w:sz="0" w:space="0" w:color="auto"/>
        <w:bottom w:val="none" w:sz="0" w:space="0" w:color="auto"/>
        <w:right w:val="none" w:sz="0" w:space="0" w:color="auto"/>
      </w:divBdr>
    </w:div>
    <w:div w:id="1962498128">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gu-capstone-client.onrender.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python.org/3/library/venv.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nodejs.org/en/download/"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python.org/downloads/"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413</TotalTime>
  <Pages>1</Pages>
  <Words>3084</Words>
  <Characters>17584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Ashe</dc:creator>
  <cp:keywords/>
  <dc:description/>
  <cp:lastModifiedBy>Jaxon Adams</cp:lastModifiedBy>
  <cp:revision>173</cp:revision>
  <cp:lastPrinted>2025-05-06T01:09:00Z</cp:lastPrinted>
  <dcterms:created xsi:type="dcterms:W3CDTF">2022-02-25T22:30:00Z</dcterms:created>
  <dcterms:modified xsi:type="dcterms:W3CDTF">2025-05-06T01:09:00Z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caa172242bfe94be291f84717fc1a8c69e974b9f216112d9a7979503bda8dd5b</vt:lpwstr>
  </property>
</Properties>
</file>