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479392" w14:textId="0C8EF6AE" w:rsidR="542EB1D3" w:rsidRDefault="00ED1A09" w:rsidP="3B2C552D">
      <w:pPr>
        <w:spacing w:line="276" w:lineRule="auto"/>
        <w:jc w:val="right"/>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May</w:t>
      </w:r>
      <w:r w:rsidR="542EB1D3" w:rsidRPr="3B2C552D">
        <w:rPr>
          <w:rFonts w:ascii="Times New Roman" w:eastAsia="Times New Roman" w:hAnsi="Times New Roman" w:cs="Times New Roman"/>
          <w:color w:val="000000" w:themeColor="text1"/>
          <w:lang w:val="en"/>
        </w:rPr>
        <w:t xml:space="preserve"> </w:t>
      </w:r>
      <w:r>
        <w:rPr>
          <w:rFonts w:ascii="Times New Roman" w:eastAsia="Times New Roman" w:hAnsi="Times New Roman" w:cs="Times New Roman"/>
          <w:color w:val="000000" w:themeColor="text1"/>
          <w:lang w:val="en"/>
        </w:rPr>
        <w:t>5</w:t>
      </w:r>
      <w:r w:rsidR="542EB1D3" w:rsidRPr="3B2C552D">
        <w:rPr>
          <w:rFonts w:ascii="Times New Roman" w:eastAsia="Times New Roman" w:hAnsi="Times New Roman" w:cs="Times New Roman"/>
          <w:color w:val="000000" w:themeColor="text1"/>
          <w:lang w:val="en"/>
        </w:rPr>
        <w:t>, 202</w:t>
      </w:r>
      <w:r w:rsidR="00B611C6">
        <w:rPr>
          <w:rFonts w:ascii="Times New Roman" w:eastAsia="Times New Roman" w:hAnsi="Times New Roman" w:cs="Times New Roman"/>
          <w:color w:val="000000" w:themeColor="text1"/>
          <w:lang w:val="en"/>
        </w:rPr>
        <w:t>5</w:t>
      </w:r>
    </w:p>
    <w:p w14:paraId="41331105" w14:textId="5F20D57D" w:rsidR="00ED1A09" w:rsidRDefault="00ED1A09" w:rsidP="00ED1A09">
      <w:pPr>
        <w:spacing w:line="276" w:lineRule="auto"/>
        <w:jc w:val="right"/>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Jaxon Adams</w:t>
      </w:r>
    </w:p>
    <w:p w14:paraId="27297F80" w14:textId="3D8B2C82" w:rsidR="542EB1D3" w:rsidRDefault="542EB1D3" w:rsidP="3381650B">
      <w:pPr>
        <w:spacing w:line="276" w:lineRule="auto"/>
        <w:rPr>
          <w:rFonts w:ascii="Times New Roman" w:eastAsia="Times New Roman" w:hAnsi="Times New Roman" w:cs="Times New Roman"/>
          <w:color w:val="000000" w:themeColor="text1"/>
          <w:sz w:val="52"/>
          <w:szCs w:val="52"/>
          <w:lang w:val="en"/>
        </w:rPr>
      </w:pPr>
      <w:r w:rsidRPr="3381650B">
        <w:rPr>
          <w:rFonts w:ascii="Times New Roman" w:eastAsia="Times New Roman" w:hAnsi="Times New Roman" w:cs="Times New Roman"/>
          <w:color w:val="000000" w:themeColor="text1"/>
          <w:sz w:val="52"/>
          <w:szCs w:val="52"/>
          <w:lang w:val="en"/>
        </w:rPr>
        <w:t>C964: Computer Science Capstone Template</w:t>
      </w:r>
    </w:p>
    <w:p w14:paraId="0356BAAF" w14:textId="2CA8B032" w:rsidR="00B611C6" w:rsidRDefault="00B611C6" w:rsidP="18D42516">
      <w:pPr>
        <w:rPr>
          <w:rFonts w:ascii="Calibri" w:eastAsia="Calibri" w:hAnsi="Calibri" w:cs="Calibri"/>
          <w:color w:val="FF0000"/>
          <w:lang w:val="en"/>
        </w:rPr>
      </w:pPr>
      <w:r>
        <w:rPr>
          <w:rFonts w:ascii="Calibri" w:eastAsia="Calibri" w:hAnsi="Calibri" w:cs="Calibri"/>
          <w:b/>
          <w:bCs/>
          <w:color w:val="FF0000"/>
          <w:lang w:val="en"/>
        </w:rPr>
        <w:t>Warning</w:t>
      </w:r>
      <w:r w:rsidR="542EB1D3" w:rsidRPr="18D42516">
        <w:rPr>
          <w:rFonts w:ascii="Calibri" w:eastAsia="Calibri" w:hAnsi="Calibri" w:cs="Calibri"/>
          <w:b/>
          <w:bCs/>
          <w:color w:val="FF0000"/>
          <w:lang w:val="en"/>
        </w:rPr>
        <w:t>:</w:t>
      </w:r>
      <w:r w:rsidR="542EB1D3" w:rsidRPr="18D42516">
        <w:rPr>
          <w:rFonts w:ascii="Calibri" w:eastAsia="Calibri" w:hAnsi="Calibri" w:cs="Calibri"/>
          <w:color w:val="FF0000"/>
          <w:lang w:val="en"/>
        </w:rPr>
        <w:t xml:space="preserve"> </w:t>
      </w:r>
      <w:r w:rsidRPr="00B611C6">
        <w:rPr>
          <w:rFonts w:ascii="Calibri" w:eastAsia="Calibri" w:hAnsi="Calibri" w:cs="Calibri"/>
          <w:color w:val="FF0000"/>
        </w:rPr>
        <w:t xml:space="preserve">Though it is not stated in the official resources, evaluators </w:t>
      </w:r>
      <w:r w:rsidRPr="00B611C6">
        <w:rPr>
          <w:rFonts w:ascii="Calibri" w:eastAsia="Calibri" w:hAnsi="Calibri" w:cs="Calibri"/>
          <w:color w:val="FF0000"/>
          <w:u w:val="single"/>
        </w:rPr>
        <w:t xml:space="preserve">do not like outlines. </w:t>
      </w:r>
      <w:r w:rsidRPr="00B611C6">
        <w:rPr>
          <w:rFonts w:ascii="Calibri" w:eastAsia="Calibri" w:hAnsi="Calibri" w:cs="Calibri"/>
          <w:color w:val="FF0000"/>
        </w:rPr>
        <w:t> </w:t>
      </w:r>
      <w:r>
        <w:rPr>
          <w:rFonts w:ascii="Calibri" w:eastAsia="Calibri" w:hAnsi="Calibri" w:cs="Calibri"/>
          <w:color w:val="FF0000"/>
        </w:rPr>
        <w:t xml:space="preserve">Write narratively using paragraphs with </w:t>
      </w:r>
      <w:r w:rsidRPr="00B611C6">
        <w:rPr>
          <w:rFonts w:ascii="Calibri" w:eastAsia="Calibri" w:hAnsi="Calibri" w:cs="Calibri"/>
          <w:color w:val="FF0000"/>
        </w:rPr>
        <w:t xml:space="preserve">complete sentences. Use these </w:t>
      </w:r>
      <w:hyperlink r:id="rId7" w:anchor="examples" w:history="1">
        <w:r>
          <w:rPr>
            <w:rStyle w:val="Hyperlink"/>
            <w:rFonts w:ascii="Calibri" w:eastAsia="Calibri" w:hAnsi="Calibri" w:cs="Calibri"/>
          </w:rPr>
          <w:t>C964 examples</w:t>
        </w:r>
      </w:hyperlink>
      <w:r w:rsidRPr="00B611C6">
        <w:rPr>
          <w:rFonts w:ascii="Calibri" w:eastAsia="Calibri" w:hAnsi="Calibri" w:cs="Calibri"/>
          <w:color w:val="FF0000"/>
        </w:rPr>
        <w:t xml:space="preserve"> to see what evaluators typically expect. </w:t>
      </w:r>
    </w:p>
    <w:p w14:paraId="5DA74548" w14:textId="77777777" w:rsidR="00B611C6" w:rsidRPr="00B611C6" w:rsidRDefault="00B611C6" w:rsidP="18D42516">
      <w:pPr>
        <w:rPr>
          <w:rFonts w:ascii="Calibri" w:eastAsia="Calibri" w:hAnsi="Calibri" w:cs="Calibri"/>
          <w:color w:val="FF0000"/>
          <w:lang w:val="en"/>
        </w:rPr>
      </w:pPr>
    </w:p>
    <w:p w14:paraId="5E15960A" w14:textId="639A382B" w:rsidR="542EB1D3" w:rsidRDefault="542EB1D3" w:rsidP="3381650B">
      <w:pPr>
        <w:spacing w:line="276" w:lineRule="auto"/>
        <w:rPr>
          <w:rFonts w:ascii="Times New Roman" w:eastAsia="Times New Roman" w:hAnsi="Times New Roman" w:cs="Times New Roman"/>
          <w:color w:val="666666"/>
          <w:sz w:val="30"/>
          <w:szCs w:val="30"/>
          <w:lang w:val="en"/>
        </w:rPr>
      </w:pPr>
      <w:r w:rsidRPr="3381650B">
        <w:rPr>
          <w:rFonts w:ascii="Times New Roman" w:eastAsia="Times New Roman" w:hAnsi="Times New Roman" w:cs="Times New Roman"/>
          <w:color w:val="666666"/>
          <w:sz w:val="30"/>
          <w:szCs w:val="30"/>
          <w:lang w:val="en"/>
        </w:rPr>
        <w:t xml:space="preserve">Task 2 parts A, B, </w:t>
      </w:r>
      <w:r w:rsidR="47CCC7C0" w:rsidRPr="3381650B">
        <w:rPr>
          <w:rFonts w:ascii="Times New Roman" w:eastAsia="Times New Roman" w:hAnsi="Times New Roman" w:cs="Times New Roman"/>
          <w:color w:val="666666"/>
          <w:sz w:val="30"/>
          <w:szCs w:val="30"/>
          <w:lang w:val="en"/>
        </w:rPr>
        <w:t>C</w:t>
      </w:r>
      <w:r w:rsidR="00ED1A09">
        <w:rPr>
          <w:rFonts w:ascii="Times New Roman" w:eastAsia="Times New Roman" w:hAnsi="Times New Roman" w:cs="Times New Roman"/>
          <w:color w:val="666666"/>
          <w:sz w:val="30"/>
          <w:szCs w:val="30"/>
          <w:lang w:val="en"/>
        </w:rPr>
        <w:t>,</w:t>
      </w:r>
      <w:r w:rsidR="47CCC7C0" w:rsidRPr="3381650B">
        <w:rPr>
          <w:rFonts w:ascii="Times New Roman" w:eastAsia="Times New Roman" w:hAnsi="Times New Roman" w:cs="Times New Roman"/>
          <w:color w:val="666666"/>
          <w:sz w:val="30"/>
          <w:szCs w:val="30"/>
          <w:lang w:val="en"/>
        </w:rPr>
        <w:t xml:space="preserve"> </w:t>
      </w:r>
      <w:r w:rsidRPr="3381650B">
        <w:rPr>
          <w:rFonts w:ascii="Times New Roman" w:eastAsia="Times New Roman" w:hAnsi="Times New Roman" w:cs="Times New Roman"/>
          <w:color w:val="666666"/>
          <w:sz w:val="30"/>
          <w:szCs w:val="30"/>
          <w:lang w:val="en"/>
        </w:rPr>
        <w:t>and D</w:t>
      </w:r>
    </w:p>
    <w:sdt>
      <w:sdtPr>
        <w:id w:val="321513284"/>
        <w:docPartObj>
          <w:docPartGallery w:val="Table of Contents"/>
          <w:docPartUnique/>
        </w:docPartObj>
      </w:sdtPr>
      <w:sdtContent>
        <w:p w14:paraId="7AC5F610" w14:textId="2EB70698" w:rsidR="3381650B" w:rsidRDefault="3381650B" w:rsidP="3381650B">
          <w:pPr>
            <w:pStyle w:val="TOC1"/>
            <w:tabs>
              <w:tab w:val="right" w:leader="dot" w:pos="9360"/>
            </w:tabs>
            <w:rPr>
              <w:rStyle w:val="Hyperlink"/>
            </w:rPr>
          </w:pPr>
          <w:r>
            <w:fldChar w:fldCharType="begin"/>
          </w:r>
          <w:r>
            <w:instrText>TOC \o \z \u \h</w:instrText>
          </w:r>
          <w:r>
            <w:fldChar w:fldCharType="separate"/>
          </w:r>
          <w:hyperlink w:anchor="_Toc98598250">
            <w:r w:rsidRPr="3381650B">
              <w:rPr>
                <w:rStyle w:val="Hyperlink"/>
              </w:rPr>
              <w:t>Part A: Letter of Transmittal</w:t>
            </w:r>
            <w:r>
              <w:tab/>
            </w:r>
            <w:r>
              <w:fldChar w:fldCharType="begin"/>
            </w:r>
            <w:r>
              <w:instrText>PAGEREF _Toc98598250 \h</w:instrText>
            </w:r>
            <w:r>
              <w:fldChar w:fldCharType="separate"/>
            </w:r>
            <w:r w:rsidRPr="3381650B">
              <w:rPr>
                <w:rStyle w:val="Hyperlink"/>
              </w:rPr>
              <w:t>1</w:t>
            </w:r>
            <w:r>
              <w:fldChar w:fldCharType="end"/>
            </w:r>
          </w:hyperlink>
        </w:p>
        <w:p w14:paraId="14A44205" w14:textId="62D35BCD" w:rsidR="3381650B" w:rsidRDefault="3381650B" w:rsidP="3381650B">
          <w:pPr>
            <w:pStyle w:val="TOC2"/>
            <w:tabs>
              <w:tab w:val="right" w:leader="dot" w:pos="9360"/>
            </w:tabs>
            <w:rPr>
              <w:rStyle w:val="Hyperlink"/>
            </w:rPr>
          </w:pPr>
          <w:hyperlink w:anchor="_Toc1738085866">
            <w:r w:rsidRPr="3381650B">
              <w:rPr>
                <w:rStyle w:val="Hyperlink"/>
              </w:rPr>
              <w:t>Letter of Transmittal Requirements</w:t>
            </w:r>
            <w:r>
              <w:tab/>
            </w:r>
            <w:r>
              <w:fldChar w:fldCharType="begin"/>
            </w:r>
            <w:r>
              <w:instrText>PAGEREF _Toc1738085866 \h</w:instrText>
            </w:r>
            <w:r>
              <w:fldChar w:fldCharType="separate"/>
            </w:r>
            <w:r w:rsidRPr="3381650B">
              <w:rPr>
                <w:rStyle w:val="Hyperlink"/>
              </w:rPr>
              <w:t>2</w:t>
            </w:r>
            <w:r>
              <w:fldChar w:fldCharType="end"/>
            </w:r>
          </w:hyperlink>
        </w:p>
        <w:p w14:paraId="73FC157B" w14:textId="35F32ADD" w:rsidR="3381650B" w:rsidRDefault="3381650B" w:rsidP="3381650B">
          <w:pPr>
            <w:pStyle w:val="TOC2"/>
            <w:tabs>
              <w:tab w:val="right" w:leader="dot" w:pos="9360"/>
            </w:tabs>
            <w:rPr>
              <w:rStyle w:val="Hyperlink"/>
            </w:rPr>
          </w:pPr>
          <w:hyperlink w:anchor="_Toc1133266111">
            <w:r w:rsidRPr="3381650B">
              <w:rPr>
                <w:rStyle w:val="Hyperlink"/>
              </w:rPr>
              <w:t>Letter Template</w:t>
            </w:r>
            <w:r>
              <w:tab/>
            </w:r>
            <w:r>
              <w:fldChar w:fldCharType="begin"/>
            </w:r>
            <w:r>
              <w:instrText>PAGEREF _Toc1133266111 \h</w:instrText>
            </w:r>
            <w:r>
              <w:fldChar w:fldCharType="separate"/>
            </w:r>
            <w:r w:rsidRPr="3381650B">
              <w:rPr>
                <w:rStyle w:val="Hyperlink"/>
              </w:rPr>
              <w:t>2</w:t>
            </w:r>
            <w:r>
              <w:fldChar w:fldCharType="end"/>
            </w:r>
          </w:hyperlink>
        </w:p>
        <w:p w14:paraId="3432AE0C" w14:textId="38D93786" w:rsidR="3381650B" w:rsidRDefault="3381650B" w:rsidP="3381650B">
          <w:pPr>
            <w:pStyle w:val="TOC1"/>
            <w:tabs>
              <w:tab w:val="right" w:leader="dot" w:pos="9360"/>
            </w:tabs>
            <w:rPr>
              <w:rStyle w:val="Hyperlink"/>
            </w:rPr>
          </w:pPr>
          <w:hyperlink w:anchor="_Toc1370766476">
            <w:r w:rsidRPr="3381650B">
              <w:rPr>
                <w:rStyle w:val="Hyperlink"/>
              </w:rPr>
              <w:t>Part B: Project Proposal Plan</w:t>
            </w:r>
            <w:r>
              <w:tab/>
            </w:r>
            <w:r>
              <w:fldChar w:fldCharType="begin"/>
            </w:r>
            <w:r>
              <w:instrText>PAGEREF _Toc1370766476 \h</w:instrText>
            </w:r>
            <w:r>
              <w:fldChar w:fldCharType="separate"/>
            </w:r>
            <w:r w:rsidRPr="3381650B">
              <w:rPr>
                <w:rStyle w:val="Hyperlink"/>
              </w:rPr>
              <w:t>3</w:t>
            </w:r>
            <w:r>
              <w:fldChar w:fldCharType="end"/>
            </w:r>
          </w:hyperlink>
        </w:p>
        <w:p w14:paraId="477FE466" w14:textId="659C5C6D" w:rsidR="3381650B" w:rsidRDefault="3381650B" w:rsidP="3381650B">
          <w:pPr>
            <w:pStyle w:val="TOC2"/>
            <w:tabs>
              <w:tab w:val="right" w:leader="dot" w:pos="9360"/>
            </w:tabs>
            <w:rPr>
              <w:rStyle w:val="Hyperlink"/>
            </w:rPr>
          </w:pPr>
          <w:hyperlink w:anchor="_Toc904507251">
            <w:r w:rsidRPr="3381650B">
              <w:rPr>
                <w:rStyle w:val="Hyperlink"/>
              </w:rPr>
              <w:t>Project Summary</w:t>
            </w:r>
            <w:r>
              <w:tab/>
            </w:r>
            <w:r>
              <w:fldChar w:fldCharType="begin"/>
            </w:r>
            <w:r>
              <w:instrText>PAGEREF _Toc904507251 \h</w:instrText>
            </w:r>
            <w:r>
              <w:fldChar w:fldCharType="separate"/>
            </w:r>
            <w:r w:rsidRPr="3381650B">
              <w:rPr>
                <w:rStyle w:val="Hyperlink"/>
              </w:rPr>
              <w:t>4</w:t>
            </w:r>
            <w:r>
              <w:fldChar w:fldCharType="end"/>
            </w:r>
          </w:hyperlink>
        </w:p>
        <w:p w14:paraId="0C3D5A36" w14:textId="16B247A7" w:rsidR="3381650B" w:rsidRDefault="3381650B" w:rsidP="3381650B">
          <w:pPr>
            <w:pStyle w:val="TOC2"/>
            <w:tabs>
              <w:tab w:val="right" w:leader="dot" w:pos="9360"/>
            </w:tabs>
            <w:rPr>
              <w:rStyle w:val="Hyperlink"/>
            </w:rPr>
          </w:pPr>
          <w:hyperlink w:anchor="_Toc1736393957">
            <w:r w:rsidRPr="3381650B">
              <w:rPr>
                <w:rStyle w:val="Hyperlink"/>
              </w:rPr>
              <w:t>Data Summary</w:t>
            </w:r>
            <w:r>
              <w:tab/>
            </w:r>
            <w:r>
              <w:fldChar w:fldCharType="begin"/>
            </w:r>
            <w:r>
              <w:instrText>PAGEREF _Toc1736393957 \h</w:instrText>
            </w:r>
            <w:r>
              <w:fldChar w:fldCharType="separate"/>
            </w:r>
            <w:r w:rsidRPr="3381650B">
              <w:rPr>
                <w:rStyle w:val="Hyperlink"/>
              </w:rPr>
              <w:t>4</w:t>
            </w:r>
            <w:r>
              <w:fldChar w:fldCharType="end"/>
            </w:r>
          </w:hyperlink>
        </w:p>
        <w:p w14:paraId="09C1F4F5" w14:textId="615B6F19" w:rsidR="3381650B" w:rsidRDefault="3381650B" w:rsidP="3381650B">
          <w:pPr>
            <w:pStyle w:val="TOC2"/>
            <w:tabs>
              <w:tab w:val="right" w:leader="dot" w:pos="9360"/>
            </w:tabs>
            <w:rPr>
              <w:rStyle w:val="Hyperlink"/>
            </w:rPr>
          </w:pPr>
          <w:hyperlink w:anchor="_Toc1241988654">
            <w:r w:rsidRPr="3381650B">
              <w:rPr>
                <w:rStyle w:val="Hyperlink"/>
              </w:rPr>
              <w:t>Implementation</w:t>
            </w:r>
            <w:r>
              <w:tab/>
            </w:r>
            <w:r>
              <w:fldChar w:fldCharType="begin"/>
            </w:r>
            <w:r>
              <w:instrText>PAGEREF _Toc1241988654 \h</w:instrText>
            </w:r>
            <w:r>
              <w:fldChar w:fldCharType="separate"/>
            </w:r>
            <w:r w:rsidRPr="3381650B">
              <w:rPr>
                <w:rStyle w:val="Hyperlink"/>
              </w:rPr>
              <w:t>4</w:t>
            </w:r>
            <w:r>
              <w:fldChar w:fldCharType="end"/>
            </w:r>
          </w:hyperlink>
        </w:p>
        <w:p w14:paraId="701C043D" w14:textId="5DB5C27C" w:rsidR="3381650B" w:rsidRDefault="3381650B" w:rsidP="3381650B">
          <w:pPr>
            <w:pStyle w:val="TOC2"/>
            <w:tabs>
              <w:tab w:val="right" w:leader="dot" w:pos="9360"/>
            </w:tabs>
            <w:rPr>
              <w:rStyle w:val="Hyperlink"/>
            </w:rPr>
          </w:pPr>
          <w:hyperlink w:anchor="_Toc1357178365">
            <w:r w:rsidRPr="3381650B">
              <w:rPr>
                <w:rStyle w:val="Hyperlink"/>
              </w:rPr>
              <w:t>Timeline</w:t>
            </w:r>
            <w:r>
              <w:tab/>
            </w:r>
            <w:r>
              <w:fldChar w:fldCharType="begin"/>
            </w:r>
            <w:r>
              <w:instrText>PAGEREF _Toc1357178365 \h</w:instrText>
            </w:r>
            <w:r>
              <w:fldChar w:fldCharType="separate"/>
            </w:r>
            <w:r w:rsidRPr="3381650B">
              <w:rPr>
                <w:rStyle w:val="Hyperlink"/>
              </w:rPr>
              <w:t>4</w:t>
            </w:r>
            <w:r>
              <w:fldChar w:fldCharType="end"/>
            </w:r>
          </w:hyperlink>
        </w:p>
        <w:p w14:paraId="7DE9B535" w14:textId="0E260AEB" w:rsidR="3381650B" w:rsidRDefault="3381650B" w:rsidP="3381650B">
          <w:pPr>
            <w:pStyle w:val="TOC2"/>
            <w:tabs>
              <w:tab w:val="right" w:leader="dot" w:pos="9360"/>
            </w:tabs>
            <w:rPr>
              <w:rStyle w:val="Hyperlink"/>
            </w:rPr>
          </w:pPr>
          <w:hyperlink w:anchor="_Toc623361460">
            <w:r w:rsidRPr="3381650B">
              <w:rPr>
                <w:rStyle w:val="Hyperlink"/>
              </w:rPr>
              <w:t>Evaluation Plan</w:t>
            </w:r>
            <w:r>
              <w:tab/>
            </w:r>
            <w:r>
              <w:fldChar w:fldCharType="begin"/>
            </w:r>
            <w:r>
              <w:instrText>PAGEREF _Toc623361460 \h</w:instrText>
            </w:r>
            <w:r>
              <w:fldChar w:fldCharType="separate"/>
            </w:r>
            <w:r w:rsidRPr="3381650B">
              <w:rPr>
                <w:rStyle w:val="Hyperlink"/>
              </w:rPr>
              <w:t>5</w:t>
            </w:r>
            <w:r>
              <w:fldChar w:fldCharType="end"/>
            </w:r>
          </w:hyperlink>
        </w:p>
        <w:p w14:paraId="490F83CB" w14:textId="0DFA4A3F" w:rsidR="3381650B" w:rsidRDefault="3381650B" w:rsidP="3381650B">
          <w:pPr>
            <w:pStyle w:val="TOC2"/>
            <w:tabs>
              <w:tab w:val="right" w:leader="dot" w:pos="9360"/>
            </w:tabs>
            <w:rPr>
              <w:rStyle w:val="Hyperlink"/>
            </w:rPr>
          </w:pPr>
          <w:hyperlink w:anchor="_Toc1538507987">
            <w:r w:rsidRPr="3381650B">
              <w:rPr>
                <w:rStyle w:val="Hyperlink"/>
              </w:rPr>
              <w:t>Resources and Costs</w:t>
            </w:r>
            <w:r>
              <w:tab/>
            </w:r>
            <w:r>
              <w:fldChar w:fldCharType="begin"/>
            </w:r>
            <w:r>
              <w:instrText>PAGEREF _Toc1538507987 \h</w:instrText>
            </w:r>
            <w:r>
              <w:fldChar w:fldCharType="separate"/>
            </w:r>
            <w:r w:rsidRPr="3381650B">
              <w:rPr>
                <w:rStyle w:val="Hyperlink"/>
              </w:rPr>
              <w:t>5</w:t>
            </w:r>
            <w:r>
              <w:fldChar w:fldCharType="end"/>
            </w:r>
          </w:hyperlink>
        </w:p>
        <w:p w14:paraId="1B2D42EE" w14:textId="4B3ECDBD" w:rsidR="3381650B" w:rsidRDefault="3381650B" w:rsidP="3381650B">
          <w:pPr>
            <w:pStyle w:val="TOC1"/>
            <w:tabs>
              <w:tab w:val="right" w:leader="dot" w:pos="9360"/>
            </w:tabs>
            <w:rPr>
              <w:rStyle w:val="Hyperlink"/>
            </w:rPr>
          </w:pPr>
          <w:hyperlink w:anchor="_Toc1471073175">
            <w:r w:rsidRPr="3381650B">
              <w:rPr>
                <w:rStyle w:val="Hyperlink"/>
              </w:rPr>
              <w:t>Part C: Application</w:t>
            </w:r>
            <w:r>
              <w:tab/>
            </w:r>
            <w:r>
              <w:fldChar w:fldCharType="begin"/>
            </w:r>
            <w:r>
              <w:instrText>PAGEREF _Toc1471073175 \h</w:instrText>
            </w:r>
            <w:r>
              <w:fldChar w:fldCharType="separate"/>
            </w:r>
            <w:r w:rsidRPr="3381650B">
              <w:rPr>
                <w:rStyle w:val="Hyperlink"/>
              </w:rPr>
              <w:t>5</w:t>
            </w:r>
            <w:r>
              <w:fldChar w:fldCharType="end"/>
            </w:r>
          </w:hyperlink>
        </w:p>
        <w:p w14:paraId="22E11C2D" w14:textId="77E20D1B" w:rsidR="3381650B" w:rsidRDefault="3381650B" w:rsidP="3381650B">
          <w:pPr>
            <w:pStyle w:val="TOC1"/>
            <w:tabs>
              <w:tab w:val="right" w:leader="dot" w:pos="9360"/>
            </w:tabs>
            <w:rPr>
              <w:rStyle w:val="Hyperlink"/>
            </w:rPr>
          </w:pPr>
          <w:hyperlink w:anchor="_Toc651895932">
            <w:r w:rsidRPr="3381650B">
              <w:rPr>
                <w:rStyle w:val="Hyperlink"/>
              </w:rPr>
              <w:t>Part D: Post-implementation Report</w:t>
            </w:r>
            <w:r>
              <w:tab/>
            </w:r>
            <w:r>
              <w:fldChar w:fldCharType="begin"/>
            </w:r>
            <w:r>
              <w:instrText>PAGEREF _Toc651895932 \h</w:instrText>
            </w:r>
            <w:r>
              <w:fldChar w:fldCharType="separate"/>
            </w:r>
            <w:r w:rsidRPr="3381650B">
              <w:rPr>
                <w:rStyle w:val="Hyperlink"/>
              </w:rPr>
              <w:t>6</w:t>
            </w:r>
            <w:r>
              <w:fldChar w:fldCharType="end"/>
            </w:r>
          </w:hyperlink>
        </w:p>
        <w:p w14:paraId="3019972D" w14:textId="069B44AD" w:rsidR="3381650B" w:rsidRDefault="3381650B" w:rsidP="3381650B">
          <w:pPr>
            <w:pStyle w:val="TOC2"/>
            <w:tabs>
              <w:tab w:val="right" w:leader="dot" w:pos="9360"/>
            </w:tabs>
            <w:rPr>
              <w:rStyle w:val="Hyperlink"/>
            </w:rPr>
          </w:pPr>
          <w:hyperlink w:anchor="_Toc1134136520">
            <w:r w:rsidRPr="3381650B">
              <w:rPr>
                <w:rStyle w:val="Hyperlink"/>
              </w:rPr>
              <w:t>Solution Summary</w:t>
            </w:r>
            <w:r>
              <w:tab/>
            </w:r>
            <w:r>
              <w:fldChar w:fldCharType="begin"/>
            </w:r>
            <w:r>
              <w:instrText>PAGEREF _Toc1134136520 \h</w:instrText>
            </w:r>
            <w:r>
              <w:fldChar w:fldCharType="separate"/>
            </w:r>
            <w:r w:rsidRPr="3381650B">
              <w:rPr>
                <w:rStyle w:val="Hyperlink"/>
              </w:rPr>
              <w:t>7</w:t>
            </w:r>
            <w:r>
              <w:fldChar w:fldCharType="end"/>
            </w:r>
          </w:hyperlink>
        </w:p>
        <w:p w14:paraId="4AC38145" w14:textId="3B89A1E1" w:rsidR="3381650B" w:rsidRDefault="3381650B" w:rsidP="3381650B">
          <w:pPr>
            <w:pStyle w:val="TOC2"/>
            <w:tabs>
              <w:tab w:val="right" w:leader="dot" w:pos="9360"/>
            </w:tabs>
            <w:rPr>
              <w:rStyle w:val="Hyperlink"/>
            </w:rPr>
          </w:pPr>
          <w:hyperlink w:anchor="_Toc182221765">
            <w:r w:rsidRPr="3381650B">
              <w:rPr>
                <w:rStyle w:val="Hyperlink"/>
              </w:rPr>
              <w:t>Data Summary</w:t>
            </w:r>
            <w:r>
              <w:tab/>
            </w:r>
            <w:r>
              <w:fldChar w:fldCharType="begin"/>
            </w:r>
            <w:r>
              <w:instrText>PAGEREF _Toc182221765 \h</w:instrText>
            </w:r>
            <w:r>
              <w:fldChar w:fldCharType="separate"/>
            </w:r>
            <w:r w:rsidRPr="3381650B">
              <w:rPr>
                <w:rStyle w:val="Hyperlink"/>
              </w:rPr>
              <w:t>7</w:t>
            </w:r>
            <w:r>
              <w:fldChar w:fldCharType="end"/>
            </w:r>
          </w:hyperlink>
        </w:p>
        <w:p w14:paraId="6B522C3A" w14:textId="5FEC026A" w:rsidR="3381650B" w:rsidRDefault="3381650B" w:rsidP="3381650B">
          <w:pPr>
            <w:pStyle w:val="TOC2"/>
            <w:tabs>
              <w:tab w:val="right" w:leader="dot" w:pos="9360"/>
            </w:tabs>
            <w:rPr>
              <w:rStyle w:val="Hyperlink"/>
            </w:rPr>
          </w:pPr>
          <w:hyperlink w:anchor="_Toc1505466430">
            <w:r w:rsidRPr="3381650B">
              <w:rPr>
                <w:rStyle w:val="Hyperlink"/>
              </w:rPr>
              <w:t>Machine Learning</w:t>
            </w:r>
            <w:r>
              <w:tab/>
            </w:r>
            <w:r>
              <w:fldChar w:fldCharType="begin"/>
            </w:r>
            <w:r>
              <w:instrText>PAGEREF _Toc1505466430 \h</w:instrText>
            </w:r>
            <w:r>
              <w:fldChar w:fldCharType="separate"/>
            </w:r>
            <w:r w:rsidRPr="3381650B">
              <w:rPr>
                <w:rStyle w:val="Hyperlink"/>
              </w:rPr>
              <w:t>7</w:t>
            </w:r>
            <w:r>
              <w:fldChar w:fldCharType="end"/>
            </w:r>
          </w:hyperlink>
        </w:p>
        <w:p w14:paraId="7DD289F1" w14:textId="473500BA" w:rsidR="3381650B" w:rsidRDefault="3381650B" w:rsidP="3381650B">
          <w:pPr>
            <w:pStyle w:val="TOC2"/>
            <w:tabs>
              <w:tab w:val="right" w:leader="dot" w:pos="9360"/>
            </w:tabs>
            <w:rPr>
              <w:rStyle w:val="Hyperlink"/>
            </w:rPr>
          </w:pPr>
          <w:hyperlink w:anchor="_Toc391434166">
            <w:r w:rsidRPr="3381650B">
              <w:rPr>
                <w:rStyle w:val="Hyperlink"/>
              </w:rPr>
              <w:t>Validation</w:t>
            </w:r>
            <w:r>
              <w:tab/>
            </w:r>
            <w:r>
              <w:fldChar w:fldCharType="begin"/>
            </w:r>
            <w:r>
              <w:instrText>PAGEREF _Toc391434166 \h</w:instrText>
            </w:r>
            <w:r>
              <w:fldChar w:fldCharType="separate"/>
            </w:r>
            <w:r w:rsidRPr="3381650B">
              <w:rPr>
                <w:rStyle w:val="Hyperlink"/>
              </w:rPr>
              <w:t>7</w:t>
            </w:r>
            <w:r>
              <w:fldChar w:fldCharType="end"/>
            </w:r>
          </w:hyperlink>
        </w:p>
        <w:p w14:paraId="3F09D94C" w14:textId="465B6F3C" w:rsidR="3381650B" w:rsidRDefault="3381650B" w:rsidP="3381650B">
          <w:pPr>
            <w:pStyle w:val="TOC2"/>
            <w:tabs>
              <w:tab w:val="right" w:leader="dot" w:pos="9360"/>
            </w:tabs>
            <w:rPr>
              <w:rStyle w:val="Hyperlink"/>
            </w:rPr>
          </w:pPr>
          <w:hyperlink w:anchor="_Toc201059345">
            <w:r w:rsidRPr="3381650B">
              <w:rPr>
                <w:rStyle w:val="Hyperlink"/>
              </w:rPr>
              <w:t>Visualizations</w:t>
            </w:r>
            <w:r>
              <w:tab/>
            </w:r>
            <w:r>
              <w:fldChar w:fldCharType="begin"/>
            </w:r>
            <w:r>
              <w:instrText>PAGEREF _Toc201059345 \h</w:instrText>
            </w:r>
            <w:r>
              <w:fldChar w:fldCharType="separate"/>
            </w:r>
            <w:r w:rsidRPr="3381650B">
              <w:rPr>
                <w:rStyle w:val="Hyperlink"/>
              </w:rPr>
              <w:t>7</w:t>
            </w:r>
            <w:r>
              <w:fldChar w:fldCharType="end"/>
            </w:r>
          </w:hyperlink>
        </w:p>
        <w:p w14:paraId="564B9E4F" w14:textId="2B0379A5" w:rsidR="3381650B" w:rsidRDefault="3381650B" w:rsidP="3381650B">
          <w:pPr>
            <w:pStyle w:val="TOC2"/>
            <w:tabs>
              <w:tab w:val="right" w:leader="dot" w:pos="9360"/>
            </w:tabs>
            <w:rPr>
              <w:rStyle w:val="Hyperlink"/>
            </w:rPr>
          </w:pPr>
          <w:hyperlink w:anchor="_Toc1365484010">
            <w:r w:rsidRPr="3381650B">
              <w:rPr>
                <w:rStyle w:val="Hyperlink"/>
              </w:rPr>
              <w:t>User Guide</w:t>
            </w:r>
            <w:r>
              <w:tab/>
            </w:r>
            <w:r>
              <w:fldChar w:fldCharType="begin"/>
            </w:r>
            <w:r>
              <w:instrText>PAGEREF _Toc1365484010 \h</w:instrText>
            </w:r>
            <w:r>
              <w:fldChar w:fldCharType="separate"/>
            </w:r>
            <w:r w:rsidRPr="3381650B">
              <w:rPr>
                <w:rStyle w:val="Hyperlink"/>
              </w:rPr>
              <w:t>7</w:t>
            </w:r>
            <w:r>
              <w:fldChar w:fldCharType="end"/>
            </w:r>
          </w:hyperlink>
        </w:p>
        <w:p w14:paraId="6237C1C4" w14:textId="350FA3FF" w:rsidR="3381650B" w:rsidRDefault="3381650B" w:rsidP="3381650B">
          <w:pPr>
            <w:pStyle w:val="TOC1"/>
            <w:tabs>
              <w:tab w:val="right" w:leader="dot" w:pos="9360"/>
            </w:tabs>
            <w:rPr>
              <w:rStyle w:val="Hyperlink"/>
            </w:rPr>
          </w:pPr>
          <w:hyperlink w:anchor="_Toc1702353417">
            <w:r w:rsidRPr="3381650B">
              <w:rPr>
                <w:rStyle w:val="Hyperlink"/>
              </w:rPr>
              <w:t>Reference Page</w:t>
            </w:r>
            <w:r>
              <w:tab/>
            </w:r>
            <w:r>
              <w:fldChar w:fldCharType="begin"/>
            </w:r>
            <w:r>
              <w:instrText>PAGEREF _Toc1702353417 \h</w:instrText>
            </w:r>
            <w:r>
              <w:fldChar w:fldCharType="separate"/>
            </w:r>
            <w:r w:rsidRPr="3381650B">
              <w:rPr>
                <w:rStyle w:val="Hyperlink"/>
              </w:rPr>
              <w:t>8</w:t>
            </w:r>
            <w:r>
              <w:fldChar w:fldCharType="end"/>
            </w:r>
          </w:hyperlink>
          <w:r>
            <w:fldChar w:fldCharType="end"/>
          </w:r>
        </w:p>
      </w:sdtContent>
    </w:sdt>
    <w:p w14:paraId="491991A9" w14:textId="10A03B5E" w:rsidR="3381650B" w:rsidRDefault="3381650B" w:rsidP="3381650B">
      <w:pPr>
        <w:spacing w:line="276" w:lineRule="auto"/>
        <w:rPr>
          <w:rFonts w:ascii="Times New Roman" w:eastAsia="Times New Roman" w:hAnsi="Times New Roman" w:cs="Times New Roman"/>
          <w:color w:val="666666"/>
          <w:sz w:val="30"/>
          <w:szCs w:val="30"/>
          <w:lang w:val="en"/>
        </w:rPr>
      </w:pPr>
    </w:p>
    <w:p w14:paraId="49397FDE" w14:textId="5325046E" w:rsidR="542EB1D3" w:rsidRDefault="542EB1D3" w:rsidP="3381650B">
      <w:pPr>
        <w:rPr>
          <w:rFonts w:ascii="Times New Roman" w:eastAsia="Times New Roman" w:hAnsi="Times New Roman" w:cs="Times New Roman"/>
          <w:color w:val="000000" w:themeColor="text1"/>
          <w:lang w:val="en"/>
        </w:rPr>
      </w:pPr>
      <w:r>
        <w:br w:type="page"/>
      </w:r>
    </w:p>
    <w:p w14:paraId="13DF1975" w14:textId="5EBE7EB3" w:rsidR="542EB1D3" w:rsidRDefault="542EB1D3" w:rsidP="3381650B">
      <w:pPr>
        <w:pStyle w:val="Heading1"/>
        <w:spacing w:line="276" w:lineRule="auto"/>
        <w:rPr>
          <w:color w:val="000000" w:themeColor="text1"/>
          <w:sz w:val="40"/>
          <w:szCs w:val="40"/>
          <w:lang w:val="en"/>
        </w:rPr>
      </w:pPr>
      <w:bookmarkStart w:id="0" w:name="_Toc98598250"/>
      <w:r w:rsidRPr="3381650B">
        <w:rPr>
          <w:color w:val="000000" w:themeColor="text1"/>
          <w:sz w:val="40"/>
          <w:szCs w:val="40"/>
          <w:lang w:val="en"/>
        </w:rPr>
        <w:lastRenderedPageBreak/>
        <w:t>Part A: Letter of Transmittal</w:t>
      </w:r>
      <w:bookmarkEnd w:id="0"/>
      <w:r w:rsidRPr="3381650B">
        <w:rPr>
          <w:color w:val="000000" w:themeColor="text1"/>
          <w:sz w:val="40"/>
          <w:szCs w:val="40"/>
          <w:lang w:val="en"/>
        </w:rPr>
        <w:t xml:space="preserve"> </w:t>
      </w:r>
    </w:p>
    <w:p w14:paraId="4E9F06AA" w14:textId="553D71C8" w:rsidR="3381650B" w:rsidRDefault="3381650B" w:rsidP="3381650B">
      <w:pPr>
        <w:spacing w:after="0"/>
        <w:rPr>
          <w:rFonts w:ascii="Times New Roman" w:eastAsia="Times New Roman" w:hAnsi="Times New Roman" w:cs="Times New Roman"/>
          <w:color w:val="000000" w:themeColor="text1"/>
          <w:lang w:val="en"/>
        </w:rPr>
      </w:pPr>
    </w:p>
    <w:p w14:paraId="297C358C" w14:textId="0A7B1330" w:rsidR="542EB1D3" w:rsidRDefault="542EB1D3" w:rsidP="3381650B">
      <w:pPr>
        <w:pStyle w:val="Heading2"/>
        <w:rPr>
          <w:color w:val="000000" w:themeColor="text1"/>
          <w:sz w:val="32"/>
          <w:szCs w:val="32"/>
          <w:lang w:val="en"/>
        </w:rPr>
      </w:pPr>
      <w:bookmarkStart w:id="1" w:name="_Toc1738085866"/>
      <w:r w:rsidRPr="3381650B">
        <w:rPr>
          <w:b w:val="0"/>
          <w:bCs w:val="0"/>
          <w:color w:val="000000" w:themeColor="text1"/>
          <w:sz w:val="32"/>
          <w:szCs w:val="32"/>
          <w:lang w:val="en"/>
        </w:rPr>
        <w:t>Letter of Transmittal Requirements</w:t>
      </w:r>
      <w:bookmarkEnd w:id="1"/>
    </w:p>
    <w:p w14:paraId="3A406549" w14:textId="09E344E7" w:rsidR="542EB1D3" w:rsidRDefault="542EB1D3" w:rsidP="3381650B">
      <w:pPr>
        <w:spacing w:after="0"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The </w:t>
      </w:r>
      <w:r w:rsidRPr="3381650B">
        <w:rPr>
          <w:rFonts w:ascii="Times New Roman" w:eastAsia="Times New Roman" w:hAnsi="Times New Roman" w:cs="Times New Roman"/>
          <w:i/>
          <w:iCs/>
          <w:color w:val="000000" w:themeColor="text1"/>
          <w:lang w:val="en"/>
        </w:rPr>
        <w:t xml:space="preserve">Letter of Transmittal </w:t>
      </w:r>
      <w:r w:rsidRPr="3381650B">
        <w:rPr>
          <w:rFonts w:ascii="Times New Roman" w:eastAsia="Times New Roman" w:hAnsi="Times New Roman" w:cs="Times New Roman"/>
          <w:color w:val="000000" w:themeColor="text1"/>
          <w:lang w:val="en"/>
        </w:rPr>
        <w:t>should convince senior leadership to approve your project. Write a brief cover letter (suggested length 1-2 pages) describing the problem, how the application (part C) applies to the problem, the practical benefits to the organization, and a brief implementation plan. Include all artifacts typical of a professional (business) letter, e.g., subject line, date, greeting, signature, etc.</w:t>
      </w:r>
    </w:p>
    <w:p w14:paraId="67FEB760" w14:textId="4C17AD7F" w:rsidR="3381650B" w:rsidRDefault="3381650B" w:rsidP="3381650B">
      <w:pPr>
        <w:spacing w:after="0" w:line="276" w:lineRule="auto"/>
        <w:rPr>
          <w:rFonts w:ascii="Times New Roman" w:eastAsia="Times New Roman" w:hAnsi="Times New Roman" w:cs="Times New Roman"/>
          <w:color w:val="000000" w:themeColor="text1"/>
          <w:lang w:val="en"/>
        </w:rPr>
      </w:pPr>
    </w:p>
    <w:p w14:paraId="08898325" w14:textId="4C8B1A85" w:rsidR="542EB1D3" w:rsidRDefault="542EB1D3" w:rsidP="3381650B">
      <w:pPr>
        <w:spacing w:after="0"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The letter should be concise and target a non-technical audience. Include the following:</w:t>
      </w:r>
    </w:p>
    <w:p w14:paraId="17729862" w14:textId="741BF322" w:rsidR="542EB1D3" w:rsidRDefault="542EB1D3">
      <w:pPr>
        <w:pStyle w:val="ListParagraph"/>
        <w:numPr>
          <w:ilvl w:val="0"/>
          <w:numId w:val="10"/>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A summary of the problem.</w:t>
      </w:r>
    </w:p>
    <w:p w14:paraId="6E1A941C" w14:textId="384435FF" w:rsidR="542EB1D3" w:rsidRDefault="542EB1D3">
      <w:pPr>
        <w:pStyle w:val="ListParagraph"/>
        <w:numPr>
          <w:ilvl w:val="0"/>
          <w:numId w:val="10"/>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A proposed solution centering around your application.</w:t>
      </w:r>
    </w:p>
    <w:p w14:paraId="4D3FC58C" w14:textId="31C971D5" w:rsidR="542EB1D3" w:rsidRDefault="542EB1D3">
      <w:pPr>
        <w:pStyle w:val="ListParagraph"/>
        <w:numPr>
          <w:ilvl w:val="0"/>
          <w:numId w:val="10"/>
        </w:num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How the proposed solution benefits the organization.</w:t>
      </w:r>
    </w:p>
    <w:p w14:paraId="2EDB649B" w14:textId="17592645" w:rsidR="542EB1D3" w:rsidRDefault="542EB1D3">
      <w:pPr>
        <w:pStyle w:val="ListParagraph"/>
        <w:numPr>
          <w:ilvl w:val="0"/>
          <w:numId w:val="10"/>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A summary of the costs, timeline, data, and any ethical concerns (if relevant).</w:t>
      </w:r>
    </w:p>
    <w:p w14:paraId="6DC3F135" w14:textId="77EC1B28" w:rsidR="3381650B" w:rsidRPr="00B611C6" w:rsidRDefault="542EB1D3">
      <w:pPr>
        <w:pStyle w:val="ListParagraph"/>
        <w:numPr>
          <w:ilvl w:val="0"/>
          <w:numId w:val="10"/>
        </w:numPr>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Your relevant expertise.</w:t>
      </w:r>
    </w:p>
    <w:p w14:paraId="5C957F30" w14:textId="77777777" w:rsidR="00B611C6" w:rsidRPr="00B611C6" w:rsidRDefault="00B611C6" w:rsidP="00B611C6">
      <w:pPr>
        <w:pStyle w:val="ListParagraph"/>
        <w:rPr>
          <w:rFonts w:ascii="Times New Roman" w:eastAsia="Times New Roman" w:hAnsi="Times New Roman" w:cs="Times New Roman"/>
          <w:color w:val="000000" w:themeColor="text1"/>
        </w:rPr>
      </w:pPr>
    </w:p>
    <w:p w14:paraId="3547C241" w14:textId="4030D6F9" w:rsidR="542EB1D3" w:rsidRDefault="542EB1D3" w:rsidP="3381650B">
      <w:pPr>
        <w:pStyle w:val="Heading2"/>
        <w:rPr>
          <w:color w:val="000000" w:themeColor="text1"/>
          <w:sz w:val="32"/>
          <w:szCs w:val="32"/>
          <w:lang w:val="en"/>
        </w:rPr>
      </w:pPr>
      <w:bookmarkStart w:id="2" w:name="_Toc1133266111"/>
      <w:r w:rsidRPr="3381650B">
        <w:rPr>
          <w:b w:val="0"/>
          <w:bCs w:val="0"/>
          <w:color w:val="000000" w:themeColor="text1"/>
          <w:sz w:val="32"/>
          <w:szCs w:val="32"/>
          <w:lang w:val="en"/>
        </w:rPr>
        <w:t>Letter Template</w:t>
      </w:r>
      <w:bookmarkEnd w:id="2"/>
    </w:p>
    <w:p w14:paraId="7F1FD978" w14:textId="517488B2" w:rsidR="3381650B" w:rsidRDefault="3381650B" w:rsidP="3381650B">
      <w:pPr>
        <w:spacing w:beforeAutospacing="1" w:afterAutospacing="1" w:line="240" w:lineRule="auto"/>
        <w:rPr>
          <w:rFonts w:ascii="Times New Roman" w:eastAsia="Times New Roman" w:hAnsi="Times New Roman" w:cs="Times New Roman"/>
          <w:color w:val="000000" w:themeColor="text1"/>
          <w:lang w:val="en"/>
        </w:rPr>
      </w:pPr>
    </w:p>
    <w:p w14:paraId="31CC334F" w14:textId="10869176"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[Today’s date]</w:t>
      </w:r>
    </w:p>
    <w:p w14:paraId="64243ACA" w14:textId="0DE5DFCD"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 </w:t>
      </w:r>
    </w:p>
    <w:p w14:paraId="2CC77D13" w14:textId="313F8BA8"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[Recipient’s name]</w:t>
      </w:r>
    </w:p>
    <w:p w14:paraId="5BB4EBD4" w14:textId="4C65857D"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[Company name]</w:t>
      </w:r>
    </w:p>
    <w:p w14:paraId="0C5A5D99" w14:textId="4E8CDEAC"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[Address] </w:t>
      </w:r>
    </w:p>
    <w:p w14:paraId="49B00280" w14:textId="089761B6"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 </w:t>
      </w:r>
    </w:p>
    <w:p w14:paraId="69FE7029" w14:textId="08B793AD"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Dear [Recipient’s name], </w:t>
      </w:r>
    </w:p>
    <w:p w14:paraId="3CB2590A" w14:textId="1CECF39D" w:rsidR="542EB1D3" w:rsidRDefault="542EB1D3" w:rsidP="3381650B">
      <w:pPr>
        <w:spacing w:after="225"/>
        <w:jc w:val="both"/>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(Lorem ipsum dolor </w:t>
      </w:r>
      <w:proofErr w:type="gramStart"/>
      <w:r w:rsidRPr="3381650B">
        <w:rPr>
          <w:rFonts w:ascii="Calibri" w:eastAsia="Calibri" w:hAnsi="Calibri" w:cs="Calibri"/>
          <w:color w:val="000000" w:themeColor="text1"/>
          <w:sz w:val="20"/>
          <w:szCs w:val="20"/>
          <w:lang w:val="en"/>
        </w:rPr>
        <w:t>sit</w:t>
      </w:r>
      <w:proofErr w:type="gram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amet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consectetur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adipiscing</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elit</w:t>
      </w:r>
      <w:proofErr w:type="spellEnd"/>
      <w:r w:rsidRPr="3381650B">
        <w:rPr>
          <w:rFonts w:ascii="Calibri" w:eastAsia="Calibri" w:hAnsi="Calibri" w:cs="Calibri"/>
          <w:color w:val="000000" w:themeColor="text1"/>
          <w:sz w:val="20"/>
          <w:szCs w:val="20"/>
          <w:lang w:val="en"/>
        </w:rPr>
        <w:t xml:space="preserve">. Integer at </w:t>
      </w:r>
      <w:proofErr w:type="spellStart"/>
      <w:r w:rsidRPr="3381650B">
        <w:rPr>
          <w:rFonts w:ascii="Calibri" w:eastAsia="Calibri" w:hAnsi="Calibri" w:cs="Calibri"/>
          <w:color w:val="000000" w:themeColor="text1"/>
          <w:sz w:val="20"/>
          <w:szCs w:val="20"/>
          <w:lang w:val="en"/>
        </w:rPr>
        <w:t>sodales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leo</w:t>
      </w:r>
      <w:proofErr w:type="spellEnd"/>
      <w:r w:rsidRPr="3381650B">
        <w:rPr>
          <w:rFonts w:ascii="Calibri" w:eastAsia="Calibri" w:hAnsi="Calibri" w:cs="Calibri"/>
          <w:color w:val="000000" w:themeColor="text1"/>
          <w:sz w:val="20"/>
          <w:szCs w:val="20"/>
          <w:lang w:val="en"/>
        </w:rPr>
        <w:t xml:space="preserve">, nec fermentum </w:t>
      </w:r>
      <w:proofErr w:type="spellStart"/>
      <w:r w:rsidRPr="3381650B">
        <w:rPr>
          <w:rFonts w:ascii="Calibri" w:eastAsia="Calibri" w:hAnsi="Calibri" w:cs="Calibri"/>
          <w:color w:val="000000" w:themeColor="text1"/>
          <w:sz w:val="20"/>
          <w:szCs w:val="20"/>
          <w:lang w:val="en"/>
        </w:rPr>
        <w:t>tellus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Vivamus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leo</w:t>
      </w:r>
      <w:proofErr w:type="spellEnd"/>
      <w:r w:rsidRPr="3381650B">
        <w:rPr>
          <w:rFonts w:ascii="Calibri" w:eastAsia="Calibri" w:hAnsi="Calibri" w:cs="Calibri"/>
          <w:color w:val="000000" w:themeColor="text1"/>
          <w:sz w:val="20"/>
          <w:szCs w:val="20"/>
          <w:lang w:val="en"/>
        </w:rPr>
        <w:t xml:space="preserve"> lorem, semper </w:t>
      </w:r>
      <w:proofErr w:type="spellStart"/>
      <w:r w:rsidRPr="3381650B">
        <w:rPr>
          <w:rFonts w:ascii="Calibri" w:eastAsia="Calibri" w:hAnsi="Calibri" w:cs="Calibri"/>
          <w:color w:val="000000" w:themeColor="text1"/>
          <w:sz w:val="20"/>
          <w:szCs w:val="20"/>
          <w:lang w:val="en"/>
        </w:rPr>
        <w:t>eget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erat</w:t>
      </w:r>
      <w:proofErr w:type="spellEnd"/>
      <w:r w:rsidRPr="3381650B">
        <w:rPr>
          <w:rFonts w:ascii="Calibri" w:eastAsia="Calibri" w:hAnsi="Calibri" w:cs="Calibri"/>
          <w:color w:val="000000" w:themeColor="text1"/>
          <w:sz w:val="20"/>
          <w:szCs w:val="20"/>
          <w:lang w:val="en"/>
        </w:rPr>
        <w:t xml:space="preserve"> nec, </w:t>
      </w:r>
      <w:proofErr w:type="spellStart"/>
      <w:r w:rsidRPr="3381650B">
        <w:rPr>
          <w:rFonts w:ascii="Calibri" w:eastAsia="Calibri" w:hAnsi="Calibri" w:cs="Calibri"/>
          <w:color w:val="000000" w:themeColor="text1"/>
          <w:sz w:val="20"/>
          <w:szCs w:val="20"/>
          <w:lang w:val="en"/>
        </w:rPr>
        <w:t>ultricies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vulputate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sapien</w:t>
      </w:r>
      <w:proofErr w:type="spellEnd"/>
      <w:r w:rsidRPr="3381650B">
        <w:rPr>
          <w:rFonts w:ascii="Calibri" w:eastAsia="Calibri" w:hAnsi="Calibri" w:cs="Calibri"/>
          <w:color w:val="000000" w:themeColor="text1"/>
          <w:sz w:val="20"/>
          <w:szCs w:val="20"/>
          <w:lang w:val="en"/>
        </w:rPr>
        <w:t xml:space="preserve">. Integer </w:t>
      </w:r>
      <w:proofErr w:type="spellStart"/>
      <w:r w:rsidRPr="3381650B">
        <w:rPr>
          <w:rFonts w:ascii="Calibri" w:eastAsia="Calibri" w:hAnsi="Calibri" w:cs="Calibri"/>
          <w:color w:val="000000" w:themeColor="text1"/>
          <w:sz w:val="20"/>
          <w:szCs w:val="20"/>
          <w:lang w:val="en"/>
        </w:rPr>
        <w:t>eget</w:t>
      </w:r>
      <w:proofErr w:type="spellEnd"/>
      <w:r w:rsidRPr="3381650B">
        <w:rPr>
          <w:rFonts w:ascii="Calibri" w:eastAsia="Calibri" w:hAnsi="Calibri" w:cs="Calibri"/>
          <w:color w:val="000000" w:themeColor="text1"/>
          <w:sz w:val="20"/>
          <w:szCs w:val="20"/>
          <w:lang w:val="en"/>
        </w:rPr>
        <w:t xml:space="preserve"> nisi at </w:t>
      </w:r>
      <w:proofErr w:type="spellStart"/>
      <w:r w:rsidRPr="3381650B">
        <w:rPr>
          <w:rFonts w:ascii="Calibri" w:eastAsia="Calibri" w:hAnsi="Calibri" w:cs="Calibri"/>
          <w:color w:val="000000" w:themeColor="text1"/>
          <w:sz w:val="20"/>
          <w:szCs w:val="20"/>
          <w:lang w:val="en"/>
        </w:rPr>
        <w:t>erat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condimentum</w:t>
      </w:r>
      <w:proofErr w:type="spellEnd"/>
      <w:r w:rsidRPr="3381650B">
        <w:rPr>
          <w:rFonts w:ascii="Calibri" w:eastAsia="Calibri" w:hAnsi="Calibri" w:cs="Calibri"/>
          <w:color w:val="000000" w:themeColor="text1"/>
          <w:sz w:val="20"/>
          <w:szCs w:val="20"/>
          <w:lang w:val="en"/>
        </w:rPr>
        <w:t xml:space="preserve"> dictum. Nam sed </w:t>
      </w:r>
      <w:proofErr w:type="spellStart"/>
      <w:r w:rsidRPr="3381650B">
        <w:rPr>
          <w:rFonts w:ascii="Calibri" w:eastAsia="Calibri" w:hAnsi="Calibri" w:cs="Calibri"/>
          <w:color w:val="000000" w:themeColor="text1"/>
          <w:sz w:val="20"/>
          <w:szCs w:val="20"/>
          <w:lang w:val="en"/>
        </w:rPr>
        <w:t>ornare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leo</w:t>
      </w:r>
      <w:proofErr w:type="spellEnd"/>
      <w:r w:rsidRPr="3381650B">
        <w:rPr>
          <w:rFonts w:ascii="Calibri" w:eastAsia="Calibri" w:hAnsi="Calibri" w:cs="Calibri"/>
          <w:color w:val="000000" w:themeColor="text1"/>
          <w:sz w:val="20"/>
          <w:szCs w:val="20"/>
          <w:lang w:val="en"/>
        </w:rPr>
        <w:t xml:space="preserve">, non </w:t>
      </w:r>
      <w:proofErr w:type="spellStart"/>
      <w:r w:rsidRPr="3381650B">
        <w:rPr>
          <w:rFonts w:ascii="Calibri" w:eastAsia="Calibri" w:hAnsi="Calibri" w:cs="Calibri"/>
          <w:color w:val="000000" w:themeColor="text1"/>
          <w:sz w:val="20"/>
          <w:szCs w:val="20"/>
          <w:lang w:val="en"/>
        </w:rPr>
        <w:t>pretium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nulla</w:t>
      </w:r>
      <w:proofErr w:type="spellEnd"/>
      <w:r w:rsidRPr="3381650B">
        <w:rPr>
          <w:rFonts w:ascii="Calibri" w:eastAsia="Calibri" w:hAnsi="Calibri" w:cs="Calibri"/>
          <w:color w:val="000000" w:themeColor="text1"/>
          <w:sz w:val="20"/>
          <w:szCs w:val="20"/>
          <w:lang w:val="en"/>
        </w:rPr>
        <w:t xml:space="preserve">. Nam dolor </w:t>
      </w:r>
      <w:proofErr w:type="spellStart"/>
      <w:r w:rsidRPr="3381650B">
        <w:rPr>
          <w:rFonts w:ascii="Calibri" w:eastAsia="Calibri" w:hAnsi="Calibri" w:cs="Calibri"/>
          <w:color w:val="000000" w:themeColor="text1"/>
          <w:sz w:val="20"/>
          <w:szCs w:val="20"/>
          <w:lang w:val="en"/>
        </w:rPr>
        <w:t>arcu</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condimentum</w:t>
      </w:r>
      <w:proofErr w:type="spellEnd"/>
      <w:r w:rsidRPr="3381650B">
        <w:rPr>
          <w:rFonts w:ascii="Calibri" w:eastAsia="Calibri" w:hAnsi="Calibri" w:cs="Calibri"/>
          <w:color w:val="000000" w:themeColor="text1"/>
          <w:sz w:val="20"/>
          <w:szCs w:val="20"/>
          <w:lang w:val="en"/>
        </w:rPr>
        <w:t xml:space="preserve"> et maximus </w:t>
      </w:r>
      <w:proofErr w:type="spellStart"/>
      <w:r w:rsidRPr="3381650B">
        <w:rPr>
          <w:rFonts w:ascii="Calibri" w:eastAsia="Calibri" w:hAnsi="Calibri" w:cs="Calibri"/>
          <w:color w:val="000000" w:themeColor="text1"/>
          <w:sz w:val="20"/>
          <w:szCs w:val="20"/>
          <w:lang w:val="en"/>
        </w:rPr>
        <w:t>quis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bibendum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risus</w:t>
      </w:r>
      <w:proofErr w:type="spellEnd"/>
      <w:r w:rsidRPr="3381650B">
        <w:rPr>
          <w:rFonts w:ascii="Calibri" w:eastAsia="Calibri" w:hAnsi="Calibri" w:cs="Calibri"/>
          <w:color w:val="000000" w:themeColor="text1"/>
          <w:sz w:val="20"/>
          <w:szCs w:val="20"/>
          <w:lang w:val="en"/>
        </w:rPr>
        <w:t xml:space="preserve">. Nam </w:t>
      </w:r>
      <w:proofErr w:type="spellStart"/>
      <w:r w:rsidRPr="3381650B">
        <w:rPr>
          <w:rFonts w:ascii="Calibri" w:eastAsia="Calibri" w:hAnsi="Calibri" w:cs="Calibri"/>
          <w:color w:val="000000" w:themeColor="text1"/>
          <w:sz w:val="20"/>
          <w:szCs w:val="20"/>
          <w:lang w:val="en"/>
        </w:rPr>
        <w:t>hendrerit</w:t>
      </w:r>
      <w:proofErr w:type="spellEnd"/>
      <w:r w:rsidRPr="3381650B">
        <w:rPr>
          <w:rFonts w:ascii="Calibri" w:eastAsia="Calibri" w:hAnsi="Calibri" w:cs="Calibri"/>
          <w:color w:val="000000" w:themeColor="text1"/>
          <w:sz w:val="20"/>
          <w:szCs w:val="20"/>
          <w:lang w:val="en"/>
        </w:rPr>
        <w:t xml:space="preserve"> ac </w:t>
      </w:r>
      <w:proofErr w:type="spellStart"/>
      <w:r w:rsidRPr="3381650B">
        <w:rPr>
          <w:rFonts w:ascii="Calibri" w:eastAsia="Calibri" w:hAnsi="Calibri" w:cs="Calibri"/>
          <w:color w:val="000000" w:themeColor="text1"/>
          <w:sz w:val="20"/>
          <w:szCs w:val="20"/>
          <w:lang w:val="en"/>
        </w:rPr>
        <w:t>erat</w:t>
      </w:r>
      <w:proofErr w:type="spellEnd"/>
      <w:r w:rsidRPr="3381650B">
        <w:rPr>
          <w:rFonts w:ascii="Calibri" w:eastAsia="Calibri" w:hAnsi="Calibri" w:cs="Calibri"/>
          <w:color w:val="000000" w:themeColor="text1"/>
          <w:sz w:val="20"/>
          <w:szCs w:val="20"/>
          <w:lang w:val="en"/>
        </w:rPr>
        <w:t xml:space="preserve"> sit </w:t>
      </w:r>
      <w:proofErr w:type="spellStart"/>
      <w:r w:rsidRPr="3381650B">
        <w:rPr>
          <w:rFonts w:ascii="Calibri" w:eastAsia="Calibri" w:hAnsi="Calibri" w:cs="Calibri"/>
          <w:color w:val="000000" w:themeColor="text1"/>
          <w:sz w:val="20"/>
          <w:szCs w:val="20"/>
          <w:lang w:val="en"/>
        </w:rPr>
        <w:t>amet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luctus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Quisque</w:t>
      </w:r>
      <w:proofErr w:type="spellEnd"/>
      <w:r w:rsidRPr="3381650B">
        <w:rPr>
          <w:rFonts w:ascii="Calibri" w:eastAsia="Calibri" w:hAnsi="Calibri" w:cs="Calibri"/>
          <w:color w:val="000000" w:themeColor="text1"/>
          <w:sz w:val="20"/>
          <w:szCs w:val="20"/>
          <w:lang w:val="en"/>
        </w:rPr>
        <w:t xml:space="preserve"> lacinia </w:t>
      </w:r>
      <w:proofErr w:type="spellStart"/>
      <w:r w:rsidRPr="3381650B">
        <w:rPr>
          <w:rFonts w:ascii="Calibri" w:eastAsia="Calibri" w:hAnsi="Calibri" w:cs="Calibri"/>
          <w:color w:val="000000" w:themeColor="text1"/>
          <w:sz w:val="20"/>
          <w:szCs w:val="20"/>
          <w:lang w:val="en"/>
        </w:rPr>
        <w:t>sapien</w:t>
      </w:r>
      <w:proofErr w:type="spellEnd"/>
      <w:r w:rsidRPr="3381650B">
        <w:rPr>
          <w:rFonts w:ascii="Calibri" w:eastAsia="Calibri" w:hAnsi="Calibri" w:cs="Calibri"/>
          <w:color w:val="000000" w:themeColor="text1"/>
          <w:sz w:val="20"/>
          <w:szCs w:val="20"/>
          <w:lang w:val="en"/>
        </w:rPr>
        <w:t xml:space="preserve"> sed </w:t>
      </w:r>
      <w:proofErr w:type="spellStart"/>
      <w:r w:rsidRPr="3381650B">
        <w:rPr>
          <w:rFonts w:ascii="Calibri" w:eastAsia="Calibri" w:hAnsi="Calibri" w:cs="Calibri"/>
          <w:color w:val="000000" w:themeColor="text1"/>
          <w:sz w:val="20"/>
          <w:szCs w:val="20"/>
          <w:lang w:val="en"/>
        </w:rPr>
        <w:t>nisl</w:t>
      </w:r>
      <w:proofErr w:type="spellEnd"/>
      <w:r w:rsidRPr="3381650B">
        <w:rPr>
          <w:rFonts w:ascii="Calibri" w:eastAsia="Calibri" w:hAnsi="Calibri" w:cs="Calibri"/>
          <w:color w:val="000000" w:themeColor="text1"/>
          <w:sz w:val="20"/>
          <w:szCs w:val="20"/>
          <w:lang w:val="en"/>
        </w:rPr>
        <w:t xml:space="preserve"> porta, id </w:t>
      </w:r>
      <w:proofErr w:type="spellStart"/>
      <w:r w:rsidRPr="3381650B">
        <w:rPr>
          <w:rFonts w:ascii="Calibri" w:eastAsia="Calibri" w:hAnsi="Calibri" w:cs="Calibri"/>
          <w:color w:val="000000" w:themeColor="text1"/>
          <w:sz w:val="20"/>
          <w:szCs w:val="20"/>
          <w:lang w:val="en"/>
        </w:rPr>
        <w:t>rutrum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odio</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tristique</w:t>
      </w:r>
      <w:proofErr w:type="spellEnd"/>
      <w:r w:rsidRPr="3381650B">
        <w:rPr>
          <w:rFonts w:ascii="Calibri" w:eastAsia="Calibri" w:hAnsi="Calibri" w:cs="Calibri"/>
          <w:color w:val="000000" w:themeColor="text1"/>
          <w:sz w:val="20"/>
          <w:szCs w:val="20"/>
          <w:lang w:val="en"/>
        </w:rPr>
        <w:t xml:space="preserve">. Sed </w:t>
      </w:r>
      <w:proofErr w:type="spellStart"/>
      <w:r w:rsidRPr="3381650B">
        <w:rPr>
          <w:rFonts w:ascii="Calibri" w:eastAsia="Calibri" w:hAnsi="Calibri" w:cs="Calibri"/>
          <w:color w:val="000000" w:themeColor="text1"/>
          <w:sz w:val="20"/>
          <w:szCs w:val="20"/>
          <w:lang w:val="en"/>
        </w:rPr>
        <w:t>sodales</w:t>
      </w:r>
      <w:proofErr w:type="spellEnd"/>
      <w:r w:rsidRPr="3381650B">
        <w:rPr>
          <w:rFonts w:ascii="Calibri" w:eastAsia="Calibri" w:hAnsi="Calibri" w:cs="Calibri"/>
          <w:color w:val="000000" w:themeColor="text1"/>
          <w:sz w:val="20"/>
          <w:szCs w:val="20"/>
          <w:lang w:val="en"/>
        </w:rPr>
        <w:t xml:space="preserve"> nisi a </w:t>
      </w:r>
      <w:proofErr w:type="spellStart"/>
      <w:r w:rsidRPr="3381650B">
        <w:rPr>
          <w:rFonts w:ascii="Calibri" w:eastAsia="Calibri" w:hAnsi="Calibri" w:cs="Calibri"/>
          <w:color w:val="000000" w:themeColor="text1"/>
          <w:sz w:val="20"/>
          <w:szCs w:val="20"/>
          <w:lang w:val="en"/>
        </w:rPr>
        <w:t>condimentum</w:t>
      </w:r>
      <w:proofErr w:type="spellEnd"/>
      <w:r w:rsidRPr="3381650B">
        <w:rPr>
          <w:rFonts w:ascii="Calibri" w:eastAsia="Calibri" w:hAnsi="Calibri" w:cs="Calibri"/>
          <w:color w:val="000000" w:themeColor="text1"/>
          <w:sz w:val="20"/>
          <w:szCs w:val="20"/>
          <w:lang w:val="en"/>
        </w:rPr>
        <w:t xml:space="preserve"> fermentum. </w:t>
      </w:r>
      <w:proofErr w:type="spellStart"/>
      <w:r w:rsidRPr="3381650B">
        <w:rPr>
          <w:rFonts w:ascii="Calibri" w:eastAsia="Calibri" w:hAnsi="Calibri" w:cs="Calibri"/>
          <w:color w:val="000000" w:themeColor="text1"/>
          <w:sz w:val="20"/>
          <w:szCs w:val="20"/>
          <w:lang w:val="en"/>
        </w:rPr>
        <w:t>Suspendisse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lobortis</w:t>
      </w:r>
      <w:proofErr w:type="spellEnd"/>
      <w:r w:rsidRPr="3381650B">
        <w:rPr>
          <w:rFonts w:ascii="Calibri" w:eastAsia="Calibri" w:hAnsi="Calibri" w:cs="Calibri"/>
          <w:color w:val="000000" w:themeColor="text1"/>
          <w:sz w:val="20"/>
          <w:szCs w:val="20"/>
          <w:lang w:val="en"/>
        </w:rPr>
        <w:t xml:space="preserve"> diam in </w:t>
      </w:r>
      <w:proofErr w:type="spellStart"/>
      <w:r w:rsidRPr="3381650B">
        <w:rPr>
          <w:rFonts w:ascii="Calibri" w:eastAsia="Calibri" w:hAnsi="Calibri" w:cs="Calibri"/>
          <w:color w:val="000000" w:themeColor="text1"/>
          <w:sz w:val="20"/>
          <w:szCs w:val="20"/>
          <w:lang w:val="en"/>
        </w:rPr>
        <w:t>orci</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consectetur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congue</w:t>
      </w:r>
      <w:proofErr w:type="spellEnd"/>
      <w:r w:rsidRPr="3381650B">
        <w:rPr>
          <w:rFonts w:ascii="Calibri" w:eastAsia="Calibri" w:hAnsi="Calibri" w:cs="Calibri"/>
          <w:color w:val="000000" w:themeColor="text1"/>
          <w:sz w:val="20"/>
          <w:szCs w:val="20"/>
          <w:lang w:val="en"/>
        </w:rPr>
        <w:t xml:space="preserve">. Sed ligula </w:t>
      </w:r>
      <w:proofErr w:type="spellStart"/>
      <w:r w:rsidRPr="3381650B">
        <w:rPr>
          <w:rFonts w:ascii="Calibri" w:eastAsia="Calibri" w:hAnsi="Calibri" w:cs="Calibri"/>
          <w:color w:val="000000" w:themeColor="text1"/>
          <w:sz w:val="20"/>
          <w:szCs w:val="20"/>
          <w:lang w:val="en"/>
        </w:rPr>
        <w:t>felis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accumsan</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eu</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venenatis</w:t>
      </w:r>
      <w:proofErr w:type="spellEnd"/>
      <w:r w:rsidRPr="3381650B">
        <w:rPr>
          <w:rFonts w:ascii="Calibri" w:eastAsia="Calibri" w:hAnsi="Calibri" w:cs="Calibri"/>
          <w:color w:val="000000" w:themeColor="text1"/>
          <w:sz w:val="20"/>
          <w:szCs w:val="20"/>
          <w:lang w:val="en"/>
        </w:rPr>
        <w:t xml:space="preserve"> ac, </w:t>
      </w:r>
      <w:proofErr w:type="spellStart"/>
      <w:r w:rsidRPr="3381650B">
        <w:rPr>
          <w:rFonts w:ascii="Calibri" w:eastAsia="Calibri" w:hAnsi="Calibri" w:cs="Calibri"/>
          <w:color w:val="000000" w:themeColor="text1"/>
          <w:sz w:val="20"/>
          <w:szCs w:val="20"/>
          <w:lang w:val="en"/>
        </w:rPr>
        <w:t>hendrerit</w:t>
      </w:r>
      <w:proofErr w:type="spellEnd"/>
      <w:r w:rsidRPr="3381650B">
        <w:rPr>
          <w:rFonts w:ascii="Calibri" w:eastAsia="Calibri" w:hAnsi="Calibri" w:cs="Calibri"/>
          <w:color w:val="000000" w:themeColor="text1"/>
          <w:sz w:val="20"/>
          <w:szCs w:val="20"/>
          <w:lang w:val="en"/>
        </w:rPr>
        <w:t xml:space="preserve"> ac </w:t>
      </w:r>
      <w:proofErr w:type="spellStart"/>
      <w:r w:rsidRPr="3381650B">
        <w:rPr>
          <w:rFonts w:ascii="Calibri" w:eastAsia="Calibri" w:hAnsi="Calibri" w:cs="Calibri"/>
          <w:color w:val="000000" w:themeColor="text1"/>
          <w:sz w:val="20"/>
          <w:szCs w:val="20"/>
          <w:lang w:val="en"/>
        </w:rPr>
        <w:t>nulla</w:t>
      </w:r>
      <w:proofErr w:type="spellEnd"/>
      <w:r w:rsidRPr="3381650B">
        <w:rPr>
          <w:rFonts w:ascii="Calibri" w:eastAsia="Calibri" w:hAnsi="Calibri" w:cs="Calibri"/>
          <w:color w:val="000000" w:themeColor="text1"/>
          <w:sz w:val="20"/>
          <w:szCs w:val="20"/>
          <w:lang w:val="en"/>
        </w:rPr>
        <w:t xml:space="preserve">. In </w:t>
      </w:r>
      <w:proofErr w:type="spellStart"/>
      <w:r w:rsidRPr="3381650B">
        <w:rPr>
          <w:rFonts w:ascii="Calibri" w:eastAsia="Calibri" w:hAnsi="Calibri" w:cs="Calibri"/>
          <w:color w:val="000000" w:themeColor="text1"/>
          <w:sz w:val="20"/>
          <w:szCs w:val="20"/>
          <w:lang w:val="en"/>
        </w:rPr>
        <w:t>ultrices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sem</w:t>
      </w:r>
      <w:proofErr w:type="spellEnd"/>
      <w:r w:rsidRPr="3381650B">
        <w:rPr>
          <w:rFonts w:ascii="Calibri" w:eastAsia="Calibri" w:hAnsi="Calibri" w:cs="Calibri"/>
          <w:color w:val="000000" w:themeColor="text1"/>
          <w:sz w:val="20"/>
          <w:szCs w:val="20"/>
          <w:lang w:val="en"/>
        </w:rPr>
        <w:t xml:space="preserve"> a semper </w:t>
      </w:r>
      <w:proofErr w:type="spellStart"/>
      <w:r w:rsidRPr="3381650B">
        <w:rPr>
          <w:rFonts w:ascii="Calibri" w:eastAsia="Calibri" w:hAnsi="Calibri" w:cs="Calibri"/>
          <w:color w:val="000000" w:themeColor="text1"/>
          <w:sz w:val="20"/>
          <w:szCs w:val="20"/>
          <w:lang w:val="en"/>
        </w:rPr>
        <w:t>ultrices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orci</w:t>
      </w:r>
      <w:proofErr w:type="spellEnd"/>
      <w:r w:rsidRPr="3381650B">
        <w:rPr>
          <w:rFonts w:ascii="Calibri" w:eastAsia="Calibri" w:hAnsi="Calibri" w:cs="Calibri"/>
          <w:color w:val="000000" w:themeColor="text1"/>
          <w:sz w:val="20"/>
          <w:szCs w:val="20"/>
          <w:lang w:val="en"/>
        </w:rPr>
        <w:t xml:space="preserve"> ex dictum </w:t>
      </w:r>
      <w:proofErr w:type="spellStart"/>
      <w:r w:rsidRPr="3381650B">
        <w:rPr>
          <w:rFonts w:ascii="Calibri" w:eastAsia="Calibri" w:hAnsi="Calibri" w:cs="Calibri"/>
          <w:color w:val="000000" w:themeColor="text1"/>
          <w:sz w:val="20"/>
          <w:szCs w:val="20"/>
          <w:lang w:val="en"/>
        </w:rPr>
        <w:t>sapien</w:t>
      </w:r>
      <w:proofErr w:type="spellEnd"/>
      <w:r w:rsidRPr="3381650B">
        <w:rPr>
          <w:rFonts w:ascii="Calibri" w:eastAsia="Calibri" w:hAnsi="Calibri" w:cs="Calibri"/>
          <w:color w:val="000000" w:themeColor="text1"/>
          <w:sz w:val="20"/>
          <w:szCs w:val="20"/>
          <w:lang w:val="en"/>
        </w:rPr>
        <w:t xml:space="preserve">, ac </w:t>
      </w:r>
      <w:proofErr w:type="spellStart"/>
      <w:r w:rsidRPr="3381650B">
        <w:rPr>
          <w:rFonts w:ascii="Calibri" w:eastAsia="Calibri" w:hAnsi="Calibri" w:cs="Calibri"/>
          <w:color w:val="000000" w:themeColor="text1"/>
          <w:sz w:val="20"/>
          <w:szCs w:val="20"/>
          <w:lang w:val="en"/>
        </w:rPr>
        <w:t>dapibus</w:t>
      </w:r>
      <w:proofErr w:type="spellEnd"/>
      <w:r w:rsidRPr="3381650B">
        <w:rPr>
          <w:rFonts w:ascii="Calibri" w:eastAsia="Calibri" w:hAnsi="Calibri" w:cs="Calibri"/>
          <w:color w:val="000000" w:themeColor="text1"/>
          <w:sz w:val="20"/>
          <w:szCs w:val="20"/>
          <w:lang w:val="en"/>
        </w:rPr>
        <w:t xml:space="preserve"> ligula </w:t>
      </w:r>
      <w:proofErr w:type="spellStart"/>
      <w:r w:rsidRPr="3381650B">
        <w:rPr>
          <w:rFonts w:ascii="Calibri" w:eastAsia="Calibri" w:hAnsi="Calibri" w:cs="Calibri"/>
          <w:color w:val="000000" w:themeColor="text1"/>
          <w:sz w:val="20"/>
          <w:szCs w:val="20"/>
          <w:lang w:val="en"/>
        </w:rPr>
        <w:t>lectus</w:t>
      </w:r>
      <w:proofErr w:type="spellEnd"/>
      <w:r w:rsidRPr="3381650B">
        <w:rPr>
          <w:rFonts w:ascii="Calibri" w:eastAsia="Calibri" w:hAnsi="Calibri" w:cs="Calibri"/>
          <w:color w:val="000000" w:themeColor="text1"/>
          <w:sz w:val="20"/>
          <w:szCs w:val="20"/>
          <w:lang w:val="en"/>
        </w:rPr>
        <w:t xml:space="preserve"> at est. </w:t>
      </w:r>
      <w:proofErr w:type="spellStart"/>
      <w:r w:rsidRPr="3381650B">
        <w:rPr>
          <w:rFonts w:ascii="Calibri" w:eastAsia="Calibri" w:hAnsi="Calibri" w:cs="Calibri"/>
          <w:color w:val="000000" w:themeColor="text1"/>
          <w:sz w:val="20"/>
          <w:szCs w:val="20"/>
          <w:lang w:val="en"/>
        </w:rPr>
        <w:t>Quisque</w:t>
      </w:r>
      <w:proofErr w:type="spellEnd"/>
      <w:r w:rsidRPr="3381650B">
        <w:rPr>
          <w:rFonts w:ascii="Calibri" w:eastAsia="Calibri" w:hAnsi="Calibri" w:cs="Calibri"/>
          <w:color w:val="000000" w:themeColor="text1"/>
          <w:sz w:val="20"/>
          <w:szCs w:val="20"/>
          <w:lang w:val="en"/>
        </w:rPr>
        <w:t xml:space="preserve"> at </w:t>
      </w:r>
      <w:proofErr w:type="spellStart"/>
      <w:r w:rsidRPr="3381650B">
        <w:rPr>
          <w:rFonts w:ascii="Calibri" w:eastAsia="Calibri" w:hAnsi="Calibri" w:cs="Calibri"/>
          <w:color w:val="000000" w:themeColor="text1"/>
          <w:sz w:val="20"/>
          <w:szCs w:val="20"/>
          <w:lang w:val="en"/>
        </w:rPr>
        <w:t>posuere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purus</w:t>
      </w:r>
      <w:proofErr w:type="spellEnd"/>
      <w:r w:rsidRPr="3381650B">
        <w:rPr>
          <w:rFonts w:ascii="Calibri" w:eastAsia="Calibri" w:hAnsi="Calibri" w:cs="Calibri"/>
          <w:color w:val="000000" w:themeColor="text1"/>
          <w:sz w:val="20"/>
          <w:szCs w:val="20"/>
          <w:lang w:val="en"/>
        </w:rPr>
        <w:t xml:space="preserve">, vitae </w:t>
      </w:r>
      <w:proofErr w:type="spellStart"/>
      <w:r w:rsidRPr="3381650B">
        <w:rPr>
          <w:rFonts w:ascii="Calibri" w:eastAsia="Calibri" w:hAnsi="Calibri" w:cs="Calibri"/>
          <w:color w:val="000000" w:themeColor="text1"/>
          <w:sz w:val="20"/>
          <w:szCs w:val="20"/>
          <w:lang w:val="en"/>
        </w:rPr>
        <w:t>ultricies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risus</w:t>
      </w:r>
      <w:proofErr w:type="spellEnd"/>
      <w:r w:rsidRPr="3381650B">
        <w:rPr>
          <w:rFonts w:ascii="Calibri" w:eastAsia="Calibri" w:hAnsi="Calibri" w:cs="Calibri"/>
          <w:color w:val="000000" w:themeColor="text1"/>
          <w:sz w:val="20"/>
          <w:szCs w:val="20"/>
          <w:lang w:val="en"/>
        </w:rPr>
        <w:t xml:space="preserve">. Donec </w:t>
      </w:r>
      <w:proofErr w:type="spellStart"/>
      <w:r w:rsidRPr="3381650B">
        <w:rPr>
          <w:rFonts w:ascii="Calibri" w:eastAsia="Calibri" w:hAnsi="Calibri" w:cs="Calibri"/>
          <w:color w:val="000000" w:themeColor="text1"/>
          <w:sz w:val="20"/>
          <w:szCs w:val="20"/>
          <w:lang w:val="en"/>
        </w:rPr>
        <w:t>tincidunt</w:t>
      </w:r>
      <w:proofErr w:type="spellEnd"/>
      <w:r w:rsidRPr="3381650B">
        <w:rPr>
          <w:rFonts w:ascii="Calibri" w:eastAsia="Calibri" w:hAnsi="Calibri" w:cs="Calibri"/>
          <w:color w:val="000000" w:themeColor="text1"/>
          <w:sz w:val="20"/>
          <w:szCs w:val="20"/>
          <w:lang w:val="en"/>
        </w:rPr>
        <w:t xml:space="preserve">, ipsum </w:t>
      </w:r>
      <w:proofErr w:type="spellStart"/>
      <w:r w:rsidRPr="3381650B">
        <w:rPr>
          <w:rFonts w:ascii="Calibri" w:eastAsia="Calibri" w:hAnsi="Calibri" w:cs="Calibri"/>
          <w:color w:val="000000" w:themeColor="text1"/>
          <w:sz w:val="20"/>
          <w:szCs w:val="20"/>
          <w:lang w:val="en"/>
        </w:rPr>
        <w:t>eget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euismod</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lobortis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tortor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nisl</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luctus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sem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quis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blandit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tortor</w:t>
      </w:r>
      <w:proofErr w:type="spellEnd"/>
      <w:r w:rsidRPr="3381650B">
        <w:rPr>
          <w:rFonts w:ascii="Calibri" w:eastAsia="Calibri" w:hAnsi="Calibri" w:cs="Calibri"/>
          <w:color w:val="000000" w:themeColor="text1"/>
          <w:sz w:val="20"/>
          <w:szCs w:val="20"/>
          <w:lang w:val="en"/>
        </w:rPr>
        <w:t xml:space="preserve"> dui </w:t>
      </w:r>
      <w:proofErr w:type="spellStart"/>
      <w:r w:rsidRPr="3381650B">
        <w:rPr>
          <w:rFonts w:ascii="Calibri" w:eastAsia="Calibri" w:hAnsi="Calibri" w:cs="Calibri"/>
          <w:color w:val="000000" w:themeColor="text1"/>
          <w:sz w:val="20"/>
          <w:szCs w:val="20"/>
          <w:lang w:val="en"/>
        </w:rPr>
        <w:t>eu</w:t>
      </w:r>
      <w:proofErr w:type="spellEnd"/>
      <w:r w:rsidRPr="3381650B">
        <w:rPr>
          <w:rFonts w:ascii="Calibri" w:eastAsia="Calibri" w:hAnsi="Calibri" w:cs="Calibri"/>
          <w:color w:val="000000" w:themeColor="text1"/>
          <w:sz w:val="20"/>
          <w:szCs w:val="20"/>
          <w:lang w:val="en"/>
        </w:rPr>
        <w:t xml:space="preserve"> dui.</w:t>
      </w:r>
    </w:p>
    <w:p w14:paraId="392DFF78" w14:textId="5887C724" w:rsidR="542EB1D3" w:rsidRDefault="542EB1D3" w:rsidP="3381650B">
      <w:pPr>
        <w:spacing w:after="225"/>
        <w:jc w:val="both"/>
        <w:rPr>
          <w:rFonts w:ascii="Calibri" w:eastAsia="Calibri" w:hAnsi="Calibri" w:cs="Calibri"/>
          <w:color w:val="000000" w:themeColor="text1"/>
          <w:sz w:val="20"/>
          <w:szCs w:val="20"/>
        </w:rPr>
      </w:pPr>
      <w:proofErr w:type="spellStart"/>
      <w:r w:rsidRPr="3381650B">
        <w:rPr>
          <w:rFonts w:ascii="Calibri" w:eastAsia="Calibri" w:hAnsi="Calibri" w:cs="Calibri"/>
          <w:color w:val="000000" w:themeColor="text1"/>
          <w:sz w:val="20"/>
          <w:szCs w:val="20"/>
          <w:lang w:val="en"/>
        </w:rPr>
        <w:lastRenderedPageBreak/>
        <w:t>Praesent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sagittis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leo</w:t>
      </w:r>
      <w:proofErr w:type="spellEnd"/>
      <w:r w:rsidRPr="3381650B">
        <w:rPr>
          <w:rFonts w:ascii="Calibri" w:eastAsia="Calibri" w:hAnsi="Calibri" w:cs="Calibri"/>
          <w:color w:val="000000" w:themeColor="text1"/>
          <w:sz w:val="20"/>
          <w:szCs w:val="20"/>
          <w:lang w:val="en"/>
        </w:rPr>
        <w:t xml:space="preserve"> vitae </w:t>
      </w:r>
      <w:proofErr w:type="spellStart"/>
      <w:r w:rsidRPr="3381650B">
        <w:rPr>
          <w:rFonts w:ascii="Calibri" w:eastAsia="Calibri" w:hAnsi="Calibri" w:cs="Calibri"/>
          <w:color w:val="000000" w:themeColor="text1"/>
          <w:sz w:val="20"/>
          <w:szCs w:val="20"/>
          <w:lang w:val="en"/>
        </w:rPr>
        <w:t>sodales</w:t>
      </w:r>
      <w:proofErr w:type="spellEnd"/>
      <w:r w:rsidRPr="3381650B">
        <w:rPr>
          <w:rFonts w:ascii="Calibri" w:eastAsia="Calibri" w:hAnsi="Calibri" w:cs="Calibri"/>
          <w:color w:val="000000" w:themeColor="text1"/>
          <w:sz w:val="20"/>
          <w:szCs w:val="20"/>
          <w:lang w:val="en"/>
        </w:rPr>
        <w:t xml:space="preserve"> cursus, </w:t>
      </w:r>
      <w:proofErr w:type="spellStart"/>
      <w:r w:rsidRPr="3381650B">
        <w:rPr>
          <w:rFonts w:ascii="Calibri" w:eastAsia="Calibri" w:hAnsi="Calibri" w:cs="Calibri"/>
          <w:color w:val="000000" w:themeColor="text1"/>
          <w:sz w:val="20"/>
          <w:szCs w:val="20"/>
          <w:lang w:val="en"/>
        </w:rPr>
        <w:t>purus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orci</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rhoncus</w:t>
      </w:r>
      <w:proofErr w:type="spellEnd"/>
      <w:r w:rsidRPr="3381650B">
        <w:rPr>
          <w:rFonts w:ascii="Calibri" w:eastAsia="Calibri" w:hAnsi="Calibri" w:cs="Calibri"/>
          <w:color w:val="000000" w:themeColor="text1"/>
          <w:sz w:val="20"/>
          <w:szCs w:val="20"/>
          <w:lang w:val="en"/>
        </w:rPr>
        <w:t xml:space="preserve"> ligula, </w:t>
      </w:r>
      <w:proofErr w:type="spellStart"/>
      <w:r w:rsidRPr="3381650B">
        <w:rPr>
          <w:rFonts w:ascii="Calibri" w:eastAsia="Calibri" w:hAnsi="Calibri" w:cs="Calibri"/>
          <w:color w:val="000000" w:themeColor="text1"/>
          <w:sz w:val="20"/>
          <w:szCs w:val="20"/>
          <w:lang w:val="en"/>
        </w:rPr>
        <w:t>quis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facilisis</w:t>
      </w:r>
      <w:proofErr w:type="spellEnd"/>
      <w:r w:rsidRPr="3381650B">
        <w:rPr>
          <w:rFonts w:ascii="Calibri" w:eastAsia="Calibri" w:hAnsi="Calibri" w:cs="Calibri"/>
          <w:color w:val="000000" w:themeColor="text1"/>
          <w:sz w:val="20"/>
          <w:szCs w:val="20"/>
          <w:lang w:val="en"/>
        </w:rPr>
        <w:t xml:space="preserve"> ante </w:t>
      </w:r>
      <w:proofErr w:type="spellStart"/>
      <w:r w:rsidRPr="3381650B">
        <w:rPr>
          <w:rFonts w:ascii="Calibri" w:eastAsia="Calibri" w:hAnsi="Calibri" w:cs="Calibri"/>
          <w:color w:val="000000" w:themeColor="text1"/>
          <w:sz w:val="20"/>
          <w:szCs w:val="20"/>
          <w:lang w:val="en"/>
        </w:rPr>
        <w:t>est</w:t>
      </w:r>
      <w:proofErr w:type="spellEnd"/>
      <w:r w:rsidRPr="3381650B">
        <w:rPr>
          <w:rFonts w:ascii="Calibri" w:eastAsia="Calibri" w:hAnsi="Calibri" w:cs="Calibri"/>
          <w:color w:val="000000" w:themeColor="text1"/>
          <w:sz w:val="20"/>
          <w:szCs w:val="20"/>
          <w:lang w:val="en"/>
        </w:rPr>
        <w:t xml:space="preserve"> nec </w:t>
      </w:r>
      <w:proofErr w:type="spellStart"/>
      <w:r w:rsidRPr="3381650B">
        <w:rPr>
          <w:rFonts w:ascii="Calibri" w:eastAsia="Calibri" w:hAnsi="Calibri" w:cs="Calibri"/>
          <w:color w:val="000000" w:themeColor="text1"/>
          <w:sz w:val="20"/>
          <w:szCs w:val="20"/>
          <w:lang w:val="en"/>
        </w:rPr>
        <w:t>lectus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Curabitur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augue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quam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ultricies</w:t>
      </w:r>
      <w:proofErr w:type="spellEnd"/>
      <w:r w:rsidRPr="3381650B">
        <w:rPr>
          <w:rFonts w:ascii="Calibri" w:eastAsia="Calibri" w:hAnsi="Calibri" w:cs="Calibri"/>
          <w:color w:val="000000" w:themeColor="text1"/>
          <w:sz w:val="20"/>
          <w:szCs w:val="20"/>
          <w:lang w:val="en"/>
        </w:rPr>
        <w:t xml:space="preserve"> at </w:t>
      </w:r>
      <w:proofErr w:type="spellStart"/>
      <w:r w:rsidRPr="3381650B">
        <w:rPr>
          <w:rFonts w:ascii="Calibri" w:eastAsia="Calibri" w:hAnsi="Calibri" w:cs="Calibri"/>
          <w:color w:val="000000" w:themeColor="text1"/>
          <w:sz w:val="20"/>
          <w:szCs w:val="20"/>
          <w:lang w:val="en"/>
        </w:rPr>
        <w:t>arcu</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eget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molestie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eleifend</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neque</w:t>
      </w:r>
      <w:proofErr w:type="spellEnd"/>
      <w:r w:rsidRPr="3381650B">
        <w:rPr>
          <w:rFonts w:ascii="Calibri" w:eastAsia="Calibri" w:hAnsi="Calibri" w:cs="Calibri"/>
          <w:color w:val="000000" w:themeColor="text1"/>
          <w:sz w:val="20"/>
          <w:szCs w:val="20"/>
          <w:lang w:val="en"/>
        </w:rPr>
        <w:t xml:space="preserve">. Sed </w:t>
      </w:r>
      <w:proofErr w:type="spellStart"/>
      <w:r w:rsidRPr="3381650B">
        <w:rPr>
          <w:rFonts w:ascii="Calibri" w:eastAsia="Calibri" w:hAnsi="Calibri" w:cs="Calibri"/>
          <w:color w:val="000000" w:themeColor="text1"/>
          <w:sz w:val="20"/>
          <w:szCs w:val="20"/>
          <w:lang w:val="en"/>
        </w:rPr>
        <w:t>interdum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tempor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purus</w:t>
      </w:r>
      <w:proofErr w:type="spellEnd"/>
      <w:r w:rsidRPr="3381650B">
        <w:rPr>
          <w:rFonts w:ascii="Calibri" w:eastAsia="Calibri" w:hAnsi="Calibri" w:cs="Calibri"/>
          <w:color w:val="000000" w:themeColor="text1"/>
          <w:sz w:val="20"/>
          <w:szCs w:val="20"/>
          <w:lang w:val="en"/>
        </w:rPr>
        <w:t xml:space="preserve">, et </w:t>
      </w:r>
      <w:proofErr w:type="spellStart"/>
      <w:r w:rsidRPr="3381650B">
        <w:rPr>
          <w:rFonts w:ascii="Calibri" w:eastAsia="Calibri" w:hAnsi="Calibri" w:cs="Calibri"/>
          <w:color w:val="000000" w:themeColor="text1"/>
          <w:sz w:val="20"/>
          <w:szCs w:val="20"/>
          <w:lang w:val="en"/>
        </w:rPr>
        <w:t>luctus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tellus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feugiat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imperdiet</w:t>
      </w:r>
      <w:proofErr w:type="spellEnd"/>
      <w:r w:rsidRPr="3381650B">
        <w:rPr>
          <w:rFonts w:ascii="Calibri" w:eastAsia="Calibri" w:hAnsi="Calibri" w:cs="Calibri"/>
          <w:color w:val="000000" w:themeColor="text1"/>
          <w:sz w:val="20"/>
          <w:szCs w:val="20"/>
          <w:lang w:val="en"/>
        </w:rPr>
        <w:t xml:space="preserve">. Maecenas </w:t>
      </w:r>
      <w:proofErr w:type="spellStart"/>
      <w:r w:rsidRPr="3381650B">
        <w:rPr>
          <w:rFonts w:ascii="Calibri" w:eastAsia="Calibri" w:hAnsi="Calibri" w:cs="Calibri"/>
          <w:color w:val="000000" w:themeColor="text1"/>
          <w:sz w:val="20"/>
          <w:szCs w:val="20"/>
          <w:lang w:val="en"/>
        </w:rPr>
        <w:t>scelerisque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viverra</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orci</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tincidunt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luctus</w:t>
      </w:r>
      <w:proofErr w:type="spellEnd"/>
      <w:r w:rsidRPr="3381650B">
        <w:rPr>
          <w:rFonts w:ascii="Calibri" w:eastAsia="Calibri" w:hAnsi="Calibri" w:cs="Calibri"/>
          <w:color w:val="000000" w:themeColor="text1"/>
          <w:sz w:val="20"/>
          <w:szCs w:val="20"/>
          <w:lang w:val="en"/>
        </w:rPr>
        <w:t xml:space="preserve">. Vestibulum </w:t>
      </w:r>
      <w:proofErr w:type="spellStart"/>
      <w:r w:rsidRPr="3381650B">
        <w:rPr>
          <w:rFonts w:ascii="Calibri" w:eastAsia="Calibri" w:hAnsi="Calibri" w:cs="Calibri"/>
          <w:color w:val="000000" w:themeColor="text1"/>
          <w:sz w:val="20"/>
          <w:szCs w:val="20"/>
          <w:lang w:val="en"/>
        </w:rPr>
        <w:t>sodales</w:t>
      </w:r>
      <w:proofErr w:type="spellEnd"/>
      <w:r w:rsidRPr="3381650B">
        <w:rPr>
          <w:rFonts w:ascii="Calibri" w:eastAsia="Calibri" w:hAnsi="Calibri" w:cs="Calibri"/>
          <w:color w:val="000000" w:themeColor="text1"/>
          <w:sz w:val="20"/>
          <w:szCs w:val="20"/>
          <w:lang w:val="en"/>
        </w:rPr>
        <w:t xml:space="preserve"> eros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ex </w:t>
      </w:r>
      <w:proofErr w:type="spellStart"/>
      <w:r w:rsidRPr="3381650B">
        <w:rPr>
          <w:rFonts w:ascii="Calibri" w:eastAsia="Calibri" w:hAnsi="Calibri" w:cs="Calibri"/>
          <w:color w:val="000000" w:themeColor="text1"/>
          <w:sz w:val="20"/>
          <w:szCs w:val="20"/>
          <w:lang w:val="en"/>
        </w:rPr>
        <w:t>luctus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tempor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Curabitur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eget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leo</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vehicula</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malesuada</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urna</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eleifend</w:t>
      </w:r>
      <w:proofErr w:type="spellEnd"/>
      <w:r w:rsidRPr="3381650B">
        <w:rPr>
          <w:rFonts w:ascii="Calibri" w:eastAsia="Calibri" w:hAnsi="Calibri" w:cs="Calibri"/>
          <w:color w:val="000000" w:themeColor="text1"/>
          <w:sz w:val="20"/>
          <w:szCs w:val="20"/>
          <w:lang w:val="en"/>
        </w:rPr>
        <w:t xml:space="preserve"> nisi. </w:t>
      </w:r>
      <w:proofErr w:type="spellStart"/>
      <w:r w:rsidRPr="3381650B">
        <w:rPr>
          <w:rFonts w:ascii="Calibri" w:eastAsia="Calibri" w:hAnsi="Calibri" w:cs="Calibri"/>
          <w:color w:val="000000" w:themeColor="text1"/>
          <w:sz w:val="20"/>
          <w:szCs w:val="20"/>
          <w:lang w:val="en"/>
        </w:rPr>
        <w:t>Quisque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sapien</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tellus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ornare</w:t>
      </w:r>
      <w:proofErr w:type="spellEnd"/>
      <w:r w:rsidRPr="3381650B">
        <w:rPr>
          <w:rFonts w:ascii="Calibri" w:eastAsia="Calibri" w:hAnsi="Calibri" w:cs="Calibri"/>
          <w:color w:val="000000" w:themeColor="text1"/>
          <w:sz w:val="20"/>
          <w:szCs w:val="20"/>
          <w:lang w:val="en"/>
        </w:rPr>
        <w:t xml:space="preserve"> ac magna </w:t>
      </w:r>
      <w:proofErr w:type="spellStart"/>
      <w:r w:rsidRPr="3381650B">
        <w:rPr>
          <w:rFonts w:ascii="Calibri" w:eastAsia="Calibri" w:hAnsi="Calibri" w:cs="Calibri"/>
          <w:color w:val="000000" w:themeColor="text1"/>
          <w:sz w:val="20"/>
          <w:szCs w:val="20"/>
          <w:lang w:val="en"/>
        </w:rPr>
        <w:t>quis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ultricies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consectetur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mauris</w:t>
      </w:r>
      <w:proofErr w:type="spellEnd"/>
      <w:r w:rsidRPr="3381650B">
        <w:rPr>
          <w:rFonts w:ascii="Calibri" w:eastAsia="Calibri" w:hAnsi="Calibri" w:cs="Calibri"/>
          <w:color w:val="000000" w:themeColor="text1"/>
          <w:sz w:val="20"/>
          <w:szCs w:val="20"/>
          <w:lang w:val="en"/>
        </w:rPr>
        <w:t xml:space="preserve">. Nunc </w:t>
      </w:r>
      <w:proofErr w:type="spellStart"/>
      <w:r w:rsidRPr="3381650B">
        <w:rPr>
          <w:rFonts w:ascii="Calibri" w:eastAsia="Calibri" w:hAnsi="Calibri" w:cs="Calibri"/>
          <w:color w:val="000000" w:themeColor="text1"/>
          <w:sz w:val="20"/>
          <w:szCs w:val="20"/>
          <w:lang w:val="en"/>
        </w:rPr>
        <w:t>erat</w:t>
      </w:r>
      <w:proofErr w:type="spellEnd"/>
      <w:r w:rsidRPr="3381650B">
        <w:rPr>
          <w:rFonts w:ascii="Calibri" w:eastAsia="Calibri" w:hAnsi="Calibri" w:cs="Calibri"/>
          <w:color w:val="000000" w:themeColor="text1"/>
          <w:sz w:val="20"/>
          <w:szCs w:val="20"/>
          <w:lang w:val="en"/>
        </w:rPr>
        <w:t xml:space="preserve"> ligula, </w:t>
      </w:r>
      <w:proofErr w:type="spellStart"/>
      <w:r w:rsidRPr="3381650B">
        <w:rPr>
          <w:rFonts w:ascii="Calibri" w:eastAsia="Calibri" w:hAnsi="Calibri" w:cs="Calibri"/>
          <w:color w:val="000000" w:themeColor="text1"/>
          <w:sz w:val="20"/>
          <w:szCs w:val="20"/>
          <w:lang w:val="en"/>
        </w:rPr>
        <w:t>mattis</w:t>
      </w:r>
      <w:proofErr w:type="spellEnd"/>
      <w:r w:rsidRPr="3381650B">
        <w:rPr>
          <w:rFonts w:ascii="Calibri" w:eastAsia="Calibri" w:hAnsi="Calibri" w:cs="Calibri"/>
          <w:color w:val="000000" w:themeColor="text1"/>
          <w:sz w:val="20"/>
          <w:szCs w:val="20"/>
          <w:lang w:val="en"/>
        </w:rPr>
        <w:t xml:space="preserve"> id </w:t>
      </w:r>
      <w:proofErr w:type="spellStart"/>
      <w:r w:rsidRPr="3381650B">
        <w:rPr>
          <w:rFonts w:ascii="Calibri" w:eastAsia="Calibri" w:hAnsi="Calibri" w:cs="Calibri"/>
          <w:color w:val="000000" w:themeColor="text1"/>
          <w:sz w:val="20"/>
          <w:szCs w:val="20"/>
          <w:lang w:val="en"/>
        </w:rPr>
        <w:t>tempor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venenatis</w:t>
      </w:r>
      <w:proofErr w:type="spellEnd"/>
      <w:r w:rsidRPr="3381650B">
        <w:rPr>
          <w:rFonts w:ascii="Calibri" w:eastAsia="Calibri" w:hAnsi="Calibri" w:cs="Calibri"/>
          <w:color w:val="000000" w:themeColor="text1"/>
          <w:sz w:val="20"/>
          <w:szCs w:val="20"/>
          <w:lang w:val="en"/>
        </w:rPr>
        <w:t xml:space="preserve"> ac mi. Sed sit </w:t>
      </w:r>
      <w:proofErr w:type="spellStart"/>
      <w:r w:rsidRPr="3381650B">
        <w:rPr>
          <w:rFonts w:ascii="Calibri" w:eastAsia="Calibri" w:hAnsi="Calibri" w:cs="Calibri"/>
          <w:color w:val="000000" w:themeColor="text1"/>
          <w:sz w:val="20"/>
          <w:szCs w:val="20"/>
          <w:lang w:val="en"/>
        </w:rPr>
        <w:t>amet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odio</w:t>
      </w:r>
      <w:proofErr w:type="spellEnd"/>
      <w:r w:rsidRPr="3381650B">
        <w:rPr>
          <w:rFonts w:ascii="Calibri" w:eastAsia="Calibri" w:hAnsi="Calibri" w:cs="Calibri"/>
          <w:color w:val="000000" w:themeColor="text1"/>
          <w:sz w:val="20"/>
          <w:szCs w:val="20"/>
          <w:lang w:val="en"/>
        </w:rPr>
        <w:t xml:space="preserve"> ac ligula </w:t>
      </w:r>
      <w:proofErr w:type="spellStart"/>
      <w:r w:rsidRPr="3381650B">
        <w:rPr>
          <w:rFonts w:ascii="Calibri" w:eastAsia="Calibri" w:hAnsi="Calibri" w:cs="Calibri"/>
          <w:color w:val="000000" w:themeColor="text1"/>
          <w:sz w:val="20"/>
          <w:szCs w:val="20"/>
          <w:lang w:val="en"/>
        </w:rPr>
        <w:t>tincidunt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iaculis</w:t>
      </w:r>
      <w:proofErr w:type="spellEnd"/>
      <w:r w:rsidRPr="3381650B">
        <w:rPr>
          <w:rFonts w:ascii="Calibri" w:eastAsia="Calibri" w:hAnsi="Calibri" w:cs="Calibri"/>
          <w:color w:val="000000" w:themeColor="text1"/>
          <w:sz w:val="20"/>
          <w:szCs w:val="20"/>
          <w:lang w:val="en"/>
        </w:rPr>
        <w:t xml:space="preserve"> sit </w:t>
      </w:r>
      <w:proofErr w:type="spellStart"/>
      <w:r w:rsidRPr="3381650B">
        <w:rPr>
          <w:rFonts w:ascii="Calibri" w:eastAsia="Calibri" w:hAnsi="Calibri" w:cs="Calibri"/>
          <w:color w:val="000000" w:themeColor="text1"/>
          <w:sz w:val="20"/>
          <w:szCs w:val="20"/>
          <w:lang w:val="en"/>
        </w:rPr>
        <w:t>amet</w:t>
      </w:r>
      <w:proofErr w:type="spellEnd"/>
      <w:r w:rsidRPr="3381650B">
        <w:rPr>
          <w:rFonts w:ascii="Calibri" w:eastAsia="Calibri" w:hAnsi="Calibri" w:cs="Calibri"/>
          <w:color w:val="000000" w:themeColor="text1"/>
          <w:sz w:val="20"/>
          <w:szCs w:val="20"/>
          <w:lang w:val="en"/>
        </w:rPr>
        <w:t xml:space="preserve"> vel ipsum.</w:t>
      </w:r>
    </w:p>
    <w:p w14:paraId="4252CC31" w14:textId="407C3954" w:rsidR="542EB1D3" w:rsidRDefault="542EB1D3" w:rsidP="3381650B">
      <w:pPr>
        <w:spacing w:after="225"/>
        <w:jc w:val="both"/>
        <w:rPr>
          <w:rFonts w:ascii="Calibri" w:eastAsia="Calibri" w:hAnsi="Calibri" w:cs="Calibri"/>
          <w:color w:val="000000" w:themeColor="text1"/>
          <w:sz w:val="20"/>
          <w:szCs w:val="20"/>
        </w:rPr>
      </w:pPr>
      <w:proofErr w:type="spellStart"/>
      <w:r w:rsidRPr="3381650B">
        <w:rPr>
          <w:rFonts w:ascii="Calibri" w:eastAsia="Calibri" w:hAnsi="Calibri" w:cs="Calibri"/>
          <w:color w:val="000000" w:themeColor="text1"/>
          <w:sz w:val="20"/>
          <w:szCs w:val="20"/>
          <w:lang w:val="en"/>
        </w:rPr>
        <w:t>Etiam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lobortis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aliquam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metus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eu</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aliquam</w:t>
      </w:r>
      <w:proofErr w:type="spellEnd"/>
      <w:r w:rsidRPr="3381650B">
        <w:rPr>
          <w:rFonts w:ascii="Calibri" w:eastAsia="Calibri" w:hAnsi="Calibri" w:cs="Calibri"/>
          <w:color w:val="000000" w:themeColor="text1"/>
          <w:sz w:val="20"/>
          <w:szCs w:val="20"/>
          <w:lang w:val="en"/>
        </w:rPr>
        <w:t xml:space="preserve"> ante </w:t>
      </w:r>
      <w:proofErr w:type="spellStart"/>
      <w:r w:rsidRPr="3381650B">
        <w:rPr>
          <w:rFonts w:ascii="Calibri" w:eastAsia="Calibri" w:hAnsi="Calibri" w:cs="Calibri"/>
          <w:color w:val="000000" w:themeColor="text1"/>
          <w:sz w:val="20"/>
          <w:szCs w:val="20"/>
          <w:lang w:val="en"/>
        </w:rPr>
        <w:t>aliquam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Nam </w:t>
      </w:r>
      <w:proofErr w:type="spellStart"/>
      <w:r w:rsidRPr="3381650B">
        <w:rPr>
          <w:rFonts w:ascii="Calibri" w:eastAsia="Calibri" w:hAnsi="Calibri" w:cs="Calibri"/>
          <w:color w:val="000000" w:themeColor="text1"/>
          <w:sz w:val="20"/>
          <w:szCs w:val="20"/>
          <w:lang w:val="en"/>
        </w:rPr>
        <w:t>tristique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sagittis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mauris</w:t>
      </w:r>
      <w:proofErr w:type="spellEnd"/>
      <w:r w:rsidRPr="3381650B">
        <w:rPr>
          <w:rFonts w:ascii="Calibri" w:eastAsia="Calibri" w:hAnsi="Calibri" w:cs="Calibri"/>
          <w:color w:val="000000" w:themeColor="text1"/>
          <w:sz w:val="20"/>
          <w:szCs w:val="20"/>
          <w:lang w:val="en"/>
        </w:rPr>
        <w:t xml:space="preserve"> vel </w:t>
      </w:r>
      <w:proofErr w:type="spellStart"/>
      <w:r w:rsidRPr="3381650B">
        <w:rPr>
          <w:rFonts w:ascii="Calibri" w:eastAsia="Calibri" w:hAnsi="Calibri" w:cs="Calibri"/>
          <w:color w:val="000000" w:themeColor="text1"/>
          <w:sz w:val="20"/>
          <w:szCs w:val="20"/>
          <w:lang w:val="en"/>
        </w:rPr>
        <w:t>tempor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Quisque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rhoncus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justo</w:t>
      </w:r>
      <w:proofErr w:type="spellEnd"/>
      <w:r w:rsidRPr="3381650B">
        <w:rPr>
          <w:rFonts w:ascii="Calibri" w:eastAsia="Calibri" w:hAnsi="Calibri" w:cs="Calibri"/>
          <w:color w:val="000000" w:themeColor="text1"/>
          <w:sz w:val="20"/>
          <w:szCs w:val="20"/>
          <w:lang w:val="en"/>
        </w:rPr>
        <w:t xml:space="preserve"> sed </w:t>
      </w:r>
      <w:proofErr w:type="spellStart"/>
      <w:r w:rsidRPr="3381650B">
        <w:rPr>
          <w:rFonts w:ascii="Calibri" w:eastAsia="Calibri" w:hAnsi="Calibri" w:cs="Calibri"/>
          <w:color w:val="000000" w:themeColor="text1"/>
          <w:sz w:val="20"/>
          <w:szCs w:val="20"/>
          <w:lang w:val="en"/>
        </w:rPr>
        <w:t>lobortis</w:t>
      </w:r>
      <w:proofErr w:type="spellEnd"/>
      <w:r w:rsidRPr="3381650B">
        <w:rPr>
          <w:rFonts w:ascii="Calibri" w:eastAsia="Calibri" w:hAnsi="Calibri" w:cs="Calibri"/>
          <w:color w:val="000000" w:themeColor="text1"/>
          <w:sz w:val="20"/>
          <w:szCs w:val="20"/>
          <w:lang w:val="en"/>
        </w:rPr>
        <w:t xml:space="preserve"> porta, </w:t>
      </w:r>
      <w:proofErr w:type="spellStart"/>
      <w:r w:rsidRPr="3381650B">
        <w:rPr>
          <w:rFonts w:ascii="Calibri" w:eastAsia="Calibri" w:hAnsi="Calibri" w:cs="Calibri"/>
          <w:color w:val="000000" w:themeColor="text1"/>
          <w:sz w:val="20"/>
          <w:szCs w:val="20"/>
          <w:lang w:val="en"/>
        </w:rPr>
        <w:t>nulla</w:t>
      </w:r>
      <w:proofErr w:type="spellEnd"/>
      <w:r w:rsidRPr="3381650B">
        <w:rPr>
          <w:rFonts w:ascii="Calibri" w:eastAsia="Calibri" w:hAnsi="Calibri" w:cs="Calibri"/>
          <w:color w:val="000000" w:themeColor="text1"/>
          <w:sz w:val="20"/>
          <w:szCs w:val="20"/>
          <w:lang w:val="en"/>
        </w:rPr>
        <w:t xml:space="preserve"> libero pulvinar </w:t>
      </w:r>
      <w:proofErr w:type="spellStart"/>
      <w:r w:rsidRPr="3381650B">
        <w:rPr>
          <w:rFonts w:ascii="Calibri" w:eastAsia="Calibri" w:hAnsi="Calibri" w:cs="Calibri"/>
          <w:color w:val="000000" w:themeColor="text1"/>
          <w:sz w:val="20"/>
          <w:szCs w:val="20"/>
          <w:lang w:val="en"/>
        </w:rPr>
        <w:t>tortor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ullamcorper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justo</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enim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erat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Praesent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lobortis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leo</w:t>
      </w:r>
      <w:proofErr w:type="spellEnd"/>
      <w:r w:rsidRPr="3381650B">
        <w:rPr>
          <w:rFonts w:ascii="Calibri" w:eastAsia="Calibri" w:hAnsi="Calibri" w:cs="Calibri"/>
          <w:color w:val="000000" w:themeColor="text1"/>
          <w:sz w:val="20"/>
          <w:szCs w:val="20"/>
          <w:lang w:val="en"/>
        </w:rPr>
        <w:t xml:space="preserve"> in </w:t>
      </w:r>
      <w:proofErr w:type="spellStart"/>
      <w:r w:rsidRPr="3381650B">
        <w:rPr>
          <w:rFonts w:ascii="Calibri" w:eastAsia="Calibri" w:hAnsi="Calibri" w:cs="Calibri"/>
          <w:color w:val="000000" w:themeColor="text1"/>
          <w:sz w:val="20"/>
          <w:szCs w:val="20"/>
          <w:lang w:val="en"/>
        </w:rPr>
        <w:t>aliquet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Suspendisse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aliquet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velit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nulla</w:t>
      </w:r>
      <w:proofErr w:type="spellEnd"/>
      <w:r w:rsidRPr="3381650B">
        <w:rPr>
          <w:rFonts w:ascii="Calibri" w:eastAsia="Calibri" w:hAnsi="Calibri" w:cs="Calibri"/>
          <w:color w:val="000000" w:themeColor="text1"/>
          <w:sz w:val="20"/>
          <w:szCs w:val="20"/>
          <w:lang w:val="en"/>
        </w:rPr>
        <w:t xml:space="preserve">, a </w:t>
      </w:r>
      <w:proofErr w:type="spellStart"/>
      <w:r w:rsidRPr="3381650B">
        <w:rPr>
          <w:rFonts w:ascii="Calibri" w:eastAsia="Calibri" w:hAnsi="Calibri" w:cs="Calibri"/>
          <w:color w:val="000000" w:themeColor="text1"/>
          <w:sz w:val="20"/>
          <w:szCs w:val="20"/>
          <w:lang w:val="en"/>
        </w:rPr>
        <w:t>rhoncus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nibh</w:t>
      </w:r>
      <w:proofErr w:type="spellEnd"/>
      <w:r w:rsidRPr="3381650B">
        <w:rPr>
          <w:rFonts w:ascii="Calibri" w:eastAsia="Calibri" w:hAnsi="Calibri" w:cs="Calibri"/>
          <w:color w:val="000000" w:themeColor="text1"/>
          <w:sz w:val="20"/>
          <w:szCs w:val="20"/>
          <w:lang w:val="en"/>
        </w:rPr>
        <w:t xml:space="preserve"> vestibulum </w:t>
      </w:r>
      <w:proofErr w:type="spellStart"/>
      <w:r w:rsidRPr="3381650B">
        <w:rPr>
          <w:rFonts w:ascii="Calibri" w:eastAsia="Calibri" w:hAnsi="Calibri" w:cs="Calibri"/>
          <w:color w:val="000000" w:themeColor="text1"/>
          <w:sz w:val="20"/>
          <w:szCs w:val="20"/>
          <w:lang w:val="en"/>
        </w:rPr>
        <w:t>iaculis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Praesent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mollis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nibh</w:t>
      </w:r>
      <w:proofErr w:type="spellEnd"/>
      <w:r w:rsidRPr="3381650B">
        <w:rPr>
          <w:rFonts w:ascii="Calibri" w:eastAsia="Calibri" w:hAnsi="Calibri" w:cs="Calibri"/>
          <w:color w:val="000000" w:themeColor="text1"/>
          <w:sz w:val="20"/>
          <w:szCs w:val="20"/>
          <w:lang w:val="en"/>
        </w:rPr>
        <w:t xml:space="preserve"> nec </w:t>
      </w:r>
      <w:proofErr w:type="spellStart"/>
      <w:r w:rsidRPr="3381650B">
        <w:rPr>
          <w:rFonts w:ascii="Calibri" w:eastAsia="Calibri" w:hAnsi="Calibri" w:cs="Calibri"/>
          <w:color w:val="000000" w:themeColor="text1"/>
          <w:sz w:val="20"/>
          <w:szCs w:val="20"/>
          <w:lang w:val="en"/>
        </w:rPr>
        <w:t>ultrices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blandit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Pellentesque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felis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elit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pretium</w:t>
      </w:r>
      <w:proofErr w:type="spellEnd"/>
      <w:r w:rsidRPr="3381650B">
        <w:rPr>
          <w:rFonts w:ascii="Calibri" w:eastAsia="Calibri" w:hAnsi="Calibri" w:cs="Calibri"/>
          <w:color w:val="000000" w:themeColor="text1"/>
          <w:sz w:val="20"/>
          <w:szCs w:val="20"/>
          <w:lang w:val="en"/>
        </w:rPr>
        <w:t xml:space="preserve"> at </w:t>
      </w:r>
      <w:proofErr w:type="spellStart"/>
      <w:r w:rsidRPr="3381650B">
        <w:rPr>
          <w:rFonts w:ascii="Calibri" w:eastAsia="Calibri" w:hAnsi="Calibri" w:cs="Calibri"/>
          <w:color w:val="000000" w:themeColor="text1"/>
          <w:sz w:val="20"/>
          <w:szCs w:val="20"/>
          <w:lang w:val="en"/>
        </w:rPr>
        <w:t>risus</w:t>
      </w:r>
      <w:proofErr w:type="spellEnd"/>
      <w:r w:rsidRPr="3381650B">
        <w:rPr>
          <w:rFonts w:ascii="Calibri" w:eastAsia="Calibri" w:hAnsi="Calibri" w:cs="Calibri"/>
          <w:color w:val="000000" w:themeColor="text1"/>
          <w:sz w:val="20"/>
          <w:szCs w:val="20"/>
          <w:lang w:val="en"/>
        </w:rPr>
        <w:t xml:space="preserve"> in, </w:t>
      </w:r>
      <w:proofErr w:type="spellStart"/>
      <w:r w:rsidRPr="3381650B">
        <w:rPr>
          <w:rFonts w:ascii="Calibri" w:eastAsia="Calibri" w:hAnsi="Calibri" w:cs="Calibri"/>
          <w:color w:val="000000" w:themeColor="text1"/>
          <w:sz w:val="20"/>
          <w:szCs w:val="20"/>
          <w:lang w:val="en"/>
        </w:rPr>
        <w:t>commodo</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consectetur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tortor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Etiam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fringilla</w:t>
      </w:r>
      <w:proofErr w:type="spellEnd"/>
      <w:r w:rsidRPr="3381650B">
        <w:rPr>
          <w:rFonts w:ascii="Calibri" w:eastAsia="Calibri" w:hAnsi="Calibri" w:cs="Calibri"/>
          <w:color w:val="000000" w:themeColor="text1"/>
          <w:sz w:val="20"/>
          <w:szCs w:val="20"/>
          <w:lang w:val="en"/>
        </w:rPr>
        <w:t xml:space="preserve"> mi </w:t>
      </w:r>
      <w:proofErr w:type="spellStart"/>
      <w:r w:rsidRPr="3381650B">
        <w:rPr>
          <w:rFonts w:ascii="Calibri" w:eastAsia="Calibri" w:hAnsi="Calibri" w:cs="Calibri"/>
          <w:color w:val="000000" w:themeColor="text1"/>
          <w:sz w:val="20"/>
          <w:szCs w:val="20"/>
          <w:lang w:val="en"/>
        </w:rPr>
        <w:t>quis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erat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mollis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ultricies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Phasellus</w:t>
      </w:r>
      <w:proofErr w:type="spellEnd"/>
      <w:r w:rsidRPr="3381650B">
        <w:rPr>
          <w:rFonts w:ascii="Calibri" w:eastAsia="Calibri" w:hAnsi="Calibri" w:cs="Calibri"/>
          <w:color w:val="000000" w:themeColor="text1"/>
          <w:sz w:val="20"/>
          <w:szCs w:val="20"/>
          <w:lang w:val="en"/>
        </w:rPr>
        <w:t xml:space="preserve"> vestibulum </w:t>
      </w:r>
      <w:proofErr w:type="spellStart"/>
      <w:r w:rsidRPr="3381650B">
        <w:rPr>
          <w:rFonts w:ascii="Calibri" w:eastAsia="Calibri" w:hAnsi="Calibri" w:cs="Calibri"/>
          <w:color w:val="000000" w:themeColor="text1"/>
          <w:sz w:val="20"/>
          <w:szCs w:val="20"/>
          <w:lang w:val="en"/>
        </w:rPr>
        <w:t>elementum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commodo</w:t>
      </w:r>
      <w:proofErr w:type="spellEnd"/>
      <w:r w:rsidRPr="3381650B">
        <w:rPr>
          <w:rFonts w:ascii="Calibri" w:eastAsia="Calibri" w:hAnsi="Calibri" w:cs="Calibri"/>
          <w:color w:val="000000" w:themeColor="text1"/>
          <w:sz w:val="20"/>
          <w:szCs w:val="20"/>
          <w:lang w:val="en"/>
        </w:rPr>
        <w:t xml:space="preserve">. Sed </w:t>
      </w:r>
      <w:proofErr w:type="spellStart"/>
      <w:r w:rsidRPr="3381650B">
        <w:rPr>
          <w:rFonts w:ascii="Calibri" w:eastAsia="Calibri" w:hAnsi="Calibri" w:cs="Calibri"/>
          <w:color w:val="000000" w:themeColor="text1"/>
          <w:sz w:val="20"/>
          <w:szCs w:val="20"/>
          <w:lang w:val="en"/>
        </w:rPr>
        <w:t>congue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vulputate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orci</w:t>
      </w:r>
      <w:proofErr w:type="spellEnd"/>
      <w:r w:rsidRPr="3381650B">
        <w:rPr>
          <w:rFonts w:ascii="Calibri" w:eastAsia="Calibri" w:hAnsi="Calibri" w:cs="Calibri"/>
          <w:color w:val="000000" w:themeColor="text1"/>
          <w:sz w:val="20"/>
          <w:szCs w:val="20"/>
          <w:lang w:val="en"/>
        </w:rPr>
        <w:t xml:space="preserve"> in porta. </w:t>
      </w:r>
      <w:proofErr w:type="spellStart"/>
      <w:r w:rsidRPr="3381650B">
        <w:rPr>
          <w:rFonts w:ascii="Calibri" w:eastAsia="Calibri" w:hAnsi="Calibri" w:cs="Calibri"/>
          <w:color w:val="000000" w:themeColor="text1"/>
          <w:sz w:val="20"/>
          <w:szCs w:val="20"/>
          <w:lang w:val="en"/>
        </w:rPr>
        <w:t>Pellentesque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scelerisque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facilisis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justo</w:t>
      </w:r>
      <w:proofErr w:type="spellEnd"/>
      <w:r w:rsidRPr="3381650B">
        <w:rPr>
          <w:rFonts w:ascii="Calibri" w:eastAsia="Calibri" w:hAnsi="Calibri" w:cs="Calibri"/>
          <w:color w:val="000000" w:themeColor="text1"/>
          <w:sz w:val="20"/>
          <w:szCs w:val="20"/>
          <w:lang w:val="en"/>
        </w:rPr>
        <w:t xml:space="preserve">, a </w:t>
      </w:r>
      <w:proofErr w:type="spellStart"/>
      <w:r w:rsidRPr="3381650B">
        <w:rPr>
          <w:rFonts w:ascii="Calibri" w:eastAsia="Calibri" w:hAnsi="Calibri" w:cs="Calibri"/>
          <w:color w:val="000000" w:themeColor="text1"/>
          <w:sz w:val="20"/>
          <w:szCs w:val="20"/>
          <w:lang w:val="en"/>
        </w:rPr>
        <w:t>bibendum</w:t>
      </w:r>
      <w:proofErr w:type="spellEnd"/>
      <w:r w:rsidRPr="3381650B">
        <w:rPr>
          <w:rFonts w:ascii="Calibri" w:eastAsia="Calibri" w:hAnsi="Calibri" w:cs="Calibri"/>
          <w:color w:val="000000" w:themeColor="text1"/>
          <w:sz w:val="20"/>
          <w:szCs w:val="20"/>
          <w:lang w:val="en"/>
        </w:rPr>
        <w:t xml:space="preserve"> ligula tempus </w:t>
      </w:r>
      <w:proofErr w:type="spellStart"/>
      <w:r w:rsidRPr="3381650B">
        <w:rPr>
          <w:rFonts w:ascii="Calibri" w:eastAsia="Calibri" w:hAnsi="Calibri" w:cs="Calibri"/>
          <w:color w:val="000000" w:themeColor="text1"/>
          <w:sz w:val="20"/>
          <w:szCs w:val="20"/>
          <w:lang w:val="en"/>
        </w:rPr>
        <w:t>quis</w:t>
      </w:r>
      <w:proofErr w:type="spellEnd"/>
      <w:r w:rsidRPr="3381650B">
        <w:rPr>
          <w:rFonts w:ascii="Calibri" w:eastAsia="Calibri" w:hAnsi="Calibri" w:cs="Calibri"/>
          <w:color w:val="000000" w:themeColor="text1"/>
          <w:sz w:val="20"/>
          <w:szCs w:val="20"/>
          <w:lang w:val="en"/>
        </w:rPr>
        <w:t xml:space="preserve">. Aenean </w:t>
      </w:r>
      <w:proofErr w:type="spellStart"/>
      <w:r w:rsidRPr="3381650B">
        <w:rPr>
          <w:rFonts w:ascii="Calibri" w:eastAsia="Calibri" w:hAnsi="Calibri" w:cs="Calibri"/>
          <w:color w:val="000000" w:themeColor="text1"/>
          <w:sz w:val="20"/>
          <w:szCs w:val="20"/>
          <w:lang w:val="en"/>
        </w:rPr>
        <w:t>efficitur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eleifend</w:t>
      </w:r>
      <w:proofErr w:type="spellEnd"/>
      <w:r w:rsidRPr="3381650B">
        <w:rPr>
          <w:rFonts w:ascii="Calibri" w:eastAsia="Calibri" w:hAnsi="Calibri" w:cs="Calibri"/>
          <w:color w:val="000000" w:themeColor="text1"/>
          <w:sz w:val="20"/>
          <w:szCs w:val="20"/>
          <w:lang w:val="en"/>
        </w:rPr>
        <w:t xml:space="preserve"> lorem, et tempus </w:t>
      </w:r>
      <w:proofErr w:type="spellStart"/>
      <w:r w:rsidRPr="3381650B">
        <w:rPr>
          <w:rFonts w:ascii="Calibri" w:eastAsia="Calibri" w:hAnsi="Calibri" w:cs="Calibri"/>
          <w:color w:val="000000" w:themeColor="text1"/>
          <w:sz w:val="20"/>
          <w:szCs w:val="20"/>
          <w:lang w:val="en"/>
        </w:rPr>
        <w:t>risus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consequat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quis</w:t>
      </w:r>
      <w:proofErr w:type="spellEnd"/>
      <w:r w:rsidRPr="3381650B">
        <w:rPr>
          <w:rFonts w:ascii="Calibri" w:eastAsia="Calibri" w:hAnsi="Calibri" w:cs="Calibri"/>
          <w:color w:val="000000" w:themeColor="text1"/>
          <w:sz w:val="20"/>
          <w:szCs w:val="20"/>
          <w:lang w:val="en"/>
        </w:rPr>
        <w:t xml:space="preserve">. Cras </w:t>
      </w:r>
      <w:proofErr w:type="spellStart"/>
      <w:r w:rsidRPr="3381650B">
        <w:rPr>
          <w:rFonts w:ascii="Calibri" w:eastAsia="Calibri" w:hAnsi="Calibri" w:cs="Calibri"/>
          <w:color w:val="000000" w:themeColor="text1"/>
          <w:sz w:val="20"/>
          <w:szCs w:val="20"/>
          <w:lang w:val="en"/>
        </w:rPr>
        <w:t>varius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metus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sapien</w:t>
      </w:r>
      <w:proofErr w:type="spellEnd"/>
      <w:r w:rsidRPr="3381650B">
        <w:rPr>
          <w:rFonts w:ascii="Calibri" w:eastAsia="Calibri" w:hAnsi="Calibri" w:cs="Calibri"/>
          <w:color w:val="000000" w:themeColor="text1"/>
          <w:sz w:val="20"/>
          <w:szCs w:val="20"/>
          <w:lang w:val="en"/>
        </w:rPr>
        <w:t xml:space="preserve">, ac </w:t>
      </w:r>
      <w:proofErr w:type="spellStart"/>
      <w:r w:rsidRPr="3381650B">
        <w:rPr>
          <w:rFonts w:ascii="Calibri" w:eastAsia="Calibri" w:hAnsi="Calibri" w:cs="Calibri"/>
          <w:color w:val="000000" w:themeColor="text1"/>
          <w:sz w:val="20"/>
          <w:szCs w:val="20"/>
          <w:lang w:val="en"/>
        </w:rPr>
        <w:t>malesuada</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sem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volutpat</w:t>
      </w:r>
      <w:proofErr w:type="spellEnd"/>
      <w:r w:rsidRPr="3381650B">
        <w:rPr>
          <w:rFonts w:ascii="Calibri" w:eastAsia="Calibri" w:hAnsi="Calibri" w:cs="Calibri"/>
          <w:color w:val="000000" w:themeColor="text1"/>
          <w:sz w:val="20"/>
          <w:szCs w:val="20"/>
          <w:lang w:val="en"/>
        </w:rPr>
        <w:t xml:space="preserve"> sed.</w:t>
      </w:r>
    </w:p>
    <w:p w14:paraId="299ED048" w14:textId="126B34F3"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Sincerely,</w:t>
      </w:r>
    </w:p>
    <w:p w14:paraId="219FB163" w14:textId="11C678F8"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[Sign here: e.g., </w:t>
      </w:r>
      <w:r w:rsidRPr="3381650B">
        <w:rPr>
          <w:rFonts w:ascii="Fairwater Script" w:eastAsia="Fairwater Script" w:hAnsi="Fairwater Script" w:cs="Fairwater Script"/>
          <w:color w:val="000000" w:themeColor="text1"/>
          <w:sz w:val="20"/>
          <w:szCs w:val="20"/>
          <w:lang w:val="en"/>
        </w:rPr>
        <w:t>Jane Smith</w:t>
      </w:r>
      <w:r w:rsidRPr="3381650B">
        <w:rPr>
          <w:rFonts w:ascii="Calibri" w:eastAsia="Calibri" w:hAnsi="Calibri" w:cs="Calibri"/>
          <w:color w:val="000000" w:themeColor="text1"/>
          <w:sz w:val="20"/>
          <w:szCs w:val="20"/>
          <w:lang w:val="en"/>
        </w:rPr>
        <w:t>]</w:t>
      </w:r>
    </w:p>
    <w:p w14:paraId="32A68F8B" w14:textId="4BBA6228"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[Your name, title]</w:t>
      </w:r>
    </w:p>
    <w:p w14:paraId="5BDD1FC8" w14:textId="09C46B02" w:rsidR="3381650B" w:rsidRDefault="3381650B" w:rsidP="3381650B">
      <w:pPr>
        <w:spacing w:beforeAutospacing="1" w:afterAutospacing="1" w:line="240" w:lineRule="auto"/>
        <w:rPr>
          <w:rFonts w:ascii="Times New Roman" w:eastAsia="Times New Roman" w:hAnsi="Times New Roman" w:cs="Times New Roman"/>
          <w:b/>
          <w:bCs/>
          <w:color w:val="000000" w:themeColor="text1"/>
          <w:sz w:val="32"/>
          <w:szCs w:val="32"/>
          <w:lang w:val="en"/>
        </w:rPr>
      </w:pPr>
    </w:p>
    <w:p w14:paraId="3325285E" w14:textId="783C137A" w:rsidR="542EB1D3" w:rsidRDefault="542EB1D3" w:rsidP="3381650B">
      <w:pPr>
        <w:spacing w:beforeAutospacing="1" w:afterAutospacing="1" w:line="240" w:lineRule="auto"/>
        <w:rPr>
          <w:rFonts w:ascii="Times New Roman" w:eastAsia="Times New Roman" w:hAnsi="Times New Roman" w:cs="Times New Roman"/>
          <w:b/>
          <w:bCs/>
          <w:color w:val="000000" w:themeColor="text1"/>
          <w:sz w:val="36"/>
          <w:szCs w:val="36"/>
          <w:lang w:val="en"/>
        </w:rPr>
      </w:pPr>
      <w:r>
        <w:br w:type="page"/>
      </w:r>
    </w:p>
    <w:p w14:paraId="5B25438D" w14:textId="3E9A9329" w:rsidR="3381650B" w:rsidRPr="00B957FC" w:rsidRDefault="542EB1D3" w:rsidP="00B957FC">
      <w:pPr>
        <w:pStyle w:val="Heading1"/>
        <w:rPr>
          <w:color w:val="000000" w:themeColor="text1"/>
          <w:sz w:val="40"/>
          <w:szCs w:val="40"/>
          <w:lang w:val="en"/>
        </w:rPr>
      </w:pPr>
      <w:bookmarkStart w:id="3" w:name="_Toc1370766476"/>
      <w:r w:rsidRPr="3381650B">
        <w:rPr>
          <w:color w:val="000000" w:themeColor="text1"/>
          <w:sz w:val="40"/>
          <w:szCs w:val="40"/>
          <w:lang w:val="en"/>
        </w:rPr>
        <w:lastRenderedPageBreak/>
        <w:t>Part B: Project Proposal Plan</w:t>
      </w:r>
      <w:bookmarkEnd w:id="3"/>
    </w:p>
    <w:p w14:paraId="739EB0B3" w14:textId="3A95209E" w:rsidR="542EB1D3" w:rsidRDefault="542EB1D3" w:rsidP="3B2C552D">
      <w:pPr>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 xml:space="preserve">The project proposal should target your client’s middle management. This audience may be IT professionals but have limited computer science expertise. Use appropriate industry jargon and sufficient technical details to describe the proposed project and its application. Remember, you’re establishing the technical context for your </w:t>
      </w:r>
      <w:r w:rsidR="6D9338DD" w:rsidRPr="3B2C552D">
        <w:rPr>
          <w:rFonts w:ascii="Times New Roman" w:eastAsia="Times New Roman" w:hAnsi="Times New Roman" w:cs="Times New Roman"/>
          <w:color w:val="000000" w:themeColor="text1"/>
        </w:rPr>
        <w:t>project</w:t>
      </w:r>
      <w:r w:rsidRPr="3B2C552D">
        <w:rPr>
          <w:rFonts w:ascii="Times New Roman" w:eastAsia="Times New Roman" w:hAnsi="Times New Roman" w:cs="Times New Roman"/>
          <w:color w:val="000000" w:themeColor="text1"/>
        </w:rPr>
        <w:t xml:space="preserve"> and how it will be implemented for the client. </w:t>
      </w:r>
      <w:r w:rsidRPr="3B2C552D">
        <w:rPr>
          <w:rFonts w:ascii="Times New Roman" w:eastAsia="Times New Roman" w:hAnsi="Times New Roman" w:cs="Times New Roman"/>
          <w:b/>
          <w:bCs/>
          <w:color w:val="000000" w:themeColor="text1"/>
        </w:rPr>
        <w:t xml:space="preserve">Write everything in the future tense.  </w:t>
      </w:r>
    </w:p>
    <w:p w14:paraId="2E3D5C61" w14:textId="784D10B7" w:rsidR="542EB1D3" w:rsidRDefault="542EB1D3" w:rsidP="3381650B">
      <w:pPr>
        <w:pStyle w:val="Heading2"/>
        <w:rPr>
          <w:color w:val="000000" w:themeColor="text1"/>
          <w:sz w:val="32"/>
          <w:szCs w:val="32"/>
          <w:lang w:val="en"/>
        </w:rPr>
      </w:pPr>
      <w:bookmarkStart w:id="4" w:name="_Toc904507251"/>
      <w:r w:rsidRPr="3381650B">
        <w:rPr>
          <w:b w:val="0"/>
          <w:bCs w:val="0"/>
          <w:color w:val="000000" w:themeColor="text1"/>
          <w:sz w:val="32"/>
          <w:szCs w:val="32"/>
          <w:lang w:val="en"/>
        </w:rPr>
        <w:t>Project Summary</w:t>
      </w:r>
      <w:bookmarkEnd w:id="4"/>
    </w:p>
    <w:p w14:paraId="63B6A3C9" w14:textId="5A1670EE" w:rsidR="542EB1D3" w:rsidRDefault="542EB1D3">
      <w:pPr>
        <w:pStyle w:val="ListParagraph"/>
        <w:numPr>
          <w:ilvl w:val="0"/>
          <w:numId w:val="9"/>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Describe the problem. </w:t>
      </w:r>
    </w:p>
    <w:p w14:paraId="78775DDE" w14:textId="4E596461" w:rsidR="542EB1D3" w:rsidRDefault="542EB1D3">
      <w:pPr>
        <w:pStyle w:val="ListParagraph"/>
        <w:numPr>
          <w:ilvl w:val="0"/>
          <w:numId w:val="9"/>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Summarize the client and their needs as related to the problem.</w:t>
      </w:r>
    </w:p>
    <w:p w14:paraId="1D7BECEB" w14:textId="3D12812A" w:rsidR="542EB1D3" w:rsidRDefault="542EB1D3">
      <w:pPr>
        <w:pStyle w:val="ListParagraph"/>
        <w:numPr>
          <w:ilvl w:val="0"/>
          <w:numId w:val="9"/>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Provide descriptions of all deliverables. For example, the finished application and a user guide.</w:t>
      </w:r>
    </w:p>
    <w:p w14:paraId="3C2F4F3D" w14:textId="0C835B4A" w:rsidR="542EB1D3" w:rsidRDefault="542EB1D3">
      <w:pPr>
        <w:pStyle w:val="ListParagraph"/>
        <w:numPr>
          <w:ilvl w:val="0"/>
          <w:numId w:val="9"/>
        </w:num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 xml:space="preserve">Provide a summary justifying how the application will benefit the client. </w:t>
      </w:r>
    </w:p>
    <w:p w14:paraId="3583DB0C" w14:textId="00DB99DC" w:rsidR="542EB1D3" w:rsidRDefault="542EB1D3" w:rsidP="3381650B">
      <w:pPr>
        <w:pStyle w:val="Heading2"/>
        <w:rPr>
          <w:color w:val="000000" w:themeColor="text1"/>
          <w:sz w:val="32"/>
          <w:szCs w:val="32"/>
          <w:lang w:val="en"/>
        </w:rPr>
      </w:pPr>
      <w:bookmarkStart w:id="5" w:name="_Toc1736393957"/>
      <w:r w:rsidRPr="3381650B">
        <w:rPr>
          <w:b w:val="0"/>
          <w:bCs w:val="0"/>
          <w:color w:val="000000" w:themeColor="text1"/>
          <w:sz w:val="32"/>
          <w:szCs w:val="32"/>
          <w:lang w:val="en"/>
        </w:rPr>
        <w:t>Data Summary</w:t>
      </w:r>
      <w:bookmarkEnd w:id="5"/>
    </w:p>
    <w:p w14:paraId="0AC3EB06" w14:textId="061BF72F" w:rsidR="542EB1D3" w:rsidRDefault="542EB1D3">
      <w:pPr>
        <w:pStyle w:val="ListParagraph"/>
        <w:numPr>
          <w:ilvl w:val="0"/>
          <w:numId w:val="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Provide the source of the raw data, how the data will be collected, or how it will be simulated. </w:t>
      </w:r>
    </w:p>
    <w:p w14:paraId="50671910" w14:textId="4DA00020" w:rsidR="542EB1D3" w:rsidRDefault="542EB1D3">
      <w:pPr>
        <w:pStyle w:val="ListParagraph"/>
        <w:numPr>
          <w:ilvl w:val="0"/>
          <w:numId w:val="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Describe how data will be processed and managed throughout the application development life cycle: design, development, maintenance, </w:t>
      </w:r>
      <w:r w:rsidR="00C94F40">
        <w:rPr>
          <w:rFonts w:ascii="Times New Roman" w:eastAsia="Times New Roman" w:hAnsi="Times New Roman" w:cs="Times New Roman"/>
          <w:color w:val="000000" w:themeColor="text1"/>
          <w:lang w:val="en"/>
        </w:rPr>
        <w:t>etc</w:t>
      </w:r>
      <w:r w:rsidRPr="3381650B">
        <w:rPr>
          <w:rFonts w:ascii="Times New Roman" w:eastAsia="Times New Roman" w:hAnsi="Times New Roman" w:cs="Times New Roman"/>
          <w:color w:val="000000" w:themeColor="text1"/>
          <w:lang w:val="en"/>
        </w:rPr>
        <w:t>.</w:t>
      </w:r>
    </w:p>
    <w:p w14:paraId="1F8DB5BB" w14:textId="7D803702" w:rsidR="542EB1D3" w:rsidRDefault="542EB1D3">
      <w:pPr>
        <w:pStyle w:val="ListParagraph"/>
        <w:numPr>
          <w:ilvl w:val="0"/>
          <w:numId w:val="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Justify why the data meets the needs of the project. If relevant, describe how data anomalies, e.g., outliers, incomplete data, etc., will be handled.</w:t>
      </w:r>
    </w:p>
    <w:p w14:paraId="775BA4C3" w14:textId="6377EC4F" w:rsidR="542EB1D3" w:rsidRDefault="542EB1D3">
      <w:pPr>
        <w:pStyle w:val="ListParagraph"/>
        <w:numPr>
          <w:ilvl w:val="0"/>
          <w:numId w:val="8"/>
        </w:num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 xml:space="preserve">Address any ethical or legal concerns regarding the data. If there are no concerns, explain why. </w:t>
      </w:r>
    </w:p>
    <w:p w14:paraId="08BE2662" w14:textId="6CDBAFC8" w:rsidR="542EB1D3" w:rsidRDefault="542EB1D3" w:rsidP="3381650B">
      <w:pPr>
        <w:pStyle w:val="Heading2"/>
        <w:rPr>
          <w:color w:val="000000" w:themeColor="text1"/>
          <w:sz w:val="32"/>
          <w:szCs w:val="32"/>
          <w:lang w:val="en"/>
        </w:rPr>
      </w:pPr>
      <w:bookmarkStart w:id="6" w:name="_Toc1241988654"/>
      <w:r w:rsidRPr="3381650B">
        <w:rPr>
          <w:b w:val="0"/>
          <w:bCs w:val="0"/>
          <w:color w:val="000000" w:themeColor="text1"/>
          <w:sz w:val="32"/>
          <w:szCs w:val="32"/>
          <w:lang w:val="en"/>
        </w:rPr>
        <w:t>Implementation</w:t>
      </w:r>
      <w:bookmarkEnd w:id="6"/>
    </w:p>
    <w:p w14:paraId="7DACCABD" w14:textId="67ABAD0F" w:rsidR="542EB1D3" w:rsidRDefault="542EB1D3">
      <w:pPr>
        <w:pStyle w:val="ListParagraph"/>
        <w:numPr>
          <w:ilvl w:val="0"/>
          <w:numId w:val="7"/>
        </w:numPr>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Describe an industry-standard methodology to be used.</w:t>
      </w:r>
    </w:p>
    <w:p w14:paraId="033513A9" w14:textId="0A7F886E" w:rsidR="542EB1D3" w:rsidRDefault="542EB1D3">
      <w:pPr>
        <w:pStyle w:val="ListParagraph"/>
        <w:numPr>
          <w:ilvl w:val="0"/>
          <w:numId w:val="7"/>
        </w:numPr>
        <w:rPr>
          <w:rFonts w:ascii="Times New Roman" w:eastAsia="Times New Roman" w:hAnsi="Times New Roman" w:cs="Times New Roman"/>
          <w:color w:val="000000" w:themeColor="text1"/>
        </w:rPr>
      </w:pPr>
      <w:r w:rsidRPr="31C3998A">
        <w:rPr>
          <w:rFonts w:ascii="Times New Roman" w:eastAsia="Times New Roman" w:hAnsi="Times New Roman" w:cs="Times New Roman"/>
          <w:color w:val="000000" w:themeColor="text1"/>
          <w:lang w:val="en"/>
        </w:rPr>
        <w:t xml:space="preserve">An outline of the project’s implementation plan. </w:t>
      </w:r>
      <w:r w:rsidR="362864E4" w:rsidRPr="31C3998A">
        <w:rPr>
          <w:rFonts w:ascii="Times New Roman" w:eastAsia="Times New Roman" w:hAnsi="Times New Roman" w:cs="Times New Roman"/>
          <w:color w:val="000000" w:themeColor="text1"/>
          <w:lang w:val="en"/>
        </w:rPr>
        <w:t>The focus can be the project’s development or the implementation of the machine learning solution.</w:t>
      </w:r>
    </w:p>
    <w:p w14:paraId="2467C024" w14:textId="3B69C523" w:rsidR="542EB1D3" w:rsidRDefault="542EB1D3" w:rsidP="3381650B">
      <w:pPr>
        <w:pStyle w:val="Heading2"/>
        <w:rPr>
          <w:color w:val="000000" w:themeColor="text1"/>
          <w:sz w:val="32"/>
          <w:szCs w:val="32"/>
          <w:lang w:val="en"/>
        </w:rPr>
      </w:pPr>
      <w:bookmarkStart w:id="7" w:name="_Toc1357178365"/>
      <w:r w:rsidRPr="3381650B">
        <w:rPr>
          <w:b w:val="0"/>
          <w:bCs w:val="0"/>
          <w:color w:val="000000" w:themeColor="text1"/>
          <w:sz w:val="32"/>
          <w:szCs w:val="32"/>
          <w:lang w:val="en"/>
        </w:rPr>
        <w:t>Timeline</w:t>
      </w:r>
      <w:bookmarkEnd w:id="7"/>
    </w:p>
    <w:p w14:paraId="0973E17A" w14:textId="77777777" w:rsidR="00602D1D" w:rsidRDefault="00602D1D">
      <w:pPr>
        <w:pStyle w:val="ListParagraph"/>
        <w:numPr>
          <w:ilvl w:val="0"/>
          <w:numId w:val="6"/>
        </w:numPr>
        <w:rPr>
          <w:rFonts w:ascii="Times New Roman" w:eastAsia="Times New Roman" w:hAnsi="Times New Roman" w:cs="Times New Roman"/>
          <w:color w:val="000000" w:themeColor="text1"/>
        </w:rPr>
      </w:pPr>
      <w:bookmarkStart w:id="8" w:name="_Hlk195352910"/>
      <w:r w:rsidRPr="00602D1D">
        <w:rPr>
          <w:rFonts w:ascii="Times New Roman" w:eastAsia="Times New Roman" w:hAnsi="Times New Roman" w:cs="Times New Roman"/>
          <w:color w:val="000000" w:themeColor="text1"/>
        </w:rPr>
        <w:t>Provide a projected timeline. Include each milestone and deliverable, its dependencies, resources, start and end dates, and duration. (a table is not required but encouraged).</w:t>
      </w:r>
      <w:bookmarkStart w:id="9" w:name="_Hlk195352965"/>
    </w:p>
    <w:p w14:paraId="176A852A" w14:textId="5F10254D" w:rsidR="00602D1D" w:rsidRPr="00602D1D" w:rsidRDefault="00602D1D">
      <w:pPr>
        <w:pStyle w:val="ListParagraph"/>
        <w:numPr>
          <w:ilvl w:val="0"/>
          <w:numId w:val="6"/>
        </w:numPr>
        <w:rPr>
          <w:rFonts w:ascii="Times New Roman" w:eastAsia="Times New Roman" w:hAnsi="Times New Roman" w:cs="Times New Roman"/>
          <w:color w:val="000000" w:themeColor="text1"/>
        </w:rPr>
      </w:pPr>
      <w:r w:rsidRPr="00602D1D">
        <w:rPr>
          <w:rFonts w:ascii="Aptos" w:eastAsiaTheme="minorEastAsia" w:hAnsi="Aptos" w:cs="Aptos"/>
          <w:noProof/>
          <w:color w:val="000000"/>
        </w:rPr>
        <w:t>Dates should be in the future. Write ‘NA’ where an item is not applicable.</w:t>
      </w:r>
    </w:p>
    <w:tbl>
      <w:tblPr>
        <w:tblStyle w:val="TableGrid"/>
        <w:tblW w:w="9712"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42"/>
        <w:gridCol w:w="1942"/>
        <w:gridCol w:w="1943"/>
        <w:gridCol w:w="1942"/>
        <w:gridCol w:w="1943"/>
      </w:tblGrid>
      <w:tr w:rsidR="00B957FC" w14:paraId="6F021D0A" w14:textId="3431C2BF" w:rsidTr="00B957FC">
        <w:trPr>
          <w:trHeight w:val="305"/>
        </w:trPr>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bookmarkEnd w:id="8"/>
          <w:p w14:paraId="646ECAD2" w14:textId="7741FC7A" w:rsidR="00B957FC" w:rsidRPr="00B957FC" w:rsidRDefault="00B957FC" w:rsidP="00B957FC">
            <w:pPr>
              <w:rPr>
                <w:rFonts w:ascii="Times New Roman" w:eastAsia="Times New Roman" w:hAnsi="Times New Roman" w:cs="Times New Roman"/>
                <w:b/>
                <w:bCs/>
                <w:color w:val="000000" w:themeColor="text1"/>
                <w:sz w:val="24"/>
                <w:szCs w:val="24"/>
              </w:rPr>
            </w:pPr>
            <w:r w:rsidRPr="00B957FC">
              <w:rPr>
                <w:rFonts w:ascii="Times New Roman" w:eastAsia="Times New Roman" w:hAnsi="Times New Roman" w:cs="Times New Roman"/>
                <w:b/>
                <w:bCs/>
                <w:color w:val="000000" w:themeColor="text1"/>
                <w:sz w:val="24"/>
                <w:szCs w:val="24"/>
              </w:rPr>
              <w:t>Milestone or deliverable</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1287028" w14:textId="0453E738" w:rsidR="00B957FC" w:rsidRPr="00B957FC" w:rsidRDefault="00B957FC" w:rsidP="00B957FC">
            <w:pPr>
              <w:rPr>
                <w:rFonts w:ascii="Times New Roman" w:eastAsia="Times New Roman" w:hAnsi="Times New Roman" w:cs="Times New Roman"/>
                <w:b/>
                <w:bCs/>
                <w:color w:val="000000" w:themeColor="text1"/>
                <w:sz w:val="24"/>
                <w:szCs w:val="24"/>
              </w:rPr>
            </w:pPr>
            <w:r w:rsidRPr="00B957FC">
              <w:rPr>
                <w:rFonts w:ascii="Times New Roman" w:eastAsia="Times New Roman" w:hAnsi="Times New Roman" w:cs="Times New Roman"/>
                <w:b/>
                <w:bCs/>
                <w:color w:val="000000" w:themeColor="text1"/>
                <w:sz w:val="24"/>
                <w:szCs w:val="24"/>
              </w:rPr>
              <w:t>Project Dependencies</w:t>
            </w: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4D50E" w14:textId="2BF12790" w:rsidR="00B957FC" w:rsidRPr="00B957FC" w:rsidRDefault="00B957FC" w:rsidP="00B957FC">
            <w:pPr>
              <w:rPr>
                <w:rFonts w:ascii="Times New Roman" w:eastAsia="Times New Roman" w:hAnsi="Times New Roman" w:cs="Times New Roman"/>
                <w:b/>
                <w:bCs/>
                <w:color w:val="000000" w:themeColor="text1"/>
                <w:sz w:val="24"/>
                <w:szCs w:val="24"/>
              </w:rPr>
            </w:pPr>
            <w:r w:rsidRPr="00B957FC">
              <w:rPr>
                <w:rFonts w:ascii="Times New Roman" w:eastAsia="Times New Roman" w:hAnsi="Times New Roman" w:cs="Times New Roman"/>
                <w:b/>
                <w:bCs/>
                <w:color w:val="000000" w:themeColor="text1"/>
                <w:sz w:val="24"/>
                <w:szCs w:val="24"/>
              </w:rPr>
              <w:t>Resources</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4495FA" w14:textId="0897C217" w:rsidR="00B957FC" w:rsidRPr="00B957FC" w:rsidRDefault="00B957FC" w:rsidP="00B957FC">
            <w:pPr>
              <w:rPr>
                <w:rFonts w:ascii="Times New Roman" w:eastAsia="Times New Roman" w:hAnsi="Times New Roman" w:cs="Times New Roman"/>
                <w:b/>
                <w:bCs/>
                <w:color w:val="000000" w:themeColor="text1"/>
                <w:sz w:val="24"/>
                <w:szCs w:val="24"/>
              </w:rPr>
            </w:pPr>
            <w:r w:rsidRPr="00B957FC">
              <w:rPr>
                <w:rFonts w:ascii="Times New Roman" w:eastAsia="Times New Roman" w:hAnsi="Times New Roman" w:cs="Times New Roman"/>
                <w:b/>
                <w:bCs/>
                <w:color w:val="000000" w:themeColor="text1"/>
                <w:sz w:val="24"/>
                <w:szCs w:val="24"/>
              </w:rPr>
              <w:t>Start and End Date</w:t>
            </w: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08DC12" w14:textId="5A2F28DA" w:rsidR="00B957FC" w:rsidRPr="00B957FC" w:rsidRDefault="00B957FC" w:rsidP="00B957FC">
            <w:pPr>
              <w:rPr>
                <w:rFonts w:ascii="Times New Roman" w:eastAsia="Times New Roman" w:hAnsi="Times New Roman" w:cs="Times New Roman"/>
                <w:b/>
                <w:bCs/>
                <w:color w:val="000000" w:themeColor="text1"/>
                <w:sz w:val="24"/>
                <w:szCs w:val="24"/>
              </w:rPr>
            </w:pPr>
            <w:r w:rsidRPr="00B957FC">
              <w:rPr>
                <w:rFonts w:ascii="Times New Roman" w:eastAsia="Times New Roman" w:hAnsi="Times New Roman" w:cs="Times New Roman"/>
                <w:b/>
                <w:bCs/>
                <w:color w:val="000000" w:themeColor="text1"/>
                <w:sz w:val="24"/>
                <w:szCs w:val="24"/>
              </w:rPr>
              <w:t>Duration</w:t>
            </w:r>
          </w:p>
        </w:tc>
      </w:tr>
      <w:tr w:rsidR="00B957FC" w14:paraId="661C1777" w14:textId="12EF91B5" w:rsidTr="00B957FC">
        <w:trPr>
          <w:trHeight w:val="305"/>
        </w:trPr>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09854F4F" w:rsidR="00B957FC" w:rsidRDefault="00B957FC" w:rsidP="3381650B">
            <w:pPr>
              <w:spacing w:line="480" w:lineRule="auto"/>
              <w:rPr>
                <w:rFonts w:ascii="Times New Roman" w:eastAsia="Times New Roman" w:hAnsi="Times New Roman" w:cs="Times New Roman"/>
                <w:color w:val="000000" w:themeColor="text1"/>
                <w:sz w:val="24"/>
                <w:szCs w:val="24"/>
              </w:rPr>
            </w:pP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269014EF" w:rsidR="00B957FC" w:rsidRDefault="00B957FC" w:rsidP="3381650B">
            <w:pPr>
              <w:spacing w:line="480" w:lineRule="auto"/>
              <w:rPr>
                <w:rFonts w:ascii="Times New Roman" w:eastAsia="Times New Roman" w:hAnsi="Times New Roman" w:cs="Times New Roman"/>
                <w:color w:val="000000" w:themeColor="text1"/>
                <w:sz w:val="24"/>
                <w:szCs w:val="24"/>
              </w:rPr>
            </w:pP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75F80E36" w:rsidR="00B957FC" w:rsidRDefault="00B957FC" w:rsidP="3381650B">
            <w:pPr>
              <w:spacing w:line="480" w:lineRule="auto"/>
              <w:rPr>
                <w:rFonts w:ascii="Times New Roman" w:eastAsia="Times New Roman" w:hAnsi="Times New Roman" w:cs="Times New Roman"/>
                <w:color w:val="000000" w:themeColor="text1"/>
                <w:sz w:val="24"/>
                <w:szCs w:val="24"/>
              </w:rPr>
            </w:pP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5CFF6F" w14:textId="3F79F0E4" w:rsidR="00B957FC" w:rsidRDefault="00B957FC" w:rsidP="3381650B">
            <w:pPr>
              <w:spacing w:line="480" w:lineRule="auto"/>
              <w:rPr>
                <w:rFonts w:ascii="Times New Roman" w:eastAsia="Times New Roman" w:hAnsi="Times New Roman" w:cs="Times New Roman"/>
                <w:color w:val="000000" w:themeColor="text1"/>
                <w:sz w:val="24"/>
                <w:szCs w:val="24"/>
              </w:rPr>
            </w:pP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B58747" w14:textId="77777777" w:rsidR="00B957FC" w:rsidRDefault="00B957FC" w:rsidP="3381650B">
            <w:pPr>
              <w:spacing w:line="480" w:lineRule="auto"/>
              <w:rPr>
                <w:rFonts w:ascii="Times New Roman" w:eastAsia="Times New Roman" w:hAnsi="Times New Roman" w:cs="Times New Roman"/>
                <w:color w:val="000000" w:themeColor="text1"/>
                <w:sz w:val="24"/>
                <w:szCs w:val="24"/>
              </w:rPr>
            </w:pPr>
          </w:p>
        </w:tc>
      </w:tr>
      <w:tr w:rsidR="00B957FC" w14:paraId="2335B055" w14:textId="4E135CF3" w:rsidTr="00B957FC">
        <w:trPr>
          <w:trHeight w:val="305"/>
        </w:trPr>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68C0AE4E" w:rsidR="00B957FC" w:rsidRDefault="00B957FC" w:rsidP="3381650B">
            <w:pPr>
              <w:spacing w:line="480" w:lineRule="auto"/>
              <w:rPr>
                <w:rFonts w:ascii="Times New Roman" w:eastAsia="Times New Roman" w:hAnsi="Times New Roman" w:cs="Times New Roman"/>
                <w:color w:val="000000" w:themeColor="text1"/>
                <w:sz w:val="24"/>
                <w:szCs w:val="24"/>
              </w:rPr>
            </w:pP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43B07340" w:rsidR="00B957FC" w:rsidRDefault="00B957FC" w:rsidP="3381650B">
            <w:pPr>
              <w:spacing w:line="480" w:lineRule="auto"/>
              <w:rPr>
                <w:rFonts w:ascii="Times New Roman" w:eastAsia="Times New Roman" w:hAnsi="Times New Roman" w:cs="Times New Roman"/>
                <w:color w:val="000000" w:themeColor="text1"/>
                <w:sz w:val="24"/>
                <w:szCs w:val="24"/>
              </w:rPr>
            </w:pP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225DA415" w:rsidR="00B957FC" w:rsidRDefault="00B957FC" w:rsidP="3381650B">
            <w:pPr>
              <w:spacing w:line="480" w:lineRule="auto"/>
              <w:rPr>
                <w:rFonts w:ascii="Times New Roman" w:eastAsia="Times New Roman" w:hAnsi="Times New Roman" w:cs="Times New Roman"/>
                <w:color w:val="000000" w:themeColor="text1"/>
                <w:sz w:val="24"/>
                <w:szCs w:val="24"/>
              </w:rPr>
            </w:pP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37976D" w14:textId="0CECB830" w:rsidR="00B957FC" w:rsidRDefault="00B957FC" w:rsidP="3381650B">
            <w:pPr>
              <w:spacing w:line="480" w:lineRule="auto"/>
              <w:rPr>
                <w:rFonts w:ascii="Times New Roman" w:eastAsia="Times New Roman" w:hAnsi="Times New Roman" w:cs="Times New Roman"/>
                <w:color w:val="000000" w:themeColor="text1"/>
                <w:sz w:val="24"/>
                <w:szCs w:val="24"/>
              </w:rPr>
            </w:pP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E1ABEB" w14:textId="77777777" w:rsidR="00B957FC" w:rsidRDefault="00B957FC" w:rsidP="3381650B">
            <w:pPr>
              <w:spacing w:line="480" w:lineRule="auto"/>
              <w:rPr>
                <w:rFonts w:ascii="Times New Roman" w:eastAsia="Times New Roman" w:hAnsi="Times New Roman" w:cs="Times New Roman"/>
                <w:color w:val="000000" w:themeColor="text1"/>
                <w:sz w:val="24"/>
                <w:szCs w:val="24"/>
              </w:rPr>
            </w:pPr>
          </w:p>
        </w:tc>
      </w:tr>
    </w:tbl>
    <w:p w14:paraId="6CC3782A" w14:textId="0A0DCC4D" w:rsidR="3381650B" w:rsidRDefault="3381650B" w:rsidP="3381650B">
      <w:pPr>
        <w:rPr>
          <w:rFonts w:ascii="Times New Roman" w:eastAsia="Times New Roman" w:hAnsi="Times New Roman" w:cs="Times New Roman"/>
          <w:color w:val="000000" w:themeColor="text1"/>
        </w:rPr>
      </w:pPr>
    </w:p>
    <w:p w14:paraId="374948E6" w14:textId="3E58772B" w:rsidR="542EB1D3" w:rsidRDefault="542EB1D3" w:rsidP="3381650B">
      <w:pPr>
        <w:pStyle w:val="Heading2"/>
        <w:rPr>
          <w:color w:val="000000" w:themeColor="text1"/>
          <w:sz w:val="32"/>
          <w:szCs w:val="32"/>
          <w:lang w:val="en"/>
        </w:rPr>
      </w:pPr>
      <w:bookmarkStart w:id="10" w:name="_Toc623361460"/>
      <w:bookmarkEnd w:id="9"/>
      <w:r w:rsidRPr="3381650B">
        <w:rPr>
          <w:b w:val="0"/>
          <w:bCs w:val="0"/>
          <w:color w:val="000000" w:themeColor="text1"/>
          <w:sz w:val="32"/>
          <w:szCs w:val="32"/>
          <w:lang w:val="en"/>
        </w:rPr>
        <w:lastRenderedPageBreak/>
        <w:t>Evaluation Plan</w:t>
      </w:r>
      <w:bookmarkEnd w:id="10"/>
    </w:p>
    <w:p w14:paraId="4B9AA3A8" w14:textId="576CAE3C" w:rsidR="542EB1D3" w:rsidRDefault="542EB1D3">
      <w:pPr>
        <w:pStyle w:val="ListParagraph"/>
        <w:numPr>
          <w:ilvl w:val="0"/>
          <w:numId w:val="5"/>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the verification method(s) to be used at each stage of development.</w:t>
      </w:r>
    </w:p>
    <w:p w14:paraId="28F21D5C" w14:textId="0DBFC158" w:rsidR="542EB1D3" w:rsidRDefault="542EB1D3">
      <w:pPr>
        <w:pStyle w:val="ListParagraph"/>
        <w:numPr>
          <w:ilvl w:val="0"/>
          <w:numId w:val="5"/>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the validation method to be used upon completion of the project.</w:t>
      </w:r>
    </w:p>
    <w:p w14:paraId="3208AC6F" w14:textId="5F938294" w:rsidR="542EB1D3" w:rsidRDefault="542EB1D3" w:rsidP="3381650B">
      <w:pPr>
        <w:pStyle w:val="Heading2"/>
        <w:rPr>
          <w:b w:val="0"/>
          <w:bCs w:val="0"/>
          <w:color w:val="000000" w:themeColor="text1"/>
          <w:sz w:val="32"/>
          <w:szCs w:val="32"/>
          <w:lang w:val="en"/>
        </w:rPr>
      </w:pPr>
      <w:bookmarkStart w:id="11" w:name="_Toc1538507987"/>
      <w:r w:rsidRPr="3381650B">
        <w:rPr>
          <w:b w:val="0"/>
          <w:bCs w:val="0"/>
          <w:color w:val="000000" w:themeColor="text1"/>
          <w:sz w:val="32"/>
          <w:szCs w:val="32"/>
          <w:lang w:val="en"/>
        </w:rPr>
        <w:t>Costs</w:t>
      </w:r>
      <w:bookmarkEnd w:id="11"/>
      <w:r w:rsidRPr="3381650B">
        <w:rPr>
          <w:b w:val="0"/>
          <w:bCs w:val="0"/>
          <w:color w:val="000000" w:themeColor="text1"/>
          <w:sz w:val="32"/>
          <w:szCs w:val="32"/>
          <w:lang w:val="en"/>
        </w:rPr>
        <w:t xml:space="preserve"> </w:t>
      </w:r>
    </w:p>
    <w:p w14:paraId="54AC8F22" w14:textId="2E491A63" w:rsidR="00602D1D" w:rsidRDefault="00602D1D" w:rsidP="00602D1D">
      <w:pPr>
        <w:rPr>
          <w:lang w:val="en"/>
        </w:rPr>
      </w:pPr>
      <w:r w:rsidRPr="00602D1D">
        <w:rPr>
          <w:lang w:val="en"/>
        </w:rPr>
        <w:t>Include the itemized costs of the project. Include specific item names where applicable, e.g</w:t>
      </w:r>
      <w:proofErr w:type="gramStart"/>
      <w:r w:rsidRPr="00602D1D">
        <w:rPr>
          <w:lang w:val="en"/>
        </w:rPr>
        <w:t>., ‘</w:t>
      </w:r>
      <w:proofErr w:type="gramEnd"/>
      <w:r w:rsidRPr="00602D1D">
        <w:rPr>
          <w:lang w:val="en"/>
        </w:rPr>
        <w:t>PyCharm Professional Ed.  2024.3.5.’</w:t>
      </w:r>
    </w:p>
    <w:p w14:paraId="38CF312E" w14:textId="7ADF0230" w:rsidR="542EB1D3" w:rsidRDefault="542EB1D3">
      <w:pPr>
        <w:pStyle w:val="ListParagraph"/>
        <w:numPr>
          <w:ilvl w:val="0"/>
          <w:numId w:val="4"/>
        </w:numPr>
        <w:rPr>
          <w:rFonts w:ascii="Times New Roman" w:eastAsia="Times New Roman" w:hAnsi="Times New Roman" w:cs="Times New Roman"/>
          <w:color w:val="000000" w:themeColor="text1"/>
          <w:lang w:val="en"/>
        </w:rPr>
      </w:pPr>
      <w:bookmarkStart w:id="12" w:name="_Hlk195357073"/>
      <w:r w:rsidRPr="3381650B">
        <w:rPr>
          <w:rFonts w:ascii="Times New Roman" w:eastAsia="Times New Roman" w:hAnsi="Times New Roman" w:cs="Times New Roman"/>
          <w:color w:val="000000" w:themeColor="text1"/>
          <w:lang w:val="en"/>
        </w:rPr>
        <w:t>Itemize hardware and software costs.</w:t>
      </w:r>
    </w:p>
    <w:p w14:paraId="1390047D" w14:textId="120019B3" w:rsidR="542EB1D3" w:rsidRDefault="542EB1D3">
      <w:pPr>
        <w:pStyle w:val="ListParagraph"/>
        <w:numPr>
          <w:ilvl w:val="0"/>
          <w:numId w:val="4"/>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Itemize estimated labor time and costs.</w:t>
      </w:r>
    </w:p>
    <w:p w14:paraId="53F1AC9D" w14:textId="043CF759" w:rsidR="542EB1D3" w:rsidRDefault="542EB1D3">
      <w:pPr>
        <w:pStyle w:val="ListParagraph"/>
        <w:numPr>
          <w:ilvl w:val="0"/>
          <w:numId w:val="4"/>
        </w:numPr>
        <w:rPr>
          <w:rFonts w:ascii="Times New Roman" w:eastAsia="Times New Roman" w:hAnsi="Times New Roman" w:cs="Times New Roman"/>
          <w:color w:val="000000" w:themeColor="text1"/>
          <w:lang w:val="en"/>
        </w:rPr>
      </w:pPr>
      <w:proofErr w:type="gramStart"/>
      <w:r w:rsidRPr="3381650B">
        <w:rPr>
          <w:rFonts w:ascii="Times New Roman" w:eastAsia="Times New Roman" w:hAnsi="Times New Roman" w:cs="Times New Roman"/>
          <w:color w:val="000000" w:themeColor="text1"/>
          <w:lang w:val="en"/>
        </w:rPr>
        <w:t>Itemize</w:t>
      </w:r>
      <w:proofErr w:type="gramEnd"/>
      <w:r w:rsidRPr="3381650B">
        <w:rPr>
          <w:rFonts w:ascii="Times New Roman" w:eastAsia="Times New Roman" w:hAnsi="Times New Roman" w:cs="Times New Roman"/>
          <w:color w:val="000000" w:themeColor="text1"/>
          <w:lang w:val="en"/>
        </w:rPr>
        <w:t xml:space="preserve"> estimated </w:t>
      </w:r>
      <w:proofErr w:type="gramStart"/>
      <w:r w:rsidRPr="3381650B">
        <w:rPr>
          <w:rFonts w:ascii="Times New Roman" w:eastAsia="Times New Roman" w:hAnsi="Times New Roman" w:cs="Times New Roman"/>
          <w:color w:val="000000" w:themeColor="text1"/>
          <w:lang w:val="en"/>
        </w:rPr>
        <w:t>environment</w:t>
      </w:r>
      <w:proofErr w:type="gramEnd"/>
      <w:r w:rsidRPr="3381650B">
        <w:rPr>
          <w:rFonts w:ascii="Times New Roman" w:eastAsia="Times New Roman" w:hAnsi="Times New Roman" w:cs="Times New Roman"/>
          <w:color w:val="000000" w:themeColor="text1"/>
          <w:lang w:val="en"/>
        </w:rPr>
        <w:t xml:space="preserve"> costs of the application, e.g., deployment, hosting, maintenance, etc.</w:t>
      </w:r>
    </w:p>
    <w:bookmarkEnd w:id="12"/>
    <w:p w14:paraId="3352A92A" w14:textId="0EAF6881" w:rsidR="542EB1D3" w:rsidRDefault="542EB1D3" w:rsidP="3381650B">
      <w:pPr>
        <w:rPr>
          <w:rFonts w:ascii="Times New Roman" w:eastAsia="Times New Roman" w:hAnsi="Times New Roman" w:cs="Times New Roman"/>
          <w:color w:val="000000" w:themeColor="text1"/>
          <w:lang w:val="en"/>
        </w:rPr>
      </w:pPr>
      <w:r>
        <w:br w:type="page"/>
      </w:r>
    </w:p>
    <w:p w14:paraId="6DE69B6E" w14:textId="6478FA67" w:rsidR="542EB1D3" w:rsidRDefault="542EB1D3" w:rsidP="7560CB5C">
      <w:pPr>
        <w:pStyle w:val="Heading1"/>
        <w:rPr>
          <w:color w:val="000000" w:themeColor="text1"/>
          <w:sz w:val="40"/>
          <w:szCs w:val="40"/>
          <w:lang w:val="en"/>
        </w:rPr>
      </w:pPr>
      <w:bookmarkStart w:id="13" w:name="_Toc1471073175"/>
      <w:r w:rsidRPr="7560CB5C">
        <w:rPr>
          <w:color w:val="000000" w:themeColor="text1"/>
          <w:sz w:val="40"/>
          <w:szCs w:val="40"/>
          <w:lang w:val="en"/>
        </w:rPr>
        <w:lastRenderedPageBreak/>
        <w:t>Part C: Application</w:t>
      </w:r>
      <w:bookmarkEnd w:id="13"/>
    </w:p>
    <w:p w14:paraId="529A195B" w14:textId="6DCE402C" w:rsidR="542EB1D3" w:rsidRDefault="542EB1D3" w:rsidP="3381650B">
      <w:pPr>
        <w:spacing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Part C is your submitted application. This part of the document can be left blank or used to include a list of any submitted files or links. </w:t>
      </w:r>
    </w:p>
    <w:p w14:paraId="189E0777" w14:textId="28E2DE85" w:rsidR="542EB1D3" w:rsidRDefault="542EB1D3" w:rsidP="3B2C552D">
      <w:pPr>
        <w:spacing w:line="276" w:lineRule="auto"/>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 xml:space="preserve">The minimal </w:t>
      </w:r>
      <w:r w:rsidR="438D81DB" w:rsidRPr="3B2C552D">
        <w:rPr>
          <w:rFonts w:ascii="Times New Roman" w:eastAsia="Times New Roman" w:hAnsi="Times New Roman" w:cs="Times New Roman"/>
          <w:color w:val="000000" w:themeColor="text1"/>
        </w:rPr>
        <w:t>requirements</w:t>
      </w:r>
      <w:r w:rsidRPr="3B2C552D">
        <w:rPr>
          <w:rFonts w:ascii="Times New Roman" w:eastAsia="Times New Roman" w:hAnsi="Times New Roman" w:cs="Times New Roman"/>
          <w:color w:val="000000" w:themeColor="text1"/>
        </w:rPr>
        <w:t xml:space="preserve"> of the </w:t>
      </w:r>
      <w:r w:rsidR="56CE1CA5" w:rsidRPr="3B2C552D">
        <w:rPr>
          <w:rFonts w:ascii="Times New Roman" w:eastAsia="Times New Roman" w:hAnsi="Times New Roman" w:cs="Times New Roman"/>
          <w:color w:val="000000" w:themeColor="text1"/>
        </w:rPr>
        <w:t>submitted</w:t>
      </w:r>
      <w:r w:rsidRPr="3B2C552D">
        <w:rPr>
          <w:rFonts w:ascii="Times New Roman" w:eastAsia="Times New Roman" w:hAnsi="Times New Roman" w:cs="Times New Roman"/>
          <w:color w:val="000000" w:themeColor="text1"/>
        </w:rPr>
        <w:t xml:space="preserve"> </w:t>
      </w:r>
      <w:r w:rsidRPr="3B2C552D">
        <w:rPr>
          <w:rFonts w:ascii="Times New Roman" w:eastAsia="Times New Roman" w:hAnsi="Times New Roman" w:cs="Times New Roman"/>
          <w:i/>
          <w:iCs/>
          <w:color w:val="000000" w:themeColor="text1"/>
        </w:rPr>
        <w:t>application</w:t>
      </w:r>
      <w:r w:rsidRPr="3B2C552D">
        <w:rPr>
          <w:rFonts w:ascii="Times New Roman" w:eastAsia="Times New Roman" w:hAnsi="Times New Roman" w:cs="Times New Roman"/>
          <w:color w:val="000000" w:themeColor="text1"/>
        </w:rPr>
        <w:t xml:space="preserve"> are as follows:</w:t>
      </w:r>
    </w:p>
    <w:p w14:paraId="02DF24F3" w14:textId="7BC8CA6A" w:rsidR="542EB1D3" w:rsidRDefault="542EB1D3">
      <w:pPr>
        <w:pStyle w:val="ListParagraph"/>
        <w:numPr>
          <w:ilvl w:val="0"/>
          <w:numId w:val="3"/>
        </w:numPr>
        <w:spacing w:line="276" w:lineRule="auto"/>
        <w:rPr>
          <w:rFonts w:ascii="Times New Roman" w:eastAsia="Times New Roman" w:hAnsi="Times New Roman" w:cs="Times New Roman"/>
          <w:color w:val="000000" w:themeColor="text1"/>
        </w:rPr>
      </w:pPr>
      <w:r w:rsidRPr="3B2C552D">
        <w:rPr>
          <w:rFonts w:ascii="Times New Roman" w:eastAsia="Times New Roman" w:hAnsi="Times New Roman" w:cs="Times New Roman"/>
          <w:b/>
          <w:bCs/>
          <w:color w:val="000000" w:themeColor="text1"/>
        </w:rPr>
        <w:t xml:space="preserve">The </w:t>
      </w:r>
      <w:r w:rsidR="320966F0" w:rsidRPr="3B2C552D">
        <w:rPr>
          <w:rFonts w:ascii="Times New Roman" w:eastAsia="Times New Roman" w:hAnsi="Times New Roman" w:cs="Times New Roman"/>
          <w:b/>
          <w:bCs/>
          <w:color w:val="000000" w:themeColor="text1"/>
        </w:rPr>
        <w:t>application</w:t>
      </w:r>
      <w:r w:rsidRPr="3B2C552D">
        <w:rPr>
          <w:rFonts w:ascii="Times New Roman" w:eastAsia="Times New Roman" w:hAnsi="Times New Roman" w:cs="Times New Roman"/>
          <w:b/>
          <w:bCs/>
          <w:color w:val="000000" w:themeColor="text1"/>
        </w:rPr>
        <w:t xml:space="preserve"> functions as described. </w:t>
      </w:r>
      <w:r w:rsidRPr="3B2C552D">
        <w:rPr>
          <w:rFonts w:ascii="Times New Roman" w:eastAsia="Times New Roman" w:hAnsi="Times New Roman" w:cs="Times New Roman"/>
          <w:color w:val="000000" w:themeColor="text1"/>
        </w:rPr>
        <w:t xml:space="preserve">Following the ‘User Guide’ in part D, the evaluator must be able </w:t>
      </w:r>
      <w:r w:rsidR="00C94F40">
        <w:rPr>
          <w:rFonts w:ascii="Times New Roman" w:eastAsia="Times New Roman" w:hAnsi="Times New Roman" w:cs="Times New Roman"/>
          <w:color w:val="000000" w:themeColor="text1"/>
        </w:rPr>
        <w:t>to review your application on a Windows 10 machine successfully</w:t>
      </w:r>
      <w:r w:rsidRPr="3B2C552D">
        <w:rPr>
          <w:rFonts w:ascii="Times New Roman" w:eastAsia="Times New Roman" w:hAnsi="Times New Roman" w:cs="Times New Roman"/>
          <w:color w:val="000000" w:themeColor="text1"/>
        </w:rPr>
        <w:t xml:space="preserve">. </w:t>
      </w:r>
    </w:p>
    <w:p w14:paraId="66281F91" w14:textId="1EE78CED" w:rsidR="542EB1D3" w:rsidRDefault="542EB1D3">
      <w:pPr>
        <w:pStyle w:val="ListParagraph"/>
        <w:numPr>
          <w:ilvl w:val="0"/>
          <w:numId w:val="3"/>
        </w:numPr>
        <w:spacing w:line="276" w:lineRule="auto"/>
        <w:rPr>
          <w:rFonts w:ascii="Times New Roman" w:eastAsia="Times New Roman" w:hAnsi="Times New Roman" w:cs="Times New Roman"/>
          <w:color w:val="000000" w:themeColor="text1"/>
        </w:rPr>
      </w:pPr>
      <w:r w:rsidRPr="3B2C552D">
        <w:rPr>
          <w:rFonts w:ascii="Times New Roman" w:eastAsia="Times New Roman" w:hAnsi="Times New Roman" w:cs="Times New Roman"/>
          <w:b/>
          <w:bCs/>
          <w:color w:val="000000" w:themeColor="text1"/>
        </w:rPr>
        <w:t>A mathematical algorithm applied to data,</w:t>
      </w:r>
      <w:r w:rsidRPr="3B2C552D">
        <w:rPr>
          <w:rFonts w:ascii="Times New Roman" w:eastAsia="Times New Roman" w:hAnsi="Times New Roman" w:cs="Times New Roman"/>
          <w:color w:val="000000" w:themeColor="text1"/>
        </w:rPr>
        <w:t xml:space="preserve"> </w:t>
      </w:r>
      <w:r w:rsidR="6F8D3779" w:rsidRPr="3B2C552D">
        <w:rPr>
          <w:rFonts w:ascii="Times New Roman" w:eastAsia="Times New Roman" w:hAnsi="Times New Roman" w:cs="Times New Roman"/>
          <w:color w:val="000000" w:themeColor="text1"/>
        </w:rPr>
        <w:t>e.g.</w:t>
      </w:r>
      <w:r w:rsidRPr="3B2C552D">
        <w:rPr>
          <w:rFonts w:ascii="Times New Roman" w:eastAsia="Times New Roman" w:hAnsi="Times New Roman" w:cs="Times New Roman"/>
          <w:color w:val="000000" w:themeColor="text1"/>
        </w:rPr>
        <w:t>, supervised, unsupervised, or reinforced machine learning method.</w:t>
      </w:r>
    </w:p>
    <w:p w14:paraId="4A318227" w14:textId="65D2441D" w:rsidR="542EB1D3" w:rsidRDefault="542EB1D3">
      <w:pPr>
        <w:pStyle w:val="ListParagraph"/>
        <w:numPr>
          <w:ilvl w:val="0"/>
          <w:numId w:val="3"/>
        </w:numPr>
        <w:spacing w:line="276" w:lineRule="auto"/>
        <w:rPr>
          <w:rFonts w:ascii="Times New Roman" w:eastAsia="Times New Roman" w:hAnsi="Times New Roman" w:cs="Times New Roman"/>
          <w:color w:val="000000" w:themeColor="text1"/>
        </w:rPr>
      </w:pPr>
      <w:r w:rsidRPr="18D42516">
        <w:rPr>
          <w:rFonts w:ascii="Times New Roman" w:eastAsia="Times New Roman" w:hAnsi="Times New Roman" w:cs="Times New Roman"/>
          <w:b/>
          <w:bCs/>
          <w:color w:val="000000" w:themeColor="text1"/>
        </w:rPr>
        <w:t>A “user interface.”</w:t>
      </w:r>
      <w:r w:rsidRPr="18D42516">
        <w:rPr>
          <w:rFonts w:ascii="Times New Roman" w:eastAsia="Times New Roman" w:hAnsi="Times New Roman" w:cs="Times New Roman"/>
          <w:color w:val="000000" w:themeColor="text1"/>
        </w:rPr>
        <w:t xml:space="preserve"> Following the ‘User Guide’ in part D, the client must be able to use the application </w:t>
      </w:r>
      <w:r w:rsidR="00C94F40">
        <w:rPr>
          <w:rFonts w:ascii="Times New Roman" w:eastAsia="Times New Roman" w:hAnsi="Times New Roman" w:cs="Times New Roman"/>
          <w:color w:val="000000" w:themeColor="text1"/>
        </w:rPr>
        <w:t>to solve</w:t>
      </w:r>
      <w:r w:rsidRPr="18D42516">
        <w:rPr>
          <w:rFonts w:ascii="Times New Roman" w:eastAsia="Times New Roman" w:hAnsi="Times New Roman" w:cs="Times New Roman"/>
          <w:color w:val="000000" w:themeColor="text1"/>
        </w:rPr>
        <w:t xml:space="preserve"> the proposed problem (as described in parts A, B, and D). For example, the client can input </w:t>
      </w:r>
      <w:r w:rsidR="7AB65803" w:rsidRPr="18D42516">
        <w:rPr>
          <w:rFonts w:ascii="Times New Roman" w:eastAsia="Times New Roman" w:hAnsi="Times New Roman" w:cs="Times New Roman"/>
          <w:color w:val="000000" w:themeColor="text1"/>
        </w:rPr>
        <w:t>variables,</w:t>
      </w:r>
      <w:r w:rsidRPr="18D42516">
        <w:rPr>
          <w:rFonts w:ascii="Times New Roman" w:eastAsia="Times New Roman" w:hAnsi="Times New Roman" w:cs="Times New Roman"/>
          <w:color w:val="000000" w:themeColor="text1"/>
        </w:rPr>
        <w:t xml:space="preserve"> and the application </w:t>
      </w:r>
      <w:r w:rsidR="40BB9985" w:rsidRPr="18D42516">
        <w:rPr>
          <w:rFonts w:ascii="Times New Roman" w:eastAsia="Times New Roman" w:hAnsi="Times New Roman" w:cs="Times New Roman"/>
          <w:color w:val="000000" w:themeColor="text1"/>
        </w:rPr>
        <w:t>outputs</w:t>
      </w:r>
      <w:r w:rsidRPr="18D42516">
        <w:rPr>
          <w:rFonts w:ascii="Times New Roman" w:eastAsia="Times New Roman" w:hAnsi="Times New Roman" w:cs="Times New Roman"/>
          <w:color w:val="000000" w:themeColor="text1"/>
        </w:rPr>
        <w:t xml:space="preserve"> a prediction. </w:t>
      </w:r>
    </w:p>
    <w:p w14:paraId="264494DC" w14:textId="1B066F38" w:rsidR="542EB1D3" w:rsidRDefault="542EB1D3">
      <w:pPr>
        <w:pStyle w:val="ListParagraph"/>
        <w:numPr>
          <w:ilvl w:val="0"/>
          <w:numId w:val="3"/>
        </w:numPr>
        <w:spacing w:line="276" w:lineRule="auto"/>
        <w:rPr>
          <w:rFonts w:ascii="Times New Roman" w:eastAsia="Times New Roman" w:hAnsi="Times New Roman" w:cs="Times New Roman"/>
          <w:color w:val="000000" w:themeColor="text1"/>
        </w:rPr>
      </w:pPr>
      <w:r w:rsidRPr="18D42516">
        <w:rPr>
          <w:rFonts w:ascii="Times New Roman" w:eastAsia="Times New Roman" w:hAnsi="Times New Roman" w:cs="Times New Roman"/>
          <w:b/>
          <w:bCs/>
          <w:color w:val="000000" w:themeColor="text1"/>
        </w:rPr>
        <w:t xml:space="preserve">Three visualizations. </w:t>
      </w:r>
      <w:r w:rsidRPr="18D42516">
        <w:rPr>
          <w:rFonts w:ascii="Times New Roman" w:eastAsia="Times New Roman" w:hAnsi="Times New Roman" w:cs="Times New Roman"/>
          <w:color w:val="000000" w:themeColor="text1"/>
        </w:rPr>
        <w:t xml:space="preserve">The visualizations can be included separately when including them in the application is not ideal or </w:t>
      </w:r>
      <w:proofErr w:type="gramStart"/>
      <w:r w:rsidRPr="18D42516">
        <w:rPr>
          <w:rFonts w:ascii="Times New Roman" w:eastAsia="Times New Roman" w:hAnsi="Times New Roman" w:cs="Times New Roman"/>
          <w:color w:val="000000" w:themeColor="text1"/>
        </w:rPr>
        <w:t>possible</w:t>
      </w:r>
      <w:r w:rsidR="00C94F40">
        <w:rPr>
          <w:rFonts w:ascii="Times New Roman" w:eastAsia="Times New Roman" w:hAnsi="Times New Roman" w:cs="Times New Roman"/>
          <w:color w:val="000000" w:themeColor="text1"/>
        </w:rPr>
        <w:t>;</w:t>
      </w:r>
      <w:proofErr w:type="gramEnd"/>
      <w:r w:rsidR="00C94F40">
        <w:rPr>
          <w:rFonts w:ascii="Times New Roman" w:eastAsia="Times New Roman" w:hAnsi="Times New Roman" w:cs="Times New Roman"/>
          <w:color w:val="000000" w:themeColor="text1"/>
        </w:rPr>
        <w:t xml:space="preserve"> e.g.</w:t>
      </w:r>
      <w:r w:rsidRPr="18D42516">
        <w:rPr>
          <w:rFonts w:ascii="Times New Roman" w:eastAsia="Times New Roman" w:hAnsi="Times New Roman" w:cs="Times New Roman"/>
          <w:color w:val="000000" w:themeColor="text1"/>
        </w:rPr>
        <w:t xml:space="preserve">, the visualizations describe proprietary </w:t>
      </w:r>
      <w:r w:rsidR="3E0DF6C8" w:rsidRPr="18D42516">
        <w:rPr>
          <w:rFonts w:ascii="Times New Roman" w:eastAsia="Times New Roman" w:hAnsi="Times New Roman" w:cs="Times New Roman"/>
          <w:color w:val="000000" w:themeColor="text1"/>
        </w:rPr>
        <w:t>data,</w:t>
      </w:r>
      <w:r w:rsidRPr="18D42516">
        <w:rPr>
          <w:rFonts w:ascii="Times New Roman" w:eastAsia="Times New Roman" w:hAnsi="Times New Roman" w:cs="Times New Roman"/>
          <w:color w:val="000000" w:themeColor="text1"/>
        </w:rPr>
        <w:t xml:space="preserve"> but the application is customer-facing.</w:t>
      </w:r>
    </w:p>
    <w:p w14:paraId="1D7CA28C" w14:textId="03E8A329" w:rsidR="542EB1D3" w:rsidRDefault="542EB1D3">
      <w:pPr>
        <w:pStyle w:val="ListParagraph"/>
        <w:numPr>
          <w:ilvl w:val="0"/>
          <w:numId w:val="3"/>
        </w:numPr>
        <w:spacing w:line="276" w:lineRule="auto"/>
        <w:rPr>
          <w:rFonts w:ascii="Times New Roman" w:eastAsia="Times New Roman" w:hAnsi="Times New Roman" w:cs="Times New Roman"/>
          <w:color w:val="000000" w:themeColor="text1"/>
        </w:rPr>
      </w:pPr>
      <w:r w:rsidRPr="18D42516">
        <w:rPr>
          <w:rFonts w:ascii="Times New Roman" w:eastAsia="Times New Roman" w:hAnsi="Times New Roman" w:cs="Times New Roman"/>
          <w:b/>
          <w:bCs/>
          <w:color w:val="000000" w:themeColor="text1"/>
        </w:rPr>
        <w:t xml:space="preserve">Submitted files and links are static and accessible. </w:t>
      </w:r>
      <w:r w:rsidRPr="18D42516">
        <w:rPr>
          <w:rFonts w:ascii="Times New Roman" w:eastAsia="Times New Roman" w:hAnsi="Times New Roman" w:cs="Times New Roman"/>
          <w:color w:val="000000" w:themeColor="text1"/>
        </w:rPr>
        <w:t xml:space="preserve">All data, source code, and links must be accessible to evaluators on a Windows 10 machine. </w:t>
      </w:r>
      <w:r w:rsidR="1DDDFB24" w:rsidRPr="18D42516">
        <w:rPr>
          <w:rFonts w:ascii="Times New Roman" w:eastAsia="Times New Roman" w:hAnsi="Times New Roman" w:cs="Times New Roman"/>
          <w:color w:val="000000" w:themeColor="text1"/>
        </w:rPr>
        <w:t>If parts of the project can be modified after submission, matching source files must be submitted.</w:t>
      </w:r>
      <w:r w:rsidRPr="18D42516">
        <w:rPr>
          <w:rFonts w:ascii="Times New Roman" w:eastAsia="Times New Roman" w:hAnsi="Times New Roman" w:cs="Times New Roman"/>
          <w:color w:val="000000" w:themeColor="text1"/>
        </w:rPr>
        <w:t xml:space="preserve"> For example, if the application is a website or hosted notebook, the </w:t>
      </w:r>
      <w:r w:rsidR="6E05C973" w:rsidRPr="18D42516">
        <w:rPr>
          <w:rFonts w:ascii="Times New Roman" w:eastAsia="Times New Roman" w:hAnsi="Times New Roman" w:cs="Times New Roman"/>
          <w:color w:val="000000" w:themeColor="text1"/>
        </w:rPr>
        <w:t>`</w:t>
      </w:r>
      <w:r w:rsidRPr="18D42516">
        <w:rPr>
          <w:rFonts w:ascii="Times New Roman" w:eastAsia="Times New Roman" w:hAnsi="Times New Roman" w:cs="Times New Roman"/>
          <w:color w:val="000000" w:themeColor="text1"/>
        </w:rPr>
        <w:t>.html</w:t>
      </w:r>
      <w:r w:rsidR="45F90CED" w:rsidRPr="18D42516">
        <w:rPr>
          <w:rFonts w:ascii="Times New Roman" w:eastAsia="Times New Roman" w:hAnsi="Times New Roman" w:cs="Times New Roman"/>
          <w:color w:val="000000" w:themeColor="text1"/>
        </w:rPr>
        <w:t>`</w:t>
      </w:r>
      <w:r w:rsidRPr="18D42516">
        <w:rPr>
          <w:rFonts w:ascii="Times New Roman" w:eastAsia="Times New Roman" w:hAnsi="Times New Roman" w:cs="Times New Roman"/>
          <w:color w:val="000000" w:themeColor="text1"/>
        </w:rPr>
        <w:t xml:space="preserve"> or </w:t>
      </w:r>
      <w:proofErr w:type="gramStart"/>
      <w:r w:rsidR="45F90CED" w:rsidRPr="18D42516">
        <w:rPr>
          <w:rFonts w:ascii="Times New Roman" w:eastAsia="Times New Roman" w:hAnsi="Times New Roman" w:cs="Times New Roman"/>
          <w:color w:val="000000" w:themeColor="text1"/>
        </w:rPr>
        <w:t>`</w:t>
      </w:r>
      <w:r w:rsidRPr="18D42516">
        <w:rPr>
          <w:rFonts w:ascii="Times New Roman" w:eastAsia="Times New Roman" w:hAnsi="Times New Roman" w:cs="Times New Roman"/>
          <w:color w:val="000000" w:themeColor="text1"/>
        </w:rPr>
        <w:t>.</w:t>
      </w:r>
      <w:proofErr w:type="spellStart"/>
      <w:r w:rsidRPr="18D42516">
        <w:rPr>
          <w:rFonts w:ascii="Times New Roman" w:eastAsia="Times New Roman" w:hAnsi="Times New Roman" w:cs="Times New Roman"/>
          <w:color w:val="000000" w:themeColor="text1"/>
        </w:rPr>
        <w:t>ipynb</w:t>
      </w:r>
      <w:proofErr w:type="spellEnd"/>
      <w:proofErr w:type="gramEnd"/>
      <w:r w:rsidR="59CB0B90" w:rsidRPr="18D42516">
        <w:rPr>
          <w:rFonts w:ascii="Times New Roman" w:eastAsia="Times New Roman" w:hAnsi="Times New Roman" w:cs="Times New Roman"/>
          <w:color w:val="000000" w:themeColor="text1"/>
        </w:rPr>
        <w:t>`</w:t>
      </w:r>
      <w:r w:rsidRPr="18D42516">
        <w:rPr>
          <w:rFonts w:ascii="Times New Roman" w:eastAsia="Times New Roman" w:hAnsi="Times New Roman" w:cs="Times New Roman"/>
          <w:color w:val="000000" w:themeColor="text1"/>
        </w:rPr>
        <w:t xml:space="preserve"> files must be submitted directly to assessments. </w:t>
      </w:r>
    </w:p>
    <w:p w14:paraId="68F3663F" w14:textId="39763318" w:rsidR="542EB1D3" w:rsidRDefault="542EB1D3" w:rsidP="3381650B">
      <w:pPr>
        <w:spacing w:line="276" w:lineRule="auto"/>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Ideally, submitted applications should be reviewable using either Windows or Mac OS, e.g., Jupyter notebooks, webpages, Python projects, etc. If the source files exceed the 200 MB limit, consider providing screenshots or a Panopto video of the functioning application and contact your course instructor.</w:t>
      </w:r>
    </w:p>
    <w:p w14:paraId="7EF32EE6" w14:textId="0D1C0E6C" w:rsidR="542EB1D3" w:rsidRDefault="542EB1D3" w:rsidP="3381650B">
      <w:pPr>
        <w:rPr>
          <w:rFonts w:ascii="Times New Roman" w:eastAsia="Times New Roman" w:hAnsi="Times New Roman" w:cs="Times New Roman"/>
          <w:color w:val="000000" w:themeColor="text1"/>
          <w:lang w:val="en"/>
        </w:rPr>
      </w:pPr>
      <w:r>
        <w:br w:type="page"/>
      </w:r>
    </w:p>
    <w:p w14:paraId="2ED1D767" w14:textId="03087523" w:rsidR="542EB1D3" w:rsidRDefault="542EB1D3" w:rsidP="3381650B">
      <w:pPr>
        <w:pStyle w:val="Heading1"/>
        <w:rPr>
          <w:color w:val="000000" w:themeColor="text1"/>
          <w:sz w:val="40"/>
          <w:szCs w:val="40"/>
          <w:lang w:val="en"/>
        </w:rPr>
      </w:pPr>
      <w:bookmarkStart w:id="14" w:name="_Toc651895932"/>
      <w:r w:rsidRPr="3381650B">
        <w:rPr>
          <w:color w:val="000000" w:themeColor="text1"/>
          <w:sz w:val="40"/>
          <w:szCs w:val="40"/>
          <w:lang w:val="en"/>
        </w:rPr>
        <w:lastRenderedPageBreak/>
        <w:t xml:space="preserve">Part D: </w:t>
      </w:r>
      <w:r w:rsidR="00ED1A09">
        <w:rPr>
          <w:color w:val="000000" w:themeColor="text1"/>
          <w:sz w:val="40"/>
          <w:szCs w:val="40"/>
          <w:lang w:val="en"/>
        </w:rPr>
        <w:t>Post-Implementation</w:t>
      </w:r>
      <w:r w:rsidRPr="3381650B">
        <w:rPr>
          <w:color w:val="000000" w:themeColor="text1"/>
          <w:sz w:val="40"/>
          <w:szCs w:val="40"/>
          <w:lang w:val="en"/>
        </w:rPr>
        <w:t xml:space="preserve"> Report</w:t>
      </w:r>
      <w:bookmarkEnd w:id="14"/>
    </w:p>
    <w:p w14:paraId="116EA92D" w14:textId="193517A0" w:rsidR="542EB1D3" w:rsidRDefault="542EB1D3" w:rsidP="7BB6F0DD">
      <w:pPr>
        <w:spacing w:line="276" w:lineRule="auto"/>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 xml:space="preserve">Create a post-implementation as outlined below. Provide sufficient detail so that a reader knowledgeable in computer science but unfamiliar with your project can understand what you have accomplished. Using examples and visualizations (including screenshots) beyond the three required is recommended (but not required). </w:t>
      </w:r>
      <w:r w:rsidRPr="7BB6F0DD">
        <w:rPr>
          <w:rFonts w:ascii="Times New Roman" w:eastAsia="Times New Roman" w:hAnsi="Times New Roman" w:cs="Times New Roman"/>
          <w:b/>
          <w:bCs/>
          <w:color w:val="000000" w:themeColor="text1"/>
        </w:rPr>
        <w:t>Write everything in the past tense.</w:t>
      </w:r>
      <w:r w:rsidRPr="7BB6F0DD">
        <w:rPr>
          <w:rFonts w:ascii="Times New Roman" w:eastAsia="Times New Roman" w:hAnsi="Times New Roman" w:cs="Times New Roman"/>
          <w:color w:val="000000" w:themeColor="text1"/>
        </w:rPr>
        <w:t xml:space="preserve"> </w:t>
      </w:r>
    </w:p>
    <w:p w14:paraId="070CFCCC" w14:textId="32FE55EB" w:rsidR="542EB1D3" w:rsidRDefault="542EB1D3" w:rsidP="3381650B">
      <w:pPr>
        <w:pStyle w:val="Heading2"/>
        <w:rPr>
          <w:color w:val="000000" w:themeColor="text1"/>
          <w:sz w:val="32"/>
          <w:szCs w:val="32"/>
          <w:lang w:val="en"/>
        </w:rPr>
      </w:pPr>
      <w:bookmarkStart w:id="15" w:name="_Toc1134136520"/>
      <w:r w:rsidRPr="3381650B">
        <w:rPr>
          <w:b w:val="0"/>
          <w:bCs w:val="0"/>
          <w:color w:val="000000" w:themeColor="text1"/>
          <w:sz w:val="32"/>
          <w:szCs w:val="32"/>
          <w:lang w:val="en"/>
        </w:rPr>
        <w:t>Solution Summary</w:t>
      </w:r>
      <w:bookmarkEnd w:id="15"/>
    </w:p>
    <w:p w14:paraId="49770BAF" w14:textId="0C903AF7" w:rsidR="542EB1D3" w:rsidRDefault="542EB1D3">
      <w:pPr>
        <w:pStyle w:val="ListParagraph"/>
        <w:numPr>
          <w:ilvl w:val="0"/>
          <w:numId w:val="2"/>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Summarize the problem and solution. </w:t>
      </w:r>
    </w:p>
    <w:p w14:paraId="2D0EFA87" w14:textId="57ED33AF" w:rsidR="542EB1D3" w:rsidRDefault="542EB1D3">
      <w:pPr>
        <w:pStyle w:val="ListParagraph"/>
        <w:numPr>
          <w:ilvl w:val="0"/>
          <w:numId w:val="2"/>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Describe how the application </w:t>
      </w:r>
      <w:r w:rsidR="00C94F40">
        <w:rPr>
          <w:rFonts w:ascii="Times New Roman" w:eastAsia="Times New Roman" w:hAnsi="Times New Roman" w:cs="Times New Roman"/>
          <w:color w:val="000000" w:themeColor="text1"/>
          <w:lang w:val="en"/>
        </w:rPr>
        <w:t>solves</w:t>
      </w:r>
      <w:r w:rsidRPr="3381650B">
        <w:rPr>
          <w:rFonts w:ascii="Times New Roman" w:eastAsia="Times New Roman" w:hAnsi="Times New Roman" w:cs="Times New Roman"/>
          <w:color w:val="000000" w:themeColor="text1"/>
          <w:lang w:val="en"/>
        </w:rPr>
        <w:t xml:space="preserve"> the problem from parts A and B.</w:t>
      </w:r>
    </w:p>
    <w:p w14:paraId="0E32D2C9" w14:textId="4C174FB0" w:rsidR="542EB1D3" w:rsidRDefault="542EB1D3" w:rsidP="3381650B">
      <w:pPr>
        <w:pStyle w:val="Heading2"/>
        <w:rPr>
          <w:color w:val="000000" w:themeColor="text1"/>
          <w:sz w:val="32"/>
          <w:szCs w:val="32"/>
          <w:lang w:val="en"/>
        </w:rPr>
      </w:pPr>
      <w:bookmarkStart w:id="16" w:name="_Toc182221765"/>
      <w:r w:rsidRPr="3381650B">
        <w:rPr>
          <w:b w:val="0"/>
          <w:bCs w:val="0"/>
          <w:color w:val="000000" w:themeColor="text1"/>
          <w:sz w:val="32"/>
          <w:szCs w:val="32"/>
          <w:lang w:val="en"/>
        </w:rPr>
        <w:t>Data Summary</w:t>
      </w:r>
      <w:bookmarkEnd w:id="16"/>
    </w:p>
    <w:p w14:paraId="78F0EB2F" w14:textId="516D7AFF" w:rsidR="542EB1D3" w:rsidRDefault="542EB1D3">
      <w:pPr>
        <w:pStyle w:val="ListParagraph"/>
        <w:numPr>
          <w:ilvl w:val="0"/>
          <w:numId w:val="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Provide the source of the raw data, how the data was collected, or how it was simulated. </w:t>
      </w:r>
    </w:p>
    <w:p w14:paraId="048B7676" w14:textId="5B30EEB3" w:rsidR="542EB1D3" w:rsidRDefault="542EB1D3">
      <w:pPr>
        <w:pStyle w:val="ListParagraph"/>
        <w:numPr>
          <w:ilvl w:val="0"/>
          <w:numId w:val="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Describe how data was processed and managed throughout the application development life cycle: design, development, maintenance, </w:t>
      </w:r>
      <w:r w:rsidR="00C94F40">
        <w:rPr>
          <w:rFonts w:ascii="Times New Roman" w:eastAsia="Times New Roman" w:hAnsi="Times New Roman" w:cs="Times New Roman"/>
          <w:color w:val="000000" w:themeColor="text1"/>
          <w:lang w:val="en"/>
        </w:rPr>
        <w:t>etc</w:t>
      </w:r>
      <w:r w:rsidRPr="3381650B">
        <w:rPr>
          <w:rFonts w:ascii="Times New Roman" w:eastAsia="Times New Roman" w:hAnsi="Times New Roman" w:cs="Times New Roman"/>
          <w:color w:val="000000" w:themeColor="text1"/>
          <w:lang w:val="en"/>
        </w:rPr>
        <w:t xml:space="preserve">. </w:t>
      </w:r>
    </w:p>
    <w:p w14:paraId="1B8F58BD" w14:textId="7CACC1DA" w:rsidR="542EB1D3" w:rsidRDefault="542EB1D3" w:rsidP="3381650B">
      <w:pPr>
        <w:pStyle w:val="Heading2"/>
        <w:rPr>
          <w:color w:val="000000" w:themeColor="text1"/>
          <w:sz w:val="32"/>
          <w:szCs w:val="32"/>
          <w:lang w:val="en"/>
        </w:rPr>
      </w:pPr>
      <w:bookmarkStart w:id="17" w:name="_Toc1505466430"/>
      <w:r w:rsidRPr="3381650B">
        <w:rPr>
          <w:b w:val="0"/>
          <w:bCs w:val="0"/>
          <w:color w:val="000000" w:themeColor="text1"/>
          <w:sz w:val="32"/>
          <w:szCs w:val="32"/>
          <w:lang w:val="en"/>
        </w:rPr>
        <w:t>Machine Learning</w:t>
      </w:r>
      <w:bookmarkEnd w:id="17"/>
    </w:p>
    <w:p w14:paraId="68CDC10B" w14:textId="4488E9EB" w:rsidR="542EB1D3" w:rsidRDefault="542EB1D3" w:rsidP="7BB6F0DD">
      <w:p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 xml:space="preserve">For each </w:t>
      </w:r>
      <w:r w:rsidR="00602D1D">
        <w:rPr>
          <w:rFonts w:ascii="Times New Roman" w:eastAsia="Times New Roman" w:hAnsi="Times New Roman" w:cs="Times New Roman"/>
          <w:color w:val="000000" w:themeColor="text1"/>
        </w:rPr>
        <w:t>machine learning</w:t>
      </w:r>
      <w:r w:rsidRPr="7BB6F0DD">
        <w:rPr>
          <w:rFonts w:ascii="Times New Roman" w:eastAsia="Times New Roman" w:hAnsi="Times New Roman" w:cs="Times New Roman"/>
          <w:color w:val="000000" w:themeColor="text1"/>
        </w:rPr>
        <w:t xml:space="preserve"> </w:t>
      </w:r>
      <w:r w:rsidR="00602D1D">
        <w:rPr>
          <w:rFonts w:ascii="Times New Roman" w:eastAsia="Times New Roman" w:hAnsi="Times New Roman" w:cs="Times New Roman"/>
          <w:color w:val="000000" w:themeColor="text1"/>
        </w:rPr>
        <w:t>model</w:t>
      </w:r>
      <w:r w:rsidRPr="7BB6F0DD">
        <w:rPr>
          <w:rFonts w:ascii="Times New Roman" w:eastAsia="Times New Roman" w:hAnsi="Times New Roman" w:cs="Times New Roman"/>
          <w:color w:val="000000" w:themeColor="text1"/>
        </w:rPr>
        <w:t xml:space="preserve"> (at least one is required)</w:t>
      </w:r>
      <w:r w:rsidR="00C94F40">
        <w:rPr>
          <w:rFonts w:ascii="Times New Roman" w:eastAsia="Times New Roman" w:hAnsi="Times New Roman" w:cs="Times New Roman"/>
          <w:color w:val="000000" w:themeColor="text1"/>
        </w:rPr>
        <w:t>,</w:t>
      </w:r>
      <w:r w:rsidRPr="7BB6F0DD">
        <w:rPr>
          <w:rFonts w:ascii="Times New Roman" w:eastAsia="Times New Roman" w:hAnsi="Times New Roman" w:cs="Times New Roman"/>
          <w:color w:val="000000" w:themeColor="text1"/>
        </w:rPr>
        <w:t xml:space="preserve"> provide the following:</w:t>
      </w:r>
    </w:p>
    <w:p w14:paraId="256138EF" w14:textId="4FFFEFDC" w:rsidR="542EB1D3" w:rsidRDefault="3B72B520">
      <w:pPr>
        <w:pStyle w:val="ListParagraph"/>
        <w:numPr>
          <w:ilvl w:val="0"/>
          <w:numId w:val="8"/>
        </w:numPr>
        <w:spacing w:line="240" w:lineRule="auto"/>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Identify</w:t>
      </w:r>
      <w:r w:rsidR="542EB1D3" w:rsidRPr="3B2C552D">
        <w:rPr>
          <w:rFonts w:ascii="Times New Roman" w:eastAsia="Times New Roman" w:hAnsi="Times New Roman" w:cs="Times New Roman"/>
          <w:color w:val="000000" w:themeColor="text1"/>
        </w:rPr>
        <w:t xml:space="preserve"> the method and what it does (the “what”).</w:t>
      </w:r>
      <w:r w:rsidR="00602D1D">
        <w:rPr>
          <w:rFonts w:ascii="Times New Roman" w:eastAsia="Times New Roman" w:hAnsi="Times New Roman" w:cs="Times New Roman"/>
          <w:color w:val="000000" w:themeColor="text1"/>
        </w:rPr>
        <w:t xml:space="preserve"> It’s advisable to include an example of the model’s output.</w:t>
      </w:r>
    </w:p>
    <w:p w14:paraId="30861518" w14:textId="5C8650D5" w:rsidR="542EB1D3" w:rsidRDefault="5E434A70">
      <w:pPr>
        <w:pStyle w:val="ListParagraph"/>
        <w:numPr>
          <w:ilvl w:val="0"/>
          <w:numId w:val="8"/>
        </w:numPr>
        <w:spacing w:line="240" w:lineRule="auto"/>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Describe</w:t>
      </w:r>
      <w:r w:rsidR="542EB1D3" w:rsidRPr="3B2C552D">
        <w:rPr>
          <w:rFonts w:ascii="Times New Roman" w:eastAsia="Times New Roman" w:hAnsi="Times New Roman" w:cs="Times New Roman"/>
          <w:color w:val="000000" w:themeColor="text1"/>
        </w:rPr>
        <w:t xml:space="preserve"> how the method was developed (the “how”). </w:t>
      </w:r>
    </w:p>
    <w:p w14:paraId="01246D82" w14:textId="18BAA498" w:rsidR="542EB1D3" w:rsidRDefault="2E319B78">
      <w:pPr>
        <w:pStyle w:val="ListParagraph"/>
        <w:numPr>
          <w:ilvl w:val="0"/>
          <w:numId w:val="8"/>
        </w:numPr>
        <w:spacing w:line="240" w:lineRule="auto"/>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Justify</w:t>
      </w:r>
      <w:r w:rsidR="542EB1D3" w:rsidRPr="3B2C552D">
        <w:rPr>
          <w:rFonts w:ascii="Times New Roman" w:eastAsia="Times New Roman" w:hAnsi="Times New Roman" w:cs="Times New Roman"/>
          <w:color w:val="000000" w:themeColor="text1"/>
        </w:rPr>
        <w:t xml:space="preserve"> the selection and </w:t>
      </w:r>
      <w:r w:rsidR="59761928" w:rsidRPr="3B2C552D">
        <w:rPr>
          <w:rFonts w:ascii="Times New Roman" w:eastAsia="Times New Roman" w:hAnsi="Times New Roman" w:cs="Times New Roman"/>
          <w:color w:val="000000" w:themeColor="text1"/>
        </w:rPr>
        <w:t>development</w:t>
      </w:r>
      <w:r w:rsidR="542EB1D3" w:rsidRPr="3B2C552D">
        <w:rPr>
          <w:rFonts w:ascii="Times New Roman" w:eastAsia="Times New Roman" w:hAnsi="Times New Roman" w:cs="Times New Roman"/>
          <w:color w:val="000000" w:themeColor="text1"/>
        </w:rPr>
        <w:t xml:space="preserve"> of the method (the “why”).</w:t>
      </w:r>
    </w:p>
    <w:p w14:paraId="06086AAA" w14:textId="73932ADD" w:rsidR="542EB1D3" w:rsidRDefault="542EB1D3" w:rsidP="3381650B">
      <w:pPr>
        <w:pStyle w:val="Heading2"/>
        <w:rPr>
          <w:color w:val="000000" w:themeColor="text1"/>
          <w:sz w:val="32"/>
          <w:szCs w:val="32"/>
          <w:lang w:val="en"/>
        </w:rPr>
      </w:pPr>
      <w:bookmarkStart w:id="18" w:name="_Toc391434166"/>
      <w:r w:rsidRPr="3381650B">
        <w:rPr>
          <w:b w:val="0"/>
          <w:bCs w:val="0"/>
          <w:color w:val="000000" w:themeColor="text1"/>
          <w:sz w:val="32"/>
          <w:szCs w:val="32"/>
          <w:lang w:val="en"/>
        </w:rPr>
        <w:t>Validation</w:t>
      </w:r>
      <w:bookmarkEnd w:id="18"/>
      <w:r w:rsidRPr="3381650B">
        <w:rPr>
          <w:b w:val="0"/>
          <w:bCs w:val="0"/>
          <w:color w:val="000000" w:themeColor="text1"/>
          <w:sz w:val="32"/>
          <w:szCs w:val="32"/>
          <w:lang w:val="en"/>
        </w:rPr>
        <w:t xml:space="preserve"> </w:t>
      </w:r>
    </w:p>
    <w:p w14:paraId="5DE87FFD" w14:textId="5EDCC34B" w:rsidR="00602D1D" w:rsidRDefault="00602D1D" w:rsidP="00602D1D">
      <w:pPr>
        <w:rPr>
          <w:rFonts w:ascii="Times New Roman" w:eastAsia="Times New Roman" w:hAnsi="Times New Roman" w:cs="Times New Roman"/>
          <w:color w:val="000000" w:themeColor="text1"/>
          <w:lang w:val="en"/>
        </w:rPr>
      </w:pPr>
      <w:bookmarkStart w:id="19" w:name="_Hlk195353767"/>
      <w:r w:rsidRPr="00602D1D">
        <w:rPr>
          <w:rFonts w:ascii="Times New Roman" w:eastAsia="Times New Roman" w:hAnsi="Times New Roman" w:cs="Times New Roman"/>
          <w:color w:val="000000" w:themeColor="text1"/>
          <w:lang w:val="en"/>
        </w:rPr>
        <w:t xml:space="preserve">For each </w:t>
      </w:r>
      <w:r>
        <w:rPr>
          <w:rFonts w:ascii="Times New Roman" w:eastAsia="Times New Roman" w:hAnsi="Times New Roman" w:cs="Times New Roman"/>
          <w:color w:val="000000" w:themeColor="text1"/>
          <w:lang w:val="en"/>
        </w:rPr>
        <w:t>machine learning</w:t>
      </w:r>
      <w:r w:rsidRPr="00602D1D">
        <w:rPr>
          <w:rFonts w:ascii="Times New Roman" w:eastAsia="Times New Roman" w:hAnsi="Times New Roman" w:cs="Times New Roman"/>
          <w:color w:val="000000" w:themeColor="text1"/>
          <w:lang w:val="en"/>
        </w:rPr>
        <w:t xml:space="preserve"> algorithm described in the section above, do the following:</w:t>
      </w:r>
    </w:p>
    <w:p w14:paraId="17F835FC" w14:textId="77777777" w:rsidR="00602D1D" w:rsidRPr="00602D1D" w:rsidRDefault="00602D1D">
      <w:pPr>
        <w:numPr>
          <w:ilvl w:val="0"/>
          <w:numId w:val="11"/>
        </w:numPr>
        <w:spacing w:after="0" w:line="240" w:lineRule="auto"/>
        <w:rPr>
          <w:rFonts w:ascii="Times New Roman" w:eastAsia="Times New Roman" w:hAnsi="Times New Roman" w:cs="Times New Roman"/>
          <w:color w:val="000000" w:themeColor="text1"/>
        </w:rPr>
      </w:pPr>
      <w:r w:rsidRPr="00602D1D">
        <w:rPr>
          <w:rFonts w:ascii="Times New Roman" w:eastAsia="Times New Roman" w:hAnsi="Times New Roman" w:cs="Times New Roman"/>
          <w:color w:val="000000" w:themeColor="text1"/>
        </w:rPr>
        <w:t>Identify the model’s machine learning category, e.g., supervised, unsupervised, or reinforced. For blended approaches, identify the category most relevant to the model’s application.</w:t>
      </w:r>
    </w:p>
    <w:p w14:paraId="283BCFA0" w14:textId="77777777" w:rsidR="00602D1D" w:rsidRPr="00602D1D" w:rsidRDefault="00602D1D">
      <w:pPr>
        <w:numPr>
          <w:ilvl w:val="0"/>
          <w:numId w:val="11"/>
        </w:numPr>
        <w:spacing w:line="240" w:lineRule="auto"/>
        <w:rPr>
          <w:rFonts w:ascii="Times New Roman" w:eastAsia="Times New Roman" w:hAnsi="Times New Roman" w:cs="Times New Roman"/>
          <w:color w:val="000000" w:themeColor="text1"/>
        </w:rPr>
      </w:pPr>
      <w:r w:rsidRPr="00602D1D">
        <w:rPr>
          <w:rFonts w:ascii="Times New Roman" w:eastAsia="Times New Roman" w:hAnsi="Times New Roman" w:cs="Times New Roman"/>
          <w:color w:val="000000" w:themeColor="text1"/>
        </w:rPr>
        <w:t>An appropriate validation method for the model’s performance.</w:t>
      </w:r>
    </w:p>
    <w:p w14:paraId="1999071E" w14:textId="0FC0D0C0" w:rsidR="00602D1D" w:rsidRPr="00602D1D" w:rsidRDefault="00602D1D" w:rsidP="001734F5">
      <w:pPr>
        <w:rPr>
          <w:rFonts w:ascii="Times New Roman" w:eastAsia="Times New Roman" w:hAnsi="Times New Roman" w:cs="Times New Roman"/>
          <w:color w:val="000000" w:themeColor="text1"/>
        </w:rPr>
      </w:pPr>
      <w:r w:rsidRPr="00602D1D">
        <w:rPr>
          <w:rFonts w:ascii="Times New Roman" w:eastAsia="Times New Roman" w:hAnsi="Times New Roman" w:cs="Times New Roman"/>
          <w:color w:val="000000" w:themeColor="text1"/>
        </w:rPr>
        <w:t xml:space="preserve">For </w:t>
      </w:r>
      <w:r>
        <w:rPr>
          <w:rFonts w:ascii="Times New Roman" w:eastAsia="Times New Roman" w:hAnsi="Times New Roman" w:cs="Times New Roman"/>
          <w:color w:val="000000" w:themeColor="text1"/>
        </w:rPr>
        <w:t>s</w:t>
      </w:r>
      <w:r w:rsidRPr="00602D1D">
        <w:rPr>
          <w:rFonts w:ascii="Times New Roman" w:eastAsia="Times New Roman" w:hAnsi="Times New Roman" w:cs="Times New Roman"/>
          <w:color w:val="000000" w:themeColor="text1"/>
        </w:rPr>
        <w:t xml:space="preserve">upervised </w:t>
      </w:r>
      <w:r>
        <w:rPr>
          <w:rFonts w:ascii="Times New Roman" w:eastAsia="Times New Roman" w:hAnsi="Times New Roman" w:cs="Times New Roman"/>
          <w:color w:val="000000" w:themeColor="text1"/>
        </w:rPr>
        <w:t>l</w:t>
      </w:r>
      <w:r w:rsidRPr="00602D1D">
        <w:rPr>
          <w:rFonts w:ascii="Times New Roman" w:eastAsia="Times New Roman" w:hAnsi="Times New Roman" w:cs="Times New Roman"/>
          <w:color w:val="000000" w:themeColor="text1"/>
        </w:rPr>
        <w:t xml:space="preserve">earning and </w:t>
      </w:r>
      <w:r>
        <w:rPr>
          <w:rFonts w:ascii="Times New Roman" w:eastAsia="Times New Roman" w:hAnsi="Times New Roman" w:cs="Times New Roman"/>
          <w:color w:val="000000" w:themeColor="text1"/>
        </w:rPr>
        <w:t>r</w:t>
      </w:r>
      <w:r w:rsidRPr="00602D1D">
        <w:rPr>
          <w:rFonts w:ascii="Times New Roman" w:eastAsia="Times New Roman" w:hAnsi="Times New Roman" w:cs="Times New Roman"/>
          <w:color w:val="000000" w:themeColor="text1"/>
        </w:rPr>
        <w:t xml:space="preserve">einforced </w:t>
      </w:r>
      <w:r>
        <w:rPr>
          <w:rFonts w:ascii="Times New Roman" w:eastAsia="Times New Roman" w:hAnsi="Times New Roman" w:cs="Times New Roman"/>
          <w:color w:val="000000" w:themeColor="text1"/>
        </w:rPr>
        <w:t>l</w:t>
      </w:r>
      <w:r w:rsidRPr="00602D1D">
        <w:rPr>
          <w:rFonts w:ascii="Times New Roman" w:eastAsia="Times New Roman" w:hAnsi="Times New Roman" w:cs="Times New Roman"/>
          <w:color w:val="000000" w:themeColor="text1"/>
        </w:rPr>
        <w:t>earning</w:t>
      </w:r>
    </w:p>
    <w:p w14:paraId="1EB2C325" w14:textId="77777777" w:rsidR="00602D1D" w:rsidRPr="00602D1D" w:rsidRDefault="00602D1D">
      <w:pPr>
        <w:numPr>
          <w:ilvl w:val="1"/>
          <w:numId w:val="12"/>
        </w:numPr>
        <w:spacing w:after="0"/>
        <w:rPr>
          <w:rFonts w:ascii="Times New Roman" w:eastAsia="Times New Roman" w:hAnsi="Times New Roman" w:cs="Times New Roman"/>
          <w:color w:val="000000" w:themeColor="text1"/>
        </w:rPr>
      </w:pPr>
      <w:r w:rsidRPr="00602D1D">
        <w:rPr>
          <w:rFonts w:ascii="Times New Roman" w:eastAsia="Times New Roman" w:hAnsi="Times New Roman" w:cs="Times New Roman"/>
          <w:color w:val="000000" w:themeColor="text1"/>
        </w:rPr>
        <w:t>Describe an appropriate metric(s) for testing the model’s performance.</w:t>
      </w:r>
    </w:p>
    <w:p w14:paraId="3BC8F6D5" w14:textId="259BEB0E" w:rsidR="00602D1D" w:rsidRPr="00602D1D" w:rsidRDefault="00602D1D">
      <w:pPr>
        <w:numPr>
          <w:ilvl w:val="1"/>
          <w:numId w:val="12"/>
        </w:numPr>
        <w:rPr>
          <w:rFonts w:ascii="Times New Roman" w:eastAsia="Times New Roman" w:hAnsi="Times New Roman" w:cs="Times New Roman"/>
          <w:color w:val="000000" w:themeColor="text1"/>
        </w:rPr>
      </w:pPr>
      <w:r w:rsidRPr="00602D1D">
        <w:rPr>
          <w:rFonts w:ascii="Times New Roman" w:eastAsia="Times New Roman" w:hAnsi="Times New Roman" w:cs="Times New Roman"/>
          <w:color w:val="000000" w:themeColor="text1"/>
        </w:rPr>
        <w:t>Provide results of testing using the described metric.</w:t>
      </w:r>
    </w:p>
    <w:p w14:paraId="27B20E17" w14:textId="51CF69C5" w:rsidR="00602D1D" w:rsidRPr="00602D1D" w:rsidRDefault="00602D1D" w:rsidP="001734F5">
      <w:pPr>
        <w:spacing w:before="240" w:after="0"/>
        <w:rPr>
          <w:rFonts w:ascii="Times New Roman" w:eastAsia="Times New Roman" w:hAnsi="Times New Roman" w:cs="Times New Roman"/>
          <w:color w:val="000000" w:themeColor="text1"/>
        </w:rPr>
      </w:pPr>
      <w:r w:rsidRPr="00602D1D">
        <w:rPr>
          <w:rFonts w:ascii="Times New Roman" w:eastAsia="Times New Roman" w:hAnsi="Times New Roman" w:cs="Times New Roman"/>
          <w:color w:val="000000" w:themeColor="text1"/>
        </w:rPr>
        <w:t xml:space="preserve">For </w:t>
      </w:r>
      <w:r>
        <w:rPr>
          <w:rFonts w:ascii="Times New Roman" w:eastAsia="Times New Roman" w:hAnsi="Times New Roman" w:cs="Times New Roman"/>
          <w:color w:val="000000" w:themeColor="text1"/>
        </w:rPr>
        <w:t>u</w:t>
      </w:r>
      <w:r w:rsidRPr="00602D1D">
        <w:rPr>
          <w:rFonts w:ascii="Times New Roman" w:eastAsia="Times New Roman" w:hAnsi="Times New Roman" w:cs="Times New Roman"/>
          <w:color w:val="000000" w:themeColor="text1"/>
        </w:rPr>
        <w:t xml:space="preserve">nsupervised </w:t>
      </w:r>
      <w:r>
        <w:rPr>
          <w:rFonts w:ascii="Times New Roman" w:eastAsia="Times New Roman" w:hAnsi="Times New Roman" w:cs="Times New Roman"/>
          <w:color w:val="000000" w:themeColor="text1"/>
        </w:rPr>
        <w:t>l</w:t>
      </w:r>
      <w:r w:rsidRPr="00602D1D">
        <w:rPr>
          <w:rFonts w:ascii="Times New Roman" w:eastAsia="Times New Roman" w:hAnsi="Times New Roman" w:cs="Times New Roman"/>
          <w:color w:val="000000" w:themeColor="text1"/>
        </w:rPr>
        <w:t>earning</w:t>
      </w:r>
    </w:p>
    <w:p w14:paraId="74D3517C" w14:textId="77777777" w:rsidR="00602D1D" w:rsidRPr="00602D1D" w:rsidRDefault="00602D1D">
      <w:pPr>
        <w:numPr>
          <w:ilvl w:val="1"/>
          <w:numId w:val="13"/>
        </w:numPr>
        <w:spacing w:before="240" w:after="0"/>
        <w:rPr>
          <w:rFonts w:ascii="Times New Roman" w:eastAsia="Times New Roman" w:hAnsi="Times New Roman" w:cs="Times New Roman"/>
          <w:color w:val="000000" w:themeColor="text1"/>
        </w:rPr>
      </w:pPr>
      <w:r w:rsidRPr="00602D1D">
        <w:rPr>
          <w:rFonts w:ascii="Times New Roman" w:eastAsia="Times New Roman" w:hAnsi="Times New Roman" w:cs="Times New Roman"/>
          <w:color w:val="000000" w:themeColor="text1"/>
        </w:rPr>
        <w:t xml:space="preserve">Describe an appropriate method(s) for testing the model’s performance. </w:t>
      </w:r>
    </w:p>
    <w:p w14:paraId="44D4661F" w14:textId="51C6DED8" w:rsidR="00602D1D" w:rsidRPr="00602D1D" w:rsidRDefault="00602D1D">
      <w:pPr>
        <w:numPr>
          <w:ilvl w:val="1"/>
          <w:numId w:val="13"/>
        </w:numPr>
        <w:spacing w:after="0"/>
        <w:rPr>
          <w:rFonts w:ascii="Times New Roman" w:eastAsia="Times New Roman" w:hAnsi="Times New Roman" w:cs="Times New Roman"/>
          <w:color w:val="000000" w:themeColor="text1"/>
        </w:rPr>
      </w:pPr>
      <w:r w:rsidRPr="00602D1D">
        <w:rPr>
          <w:rFonts w:ascii="Times New Roman" w:eastAsia="Times New Roman" w:hAnsi="Times New Roman" w:cs="Times New Roman"/>
          <w:color w:val="000000" w:themeColor="text1"/>
        </w:rPr>
        <w:t xml:space="preserve">Provide the results of testing using the above method. The method should provide </w:t>
      </w:r>
      <w:r w:rsidR="001734F5">
        <w:rPr>
          <w:rFonts w:ascii="Times New Roman" w:eastAsia="Times New Roman" w:hAnsi="Times New Roman" w:cs="Times New Roman"/>
          <w:color w:val="000000" w:themeColor="text1"/>
        </w:rPr>
        <w:t>a</w:t>
      </w:r>
      <w:r w:rsidRPr="00602D1D">
        <w:rPr>
          <w:rFonts w:ascii="Times New Roman" w:eastAsia="Times New Roman" w:hAnsi="Times New Roman" w:cs="Times New Roman"/>
          <w:color w:val="000000" w:themeColor="text1"/>
        </w:rPr>
        <w:t>n example of the model’s output and how the output is relevant</w:t>
      </w:r>
      <w:r w:rsidR="001734F5">
        <w:rPr>
          <w:rFonts w:ascii="Times New Roman" w:eastAsia="Times New Roman" w:hAnsi="Times New Roman" w:cs="Times New Roman"/>
          <w:color w:val="000000" w:themeColor="text1"/>
        </w:rPr>
        <w:t xml:space="preserve"> o</w:t>
      </w:r>
      <w:r w:rsidRPr="001734F5">
        <w:rPr>
          <w:rFonts w:ascii="Times New Roman" w:eastAsia="Times New Roman" w:hAnsi="Times New Roman" w:cs="Times New Roman"/>
          <w:color w:val="000000" w:themeColor="text1"/>
        </w:rPr>
        <w:t>r a</w:t>
      </w:r>
      <w:r w:rsidRPr="00602D1D">
        <w:rPr>
          <w:rFonts w:ascii="Times New Roman" w:eastAsia="Times New Roman" w:hAnsi="Times New Roman" w:cs="Times New Roman"/>
          <w:color w:val="000000" w:themeColor="text1"/>
        </w:rPr>
        <w:t xml:space="preserve"> metric measuring the model’s performance, e.g., the Rand index or Silhouette Coefficient. </w:t>
      </w:r>
    </w:p>
    <w:p w14:paraId="041805E0" w14:textId="2E360B37" w:rsidR="542EB1D3" w:rsidRDefault="542EB1D3" w:rsidP="3381650B">
      <w:pPr>
        <w:pStyle w:val="Heading2"/>
        <w:rPr>
          <w:color w:val="000000" w:themeColor="text1"/>
          <w:sz w:val="32"/>
          <w:szCs w:val="32"/>
          <w:lang w:val="en"/>
        </w:rPr>
      </w:pPr>
      <w:bookmarkStart w:id="20" w:name="_Toc201059345"/>
      <w:bookmarkStart w:id="21" w:name="_Hlk195357517"/>
      <w:bookmarkEnd w:id="19"/>
      <w:r w:rsidRPr="3381650B">
        <w:rPr>
          <w:b w:val="0"/>
          <w:bCs w:val="0"/>
          <w:color w:val="000000" w:themeColor="text1"/>
          <w:sz w:val="32"/>
          <w:szCs w:val="32"/>
          <w:lang w:val="en"/>
        </w:rPr>
        <w:lastRenderedPageBreak/>
        <w:t>Visualizations</w:t>
      </w:r>
      <w:bookmarkEnd w:id="20"/>
    </w:p>
    <w:p w14:paraId="24787F15" w14:textId="5973D5AE" w:rsidR="542EB1D3" w:rsidRDefault="542EB1D3" w:rsidP="31C3998A">
      <w:pPr>
        <w:rPr>
          <w:rFonts w:ascii="Times New Roman" w:eastAsia="Times New Roman" w:hAnsi="Times New Roman" w:cs="Times New Roman"/>
          <w:color w:val="000000" w:themeColor="text1"/>
        </w:rPr>
      </w:pPr>
      <w:r w:rsidRPr="31C3998A">
        <w:rPr>
          <w:rFonts w:ascii="Times New Roman" w:eastAsia="Times New Roman" w:hAnsi="Times New Roman" w:cs="Times New Roman"/>
          <w:color w:val="000000" w:themeColor="text1"/>
        </w:rPr>
        <w:t xml:space="preserve">Identify the location of at least three unique </w:t>
      </w:r>
      <w:r w:rsidR="760D760C" w:rsidRPr="31C3998A">
        <w:rPr>
          <w:rFonts w:ascii="Times New Roman" w:eastAsia="Times New Roman" w:hAnsi="Times New Roman" w:cs="Times New Roman"/>
          <w:color w:val="000000" w:themeColor="text1"/>
        </w:rPr>
        <w:t>visualizations</w:t>
      </w:r>
      <w:r w:rsidRPr="31C3998A">
        <w:rPr>
          <w:rFonts w:ascii="Times New Roman" w:eastAsia="Times New Roman" w:hAnsi="Times New Roman" w:cs="Times New Roman"/>
          <w:color w:val="000000" w:themeColor="text1"/>
        </w:rPr>
        <w:t xml:space="preserve">. They can additionally </w:t>
      </w:r>
      <w:r w:rsidR="1CCCAD49" w:rsidRPr="31C3998A">
        <w:rPr>
          <w:rFonts w:ascii="Times New Roman" w:eastAsia="Times New Roman" w:hAnsi="Times New Roman" w:cs="Times New Roman"/>
          <w:color w:val="000000" w:themeColor="text1"/>
        </w:rPr>
        <w:t>be included</w:t>
      </w:r>
      <w:r w:rsidRPr="31C3998A">
        <w:rPr>
          <w:rFonts w:ascii="Times New Roman" w:eastAsia="Times New Roman" w:hAnsi="Times New Roman" w:cs="Times New Roman"/>
          <w:color w:val="000000" w:themeColor="text1"/>
        </w:rPr>
        <w:t xml:space="preserve"> here. </w:t>
      </w:r>
    </w:p>
    <w:p w14:paraId="7CE59C94" w14:textId="174C3C3D" w:rsidR="542EB1D3" w:rsidRDefault="542EB1D3" w:rsidP="3381650B">
      <w:pPr>
        <w:pStyle w:val="Heading2"/>
        <w:rPr>
          <w:color w:val="000000" w:themeColor="text1"/>
          <w:sz w:val="32"/>
          <w:szCs w:val="32"/>
          <w:lang w:val="en"/>
        </w:rPr>
      </w:pPr>
      <w:bookmarkStart w:id="22" w:name="_Toc1365484010"/>
      <w:bookmarkEnd w:id="21"/>
      <w:r w:rsidRPr="3381650B">
        <w:rPr>
          <w:b w:val="0"/>
          <w:bCs w:val="0"/>
          <w:color w:val="000000" w:themeColor="text1"/>
          <w:sz w:val="32"/>
          <w:szCs w:val="32"/>
          <w:lang w:val="en"/>
        </w:rPr>
        <w:t>User Guide</w:t>
      </w:r>
      <w:bookmarkEnd w:id="22"/>
    </w:p>
    <w:p w14:paraId="3B9B8374" w14:textId="77D34A7B" w:rsidR="542EB1D3" w:rsidRDefault="542EB1D3" w:rsidP="7BB6F0DD">
      <w:p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 xml:space="preserve">Include an enumerated (steps 1, 2, 3, etc.) guide to execute and use your application.  </w:t>
      </w:r>
    </w:p>
    <w:p w14:paraId="7079912F" w14:textId="40307E38" w:rsidR="542EB1D3" w:rsidRDefault="542EB1D3">
      <w:pPr>
        <w:pStyle w:val="ListParagraph"/>
        <w:numPr>
          <w:ilvl w:val="0"/>
          <w:numId w:val="1"/>
        </w:numPr>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 xml:space="preserve">Include instructions for </w:t>
      </w:r>
      <w:r w:rsidR="0F41E5EA" w:rsidRPr="3B2C552D">
        <w:rPr>
          <w:rFonts w:ascii="Times New Roman" w:eastAsia="Times New Roman" w:hAnsi="Times New Roman" w:cs="Times New Roman"/>
          <w:color w:val="000000" w:themeColor="text1"/>
        </w:rPr>
        <w:t>downloading</w:t>
      </w:r>
      <w:r w:rsidRPr="3B2C552D">
        <w:rPr>
          <w:rFonts w:ascii="Times New Roman" w:eastAsia="Times New Roman" w:hAnsi="Times New Roman" w:cs="Times New Roman"/>
          <w:color w:val="000000" w:themeColor="text1"/>
        </w:rPr>
        <w:t xml:space="preserve"> and installing any necessary software or libraries. </w:t>
      </w:r>
    </w:p>
    <w:p w14:paraId="37D46043" w14:textId="38BD6BD4" w:rsidR="542EB1D3" w:rsidRDefault="3F4B0EE9">
      <w:pPr>
        <w:pStyle w:val="ListParagraph"/>
        <w:numPr>
          <w:ilvl w:val="0"/>
          <w:numId w:val="1"/>
        </w:numPr>
        <w:rPr>
          <w:rFonts w:ascii="Times New Roman" w:eastAsia="Times New Roman" w:hAnsi="Times New Roman" w:cs="Times New Roman"/>
          <w:color w:val="000000" w:themeColor="text1"/>
        </w:rPr>
      </w:pPr>
      <w:r w:rsidRPr="18D42516">
        <w:rPr>
          <w:rFonts w:ascii="Times New Roman" w:eastAsia="Times New Roman" w:hAnsi="Times New Roman" w:cs="Times New Roman"/>
          <w:color w:val="000000" w:themeColor="text1"/>
        </w:rPr>
        <w:t>Give</w:t>
      </w:r>
      <w:r w:rsidR="542EB1D3" w:rsidRPr="18D42516">
        <w:rPr>
          <w:rFonts w:ascii="Times New Roman" w:eastAsia="Times New Roman" w:hAnsi="Times New Roman" w:cs="Times New Roman"/>
          <w:color w:val="000000" w:themeColor="text1"/>
        </w:rPr>
        <w:t xml:space="preserve"> an example of how the client should use the application. </w:t>
      </w:r>
    </w:p>
    <w:p w14:paraId="2B51FB29" w14:textId="7AD87D1C" w:rsidR="542EB1D3" w:rsidRDefault="542EB1D3" w:rsidP="3381650B">
      <w:pPr>
        <w:rPr>
          <w:rFonts w:ascii="Times New Roman" w:eastAsia="Times New Roman" w:hAnsi="Times New Roman" w:cs="Times New Roman"/>
          <w:color w:val="000000" w:themeColor="text1"/>
          <w:lang w:val="en"/>
        </w:rPr>
      </w:pPr>
      <w:r>
        <w:br w:type="page"/>
      </w:r>
    </w:p>
    <w:p w14:paraId="19AFAAE2" w14:textId="46B498CD" w:rsidR="542EB1D3" w:rsidRDefault="542EB1D3" w:rsidP="3381650B">
      <w:pPr>
        <w:pStyle w:val="Heading1"/>
        <w:rPr>
          <w:color w:val="000000" w:themeColor="text1"/>
          <w:lang w:val="en"/>
        </w:rPr>
      </w:pPr>
      <w:bookmarkStart w:id="23" w:name="_Toc1702353417"/>
      <w:r w:rsidRPr="3381650B">
        <w:rPr>
          <w:color w:val="000000" w:themeColor="text1"/>
          <w:lang w:val="en"/>
        </w:rPr>
        <w:lastRenderedPageBreak/>
        <w:t>Reference Page</w:t>
      </w:r>
      <w:bookmarkEnd w:id="23"/>
    </w:p>
    <w:p w14:paraId="1E8B481A" w14:textId="171FB2C0" w:rsidR="542EB1D3" w:rsidRDefault="001734F5" w:rsidP="46F1A74B">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w:t>
      </w:r>
      <w:r w:rsidR="542EB1D3" w:rsidRPr="46F1A74B">
        <w:rPr>
          <w:rFonts w:ascii="Times New Roman" w:eastAsia="Times New Roman" w:hAnsi="Times New Roman" w:cs="Times New Roman"/>
          <w:color w:val="000000" w:themeColor="text1"/>
        </w:rPr>
        <w:t>nclude references for cited works, e.g., (Author, year)</w:t>
      </w:r>
      <w:r>
        <w:rPr>
          <w:rFonts w:ascii="Times New Roman" w:eastAsia="Times New Roman" w:hAnsi="Times New Roman" w:cs="Times New Roman"/>
          <w:color w:val="000000" w:themeColor="text1"/>
        </w:rPr>
        <w:t xml:space="preserve"> following an accepted writing style</w:t>
      </w:r>
      <w:r w:rsidR="542EB1D3" w:rsidRPr="46F1A74B">
        <w:rPr>
          <w:rFonts w:ascii="Times New Roman" w:eastAsia="Times New Roman" w:hAnsi="Times New Roman" w:cs="Times New Roman"/>
          <w:color w:val="000000" w:themeColor="text1"/>
        </w:rPr>
        <w:t xml:space="preserve">. References are not </w:t>
      </w:r>
      <w:r w:rsidR="1507E08F" w:rsidRPr="46F1A74B">
        <w:rPr>
          <w:rFonts w:ascii="Times New Roman" w:eastAsia="Times New Roman" w:hAnsi="Times New Roman" w:cs="Times New Roman"/>
          <w:color w:val="000000" w:themeColor="text1"/>
        </w:rPr>
        <w:t>required</w:t>
      </w:r>
      <w:r w:rsidR="00C94F40">
        <w:rPr>
          <w:rFonts w:ascii="Times New Roman" w:eastAsia="Times New Roman" w:hAnsi="Times New Roman" w:cs="Times New Roman"/>
          <w:color w:val="000000" w:themeColor="text1"/>
        </w:rPr>
        <w:t>; this</w:t>
      </w:r>
      <w:r w:rsidR="542EB1D3" w:rsidRPr="46F1A74B">
        <w:rPr>
          <w:rFonts w:ascii="Times New Roman" w:eastAsia="Times New Roman" w:hAnsi="Times New Roman" w:cs="Times New Roman"/>
          <w:color w:val="000000" w:themeColor="text1"/>
        </w:rPr>
        <w:t xml:space="preserve"> page can be removed if no references are used. To cite sources used for code, you should include the </w:t>
      </w:r>
      <w:r w:rsidR="24AADB14" w:rsidRPr="46F1A74B">
        <w:rPr>
          <w:rFonts w:ascii="Times New Roman" w:eastAsia="Times New Roman" w:hAnsi="Times New Roman" w:cs="Times New Roman"/>
          <w:color w:val="000000" w:themeColor="text1"/>
        </w:rPr>
        <w:t>references</w:t>
      </w:r>
      <w:r w:rsidR="542EB1D3" w:rsidRPr="46F1A74B">
        <w:rPr>
          <w:rFonts w:ascii="Times New Roman" w:eastAsia="Times New Roman" w:hAnsi="Times New Roman" w:cs="Times New Roman"/>
          <w:color w:val="000000" w:themeColor="text1"/>
        </w:rPr>
        <w:t xml:space="preserve"> as code comments within the source code.</w:t>
      </w:r>
    </w:p>
    <w:p w14:paraId="34C43732" w14:textId="7FB0BF7C" w:rsidR="3381650B" w:rsidRDefault="3381650B" w:rsidP="3381650B">
      <w:pPr>
        <w:rPr>
          <w:rFonts w:ascii="Times New Roman" w:eastAsia="Times New Roman" w:hAnsi="Times New Roman" w:cs="Times New Roman"/>
          <w:lang w:val="en"/>
        </w:rPr>
      </w:pPr>
    </w:p>
    <w:sectPr w:rsidR="3381650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DE1C4A" w14:textId="77777777" w:rsidR="009E047C" w:rsidRDefault="009E047C">
      <w:pPr>
        <w:spacing w:after="0" w:line="240" w:lineRule="auto"/>
      </w:pPr>
      <w:r>
        <w:separator/>
      </w:r>
    </w:p>
  </w:endnote>
  <w:endnote w:type="continuationSeparator" w:id="0">
    <w:p w14:paraId="3EB2F512" w14:textId="77777777" w:rsidR="009E047C" w:rsidRDefault="009E0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airwater Script">
    <w:charset w:val="00"/>
    <w:family w:val="auto"/>
    <w:pitch w:val="variable"/>
    <w:sig w:usb0="A000002F" w:usb1="1000004B"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1BA14311" w:rsidR="4E507B59" w:rsidRDefault="4E507B59" w:rsidP="4E507B59">
          <w:pPr>
            <w:pStyle w:val="Header"/>
            <w:jc w:val="center"/>
          </w:pPr>
          <w:r>
            <w:fldChar w:fldCharType="begin"/>
          </w:r>
          <w:r>
            <w:instrText>PAGE</w:instrText>
          </w:r>
          <w:r>
            <w:fldChar w:fldCharType="separate"/>
          </w:r>
          <w:r w:rsidR="00B611C6">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16EAF5" w14:textId="77777777" w:rsidR="009E047C" w:rsidRDefault="009E047C">
      <w:pPr>
        <w:spacing w:after="0" w:line="240" w:lineRule="auto"/>
      </w:pPr>
      <w:r>
        <w:separator/>
      </w:r>
    </w:p>
  </w:footnote>
  <w:footnote w:type="continuationSeparator" w:id="0">
    <w:p w14:paraId="1936E428" w14:textId="77777777" w:rsidR="009E047C" w:rsidRDefault="009E0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9453F"/>
    <w:multiLevelType w:val="hybridMultilevel"/>
    <w:tmpl w:val="6FDA5946"/>
    <w:lvl w:ilvl="0" w:tplc="FFFFFFFF">
      <w:start w:val="1"/>
      <w:numFmt w:val="bullet"/>
      <w:lvlText w:val=""/>
      <w:lvlJc w:val="left"/>
      <w:pPr>
        <w:ind w:left="720" w:hanging="360"/>
      </w:pPr>
      <w:rPr>
        <w:rFonts w:ascii="Symbol" w:hAnsi="Symbol" w:hint="default"/>
      </w:rPr>
    </w:lvl>
    <w:lvl w:ilvl="1" w:tplc="03FACF84">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B442ED0"/>
    <w:multiLevelType w:val="hybridMultilevel"/>
    <w:tmpl w:val="9CFAD10C"/>
    <w:lvl w:ilvl="0" w:tplc="5686E042">
      <w:start w:val="1"/>
      <w:numFmt w:val="decimal"/>
      <w:lvlText w:val="%1."/>
      <w:lvlJc w:val="left"/>
      <w:pPr>
        <w:ind w:left="720" w:hanging="360"/>
      </w:pPr>
    </w:lvl>
    <w:lvl w:ilvl="1" w:tplc="FBB4BCA4">
      <w:start w:val="1"/>
      <w:numFmt w:val="lowerLetter"/>
      <w:lvlText w:val="%2."/>
      <w:lvlJc w:val="left"/>
      <w:pPr>
        <w:ind w:left="1440" w:hanging="360"/>
      </w:pPr>
    </w:lvl>
    <w:lvl w:ilvl="2" w:tplc="5B32161A">
      <w:start w:val="1"/>
      <w:numFmt w:val="lowerRoman"/>
      <w:lvlText w:val="%3."/>
      <w:lvlJc w:val="right"/>
      <w:pPr>
        <w:ind w:left="2160" w:hanging="180"/>
      </w:pPr>
    </w:lvl>
    <w:lvl w:ilvl="3" w:tplc="33DE21C6">
      <w:start w:val="1"/>
      <w:numFmt w:val="decimal"/>
      <w:lvlText w:val="%4."/>
      <w:lvlJc w:val="left"/>
      <w:pPr>
        <w:ind w:left="2880" w:hanging="360"/>
      </w:pPr>
    </w:lvl>
    <w:lvl w:ilvl="4" w:tplc="F34C3B04">
      <w:start w:val="1"/>
      <w:numFmt w:val="lowerLetter"/>
      <w:lvlText w:val="%5."/>
      <w:lvlJc w:val="left"/>
      <w:pPr>
        <w:ind w:left="3600" w:hanging="360"/>
      </w:pPr>
    </w:lvl>
    <w:lvl w:ilvl="5" w:tplc="595EE2DE">
      <w:start w:val="1"/>
      <w:numFmt w:val="lowerRoman"/>
      <w:lvlText w:val="%6."/>
      <w:lvlJc w:val="right"/>
      <w:pPr>
        <w:ind w:left="4320" w:hanging="180"/>
      </w:pPr>
    </w:lvl>
    <w:lvl w:ilvl="6" w:tplc="E30E2D1C">
      <w:start w:val="1"/>
      <w:numFmt w:val="decimal"/>
      <w:lvlText w:val="%7."/>
      <w:lvlJc w:val="left"/>
      <w:pPr>
        <w:ind w:left="5040" w:hanging="360"/>
      </w:pPr>
    </w:lvl>
    <w:lvl w:ilvl="7" w:tplc="06124114">
      <w:start w:val="1"/>
      <w:numFmt w:val="lowerLetter"/>
      <w:lvlText w:val="%8."/>
      <w:lvlJc w:val="left"/>
      <w:pPr>
        <w:ind w:left="5760" w:hanging="360"/>
      </w:pPr>
    </w:lvl>
    <w:lvl w:ilvl="8" w:tplc="0F3CCE2C">
      <w:start w:val="1"/>
      <w:numFmt w:val="lowerRoman"/>
      <w:lvlText w:val="%9."/>
      <w:lvlJc w:val="right"/>
      <w:pPr>
        <w:ind w:left="6480" w:hanging="180"/>
      </w:pPr>
    </w:lvl>
  </w:abstractNum>
  <w:abstractNum w:abstractNumId="2" w15:restartNumberingAfterBreak="0">
    <w:nsid w:val="18EF06FC"/>
    <w:multiLevelType w:val="hybridMultilevel"/>
    <w:tmpl w:val="22080B2C"/>
    <w:lvl w:ilvl="0" w:tplc="03FACF84">
      <w:start w:val="1"/>
      <w:numFmt w:val="bullet"/>
      <w:lvlText w:val=""/>
      <w:lvlJc w:val="left"/>
      <w:pPr>
        <w:ind w:left="720" w:hanging="360"/>
      </w:pPr>
      <w:rPr>
        <w:rFonts w:ascii="Symbol" w:hAnsi="Symbol" w:hint="default"/>
      </w:rPr>
    </w:lvl>
    <w:lvl w:ilvl="1" w:tplc="9B523BA8">
      <w:start w:val="1"/>
      <w:numFmt w:val="bullet"/>
      <w:lvlText w:val="o"/>
      <w:lvlJc w:val="left"/>
      <w:pPr>
        <w:ind w:left="1440" w:hanging="360"/>
      </w:pPr>
      <w:rPr>
        <w:rFonts w:ascii="Courier New" w:hAnsi="Courier New" w:hint="default"/>
      </w:rPr>
    </w:lvl>
    <w:lvl w:ilvl="2" w:tplc="2B8023E0">
      <w:start w:val="1"/>
      <w:numFmt w:val="bullet"/>
      <w:lvlText w:val=""/>
      <w:lvlJc w:val="left"/>
      <w:pPr>
        <w:ind w:left="2160" w:hanging="360"/>
      </w:pPr>
      <w:rPr>
        <w:rFonts w:ascii="Wingdings" w:hAnsi="Wingdings" w:hint="default"/>
      </w:rPr>
    </w:lvl>
    <w:lvl w:ilvl="3" w:tplc="A3047FB2">
      <w:start w:val="1"/>
      <w:numFmt w:val="bullet"/>
      <w:lvlText w:val=""/>
      <w:lvlJc w:val="left"/>
      <w:pPr>
        <w:ind w:left="2880" w:hanging="360"/>
      </w:pPr>
      <w:rPr>
        <w:rFonts w:ascii="Symbol" w:hAnsi="Symbol" w:hint="default"/>
      </w:rPr>
    </w:lvl>
    <w:lvl w:ilvl="4" w:tplc="71C03126">
      <w:start w:val="1"/>
      <w:numFmt w:val="bullet"/>
      <w:lvlText w:val="o"/>
      <w:lvlJc w:val="left"/>
      <w:pPr>
        <w:ind w:left="3600" w:hanging="360"/>
      </w:pPr>
      <w:rPr>
        <w:rFonts w:ascii="Courier New" w:hAnsi="Courier New" w:hint="default"/>
      </w:rPr>
    </w:lvl>
    <w:lvl w:ilvl="5" w:tplc="EE5E0FD6">
      <w:start w:val="1"/>
      <w:numFmt w:val="bullet"/>
      <w:lvlText w:val=""/>
      <w:lvlJc w:val="left"/>
      <w:pPr>
        <w:ind w:left="4320" w:hanging="360"/>
      </w:pPr>
      <w:rPr>
        <w:rFonts w:ascii="Wingdings" w:hAnsi="Wingdings" w:hint="default"/>
      </w:rPr>
    </w:lvl>
    <w:lvl w:ilvl="6" w:tplc="EE62DF9C">
      <w:start w:val="1"/>
      <w:numFmt w:val="bullet"/>
      <w:lvlText w:val=""/>
      <w:lvlJc w:val="left"/>
      <w:pPr>
        <w:ind w:left="5040" w:hanging="360"/>
      </w:pPr>
      <w:rPr>
        <w:rFonts w:ascii="Symbol" w:hAnsi="Symbol" w:hint="default"/>
      </w:rPr>
    </w:lvl>
    <w:lvl w:ilvl="7" w:tplc="FA00711C">
      <w:start w:val="1"/>
      <w:numFmt w:val="bullet"/>
      <w:lvlText w:val="o"/>
      <w:lvlJc w:val="left"/>
      <w:pPr>
        <w:ind w:left="5760" w:hanging="360"/>
      </w:pPr>
      <w:rPr>
        <w:rFonts w:ascii="Courier New" w:hAnsi="Courier New" w:hint="default"/>
      </w:rPr>
    </w:lvl>
    <w:lvl w:ilvl="8" w:tplc="A8683C32">
      <w:start w:val="1"/>
      <w:numFmt w:val="bullet"/>
      <w:lvlText w:val=""/>
      <w:lvlJc w:val="left"/>
      <w:pPr>
        <w:ind w:left="6480" w:hanging="360"/>
      </w:pPr>
      <w:rPr>
        <w:rFonts w:ascii="Wingdings" w:hAnsi="Wingdings" w:hint="default"/>
      </w:rPr>
    </w:lvl>
  </w:abstractNum>
  <w:abstractNum w:abstractNumId="3" w15:restartNumberingAfterBreak="0">
    <w:nsid w:val="30E5818D"/>
    <w:multiLevelType w:val="hybridMultilevel"/>
    <w:tmpl w:val="2306DDCE"/>
    <w:lvl w:ilvl="0" w:tplc="03FACF84">
      <w:start w:val="1"/>
      <w:numFmt w:val="bullet"/>
      <w:lvlText w:val=""/>
      <w:lvlJc w:val="left"/>
      <w:pPr>
        <w:ind w:left="720" w:hanging="360"/>
      </w:pPr>
      <w:rPr>
        <w:rFonts w:ascii="Symbol" w:hAnsi="Symbol" w:hint="default"/>
      </w:rPr>
    </w:lvl>
    <w:lvl w:ilvl="1" w:tplc="48E29A7A">
      <w:start w:val="1"/>
      <w:numFmt w:val="bullet"/>
      <w:lvlText w:val="o"/>
      <w:lvlJc w:val="left"/>
      <w:pPr>
        <w:ind w:left="1440" w:hanging="360"/>
      </w:pPr>
      <w:rPr>
        <w:rFonts w:ascii="Courier New" w:hAnsi="Courier New" w:hint="default"/>
      </w:rPr>
    </w:lvl>
    <w:lvl w:ilvl="2" w:tplc="D8D866F6">
      <w:start w:val="1"/>
      <w:numFmt w:val="bullet"/>
      <w:lvlText w:val=""/>
      <w:lvlJc w:val="left"/>
      <w:pPr>
        <w:ind w:left="2160" w:hanging="360"/>
      </w:pPr>
      <w:rPr>
        <w:rFonts w:ascii="Wingdings" w:hAnsi="Wingdings" w:hint="default"/>
      </w:rPr>
    </w:lvl>
    <w:lvl w:ilvl="3" w:tplc="72189B4A">
      <w:start w:val="1"/>
      <w:numFmt w:val="bullet"/>
      <w:lvlText w:val=""/>
      <w:lvlJc w:val="left"/>
      <w:pPr>
        <w:ind w:left="2880" w:hanging="360"/>
      </w:pPr>
      <w:rPr>
        <w:rFonts w:ascii="Symbol" w:hAnsi="Symbol" w:hint="default"/>
      </w:rPr>
    </w:lvl>
    <w:lvl w:ilvl="4" w:tplc="DF30B9A2">
      <w:start w:val="1"/>
      <w:numFmt w:val="bullet"/>
      <w:lvlText w:val="o"/>
      <w:lvlJc w:val="left"/>
      <w:pPr>
        <w:ind w:left="3600" w:hanging="360"/>
      </w:pPr>
      <w:rPr>
        <w:rFonts w:ascii="Courier New" w:hAnsi="Courier New" w:hint="default"/>
      </w:rPr>
    </w:lvl>
    <w:lvl w:ilvl="5" w:tplc="175C7F64">
      <w:start w:val="1"/>
      <w:numFmt w:val="bullet"/>
      <w:lvlText w:val=""/>
      <w:lvlJc w:val="left"/>
      <w:pPr>
        <w:ind w:left="4320" w:hanging="360"/>
      </w:pPr>
      <w:rPr>
        <w:rFonts w:ascii="Wingdings" w:hAnsi="Wingdings" w:hint="default"/>
      </w:rPr>
    </w:lvl>
    <w:lvl w:ilvl="6" w:tplc="BE16CE06">
      <w:start w:val="1"/>
      <w:numFmt w:val="bullet"/>
      <w:lvlText w:val=""/>
      <w:lvlJc w:val="left"/>
      <w:pPr>
        <w:ind w:left="5040" w:hanging="360"/>
      </w:pPr>
      <w:rPr>
        <w:rFonts w:ascii="Symbol" w:hAnsi="Symbol" w:hint="default"/>
      </w:rPr>
    </w:lvl>
    <w:lvl w:ilvl="7" w:tplc="5A562C3C">
      <w:start w:val="1"/>
      <w:numFmt w:val="bullet"/>
      <w:lvlText w:val="o"/>
      <w:lvlJc w:val="left"/>
      <w:pPr>
        <w:ind w:left="5760" w:hanging="360"/>
      </w:pPr>
      <w:rPr>
        <w:rFonts w:ascii="Courier New" w:hAnsi="Courier New" w:hint="default"/>
      </w:rPr>
    </w:lvl>
    <w:lvl w:ilvl="8" w:tplc="4EB4E574">
      <w:start w:val="1"/>
      <w:numFmt w:val="bullet"/>
      <w:lvlText w:val=""/>
      <w:lvlJc w:val="left"/>
      <w:pPr>
        <w:ind w:left="6480" w:hanging="360"/>
      </w:pPr>
      <w:rPr>
        <w:rFonts w:ascii="Wingdings" w:hAnsi="Wingdings" w:hint="default"/>
      </w:rPr>
    </w:lvl>
  </w:abstractNum>
  <w:abstractNum w:abstractNumId="4" w15:restartNumberingAfterBreak="0">
    <w:nsid w:val="35B1575E"/>
    <w:multiLevelType w:val="hybridMultilevel"/>
    <w:tmpl w:val="EFE4BDE4"/>
    <w:lvl w:ilvl="0" w:tplc="03FACF84">
      <w:start w:val="1"/>
      <w:numFmt w:val="bullet"/>
      <w:lvlText w:val=""/>
      <w:lvlJc w:val="left"/>
      <w:pPr>
        <w:ind w:left="720" w:hanging="360"/>
      </w:pPr>
      <w:rPr>
        <w:rFonts w:ascii="Symbol" w:hAnsi="Symbol" w:hint="default"/>
      </w:rPr>
    </w:lvl>
    <w:lvl w:ilvl="1" w:tplc="B10814D8">
      <w:start w:val="1"/>
      <w:numFmt w:val="bullet"/>
      <w:lvlText w:val="o"/>
      <w:lvlJc w:val="left"/>
      <w:pPr>
        <w:ind w:left="1440" w:hanging="360"/>
      </w:pPr>
      <w:rPr>
        <w:rFonts w:ascii="Courier New" w:hAnsi="Courier New" w:hint="default"/>
      </w:rPr>
    </w:lvl>
    <w:lvl w:ilvl="2" w:tplc="1F42ACE6">
      <w:start w:val="1"/>
      <w:numFmt w:val="bullet"/>
      <w:lvlText w:val=""/>
      <w:lvlJc w:val="left"/>
      <w:pPr>
        <w:ind w:left="2160" w:hanging="360"/>
      </w:pPr>
      <w:rPr>
        <w:rFonts w:ascii="Wingdings" w:hAnsi="Wingdings" w:hint="default"/>
      </w:rPr>
    </w:lvl>
    <w:lvl w:ilvl="3" w:tplc="7742A1A2">
      <w:start w:val="1"/>
      <w:numFmt w:val="bullet"/>
      <w:lvlText w:val=""/>
      <w:lvlJc w:val="left"/>
      <w:pPr>
        <w:ind w:left="2880" w:hanging="360"/>
      </w:pPr>
      <w:rPr>
        <w:rFonts w:ascii="Symbol" w:hAnsi="Symbol" w:hint="default"/>
      </w:rPr>
    </w:lvl>
    <w:lvl w:ilvl="4" w:tplc="5FEC49EA">
      <w:start w:val="1"/>
      <w:numFmt w:val="bullet"/>
      <w:lvlText w:val="o"/>
      <w:lvlJc w:val="left"/>
      <w:pPr>
        <w:ind w:left="3600" w:hanging="360"/>
      </w:pPr>
      <w:rPr>
        <w:rFonts w:ascii="Courier New" w:hAnsi="Courier New" w:hint="default"/>
      </w:rPr>
    </w:lvl>
    <w:lvl w:ilvl="5" w:tplc="2DC2ED0C">
      <w:start w:val="1"/>
      <w:numFmt w:val="bullet"/>
      <w:lvlText w:val=""/>
      <w:lvlJc w:val="left"/>
      <w:pPr>
        <w:ind w:left="4320" w:hanging="360"/>
      </w:pPr>
      <w:rPr>
        <w:rFonts w:ascii="Wingdings" w:hAnsi="Wingdings" w:hint="default"/>
      </w:rPr>
    </w:lvl>
    <w:lvl w:ilvl="6" w:tplc="6450BF7C">
      <w:start w:val="1"/>
      <w:numFmt w:val="bullet"/>
      <w:lvlText w:val=""/>
      <w:lvlJc w:val="left"/>
      <w:pPr>
        <w:ind w:left="5040" w:hanging="360"/>
      </w:pPr>
      <w:rPr>
        <w:rFonts w:ascii="Symbol" w:hAnsi="Symbol" w:hint="default"/>
      </w:rPr>
    </w:lvl>
    <w:lvl w:ilvl="7" w:tplc="9C9A3D3A">
      <w:start w:val="1"/>
      <w:numFmt w:val="bullet"/>
      <w:lvlText w:val="o"/>
      <w:lvlJc w:val="left"/>
      <w:pPr>
        <w:ind w:left="5760" w:hanging="360"/>
      </w:pPr>
      <w:rPr>
        <w:rFonts w:ascii="Courier New" w:hAnsi="Courier New" w:hint="default"/>
      </w:rPr>
    </w:lvl>
    <w:lvl w:ilvl="8" w:tplc="5E066DDE">
      <w:start w:val="1"/>
      <w:numFmt w:val="bullet"/>
      <w:lvlText w:val=""/>
      <w:lvlJc w:val="left"/>
      <w:pPr>
        <w:ind w:left="6480" w:hanging="360"/>
      </w:pPr>
      <w:rPr>
        <w:rFonts w:ascii="Wingdings" w:hAnsi="Wingdings" w:hint="default"/>
      </w:rPr>
    </w:lvl>
  </w:abstractNum>
  <w:abstractNum w:abstractNumId="5" w15:restartNumberingAfterBreak="0">
    <w:nsid w:val="3F667044"/>
    <w:multiLevelType w:val="hybridMultilevel"/>
    <w:tmpl w:val="B950DEC8"/>
    <w:lvl w:ilvl="0" w:tplc="03FACF84">
      <w:start w:val="1"/>
      <w:numFmt w:val="bullet"/>
      <w:lvlText w:val=""/>
      <w:lvlJc w:val="left"/>
      <w:pPr>
        <w:ind w:left="720" w:hanging="360"/>
      </w:pPr>
      <w:rPr>
        <w:rFonts w:ascii="Symbol" w:hAnsi="Symbol" w:hint="default"/>
      </w:rPr>
    </w:lvl>
    <w:lvl w:ilvl="1" w:tplc="D9F2919C">
      <w:start w:val="1"/>
      <w:numFmt w:val="bullet"/>
      <w:lvlText w:val="o"/>
      <w:lvlJc w:val="left"/>
      <w:pPr>
        <w:ind w:left="1440" w:hanging="360"/>
      </w:pPr>
      <w:rPr>
        <w:rFonts w:ascii="Courier New" w:hAnsi="Courier New" w:hint="default"/>
      </w:rPr>
    </w:lvl>
    <w:lvl w:ilvl="2" w:tplc="951031F4">
      <w:start w:val="1"/>
      <w:numFmt w:val="bullet"/>
      <w:lvlText w:val=""/>
      <w:lvlJc w:val="left"/>
      <w:pPr>
        <w:ind w:left="2160" w:hanging="360"/>
      </w:pPr>
      <w:rPr>
        <w:rFonts w:ascii="Wingdings" w:hAnsi="Wingdings" w:hint="default"/>
      </w:rPr>
    </w:lvl>
    <w:lvl w:ilvl="3" w:tplc="E05A7C8E">
      <w:start w:val="1"/>
      <w:numFmt w:val="bullet"/>
      <w:lvlText w:val=""/>
      <w:lvlJc w:val="left"/>
      <w:pPr>
        <w:ind w:left="2880" w:hanging="360"/>
      </w:pPr>
      <w:rPr>
        <w:rFonts w:ascii="Symbol" w:hAnsi="Symbol" w:hint="default"/>
      </w:rPr>
    </w:lvl>
    <w:lvl w:ilvl="4" w:tplc="CCB4CC7E">
      <w:start w:val="1"/>
      <w:numFmt w:val="bullet"/>
      <w:lvlText w:val="o"/>
      <w:lvlJc w:val="left"/>
      <w:pPr>
        <w:ind w:left="3600" w:hanging="360"/>
      </w:pPr>
      <w:rPr>
        <w:rFonts w:ascii="Courier New" w:hAnsi="Courier New" w:hint="default"/>
      </w:rPr>
    </w:lvl>
    <w:lvl w:ilvl="5" w:tplc="B062399C">
      <w:start w:val="1"/>
      <w:numFmt w:val="bullet"/>
      <w:lvlText w:val=""/>
      <w:lvlJc w:val="left"/>
      <w:pPr>
        <w:ind w:left="4320" w:hanging="360"/>
      </w:pPr>
      <w:rPr>
        <w:rFonts w:ascii="Wingdings" w:hAnsi="Wingdings" w:hint="default"/>
      </w:rPr>
    </w:lvl>
    <w:lvl w:ilvl="6" w:tplc="6C9C0A16">
      <w:start w:val="1"/>
      <w:numFmt w:val="bullet"/>
      <w:lvlText w:val=""/>
      <w:lvlJc w:val="left"/>
      <w:pPr>
        <w:ind w:left="5040" w:hanging="360"/>
      </w:pPr>
      <w:rPr>
        <w:rFonts w:ascii="Symbol" w:hAnsi="Symbol" w:hint="default"/>
      </w:rPr>
    </w:lvl>
    <w:lvl w:ilvl="7" w:tplc="71982CA8">
      <w:start w:val="1"/>
      <w:numFmt w:val="bullet"/>
      <w:lvlText w:val="o"/>
      <w:lvlJc w:val="left"/>
      <w:pPr>
        <w:ind w:left="5760" w:hanging="360"/>
      </w:pPr>
      <w:rPr>
        <w:rFonts w:ascii="Courier New" w:hAnsi="Courier New" w:hint="default"/>
      </w:rPr>
    </w:lvl>
    <w:lvl w:ilvl="8" w:tplc="9620CC8A">
      <w:start w:val="1"/>
      <w:numFmt w:val="bullet"/>
      <w:lvlText w:val=""/>
      <w:lvlJc w:val="left"/>
      <w:pPr>
        <w:ind w:left="6480" w:hanging="360"/>
      </w:pPr>
      <w:rPr>
        <w:rFonts w:ascii="Wingdings" w:hAnsi="Wingdings" w:hint="default"/>
      </w:rPr>
    </w:lvl>
  </w:abstractNum>
  <w:abstractNum w:abstractNumId="6" w15:restartNumberingAfterBreak="0">
    <w:nsid w:val="40D1E6BD"/>
    <w:multiLevelType w:val="hybridMultilevel"/>
    <w:tmpl w:val="7D8010F8"/>
    <w:lvl w:ilvl="0" w:tplc="03FACF84">
      <w:start w:val="1"/>
      <w:numFmt w:val="bullet"/>
      <w:lvlText w:val=""/>
      <w:lvlJc w:val="left"/>
      <w:pPr>
        <w:ind w:left="720" w:hanging="360"/>
      </w:pPr>
      <w:rPr>
        <w:rFonts w:ascii="Symbol" w:hAnsi="Symbol" w:hint="default"/>
      </w:rPr>
    </w:lvl>
    <w:lvl w:ilvl="1" w:tplc="E2BCCBB6">
      <w:start w:val="1"/>
      <w:numFmt w:val="bullet"/>
      <w:lvlText w:val="o"/>
      <w:lvlJc w:val="left"/>
      <w:pPr>
        <w:ind w:left="1440" w:hanging="360"/>
      </w:pPr>
      <w:rPr>
        <w:rFonts w:ascii="Courier New" w:hAnsi="Courier New" w:hint="default"/>
      </w:rPr>
    </w:lvl>
    <w:lvl w:ilvl="2" w:tplc="A4F6E530">
      <w:start w:val="1"/>
      <w:numFmt w:val="bullet"/>
      <w:lvlText w:val=""/>
      <w:lvlJc w:val="left"/>
      <w:pPr>
        <w:ind w:left="2160" w:hanging="360"/>
      </w:pPr>
      <w:rPr>
        <w:rFonts w:ascii="Wingdings" w:hAnsi="Wingdings" w:hint="default"/>
      </w:rPr>
    </w:lvl>
    <w:lvl w:ilvl="3" w:tplc="2898B5F8">
      <w:start w:val="1"/>
      <w:numFmt w:val="bullet"/>
      <w:lvlText w:val=""/>
      <w:lvlJc w:val="left"/>
      <w:pPr>
        <w:ind w:left="2880" w:hanging="360"/>
      </w:pPr>
      <w:rPr>
        <w:rFonts w:ascii="Symbol" w:hAnsi="Symbol" w:hint="default"/>
      </w:rPr>
    </w:lvl>
    <w:lvl w:ilvl="4" w:tplc="9F16A598">
      <w:start w:val="1"/>
      <w:numFmt w:val="bullet"/>
      <w:lvlText w:val="o"/>
      <w:lvlJc w:val="left"/>
      <w:pPr>
        <w:ind w:left="3600" w:hanging="360"/>
      </w:pPr>
      <w:rPr>
        <w:rFonts w:ascii="Courier New" w:hAnsi="Courier New" w:hint="default"/>
      </w:rPr>
    </w:lvl>
    <w:lvl w:ilvl="5" w:tplc="6B3EC400">
      <w:start w:val="1"/>
      <w:numFmt w:val="bullet"/>
      <w:lvlText w:val=""/>
      <w:lvlJc w:val="left"/>
      <w:pPr>
        <w:ind w:left="4320" w:hanging="360"/>
      </w:pPr>
      <w:rPr>
        <w:rFonts w:ascii="Wingdings" w:hAnsi="Wingdings" w:hint="default"/>
      </w:rPr>
    </w:lvl>
    <w:lvl w:ilvl="6" w:tplc="CEF4104C">
      <w:start w:val="1"/>
      <w:numFmt w:val="bullet"/>
      <w:lvlText w:val=""/>
      <w:lvlJc w:val="left"/>
      <w:pPr>
        <w:ind w:left="5040" w:hanging="360"/>
      </w:pPr>
      <w:rPr>
        <w:rFonts w:ascii="Symbol" w:hAnsi="Symbol" w:hint="default"/>
      </w:rPr>
    </w:lvl>
    <w:lvl w:ilvl="7" w:tplc="9134FCD4">
      <w:start w:val="1"/>
      <w:numFmt w:val="bullet"/>
      <w:lvlText w:val="o"/>
      <w:lvlJc w:val="left"/>
      <w:pPr>
        <w:ind w:left="5760" w:hanging="360"/>
      </w:pPr>
      <w:rPr>
        <w:rFonts w:ascii="Courier New" w:hAnsi="Courier New" w:hint="default"/>
      </w:rPr>
    </w:lvl>
    <w:lvl w:ilvl="8" w:tplc="D848C65E">
      <w:start w:val="1"/>
      <w:numFmt w:val="bullet"/>
      <w:lvlText w:val=""/>
      <w:lvlJc w:val="left"/>
      <w:pPr>
        <w:ind w:left="6480" w:hanging="360"/>
      </w:pPr>
      <w:rPr>
        <w:rFonts w:ascii="Wingdings" w:hAnsi="Wingdings" w:hint="default"/>
      </w:rPr>
    </w:lvl>
  </w:abstractNum>
  <w:abstractNum w:abstractNumId="7" w15:restartNumberingAfterBreak="0">
    <w:nsid w:val="500646C6"/>
    <w:multiLevelType w:val="hybridMultilevel"/>
    <w:tmpl w:val="84205E52"/>
    <w:lvl w:ilvl="0" w:tplc="03FACF84">
      <w:start w:val="1"/>
      <w:numFmt w:val="bullet"/>
      <w:lvlText w:val=""/>
      <w:lvlJc w:val="left"/>
      <w:pPr>
        <w:ind w:left="720" w:hanging="360"/>
      </w:pPr>
      <w:rPr>
        <w:rFonts w:ascii="Symbol" w:hAnsi="Symbol" w:hint="default"/>
      </w:rPr>
    </w:lvl>
    <w:lvl w:ilvl="1" w:tplc="363C2B0A">
      <w:start w:val="1"/>
      <w:numFmt w:val="bullet"/>
      <w:lvlText w:val="o"/>
      <w:lvlJc w:val="left"/>
      <w:pPr>
        <w:ind w:left="1440" w:hanging="360"/>
      </w:pPr>
      <w:rPr>
        <w:rFonts w:ascii="Courier New" w:hAnsi="Courier New" w:hint="default"/>
      </w:rPr>
    </w:lvl>
    <w:lvl w:ilvl="2" w:tplc="895C0D34">
      <w:start w:val="1"/>
      <w:numFmt w:val="bullet"/>
      <w:lvlText w:val=""/>
      <w:lvlJc w:val="left"/>
      <w:pPr>
        <w:ind w:left="2160" w:hanging="360"/>
      </w:pPr>
      <w:rPr>
        <w:rFonts w:ascii="Wingdings" w:hAnsi="Wingdings" w:hint="default"/>
      </w:rPr>
    </w:lvl>
    <w:lvl w:ilvl="3" w:tplc="00D444C2">
      <w:start w:val="1"/>
      <w:numFmt w:val="bullet"/>
      <w:lvlText w:val=""/>
      <w:lvlJc w:val="left"/>
      <w:pPr>
        <w:ind w:left="2880" w:hanging="360"/>
      </w:pPr>
      <w:rPr>
        <w:rFonts w:ascii="Symbol" w:hAnsi="Symbol" w:hint="default"/>
      </w:rPr>
    </w:lvl>
    <w:lvl w:ilvl="4" w:tplc="17F2F2F4">
      <w:start w:val="1"/>
      <w:numFmt w:val="bullet"/>
      <w:lvlText w:val="o"/>
      <w:lvlJc w:val="left"/>
      <w:pPr>
        <w:ind w:left="3600" w:hanging="360"/>
      </w:pPr>
      <w:rPr>
        <w:rFonts w:ascii="Courier New" w:hAnsi="Courier New" w:hint="default"/>
      </w:rPr>
    </w:lvl>
    <w:lvl w:ilvl="5" w:tplc="29644354">
      <w:start w:val="1"/>
      <w:numFmt w:val="bullet"/>
      <w:lvlText w:val=""/>
      <w:lvlJc w:val="left"/>
      <w:pPr>
        <w:ind w:left="4320" w:hanging="360"/>
      </w:pPr>
      <w:rPr>
        <w:rFonts w:ascii="Wingdings" w:hAnsi="Wingdings" w:hint="default"/>
      </w:rPr>
    </w:lvl>
    <w:lvl w:ilvl="6" w:tplc="54EAE8BA">
      <w:start w:val="1"/>
      <w:numFmt w:val="bullet"/>
      <w:lvlText w:val=""/>
      <w:lvlJc w:val="left"/>
      <w:pPr>
        <w:ind w:left="5040" w:hanging="360"/>
      </w:pPr>
      <w:rPr>
        <w:rFonts w:ascii="Symbol" w:hAnsi="Symbol" w:hint="default"/>
      </w:rPr>
    </w:lvl>
    <w:lvl w:ilvl="7" w:tplc="E712355A">
      <w:start w:val="1"/>
      <w:numFmt w:val="bullet"/>
      <w:lvlText w:val="o"/>
      <w:lvlJc w:val="left"/>
      <w:pPr>
        <w:ind w:left="5760" w:hanging="360"/>
      </w:pPr>
      <w:rPr>
        <w:rFonts w:ascii="Courier New" w:hAnsi="Courier New" w:hint="default"/>
      </w:rPr>
    </w:lvl>
    <w:lvl w:ilvl="8" w:tplc="3D80AEB8">
      <w:start w:val="1"/>
      <w:numFmt w:val="bullet"/>
      <w:lvlText w:val=""/>
      <w:lvlJc w:val="left"/>
      <w:pPr>
        <w:ind w:left="6480" w:hanging="360"/>
      </w:pPr>
      <w:rPr>
        <w:rFonts w:ascii="Wingdings" w:hAnsi="Wingdings" w:hint="default"/>
      </w:rPr>
    </w:lvl>
  </w:abstractNum>
  <w:abstractNum w:abstractNumId="8" w15:restartNumberingAfterBreak="0">
    <w:nsid w:val="60511C9D"/>
    <w:multiLevelType w:val="hybridMultilevel"/>
    <w:tmpl w:val="8CCE3312"/>
    <w:lvl w:ilvl="0" w:tplc="03FACF84">
      <w:start w:val="1"/>
      <w:numFmt w:val="bullet"/>
      <w:lvlText w:val=""/>
      <w:lvlJc w:val="left"/>
      <w:pPr>
        <w:ind w:left="720" w:hanging="360"/>
      </w:pPr>
      <w:rPr>
        <w:rFonts w:ascii="Symbol" w:hAnsi="Symbol" w:hint="default"/>
      </w:rPr>
    </w:lvl>
    <w:lvl w:ilvl="1" w:tplc="AF1C6C7A">
      <w:start w:val="1"/>
      <w:numFmt w:val="bullet"/>
      <w:lvlText w:val="o"/>
      <w:lvlJc w:val="left"/>
      <w:pPr>
        <w:ind w:left="1440" w:hanging="360"/>
      </w:pPr>
      <w:rPr>
        <w:rFonts w:ascii="Courier New" w:hAnsi="Courier New" w:hint="default"/>
      </w:rPr>
    </w:lvl>
    <w:lvl w:ilvl="2" w:tplc="FC8AD622">
      <w:start w:val="1"/>
      <w:numFmt w:val="bullet"/>
      <w:lvlText w:val=""/>
      <w:lvlJc w:val="left"/>
      <w:pPr>
        <w:ind w:left="2160" w:hanging="360"/>
      </w:pPr>
      <w:rPr>
        <w:rFonts w:ascii="Wingdings" w:hAnsi="Wingdings" w:hint="default"/>
      </w:rPr>
    </w:lvl>
    <w:lvl w:ilvl="3" w:tplc="6A361A50">
      <w:start w:val="1"/>
      <w:numFmt w:val="bullet"/>
      <w:lvlText w:val=""/>
      <w:lvlJc w:val="left"/>
      <w:pPr>
        <w:ind w:left="2880" w:hanging="360"/>
      </w:pPr>
      <w:rPr>
        <w:rFonts w:ascii="Symbol" w:hAnsi="Symbol" w:hint="default"/>
      </w:rPr>
    </w:lvl>
    <w:lvl w:ilvl="4" w:tplc="DFDEEFF8">
      <w:start w:val="1"/>
      <w:numFmt w:val="bullet"/>
      <w:lvlText w:val="o"/>
      <w:lvlJc w:val="left"/>
      <w:pPr>
        <w:ind w:left="3600" w:hanging="360"/>
      </w:pPr>
      <w:rPr>
        <w:rFonts w:ascii="Courier New" w:hAnsi="Courier New" w:hint="default"/>
      </w:rPr>
    </w:lvl>
    <w:lvl w:ilvl="5" w:tplc="A94C7DA8">
      <w:start w:val="1"/>
      <w:numFmt w:val="bullet"/>
      <w:lvlText w:val=""/>
      <w:lvlJc w:val="left"/>
      <w:pPr>
        <w:ind w:left="4320" w:hanging="360"/>
      </w:pPr>
      <w:rPr>
        <w:rFonts w:ascii="Wingdings" w:hAnsi="Wingdings" w:hint="default"/>
      </w:rPr>
    </w:lvl>
    <w:lvl w:ilvl="6" w:tplc="234C86BA">
      <w:start w:val="1"/>
      <w:numFmt w:val="bullet"/>
      <w:lvlText w:val=""/>
      <w:lvlJc w:val="left"/>
      <w:pPr>
        <w:ind w:left="5040" w:hanging="360"/>
      </w:pPr>
      <w:rPr>
        <w:rFonts w:ascii="Symbol" w:hAnsi="Symbol" w:hint="default"/>
      </w:rPr>
    </w:lvl>
    <w:lvl w:ilvl="7" w:tplc="0458E3C2">
      <w:start w:val="1"/>
      <w:numFmt w:val="bullet"/>
      <w:lvlText w:val="o"/>
      <w:lvlJc w:val="left"/>
      <w:pPr>
        <w:ind w:left="5760" w:hanging="360"/>
      </w:pPr>
      <w:rPr>
        <w:rFonts w:ascii="Courier New" w:hAnsi="Courier New" w:hint="default"/>
      </w:rPr>
    </w:lvl>
    <w:lvl w:ilvl="8" w:tplc="44584B52">
      <w:start w:val="1"/>
      <w:numFmt w:val="bullet"/>
      <w:lvlText w:val=""/>
      <w:lvlJc w:val="left"/>
      <w:pPr>
        <w:ind w:left="6480" w:hanging="360"/>
      </w:pPr>
      <w:rPr>
        <w:rFonts w:ascii="Wingdings" w:hAnsi="Wingdings" w:hint="default"/>
      </w:rPr>
    </w:lvl>
  </w:abstractNum>
  <w:abstractNum w:abstractNumId="9" w15:restartNumberingAfterBreak="0">
    <w:nsid w:val="616388A8"/>
    <w:multiLevelType w:val="hybridMultilevel"/>
    <w:tmpl w:val="A79ED0FA"/>
    <w:lvl w:ilvl="0" w:tplc="03FACF84">
      <w:start w:val="1"/>
      <w:numFmt w:val="bullet"/>
      <w:lvlText w:val=""/>
      <w:lvlJc w:val="left"/>
      <w:pPr>
        <w:ind w:left="720" w:hanging="360"/>
      </w:pPr>
      <w:rPr>
        <w:rFonts w:ascii="Symbol" w:hAnsi="Symbol" w:hint="default"/>
      </w:rPr>
    </w:lvl>
    <w:lvl w:ilvl="1" w:tplc="91A84BB0">
      <w:start w:val="1"/>
      <w:numFmt w:val="bullet"/>
      <w:lvlText w:val="o"/>
      <w:lvlJc w:val="left"/>
      <w:pPr>
        <w:ind w:left="1440" w:hanging="360"/>
      </w:pPr>
      <w:rPr>
        <w:rFonts w:ascii="Courier New" w:hAnsi="Courier New" w:hint="default"/>
      </w:rPr>
    </w:lvl>
    <w:lvl w:ilvl="2" w:tplc="106446BC">
      <w:start w:val="1"/>
      <w:numFmt w:val="bullet"/>
      <w:lvlText w:val=""/>
      <w:lvlJc w:val="left"/>
      <w:pPr>
        <w:ind w:left="2160" w:hanging="360"/>
      </w:pPr>
      <w:rPr>
        <w:rFonts w:ascii="Wingdings" w:hAnsi="Wingdings" w:hint="default"/>
      </w:rPr>
    </w:lvl>
    <w:lvl w:ilvl="3" w:tplc="0552844E">
      <w:start w:val="1"/>
      <w:numFmt w:val="bullet"/>
      <w:lvlText w:val=""/>
      <w:lvlJc w:val="left"/>
      <w:pPr>
        <w:ind w:left="2880" w:hanging="360"/>
      </w:pPr>
      <w:rPr>
        <w:rFonts w:ascii="Symbol" w:hAnsi="Symbol" w:hint="default"/>
      </w:rPr>
    </w:lvl>
    <w:lvl w:ilvl="4" w:tplc="3F3C5F68">
      <w:start w:val="1"/>
      <w:numFmt w:val="bullet"/>
      <w:lvlText w:val="o"/>
      <w:lvlJc w:val="left"/>
      <w:pPr>
        <w:ind w:left="3600" w:hanging="360"/>
      </w:pPr>
      <w:rPr>
        <w:rFonts w:ascii="Courier New" w:hAnsi="Courier New" w:hint="default"/>
      </w:rPr>
    </w:lvl>
    <w:lvl w:ilvl="5" w:tplc="8AB83BD2">
      <w:start w:val="1"/>
      <w:numFmt w:val="bullet"/>
      <w:lvlText w:val=""/>
      <w:lvlJc w:val="left"/>
      <w:pPr>
        <w:ind w:left="4320" w:hanging="360"/>
      </w:pPr>
      <w:rPr>
        <w:rFonts w:ascii="Wingdings" w:hAnsi="Wingdings" w:hint="default"/>
      </w:rPr>
    </w:lvl>
    <w:lvl w:ilvl="6" w:tplc="587C2556">
      <w:start w:val="1"/>
      <w:numFmt w:val="bullet"/>
      <w:lvlText w:val=""/>
      <w:lvlJc w:val="left"/>
      <w:pPr>
        <w:ind w:left="5040" w:hanging="360"/>
      </w:pPr>
      <w:rPr>
        <w:rFonts w:ascii="Symbol" w:hAnsi="Symbol" w:hint="default"/>
      </w:rPr>
    </w:lvl>
    <w:lvl w:ilvl="7" w:tplc="DEC26D84">
      <w:start w:val="1"/>
      <w:numFmt w:val="bullet"/>
      <w:lvlText w:val="o"/>
      <w:lvlJc w:val="left"/>
      <w:pPr>
        <w:ind w:left="5760" w:hanging="360"/>
      </w:pPr>
      <w:rPr>
        <w:rFonts w:ascii="Courier New" w:hAnsi="Courier New" w:hint="default"/>
      </w:rPr>
    </w:lvl>
    <w:lvl w:ilvl="8" w:tplc="F72AADD4">
      <w:start w:val="1"/>
      <w:numFmt w:val="bullet"/>
      <w:lvlText w:val=""/>
      <w:lvlJc w:val="left"/>
      <w:pPr>
        <w:ind w:left="6480" w:hanging="360"/>
      </w:pPr>
      <w:rPr>
        <w:rFonts w:ascii="Wingdings" w:hAnsi="Wingdings" w:hint="default"/>
      </w:rPr>
    </w:lvl>
  </w:abstractNum>
  <w:abstractNum w:abstractNumId="10" w15:restartNumberingAfterBreak="0">
    <w:nsid w:val="75DB78F1"/>
    <w:multiLevelType w:val="hybridMultilevel"/>
    <w:tmpl w:val="348435A6"/>
    <w:lvl w:ilvl="0" w:tplc="03FACF84">
      <w:start w:val="1"/>
      <w:numFmt w:val="bullet"/>
      <w:lvlText w:val=""/>
      <w:lvlJc w:val="left"/>
      <w:pPr>
        <w:ind w:left="720" w:hanging="360"/>
      </w:pPr>
      <w:rPr>
        <w:rFonts w:ascii="Symbol" w:hAnsi="Symbol" w:hint="default"/>
      </w:rPr>
    </w:lvl>
    <w:lvl w:ilvl="1" w:tplc="EB9669F0">
      <w:start w:val="1"/>
      <w:numFmt w:val="bullet"/>
      <w:lvlText w:val="o"/>
      <w:lvlJc w:val="left"/>
      <w:pPr>
        <w:ind w:left="1440" w:hanging="360"/>
      </w:pPr>
      <w:rPr>
        <w:rFonts w:ascii="Courier New" w:hAnsi="Courier New" w:hint="default"/>
      </w:rPr>
    </w:lvl>
    <w:lvl w:ilvl="2" w:tplc="77CA0B9E">
      <w:start w:val="1"/>
      <w:numFmt w:val="bullet"/>
      <w:lvlText w:val=""/>
      <w:lvlJc w:val="left"/>
      <w:pPr>
        <w:ind w:left="2160" w:hanging="360"/>
      </w:pPr>
      <w:rPr>
        <w:rFonts w:ascii="Wingdings" w:hAnsi="Wingdings" w:hint="default"/>
      </w:rPr>
    </w:lvl>
    <w:lvl w:ilvl="3" w:tplc="EF8E9F2E">
      <w:start w:val="1"/>
      <w:numFmt w:val="bullet"/>
      <w:lvlText w:val=""/>
      <w:lvlJc w:val="left"/>
      <w:pPr>
        <w:ind w:left="2880" w:hanging="360"/>
      </w:pPr>
      <w:rPr>
        <w:rFonts w:ascii="Symbol" w:hAnsi="Symbol" w:hint="default"/>
      </w:rPr>
    </w:lvl>
    <w:lvl w:ilvl="4" w:tplc="14324062">
      <w:start w:val="1"/>
      <w:numFmt w:val="bullet"/>
      <w:lvlText w:val="o"/>
      <w:lvlJc w:val="left"/>
      <w:pPr>
        <w:ind w:left="3600" w:hanging="360"/>
      </w:pPr>
      <w:rPr>
        <w:rFonts w:ascii="Courier New" w:hAnsi="Courier New" w:hint="default"/>
      </w:rPr>
    </w:lvl>
    <w:lvl w:ilvl="5" w:tplc="65EC7532">
      <w:start w:val="1"/>
      <w:numFmt w:val="bullet"/>
      <w:lvlText w:val=""/>
      <w:lvlJc w:val="left"/>
      <w:pPr>
        <w:ind w:left="4320" w:hanging="360"/>
      </w:pPr>
      <w:rPr>
        <w:rFonts w:ascii="Wingdings" w:hAnsi="Wingdings" w:hint="default"/>
      </w:rPr>
    </w:lvl>
    <w:lvl w:ilvl="6" w:tplc="8926E1D2">
      <w:start w:val="1"/>
      <w:numFmt w:val="bullet"/>
      <w:lvlText w:val=""/>
      <w:lvlJc w:val="left"/>
      <w:pPr>
        <w:ind w:left="5040" w:hanging="360"/>
      </w:pPr>
      <w:rPr>
        <w:rFonts w:ascii="Symbol" w:hAnsi="Symbol" w:hint="default"/>
      </w:rPr>
    </w:lvl>
    <w:lvl w:ilvl="7" w:tplc="D79C2F5C">
      <w:start w:val="1"/>
      <w:numFmt w:val="bullet"/>
      <w:lvlText w:val="o"/>
      <w:lvlJc w:val="left"/>
      <w:pPr>
        <w:ind w:left="5760" w:hanging="360"/>
      </w:pPr>
      <w:rPr>
        <w:rFonts w:ascii="Courier New" w:hAnsi="Courier New" w:hint="default"/>
      </w:rPr>
    </w:lvl>
    <w:lvl w:ilvl="8" w:tplc="6324C5F2">
      <w:start w:val="1"/>
      <w:numFmt w:val="bullet"/>
      <w:lvlText w:val=""/>
      <w:lvlJc w:val="left"/>
      <w:pPr>
        <w:ind w:left="6480" w:hanging="360"/>
      </w:pPr>
      <w:rPr>
        <w:rFonts w:ascii="Wingdings" w:hAnsi="Wingdings" w:hint="default"/>
      </w:rPr>
    </w:lvl>
  </w:abstractNum>
  <w:abstractNum w:abstractNumId="11" w15:restartNumberingAfterBreak="0">
    <w:nsid w:val="7FF65719"/>
    <w:multiLevelType w:val="hybridMultilevel"/>
    <w:tmpl w:val="CBD8B6A4"/>
    <w:lvl w:ilvl="0" w:tplc="FFFFFFFF">
      <w:start w:val="1"/>
      <w:numFmt w:val="bullet"/>
      <w:lvlText w:val=""/>
      <w:lvlJc w:val="left"/>
      <w:pPr>
        <w:ind w:left="720" w:hanging="360"/>
      </w:pPr>
      <w:rPr>
        <w:rFonts w:ascii="Symbol" w:hAnsi="Symbol" w:hint="default"/>
      </w:rPr>
    </w:lvl>
    <w:lvl w:ilvl="1" w:tplc="03FACF84">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num w:numId="1" w16cid:durableId="1841044753">
    <w:abstractNumId w:val="3"/>
  </w:num>
  <w:num w:numId="2" w16cid:durableId="280919342">
    <w:abstractNumId w:val="10"/>
  </w:num>
  <w:num w:numId="3" w16cid:durableId="968630040">
    <w:abstractNumId w:val="1"/>
  </w:num>
  <w:num w:numId="4" w16cid:durableId="1861314595">
    <w:abstractNumId w:val="4"/>
  </w:num>
  <w:num w:numId="5" w16cid:durableId="1764767310">
    <w:abstractNumId w:val="2"/>
  </w:num>
  <w:num w:numId="6" w16cid:durableId="1924950953">
    <w:abstractNumId w:val="5"/>
  </w:num>
  <w:num w:numId="7" w16cid:durableId="1703435533">
    <w:abstractNumId w:val="7"/>
  </w:num>
  <w:num w:numId="8" w16cid:durableId="1733189500">
    <w:abstractNumId w:val="6"/>
  </w:num>
  <w:num w:numId="9" w16cid:durableId="1008097330">
    <w:abstractNumId w:val="8"/>
  </w:num>
  <w:num w:numId="10" w16cid:durableId="233048076">
    <w:abstractNumId w:val="9"/>
  </w:num>
  <w:num w:numId="11" w16cid:durableId="1732922867">
    <w:abstractNumId w:val="6"/>
  </w:num>
  <w:num w:numId="12" w16cid:durableId="1851488128">
    <w:abstractNumId w:val="0"/>
  </w:num>
  <w:num w:numId="13" w16cid:durableId="87924990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C6B7F"/>
    <w:rsid w:val="001715B6"/>
    <w:rsid w:val="001734F5"/>
    <w:rsid w:val="00244157"/>
    <w:rsid w:val="003F1D6F"/>
    <w:rsid w:val="0040315B"/>
    <w:rsid w:val="00475118"/>
    <w:rsid w:val="005315DC"/>
    <w:rsid w:val="00550F52"/>
    <w:rsid w:val="005531DA"/>
    <w:rsid w:val="005E5047"/>
    <w:rsid w:val="00602D1D"/>
    <w:rsid w:val="006127D9"/>
    <w:rsid w:val="00794BE0"/>
    <w:rsid w:val="00914B62"/>
    <w:rsid w:val="0099709F"/>
    <w:rsid w:val="009C3B59"/>
    <w:rsid w:val="009E047C"/>
    <w:rsid w:val="00B611C6"/>
    <w:rsid w:val="00B957FC"/>
    <w:rsid w:val="00C94F40"/>
    <w:rsid w:val="00E8EAF0"/>
    <w:rsid w:val="00ED1A09"/>
    <w:rsid w:val="00FE6F13"/>
    <w:rsid w:val="0122AFCA"/>
    <w:rsid w:val="02B1A222"/>
    <w:rsid w:val="02F69B2F"/>
    <w:rsid w:val="057EB226"/>
    <w:rsid w:val="05C222BB"/>
    <w:rsid w:val="072A60E6"/>
    <w:rsid w:val="08390615"/>
    <w:rsid w:val="08E86CC9"/>
    <w:rsid w:val="0AD3C275"/>
    <w:rsid w:val="0BD814B4"/>
    <w:rsid w:val="0BD9AA7A"/>
    <w:rsid w:val="0C16A52B"/>
    <w:rsid w:val="0F04D686"/>
    <w:rsid w:val="0F41E5EA"/>
    <w:rsid w:val="0FDE593C"/>
    <w:rsid w:val="10BEC677"/>
    <w:rsid w:val="12016C82"/>
    <w:rsid w:val="1208B4CE"/>
    <w:rsid w:val="125A96D8"/>
    <w:rsid w:val="127D3B8F"/>
    <w:rsid w:val="12FA85E5"/>
    <w:rsid w:val="13DC9E4D"/>
    <w:rsid w:val="14B9E91C"/>
    <w:rsid w:val="1507E08F"/>
    <w:rsid w:val="15C482F5"/>
    <w:rsid w:val="15F5ECF1"/>
    <w:rsid w:val="1730391B"/>
    <w:rsid w:val="18D42516"/>
    <w:rsid w:val="1969EC4C"/>
    <w:rsid w:val="19A6A01F"/>
    <w:rsid w:val="1B05BCAD"/>
    <w:rsid w:val="1C0966A4"/>
    <w:rsid w:val="1CCCAD49"/>
    <w:rsid w:val="1DA1F28F"/>
    <w:rsid w:val="1DA53705"/>
    <w:rsid w:val="1DDDFB24"/>
    <w:rsid w:val="2278A828"/>
    <w:rsid w:val="22F7A635"/>
    <w:rsid w:val="249D868E"/>
    <w:rsid w:val="24AADB14"/>
    <w:rsid w:val="25298621"/>
    <w:rsid w:val="25315BF6"/>
    <w:rsid w:val="25571E94"/>
    <w:rsid w:val="262C3F8D"/>
    <w:rsid w:val="262FD8C4"/>
    <w:rsid w:val="28DB33D0"/>
    <w:rsid w:val="2E319B78"/>
    <w:rsid w:val="3033F2F3"/>
    <w:rsid w:val="31C3998A"/>
    <w:rsid w:val="320966F0"/>
    <w:rsid w:val="3310D683"/>
    <w:rsid w:val="3381650B"/>
    <w:rsid w:val="3409AAE6"/>
    <w:rsid w:val="3539EF20"/>
    <w:rsid w:val="3565CC20"/>
    <w:rsid w:val="35F740D3"/>
    <w:rsid w:val="362864E4"/>
    <w:rsid w:val="383CD7AB"/>
    <w:rsid w:val="3894D63E"/>
    <w:rsid w:val="3A2CAEC3"/>
    <w:rsid w:val="3B2C552D"/>
    <w:rsid w:val="3B72B520"/>
    <w:rsid w:val="3CF5EE4C"/>
    <w:rsid w:val="3E0DF6C8"/>
    <w:rsid w:val="3F4B0EE9"/>
    <w:rsid w:val="40739BD8"/>
    <w:rsid w:val="40B30C7A"/>
    <w:rsid w:val="40BB9985"/>
    <w:rsid w:val="410B6B73"/>
    <w:rsid w:val="4208D14D"/>
    <w:rsid w:val="423900DB"/>
    <w:rsid w:val="438D81DB"/>
    <w:rsid w:val="44430C35"/>
    <w:rsid w:val="444CBEFD"/>
    <w:rsid w:val="45F82276"/>
    <w:rsid w:val="45F90CED"/>
    <w:rsid w:val="46F1A74B"/>
    <w:rsid w:val="4734EC2E"/>
    <w:rsid w:val="47554CFD"/>
    <w:rsid w:val="47CCC7C0"/>
    <w:rsid w:val="4ABB8A5C"/>
    <w:rsid w:val="4B1E274B"/>
    <w:rsid w:val="4B57AAEE"/>
    <w:rsid w:val="4C99EF04"/>
    <w:rsid w:val="4E507B59"/>
    <w:rsid w:val="4F13FC81"/>
    <w:rsid w:val="50A89A54"/>
    <w:rsid w:val="512BB5C0"/>
    <w:rsid w:val="524C387B"/>
    <w:rsid w:val="5259C9D4"/>
    <w:rsid w:val="542EB1D3"/>
    <w:rsid w:val="559F1CD0"/>
    <w:rsid w:val="55CA8234"/>
    <w:rsid w:val="55D9C521"/>
    <w:rsid w:val="56B51EDE"/>
    <w:rsid w:val="56CE1CA5"/>
    <w:rsid w:val="59761928"/>
    <w:rsid w:val="59CB0B90"/>
    <w:rsid w:val="5E434A70"/>
    <w:rsid w:val="5EBED3BF"/>
    <w:rsid w:val="5F5A75FD"/>
    <w:rsid w:val="61A59C58"/>
    <w:rsid w:val="6232EC83"/>
    <w:rsid w:val="63917269"/>
    <w:rsid w:val="665EE29A"/>
    <w:rsid w:val="669AEFE4"/>
    <w:rsid w:val="670B0DE5"/>
    <w:rsid w:val="67C5FAC4"/>
    <w:rsid w:val="6967756A"/>
    <w:rsid w:val="69DFAFD7"/>
    <w:rsid w:val="6A9D1C82"/>
    <w:rsid w:val="6AB43219"/>
    <w:rsid w:val="6AE47329"/>
    <w:rsid w:val="6AEC763B"/>
    <w:rsid w:val="6AF8E615"/>
    <w:rsid w:val="6B192B60"/>
    <w:rsid w:val="6C0500CD"/>
    <w:rsid w:val="6C25AA32"/>
    <w:rsid w:val="6C80438A"/>
    <w:rsid w:val="6D9338DD"/>
    <w:rsid w:val="6E05C973"/>
    <w:rsid w:val="6F8D3779"/>
    <w:rsid w:val="74E35402"/>
    <w:rsid w:val="7560CB5C"/>
    <w:rsid w:val="760D760C"/>
    <w:rsid w:val="762725D0"/>
    <w:rsid w:val="7AB65803"/>
    <w:rsid w:val="7AE996BD"/>
    <w:rsid w:val="7BB6F0DD"/>
    <w:rsid w:val="7C3D3CFE"/>
    <w:rsid w:val="7D25AE01"/>
    <w:rsid w:val="7D732F17"/>
    <w:rsid w:val="7DD90D5F"/>
    <w:rsid w:val="7EEB9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611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96122">
      <w:bodyDiv w:val="1"/>
      <w:marLeft w:val="0"/>
      <w:marRight w:val="0"/>
      <w:marTop w:val="0"/>
      <w:marBottom w:val="0"/>
      <w:divBdr>
        <w:top w:val="none" w:sz="0" w:space="0" w:color="auto"/>
        <w:left w:val="none" w:sz="0" w:space="0" w:color="auto"/>
        <w:bottom w:val="none" w:sz="0" w:space="0" w:color="auto"/>
        <w:right w:val="none" w:sz="0" w:space="0" w:color="auto"/>
      </w:divBdr>
    </w:div>
    <w:div w:id="71590041">
      <w:bodyDiv w:val="1"/>
      <w:marLeft w:val="0"/>
      <w:marRight w:val="0"/>
      <w:marTop w:val="0"/>
      <w:marBottom w:val="0"/>
      <w:divBdr>
        <w:top w:val="none" w:sz="0" w:space="0" w:color="auto"/>
        <w:left w:val="none" w:sz="0" w:space="0" w:color="auto"/>
        <w:bottom w:val="none" w:sz="0" w:space="0" w:color="auto"/>
        <w:right w:val="none" w:sz="0" w:space="0" w:color="auto"/>
      </w:divBdr>
      <w:divsChild>
        <w:div w:id="371076499">
          <w:marLeft w:val="0"/>
          <w:marRight w:val="0"/>
          <w:marTop w:val="0"/>
          <w:marBottom w:val="0"/>
          <w:divBdr>
            <w:top w:val="none" w:sz="0" w:space="0" w:color="auto"/>
            <w:left w:val="none" w:sz="0" w:space="0" w:color="auto"/>
            <w:bottom w:val="none" w:sz="0" w:space="0" w:color="auto"/>
            <w:right w:val="none" w:sz="0" w:space="0" w:color="auto"/>
          </w:divBdr>
          <w:divsChild>
            <w:div w:id="591278147">
              <w:marLeft w:val="0"/>
              <w:marRight w:val="0"/>
              <w:marTop w:val="0"/>
              <w:marBottom w:val="0"/>
              <w:divBdr>
                <w:top w:val="none" w:sz="0" w:space="0" w:color="auto"/>
                <w:left w:val="none" w:sz="0" w:space="0" w:color="auto"/>
                <w:bottom w:val="none" w:sz="0" w:space="0" w:color="auto"/>
                <w:right w:val="none" w:sz="0" w:space="0" w:color="auto"/>
              </w:divBdr>
              <w:divsChild>
                <w:div w:id="991448002">
                  <w:marLeft w:val="0"/>
                  <w:marRight w:val="0"/>
                  <w:marTop w:val="0"/>
                  <w:marBottom w:val="0"/>
                  <w:divBdr>
                    <w:top w:val="none" w:sz="0" w:space="0" w:color="auto"/>
                    <w:left w:val="none" w:sz="0" w:space="0" w:color="auto"/>
                    <w:bottom w:val="none" w:sz="0" w:space="0" w:color="auto"/>
                    <w:right w:val="none" w:sz="0" w:space="0" w:color="auto"/>
                  </w:divBdr>
                </w:div>
                <w:div w:id="16428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572784">
      <w:bodyDiv w:val="1"/>
      <w:marLeft w:val="0"/>
      <w:marRight w:val="0"/>
      <w:marTop w:val="0"/>
      <w:marBottom w:val="0"/>
      <w:divBdr>
        <w:top w:val="none" w:sz="0" w:space="0" w:color="auto"/>
        <w:left w:val="none" w:sz="0" w:space="0" w:color="auto"/>
        <w:bottom w:val="none" w:sz="0" w:space="0" w:color="auto"/>
        <w:right w:val="none" w:sz="0" w:space="0" w:color="auto"/>
      </w:divBdr>
    </w:div>
    <w:div w:id="916016286">
      <w:bodyDiv w:val="1"/>
      <w:marLeft w:val="0"/>
      <w:marRight w:val="0"/>
      <w:marTop w:val="0"/>
      <w:marBottom w:val="0"/>
      <w:divBdr>
        <w:top w:val="none" w:sz="0" w:space="0" w:color="auto"/>
        <w:left w:val="none" w:sz="0" w:space="0" w:color="auto"/>
        <w:bottom w:val="none" w:sz="0" w:space="0" w:color="auto"/>
        <w:right w:val="none" w:sz="0" w:space="0" w:color="auto"/>
      </w:divBdr>
    </w:div>
    <w:div w:id="1176916112">
      <w:bodyDiv w:val="1"/>
      <w:marLeft w:val="0"/>
      <w:marRight w:val="0"/>
      <w:marTop w:val="0"/>
      <w:marBottom w:val="0"/>
      <w:divBdr>
        <w:top w:val="none" w:sz="0" w:space="0" w:color="auto"/>
        <w:left w:val="none" w:sz="0" w:space="0" w:color="auto"/>
        <w:bottom w:val="none" w:sz="0" w:space="0" w:color="auto"/>
        <w:right w:val="none" w:sz="0" w:space="0" w:color="auto"/>
      </w:divBdr>
    </w:div>
    <w:div w:id="1200819322">
      <w:bodyDiv w:val="1"/>
      <w:marLeft w:val="0"/>
      <w:marRight w:val="0"/>
      <w:marTop w:val="0"/>
      <w:marBottom w:val="0"/>
      <w:divBdr>
        <w:top w:val="none" w:sz="0" w:space="0" w:color="auto"/>
        <w:left w:val="none" w:sz="0" w:space="0" w:color="auto"/>
        <w:bottom w:val="none" w:sz="0" w:space="0" w:color="auto"/>
        <w:right w:val="none" w:sz="0" w:space="0" w:color="auto"/>
      </w:divBdr>
    </w:div>
    <w:div w:id="1513034240">
      <w:bodyDiv w:val="1"/>
      <w:marLeft w:val="0"/>
      <w:marRight w:val="0"/>
      <w:marTop w:val="0"/>
      <w:marBottom w:val="0"/>
      <w:divBdr>
        <w:top w:val="none" w:sz="0" w:space="0" w:color="auto"/>
        <w:left w:val="none" w:sz="0" w:space="0" w:color="auto"/>
        <w:bottom w:val="none" w:sz="0" w:space="0" w:color="auto"/>
        <w:right w:val="none" w:sz="0" w:space="0" w:color="auto"/>
      </w:divBdr>
      <w:divsChild>
        <w:div w:id="855847141">
          <w:marLeft w:val="0"/>
          <w:marRight w:val="0"/>
          <w:marTop w:val="0"/>
          <w:marBottom w:val="0"/>
          <w:divBdr>
            <w:top w:val="none" w:sz="0" w:space="0" w:color="auto"/>
            <w:left w:val="none" w:sz="0" w:space="0" w:color="auto"/>
            <w:bottom w:val="none" w:sz="0" w:space="0" w:color="auto"/>
            <w:right w:val="none" w:sz="0" w:space="0" w:color="auto"/>
          </w:divBdr>
          <w:divsChild>
            <w:div w:id="1485048941">
              <w:marLeft w:val="0"/>
              <w:marRight w:val="0"/>
              <w:marTop w:val="0"/>
              <w:marBottom w:val="0"/>
              <w:divBdr>
                <w:top w:val="none" w:sz="0" w:space="0" w:color="auto"/>
                <w:left w:val="none" w:sz="0" w:space="0" w:color="auto"/>
                <w:bottom w:val="none" w:sz="0" w:space="0" w:color="auto"/>
                <w:right w:val="none" w:sz="0" w:space="0" w:color="auto"/>
              </w:divBdr>
              <w:divsChild>
                <w:div w:id="11122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00005">
      <w:bodyDiv w:val="1"/>
      <w:marLeft w:val="0"/>
      <w:marRight w:val="0"/>
      <w:marTop w:val="0"/>
      <w:marBottom w:val="0"/>
      <w:divBdr>
        <w:top w:val="none" w:sz="0" w:space="0" w:color="auto"/>
        <w:left w:val="none" w:sz="0" w:space="0" w:color="auto"/>
        <w:bottom w:val="none" w:sz="0" w:space="0" w:color="auto"/>
        <w:right w:val="none" w:sz="0" w:space="0" w:color="auto"/>
      </w:divBdr>
    </w:div>
    <w:div w:id="1694651154">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1856460141">
      <w:bodyDiv w:val="1"/>
      <w:marLeft w:val="0"/>
      <w:marRight w:val="0"/>
      <w:marTop w:val="0"/>
      <w:marBottom w:val="0"/>
      <w:divBdr>
        <w:top w:val="none" w:sz="0" w:space="0" w:color="auto"/>
        <w:left w:val="none" w:sz="0" w:space="0" w:color="auto"/>
        <w:bottom w:val="none" w:sz="0" w:space="0" w:color="auto"/>
        <w:right w:val="none" w:sz="0" w:space="0" w:color="auto"/>
      </w:divBdr>
    </w:div>
    <w:div w:id="1962498128">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shejim.github.io/C964/resources.html" TargetMode="External"/><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1793</Words>
  <Characters>9975</Characters>
  <Application>Microsoft Office Word</Application>
  <DocSecurity>0</DocSecurity>
  <Lines>226</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Jaxon Adams</cp:lastModifiedBy>
  <cp:revision>29</cp:revision>
  <dcterms:created xsi:type="dcterms:W3CDTF">2022-02-25T22:30:00Z</dcterms:created>
  <dcterms:modified xsi:type="dcterms:W3CDTF">2025-05-05T15:51:00Z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caa172242bfe94be291f84717fc1a8c69e974b9f216112d9a7979503bda8dd5b</vt:lpwstr>
  </property>
</Properties>
</file>