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CAE12" w14:textId="4A2F66F1" w:rsidR="00BB0F09" w:rsidRPr="00BB0F09" w:rsidRDefault="00BB0F09" w:rsidP="00BB0F09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z-Latn-UZ" w:eastAsia="ru-RU"/>
        </w:rPr>
        <w:t>4-</w:t>
      </w:r>
      <w:r w:rsidRPr="00BB0F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z-Latn-UZ" w:eastAsia="ru-RU"/>
        </w:rPr>
        <w:t>MA’RUZA</w:t>
      </w:r>
    </w:p>
    <w:p w14:paraId="347EC47A" w14:textId="77777777" w:rsidR="00BB0F09" w:rsidRPr="00BB0F09" w:rsidRDefault="00BB0F09" w:rsidP="00BB0F09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Mavzu: Dastur matnining ehtimollik modeli va dasturlarning o‘lchanadigan xususiyatlari</w:t>
      </w:r>
    </w:p>
    <w:p w14:paraId="1DEF5CFA" w14:textId="77777777" w:rsidR="00BB0F09" w:rsidRPr="00BB0F09" w:rsidRDefault="00BB0F09" w:rsidP="00BB0F09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1. Dastur matnining ehtimollik modeli haqida umumiy tushuncha</w:t>
      </w:r>
    </w:p>
    <w:p w14:paraId="02CE9540" w14:textId="77777777" w:rsidR="00BB0F09" w:rsidRPr="00BB0F09" w:rsidRDefault="00BB0F09" w:rsidP="00BB0F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 matnining ehtimollik modeli — bu dastur kodini statistik va ehtimollik nuqtai nazaridan tahlil qilish usulidir. Bu yondashuv Probability Theory va Software Metrics kesishgan sohada qo‘llaniladi.</w:t>
      </w:r>
    </w:p>
    <w:p w14:paraId="4A407517" w14:textId="77777777" w:rsidR="00BB0F09" w:rsidRPr="00BB0F09" w:rsidRDefault="00BB0F09" w:rsidP="00BB0F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Bu modelda dastur:</w:t>
      </w:r>
    </w:p>
    <w:p w14:paraId="25D8E015" w14:textId="77777777" w:rsidR="00BB0F09" w:rsidRPr="00BB0F09" w:rsidRDefault="00BB0F09" w:rsidP="00BB0F09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Belgilar ketma-ketligi</w:t>
      </w:r>
    </w:p>
    <w:p w14:paraId="0C193F41" w14:textId="77777777" w:rsidR="00BB0F09" w:rsidRPr="00BB0F09" w:rsidRDefault="00BB0F09" w:rsidP="00BB0F09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Operator va operandlar oqimi</w:t>
      </w: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br/>
        <w:t>sifatida qaraladi.</w:t>
      </w:r>
    </w:p>
    <w:p w14:paraId="697E3D1B" w14:textId="77777777" w:rsidR="00BB0F09" w:rsidRPr="00BB0F09" w:rsidRDefault="00BB0F09" w:rsidP="00BB0F09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Ehtimollik modelining asosiy g‘oyasi:</w:t>
      </w:r>
    </w:p>
    <w:p w14:paraId="2AFB21C2" w14:textId="77777777" w:rsidR="00BB0F09" w:rsidRPr="00BB0F09" w:rsidRDefault="00BB0F09" w:rsidP="00BB0F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Dasturdagi har bir element (operator yoki operand) ma’lum ehtimollik bilan paydo bo‘ladi.</w:t>
      </w:r>
    </w:p>
    <w:p w14:paraId="7F4AC6FF" w14:textId="77777777" w:rsidR="00BB0F09" w:rsidRPr="00BB0F09" w:rsidRDefault="00BB0F09" w:rsidP="00BB0F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Masalan:</w:t>
      </w:r>
    </w:p>
    <w:p w14:paraId="72C11553" w14:textId="77777777" w:rsidR="00BB0F09" w:rsidRPr="00BB0F09" w:rsidRDefault="00BB0F09" w:rsidP="00BB0F09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Agar bir operator ko‘p ishlatilsa → uning ehtimolligi yuqori</w:t>
      </w:r>
    </w:p>
    <w:p w14:paraId="745C188B" w14:textId="77777777" w:rsidR="00BB0F09" w:rsidRPr="00BB0F09" w:rsidRDefault="00BB0F09" w:rsidP="00BB0F09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Kam ishlatilsa → ehtimolligi past</w:t>
      </w:r>
    </w:p>
    <w:p w14:paraId="3F3DF1C6" w14:textId="77777777" w:rsidR="00BB0F09" w:rsidRPr="00BB0F09" w:rsidRDefault="00BB0F09" w:rsidP="00BB0F09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2. Ehtimollik modeli elementlari</w:t>
      </w:r>
    </w:p>
    <w:p w14:paraId="4671079B" w14:textId="77777777" w:rsidR="00BB0F09" w:rsidRPr="00BB0F09" w:rsidRDefault="00BB0F09" w:rsidP="00BB0F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 matni quyidagi elementlardan iborat deb qaraladi:</w:t>
      </w:r>
    </w:p>
    <w:p w14:paraId="793D9481" w14:textId="77777777" w:rsidR="00BB0F09" w:rsidRPr="00BB0F09" w:rsidRDefault="00BB0F09" w:rsidP="00BB0F09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Elementlar to‘plami (alfavit)</w:t>
      </w: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— operator va operandlar</w:t>
      </w:r>
    </w:p>
    <w:p w14:paraId="4A7718D7" w14:textId="77777777" w:rsidR="00BB0F09" w:rsidRPr="00BB0F09" w:rsidRDefault="00BB0F09" w:rsidP="00BB0F09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Ularning chastotasi</w:t>
      </w: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— nechta marta uchrashi</w:t>
      </w:r>
    </w:p>
    <w:p w14:paraId="5600D33C" w14:textId="77777777" w:rsidR="00BB0F09" w:rsidRPr="00BB0F09" w:rsidRDefault="00BB0F09" w:rsidP="00BB0F09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Ehtimollik taqsimoti</w:t>
      </w: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— har bir elementning paydo bo‘lish ehtimoli</w:t>
      </w:r>
    </w:p>
    <w:p w14:paraId="41341053" w14:textId="77777777" w:rsidR="00BB0F09" w:rsidRPr="00BB0F09" w:rsidRDefault="00BB0F09" w:rsidP="00BB0F09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Ehtimollikni aniqlash formulasi:</w:t>
      </w:r>
    </w:p>
    <w:p w14:paraId="62682FC0" w14:textId="77777777" w:rsidR="001554D8" w:rsidRDefault="001554D8" w:rsidP="00BB0F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>
        <w:rPr>
          <w:noProof/>
        </w:rPr>
        <w:drawing>
          <wp:inline distT="0" distB="0" distL="0" distR="0" wp14:anchorId="21B74A02" wp14:editId="0F9EE906">
            <wp:extent cx="561975" cy="2476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BCE5" w14:textId="5E5E4ACB" w:rsidR="00BB0F09" w:rsidRPr="00BB0F09" w:rsidRDefault="00BB0F09" w:rsidP="00BB0F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Bu yerda:</w:t>
      </w:r>
    </w:p>
    <w:p w14:paraId="44AF7455" w14:textId="1CEB07E0" w:rsidR="00BB0F09" w:rsidRPr="00BB0F09" w:rsidRDefault="00060315" w:rsidP="00BB0F09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60315">
        <w:rPr>
          <w:rFonts w:ascii="Times New Roman" w:eastAsia="Times New Roman" w:hAnsi="Times New Roman" w:cs="Times New Roman"/>
          <w:i/>
          <w:iCs/>
          <w:sz w:val="24"/>
          <w:szCs w:val="24"/>
          <w:lang w:val="uz-Latn-UZ" w:eastAsia="ru-RU"/>
        </w:rPr>
        <w:t>p</w:t>
      </w:r>
      <w:r w:rsidRPr="00060315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uz-Latn-UZ" w:eastAsia="ru-RU"/>
        </w:rPr>
        <w:t>i</w:t>
      </w:r>
      <w:r w:rsidRPr="00BB0F09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uz-Latn-UZ" w:eastAsia="ru-RU"/>
        </w:rPr>
        <w:t xml:space="preserve"> </w:t>
      </w:r>
      <w:r w:rsidR="00BB0F09"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— </w:t>
      </w:r>
      <w:r w:rsidR="00BB0F09" w:rsidRPr="00BB0F09">
        <w:rPr>
          <w:rFonts w:ascii="Times New Roman" w:eastAsia="Times New Roman" w:hAnsi="Times New Roman" w:cs="Times New Roman"/>
          <w:i/>
          <w:iCs/>
          <w:sz w:val="24"/>
          <w:szCs w:val="24"/>
          <w:lang w:val="uz-Latn-UZ" w:eastAsia="ru-RU"/>
        </w:rPr>
        <w:t>i</w:t>
      </w:r>
      <w:r w:rsidR="00BB0F09"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-element ehtimolligi</w:t>
      </w:r>
    </w:p>
    <w:p w14:paraId="1A0EC43D" w14:textId="5EBD92C0" w:rsidR="00BB0F09" w:rsidRPr="00BB0F09" w:rsidRDefault="001554D8" w:rsidP="00BB0F09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60315">
        <w:rPr>
          <w:rFonts w:ascii="Times New Roman" w:eastAsia="Times New Roman" w:hAnsi="Times New Roman" w:cs="Times New Roman"/>
          <w:i/>
          <w:iCs/>
          <w:sz w:val="24"/>
          <w:szCs w:val="24"/>
          <w:lang w:val="uz-Latn-UZ" w:eastAsia="ru-RU"/>
        </w:rPr>
        <w:t>N</w:t>
      </w:r>
      <w:r w:rsidR="00060315" w:rsidRPr="00060315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uz-Latn-UZ" w:eastAsia="ru-RU"/>
        </w:rPr>
        <w:t xml:space="preserve"> </w:t>
      </w:r>
      <w:r w:rsidR="00060315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uz-Latn-UZ" w:eastAsia="ru-RU"/>
        </w:rPr>
        <w:t>i</w:t>
      </w:r>
      <w:r w:rsidR="00BB0F09"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— elementning uchrash soni</w:t>
      </w:r>
    </w:p>
    <w:p w14:paraId="438B0617" w14:textId="22493039" w:rsidR="00BB0F09" w:rsidRPr="00BB0F09" w:rsidRDefault="001554D8" w:rsidP="00BB0F09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60315">
        <w:rPr>
          <w:rFonts w:ascii="Times New Roman" w:eastAsia="Times New Roman" w:hAnsi="Times New Roman" w:cs="Times New Roman"/>
          <w:i/>
          <w:iCs/>
          <w:sz w:val="24"/>
          <w:szCs w:val="24"/>
          <w:lang w:val="uz-Latn-UZ" w:eastAsia="ru-RU"/>
        </w:rPr>
        <w:t>N</w:t>
      </w:r>
      <w:r w:rsidR="00BB0F09"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— jami elementlar soni</w:t>
      </w:r>
    </w:p>
    <w:p w14:paraId="02DA6AF3" w14:textId="77777777" w:rsidR="00BB0F09" w:rsidRPr="00BB0F09" w:rsidRDefault="00BB0F09" w:rsidP="00BB0F09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3. Entropiya tushunchasi</w:t>
      </w:r>
    </w:p>
    <w:p w14:paraId="10459EC8" w14:textId="77777777" w:rsidR="00BB0F09" w:rsidRPr="00BB0F09" w:rsidRDefault="00BB0F09" w:rsidP="00BB0F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Dastur murakkabligini ehtimollik asosida baholashda </w:t>
      </w:r>
      <w:r w:rsidRPr="00BB0F09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entropiya</w:t>
      </w: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tushunchasi muhim hisoblanadi. Bu Information Entropy ga asoslanadi.</w:t>
      </w:r>
    </w:p>
    <w:p w14:paraId="59E92278" w14:textId="77777777" w:rsidR="00BB0F09" w:rsidRPr="00BB0F09" w:rsidRDefault="00BB0F09" w:rsidP="00BB0F09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lastRenderedPageBreak/>
        <w:t>Entropiya formulasi:</w:t>
      </w:r>
    </w:p>
    <w:p w14:paraId="44DD5BFC" w14:textId="77777777" w:rsidR="00060315" w:rsidRDefault="00060315" w:rsidP="00BB0F09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>
        <w:rPr>
          <w:noProof/>
        </w:rPr>
        <w:drawing>
          <wp:inline distT="0" distB="0" distL="0" distR="0" wp14:anchorId="1B985C28" wp14:editId="3F1421D4">
            <wp:extent cx="1438275" cy="2952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F09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 xml:space="preserve"> </w:t>
      </w:r>
    </w:p>
    <w:p w14:paraId="45586EE7" w14:textId="1C4CAEDF" w:rsidR="00BB0F09" w:rsidRPr="00BB0F09" w:rsidRDefault="00BB0F09" w:rsidP="00BB0F09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Entropiyaning mazmuni:</w:t>
      </w:r>
    </w:p>
    <w:p w14:paraId="6CA35F25" w14:textId="77777777" w:rsidR="00BB0F09" w:rsidRPr="00BB0F09" w:rsidRDefault="00BB0F09" w:rsidP="00BB0F09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Yuqori entropiya → kod murakkab, tartibsiz</w:t>
      </w:r>
    </w:p>
    <w:p w14:paraId="5285F65E" w14:textId="77777777" w:rsidR="00BB0F09" w:rsidRPr="00BB0F09" w:rsidRDefault="00BB0F09" w:rsidP="00BB0F09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Past entropiya → kod sodda va takrorlanuvchi</w:t>
      </w:r>
    </w:p>
    <w:p w14:paraId="78494B96" w14:textId="116318EA" w:rsidR="00BB0F09" w:rsidRPr="00BB0F09" w:rsidRDefault="00BB0F09" w:rsidP="00BB0F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br/>
      </w:r>
      <w:r w:rsidRPr="00BB0F09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 xml:space="preserve">Entropiya — </w:t>
      </w: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dasturdagi “axborot noaniqligi” o‘lchovi</w:t>
      </w:r>
      <w:r w:rsidRPr="00BB0F09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.</w:t>
      </w:r>
    </w:p>
    <w:p w14:paraId="3DEC552B" w14:textId="77777777" w:rsidR="00BB0F09" w:rsidRPr="00BB0F09" w:rsidRDefault="00BB0F09" w:rsidP="00BB0F09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4. Ehtimollik modelining ahamiyati</w:t>
      </w:r>
    </w:p>
    <w:p w14:paraId="2E8C22CC" w14:textId="77777777" w:rsidR="00BB0F09" w:rsidRPr="00BB0F09" w:rsidRDefault="00BB0F09" w:rsidP="00BB0F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Bu model quyidagilarda qo‘llaniladi:</w:t>
      </w:r>
    </w:p>
    <w:p w14:paraId="511FAD39" w14:textId="77777777" w:rsidR="00BB0F09" w:rsidRPr="00BB0F09" w:rsidRDefault="00BB0F09" w:rsidP="00BB0F09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Kod murakkabligini aniqlash</w:t>
      </w:r>
    </w:p>
    <w:p w14:paraId="474537A0" w14:textId="77777777" w:rsidR="00BB0F09" w:rsidRPr="00BB0F09" w:rsidRDefault="00BB0F09" w:rsidP="00BB0F09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Xatolik ehtimolini baholash</w:t>
      </w:r>
    </w:p>
    <w:p w14:paraId="4573DFBF" w14:textId="77777777" w:rsidR="00BB0F09" w:rsidRPr="00BB0F09" w:rsidRDefault="00BB0F09" w:rsidP="00BB0F09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Optimal algoritmlarni tanlash</w:t>
      </w:r>
    </w:p>
    <w:p w14:paraId="095B8E70" w14:textId="77777777" w:rsidR="00BB0F09" w:rsidRPr="00BB0F09" w:rsidRDefault="00BB0F09" w:rsidP="00BB0F09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 sifatini oshirish</w:t>
      </w:r>
    </w:p>
    <w:p w14:paraId="377C6BD8" w14:textId="77777777" w:rsidR="00BB0F09" w:rsidRPr="00BB0F09" w:rsidRDefault="00BB0F09" w:rsidP="00BB0F09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5. Dasturlarning o‘lchanadigan xususiyatlari</w:t>
      </w:r>
    </w:p>
    <w:p w14:paraId="3B421A01" w14:textId="77777777" w:rsidR="00BB0F09" w:rsidRPr="00BB0F09" w:rsidRDefault="00BB0F09" w:rsidP="00BB0F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Dasturiy ta’minotni baholash uchun uning o‘lchanadigan (metric) xususiyatlari mavjud.</w:t>
      </w:r>
    </w:p>
    <w:p w14:paraId="71EC7EB6" w14:textId="77777777" w:rsidR="00BB0F09" w:rsidRPr="00BB0F09" w:rsidRDefault="00BB0F09" w:rsidP="00BB0F09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1. Hajm (Size)</w:t>
      </w:r>
    </w:p>
    <w:p w14:paraId="18C610F8" w14:textId="77777777" w:rsidR="00BB0F09" w:rsidRPr="00BB0F09" w:rsidRDefault="00BB0F09" w:rsidP="00BB0F09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Kod uzunligi (LOC)</w:t>
      </w:r>
    </w:p>
    <w:p w14:paraId="0185AF86" w14:textId="77777777" w:rsidR="00BB0F09" w:rsidRPr="00BB0F09" w:rsidRDefault="00BB0F09" w:rsidP="00BB0F09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Fayl hajmi</w:t>
      </w:r>
    </w:p>
    <w:p w14:paraId="46035FAA" w14:textId="77777777" w:rsidR="00BB0F09" w:rsidRPr="00BB0F09" w:rsidRDefault="00BB0F09" w:rsidP="00BB0F09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2. Murakkablik (Complexity)</w:t>
      </w:r>
    </w:p>
    <w:p w14:paraId="0A79E03A" w14:textId="77777777" w:rsidR="00BB0F09" w:rsidRPr="00BB0F09" w:rsidRDefault="00BB0F09" w:rsidP="00BB0F09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Sikllar soni</w:t>
      </w:r>
    </w:p>
    <w:p w14:paraId="009BC5AD" w14:textId="77777777" w:rsidR="00BB0F09" w:rsidRPr="00BB0F09" w:rsidRDefault="00BB0F09" w:rsidP="00BB0F09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Shart operatorlari</w:t>
      </w:r>
    </w:p>
    <w:p w14:paraId="72FB1E97" w14:textId="77777777" w:rsidR="00BB0F09" w:rsidRPr="00BB0F09" w:rsidRDefault="00BB0F09" w:rsidP="00BB0F09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Bog‘liqlik darajasi</w:t>
      </w:r>
    </w:p>
    <w:p w14:paraId="4BA230EA" w14:textId="77777777" w:rsidR="00BB0F09" w:rsidRPr="00BB0F09" w:rsidRDefault="00BB0F09" w:rsidP="00BB0F09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3. Ishlash samaradorligi (Performance)</w:t>
      </w:r>
    </w:p>
    <w:p w14:paraId="283B639D" w14:textId="77777777" w:rsidR="00BB0F09" w:rsidRPr="00BB0F09" w:rsidRDefault="00BB0F09" w:rsidP="00BB0F09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Bajarilish vaqti</w:t>
      </w:r>
    </w:p>
    <w:p w14:paraId="09695960" w14:textId="77777777" w:rsidR="00BB0F09" w:rsidRPr="00BB0F09" w:rsidRDefault="00BB0F09" w:rsidP="00BB0F09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Xotira sarfi</w:t>
      </w:r>
    </w:p>
    <w:p w14:paraId="0D0B3191" w14:textId="77777777" w:rsidR="00BB0F09" w:rsidRPr="00BB0F09" w:rsidRDefault="00BB0F09" w:rsidP="00BB0F09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4. Ishonchlilik (Reliability)</w:t>
      </w:r>
    </w:p>
    <w:p w14:paraId="01793709" w14:textId="77777777" w:rsidR="00BB0F09" w:rsidRPr="00BB0F09" w:rsidRDefault="00BB0F09" w:rsidP="00BB0F09">
      <w:pPr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Xatoliklar soni</w:t>
      </w:r>
    </w:p>
    <w:p w14:paraId="2240FFF4" w14:textId="77777777" w:rsidR="00BB0F09" w:rsidRPr="00BB0F09" w:rsidRDefault="00BB0F09" w:rsidP="00BB0F09">
      <w:pPr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Nosozlik ehtimoli</w:t>
      </w:r>
    </w:p>
    <w:p w14:paraId="7381ABB5" w14:textId="77777777" w:rsidR="00BB0F09" w:rsidRPr="00BB0F09" w:rsidRDefault="00BB0F09" w:rsidP="00BB0F09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5. Qo‘llab-quvvatlash qulayligi (Maintainability)</w:t>
      </w:r>
    </w:p>
    <w:p w14:paraId="50A54164" w14:textId="77777777" w:rsidR="00BB0F09" w:rsidRPr="00BB0F09" w:rsidRDefault="00BB0F09" w:rsidP="00BB0F09">
      <w:pPr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Kodni o‘zgartirish osonligi</w:t>
      </w:r>
    </w:p>
    <w:p w14:paraId="6ECA7A82" w14:textId="77777777" w:rsidR="00BB0F09" w:rsidRPr="00BB0F09" w:rsidRDefault="00BB0F09" w:rsidP="00BB0F09">
      <w:pPr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Modullilik darajasi</w:t>
      </w:r>
    </w:p>
    <w:p w14:paraId="44D941EC" w14:textId="77777777" w:rsidR="00BB0F09" w:rsidRPr="00BB0F09" w:rsidRDefault="00BB0F09" w:rsidP="00BB0F09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6. Moslashuvchanlik (Portability)</w:t>
      </w:r>
    </w:p>
    <w:p w14:paraId="5DC2C74F" w14:textId="77777777" w:rsidR="00BB0F09" w:rsidRPr="00BB0F09" w:rsidRDefault="00BB0F09" w:rsidP="00BB0F09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Turli platformalarda ishlash imkoniyati</w:t>
      </w:r>
    </w:p>
    <w:p w14:paraId="04BBC4A6" w14:textId="77777777" w:rsidR="00BB0F09" w:rsidRPr="00BB0F09" w:rsidRDefault="00BB0F09" w:rsidP="00BB0F09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lastRenderedPageBreak/>
        <w:t>6. O‘lchanadigan xususiyatlarning turlari</w:t>
      </w:r>
    </w:p>
    <w:p w14:paraId="3273C695" w14:textId="77777777" w:rsidR="00BB0F09" w:rsidRPr="00BB0F09" w:rsidRDefault="00BB0F09" w:rsidP="00BB0F09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1. Statik ko‘rsatkichlar</w:t>
      </w:r>
    </w:p>
    <w:p w14:paraId="1E961766" w14:textId="77777777" w:rsidR="00BB0F09" w:rsidRPr="00BB0F09" w:rsidRDefault="00BB0F09" w:rsidP="00BB0F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Kod bajarilmasdan aniqlanadi:</w:t>
      </w:r>
    </w:p>
    <w:p w14:paraId="7F0C72A7" w14:textId="77777777" w:rsidR="00BB0F09" w:rsidRPr="00BB0F09" w:rsidRDefault="00BB0F09" w:rsidP="00BB0F09">
      <w:pPr>
        <w:numPr>
          <w:ilvl w:val="0"/>
          <w:numId w:val="3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LOC</w:t>
      </w:r>
    </w:p>
    <w:p w14:paraId="1B975F44" w14:textId="77777777" w:rsidR="00BB0F09" w:rsidRPr="00BB0F09" w:rsidRDefault="00BB0F09" w:rsidP="00BB0F09">
      <w:pPr>
        <w:numPr>
          <w:ilvl w:val="0"/>
          <w:numId w:val="3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Operatorlar soni</w:t>
      </w:r>
    </w:p>
    <w:p w14:paraId="192E6B14" w14:textId="77777777" w:rsidR="00BB0F09" w:rsidRPr="00BB0F09" w:rsidRDefault="00BB0F09" w:rsidP="00BB0F09">
      <w:pPr>
        <w:numPr>
          <w:ilvl w:val="0"/>
          <w:numId w:val="3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Xolsted metrikalari</w:t>
      </w:r>
    </w:p>
    <w:p w14:paraId="2510084F" w14:textId="77777777" w:rsidR="00BB0F09" w:rsidRPr="00BB0F09" w:rsidRDefault="00BB0F09" w:rsidP="00BB0F09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2. Dinamik ko‘rsatkichlar</w:t>
      </w:r>
    </w:p>
    <w:p w14:paraId="731B7A0A" w14:textId="77777777" w:rsidR="00BB0F09" w:rsidRPr="00BB0F09" w:rsidRDefault="00BB0F09" w:rsidP="00BB0F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 ishlash jarayonida aniqlanadi:</w:t>
      </w:r>
    </w:p>
    <w:p w14:paraId="0025CC72" w14:textId="77777777" w:rsidR="00BB0F09" w:rsidRPr="00BB0F09" w:rsidRDefault="00BB0F09" w:rsidP="00BB0F09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Ishlash vaqti</w:t>
      </w:r>
    </w:p>
    <w:p w14:paraId="4520D9CD" w14:textId="77777777" w:rsidR="00BB0F09" w:rsidRPr="00BB0F09" w:rsidRDefault="00BB0F09" w:rsidP="00BB0F09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Xotira ishlatilishi</w:t>
      </w:r>
    </w:p>
    <w:p w14:paraId="185063A5" w14:textId="77777777" w:rsidR="00BB0F09" w:rsidRPr="00BB0F09" w:rsidRDefault="00BB0F09" w:rsidP="00BB0F09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Xatoliklar</w:t>
      </w:r>
    </w:p>
    <w:p w14:paraId="54995D36" w14:textId="77777777" w:rsidR="00BB0F09" w:rsidRPr="00BB0F09" w:rsidRDefault="00BB0F09" w:rsidP="00BB0F09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7. Ehtimollik modeli va o‘lchovlar o‘rtasidagi bog‘liqlik</w:t>
      </w:r>
    </w:p>
    <w:p w14:paraId="1A99D13D" w14:textId="77777777" w:rsidR="00BB0F09" w:rsidRPr="00BB0F09" w:rsidRDefault="00BB0F09" w:rsidP="00BB0F09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Ehtimollik modeli → nazariy tahlil</w:t>
      </w:r>
    </w:p>
    <w:p w14:paraId="19FCC4DD" w14:textId="77777777" w:rsidR="00BB0F09" w:rsidRPr="00BB0F09" w:rsidRDefault="00BB0F09" w:rsidP="00BB0F09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O‘lchanadigan xususiyatlar → amaliy baholash</w:t>
      </w:r>
    </w:p>
    <w:p w14:paraId="11191280" w14:textId="21BF9357" w:rsidR="00BB0F09" w:rsidRPr="00BB0F09" w:rsidRDefault="00BB0F09" w:rsidP="00BB0F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Ular birgalikda:</w:t>
      </w:r>
    </w:p>
    <w:p w14:paraId="09E78588" w14:textId="77777777" w:rsidR="00BB0F09" w:rsidRPr="00BB0F09" w:rsidRDefault="00BB0F09" w:rsidP="00BB0F09">
      <w:pPr>
        <w:numPr>
          <w:ilvl w:val="0"/>
          <w:numId w:val="3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 sifatini aniqlaydi</w:t>
      </w:r>
    </w:p>
    <w:p w14:paraId="11FA5B65" w14:textId="77777777" w:rsidR="00BB0F09" w:rsidRPr="00BB0F09" w:rsidRDefault="00BB0F09" w:rsidP="00BB0F09">
      <w:pPr>
        <w:numPr>
          <w:ilvl w:val="0"/>
          <w:numId w:val="3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Tizim samaradorligini oshiradi</w:t>
      </w:r>
    </w:p>
    <w:p w14:paraId="6FC27CA0" w14:textId="77777777" w:rsidR="00BB0F09" w:rsidRPr="00BB0F09" w:rsidRDefault="00BB0F09" w:rsidP="00BB0F09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8. Xulosa</w:t>
      </w:r>
    </w:p>
    <w:p w14:paraId="1333ECA1" w14:textId="77777777" w:rsidR="00BB0F09" w:rsidRPr="00BB0F09" w:rsidRDefault="00BB0F09" w:rsidP="00BB0F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 matnining ehtimollik modeli:</w:t>
      </w:r>
    </w:p>
    <w:p w14:paraId="4A09A28C" w14:textId="77777777" w:rsidR="00BB0F09" w:rsidRPr="00BB0F09" w:rsidRDefault="00BB0F09" w:rsidP="00BB0F09">
      <w:pPr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Kodni statistik jihatdan tahlil qiladi</w:t>
      </w:r>
    </w:p>
    <w:p w14:paraId="6EADA854" w14:textId="77777777" w:rsidR="00BB0F09" w:rsidRPr="00BB0F09" w:rsidRDefault="00BB0F09" w:rsidP="00BB0F09">
      <w:pPr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Murakkablikni aniqlashga yordam beradi</w:t>
      </w:r>
    </w:p>
    <w:p w14:paraId="171F85B2" w14:textId="77777777" w:rsidR="00BB0F09" w:rsidRPr="00BB0F09" w:rsidRDefault="00BB0F09" w:rsidP="00BB0F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Dasturlarning o‘lchanadigan xususiyatlari esa:</w:t>
      </w:r>
    </w:p>
    <w:p w14:paraId="2F58B5C9" w14:textId="77777777" w:rsidR="00BB0F09" w:rsidRPr="00BB0F09" w:rsidRDefault="00BB0F09" w:rsidP="00BB0F09">
      <w:pPr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 sifatini real baholash imkonini beradi</w:t>
      </w:r>
    </w:p>
    <w:p w14:paraId="7942BBBB" w14:textId="77777777" w:rsidR="00BB0F09" w:rsidRPr="00BB0F09" w:rsidRDefault="00BB0F09" w:rsidP="00BB0F09">
      <w:pPr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Sifatni oshirishga xizmat qiladi</w:t>
      </w:r>
    </w:p>
    <w:p w14:paraId="1028DB5D" w14:textId="4D842B46" w:rsidR="00BB0F09" w:rsidRPr="00BB0F09" w:rsidRDefault="00BB0F09" w:rsidP="00BB0F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br/>
      </w:r>
      <w:r w:rsidRPr="00BB0F09">
        <w:rPr>
          <w:rFonts w:ascii="Times New Roman" w:eastAsia="Times New Roman" w:hAnsi="Times New Roman" w:cs="Times New Roman"/>
          <w:i/>
          <w:iCs/>
          <w:sz w:val="24"/>
          <w:szCs w:val="24"/>
          <w:lang w:val="uz-Latn-UZ" w:eastAsia="ru-RU"/>
        </w:rPr>
        <w:t>O‘lchab bo‘lmaydigan sifatni boshqarib bo‘lmaydi.</w:t>
      </w:r>
    </w:p>
    <w:p w14:paraId="254D89F6" w14:textId="6FF3913D" w:rsidR="00BB0F09" w:rsidRPr="00BB0F09" w:rsidRDefault="00BB0F09" w:rsidP="00D74F7F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BB0F09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.</w:t>
      </w:r>
    </w:p>
    <w:p w14:paraId="49E5333A" w14:textId="77777777" w:rsidR="00F22C7D" w:rsidRPr="00BB0F09" w:rsidRDefault="00F22C7D" w:rsidP="00BB0F09">
      <w:pPr>
        <w:spacing w:after="0" w:line="360" w:lineRule="auto"/>
        <w:rPr>
          <w:lang w:val="uz-Latn-UZ"/>
        </w:rPr>
      </w:pPr>
    </w:p>
    <w:sectPr w:rsidR="00F22C7D" w:rsidRPr="00BB0F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B45C0"/>
    <w:multiLevelType w:val="multilevel"/>
    <w:tmpl w:val="1FB8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83ADD"/>
    <w:multiLevelType w:val="multilevel"/>
    <w:tmpl w:val="BF00F9C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43DA6"/>
    <w:multiLevelType w:val="multilevel"/>
    <w:tmpl w:val="9A14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22EA0"/>
    <w:multiLevelType w:val="multilevel"/>
    <w:tmpl w:val="D6062D9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428BF"/>
    <w:multiLevelType w:val="multilevel"/>
    <w:tmpl w:val="D196015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013A5"/>
    <w:multiLevelType w:val="multilevel"/>
    <w:tmpl w:val="B8DA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B2BE6"/>
    <w:multiLevelType w:val="multilevel"/>
    <w:tmpl w:val="8464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972F1"/>
    <w:multiLevelType w:val="multilevel"/>
    <w:tmpl w:val="8B7EFC8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F000D"/>
    <w:multiLevelType w:val="multilevel"/>
    <w:tmpl w:val="2422752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068F2"/>
    <w:multiLevelType w:val="multilevel"/>
    <w:tmpl w:val="93C4578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C4CC9"/>
    <w:multiLevelType w:val="multilevel"/>
    <w:tmpl w:val="F852ED8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04B2C"/>
    <w:multiLevelType w:val="multilevel"/>
    <w:tmpl w:val="27FC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77C40"/>
    <w:multiLevelType w:val="multilevel"/>
    <w:tmpl w:val="E822E48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3068AC"/>
    <w:multiLevelType w:val="multilevel"/>
    <w:tmpl w:val="C8ECADD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3270DA"/>
    <w:multiLevelType w:val="multilevel"/>
    <w:tmpl w:val="3898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BD7315"/>
    <w:multiLevelType w:val="multilevel"/>
    <w:tmpl w:val="8FBA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1E5D75"/>
    <w:multiLevelType w:val="multilevel"/>
    <w:tmpl w:val="4E2C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5D47B3"/>
    <w:multiLevelType w:val="multilevel"/>
    <w:tmpl w:val="A4B2F3C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796E67"/>
    <w:multiLevelType w:val="multilevel"/>
    <w:tmpl w:val="4CC81DC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670131"/>
    <w:multiLevelType w:val="multilevel"/>
    <w:tmpl w:val="D534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8C1E95"/>
    <w:multiLevelType w:val="multilevel"/>
    <w:tmpl w:val="C87C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836ED4"/>
    <w:multiLevelType w:val="multilevel"/>
    <w:tmpl w:val="0F54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8672DC"/>
    <w:multiLevelType w:val="multilevel"/>
    <w:tmpl w:val="8946C14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6F75D8"/>
    <w:multiLevelType w:val="multilevel"/>
    <w:tmpl w:val="59B6FA6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B218E0"/>
    <w:multiLevelType w:val="multilevel"/>
    <w:tmpl w:val="1B782DB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397767"/>
    <w:multiLevelType w:val="multilevel"/>
    <w:tmpl w:val="1326FB1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BC11EA"/>
    <w:multiLevelType w:val="multilevel"/>
    <w:tmpl w:val="BFD4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BE5D1F"/>
    <w:multiLevelType w:val="multilevel"/>
    <w:tmpl w:val="870A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6F49A0"/>
    <w:multiLevelType w:val="multilevel"/>
    <w:tmpl w:val="79449B4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0D2BD5"/>
    <w:multiLevelType w:val="multilevel"/>
    <w:tmpl w:val="9D347E7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0E4256"/>
    <w:multiLevelType w:val="multilevel"/>
    <w:tmpl w:val="26A4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472ACE"/>
    <w:multiLevelType w:val="multilevel"/>
    <w:tmpl w:val="BD8C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ED038C"/>
    <w:multiLevelType w:val="multilevel"/>
    <w:tmpl w:val="8ECEDE5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2B7ABF"/>
    <w:multiLevelType w:val="multilevel"/>
    <w:tmpl w:val="8D72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7D4DA7"/>
    <w:multiLevelType w:val="multilevel"/>
    <w:tmpl w:val="6DFA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1A00EF"/>
    <w:multiLevelType w:val="multilevel"/>
    <w:tmpl w:val="F81C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30"/>
  </w:num>
  <w:num w:numId="3">
    <w:abstractNumId w:val="33"/>
  </w:num>
  <w:num w:numId="4">
    <w:abstractNumId w:val="27"/>
  </w:num>
  <w:num w:numId="5">
    <w:abstractNumId w:val="26"/>
  </w:num>
  <w:num w:numId="6">
    <w:abstractNumId w:val="11"/>
  </w:num>
  <w:num w:numId="7">
    <w:abstractNumId w:val="14"/>
  </w:num>
  <w:num w:numId="8">
    <w:abstractNumId w:val="19"/>
  </w:num>
  <w:num w:numId="9">
    <w:abstractNumId w:val="6"/>
  </w:num>
  <w:num w:numId="10">
    <w:abstractNumId w:val="15"/>
  </w:num>
  <w:num w:numId="11">
    <w:abstractNumId w:val="2"/>
  </w:num>
  <w:num w:numId="12">
    <w:abstractNumId w:val="25"/>
  </w:num>
  <w:num w:numId="13">
    <w:abstractNumId w:val="34"/>
  </w:num>
  <w:num w:numId="14">
    <w:abstractNumId w:val="21"/>
  </w:num>
  <w:num w:numId="15">
    <w:abstractNumId w:val="35"/>
  </w:num>
  <w:num w:numId="16">
    <w:abstractNumId w:val="31"/>
  </w:num>
  <w:num w:numId="17">
    <w:abstractNumId w:val="20"/>
  </w:num>
  <w:num w:numId="18">
    <w:abstractNumId w:val="0"/>
  </w:num>
  <w:num w:numId="19">
    <w:abstractNumId w:val="5"/>
  </w:num>
  <w:num w:numId="20">
    <w:abstractNumId w:val="12"/>
  </w:num>
  <w:num w:numId="21">
    <w:abstractNumId w:val="8"/>
  </w:num>
  <w:num w:numId="22">
    <w:abstractNumId w:val="28"/>
  </w:num>
  <w:num w:numId="23">
    <w:abstractNumId w:val="1"/>
  </w:num>
  <w:num w:numId="24">
    <w:abstractNumId w:val="7"/>
  </w:num>
  <w:num w:numId="25">
    <w:abstractNumId w:val="13"/>
  </w:num>
  <w:num w:numId="26">
    <w:abstractNumId w:val="18"/>
  </w:num>
  <w:num w:numId="27">
    <w:abstractNumId w:val="32"/>
  </w:num>
  <w:num w:numId="28">
    <w:abstractNumId w:val="9"/>
  </w:num>
  <w:num w:numId="29">
    <w:abstractNumId w:val="4"/>
  </w:num>
  <w:num w:numId="30">
    <w:abstractNumId w:val="29"/>
  </w:num>
  <w:num w:numId="31">
    <w:abstractNumId w:val="3"/>
  </w:num>
  <w:num w:numId="32">
    <w:abstractNumId w:val="10"/>
  </w:num>
  <w:num w:numId="33">
    <w:abstractNumId w:val="17"/>
  </w:num>
  <w:num w:numId="34">
    <w:abstractNumId w:val="24"/>
  </w:num>
  <w:num w:numId="35">
    <w:abstractNumId w:val="23"/>
  </w:num>
  <w:num w:numId="3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D8F"/>
    <w:rsid w:val="00060315"/>
    <w:rsid w:val="001554D8"/>
    <w:rsid w:val="009D237C"/>
    <w:rsid w:val="00BB0F09"/>
    <w:rsid w:val="00D74F7F"/>
    <w:rsid w:val="00EA6D8F"/>
    <w:rsid w:val="00F22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65EB5"/>
  <w15:chartTrackingRefBased/>
  <w15:docId w15:val="{F6CA292B-97CC-4D06-97AE-9D9E27812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B0F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B0F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B0F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0F0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B0F0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B0F0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B0F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B0F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69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Nosir Narziyev</dc:creator>
  <cp:keywords/>
  <dc:description/>
  <cp:lastModifiedBy>Nosir Narziyev</cp:lastModifiedBy>
  <cp:revision>3</cp:revision>
  <dcterms:created xsi:type="dcterms:W3CDTF">2026-04-26T18:26:00Z</dcterms:created>
  <dcterms:modified xsi:type="dcterms:W3CDTF">2026-04-26T18:37:00Z</dcterms:modified>
</cp:coreProperties>
</file>