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900E8" w14:textId="068B02FE" w:rsidR="001E182F" w:rsidRPr="001E182F" w:rsidRDefault="00A47322" w:rsidP="00A47322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A47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5-</w:t>
      </w:r>
      <w:r w:rsidR="001E182F" w:rsidRPr="001E1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0214A05F" w14:textId="77777777" w:rsidR="001E182F" w:rsidRPr="001E182F" w:rsidRDefault="001E182F" w:rsidP="00A4732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Dasturdagi modullar sonini va uzunligini optimallashtirish. Dasturlash ishlarining miqdorini baholash</w:t>
      </w:r>
    </w:p>
    <w:p w14:paraId="3122FEF0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Dastur modullari haqida umumiy tushuncha</w:t>
      </w:r>
    </w:p>
    <w:p w14:paraId="269B074B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Dasturiy ta’minot ishlab chiqishda tizim odatda kichik qismlarga — </w:t>
      </w: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modullarga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bo‘linadi. Bu yondashuv Modular Programming tamoyiliga asoslanadi.</w:t>
      </w:r>
    </w:p>
    <w:p w14:paraId="24739460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Modul nima?</w:t>
      </w:r>
    </w:p>
    <w:p w14:paraId="010FEF56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Modul — bu aniq vazifani bajaruvchi mustaqil dasturiy komponent.</w:t>
      </w:r>
    </w:p>
    <w:p w14:paraId="5B5D5C28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Modullashtirishning afzalliklari:</w:t>
      </w:r>
    </w:p>
    <w:p w14:paraId="27A540ED" w14:textId="77777777" w:rsidR="001E182F" w:rsidRPr="001E182F" w:rsidRDefault="001E182F" w:rsidP="00A47322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tushunish osonlashadi</w:t>
      </w:r>
    </w:p>
    <w:p w14:paraId="09B8939A" w14:textId="77777777" w:rsidR="001E182F" w:rsidRPr="001E182F" w:rsidRDefault="001E182F" w:rsidP="00A47322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Xatoliklarni topish tezlashadi</w:t>
      </w:r>
    </w:p>
    <w:p w14:paraId="090323B6" w14:textId="77777777" w:rsidR="001E182F" w:rsidRPr="001E182F" w:rsidRDefault="001E182F" w:rsidP="00A47322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Qayta foydalanish imkoniyati oshadi</w:t>
      </w:r>
    </w:p>
    <w:p w14:paraId="587DA966" w14:textId="77777777" w:rsidR="001E182F" w:rsidRPr="001E182F" w:rsidRDefault="001E182F" w:rsidP="00A47322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Jamoa bo‘lib ishlash qulaylashadi</w:t>
      </w:r>
    </w:p>
    <w:p w14:paraId="7AE4B6B6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Modullar sonini optimallashtirish</w:t>
      </w:r>
    </w:p>
    <w:p w14:paraId="33425B1B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Dasturda modullar sonini to‘g‘ri tanlash juda muhim.</w:t>
      </w:r>
    </w:p>
    <w:p w14:paraId="13ADDF5F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Juda ko‘p modul bo‘lsa:</w:t>
      </w:r>
    </w:p>
    <w:p w14:paraId="105EFAB5" w14:textId="77777777" w:rsidR="001E182F" w:rsidRPr="001E182F" w:rsidRDefault="001E182F" w:rsidP="00A47322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Boshqarish qiyinlashadi</w:t>
      </w:r>
    </w:p>
    <w:p w14:paraId="26C4B843" w14:textId="77777777" w:rsidR="001E182F" w:rsidRPr="001E182F" w:rsidRDefault="001E182F" w:rsidP="00A47322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Ortiqcha bog‘liqlik paydo bo‘ladi</w:t>
      </w:r>
    </w:p>
    <w:p w14:paraId="63DDB941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Juda kam modul bo‘lsa:</w:t>
      </w:r>
    </w:p>
    <w:p w14:paraId="4C18E76D" w14:textId="77777777" w:rsidR="001E182F" w:rsidRPr="001E182F" w:rsidRDefault="001E182F" w:rsidP="00A47322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murakkablashadi</w:t>
      </w:r>
    </w:p>
    <w:p w14:paraId="72732141" w14:textId="77777777" w:rsidR="001E182F" w:rsidRPr="001E182F" w:rsidRDefault="001E182F" w:rsidP="00A47322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O‘zgartirish qiyinlashadi</w:t>
      </w:r>
    </w:p>
    <w:p w14:paraId="45CFA097" w14:textId="74BB8442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Modullar soni tizim murakkabligiga mos bo‘lishi kerak.</w:t>
      </w:r>
    </w:p>
    <w:p w14:paraId="3587A21C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Modul sonini aniqlash tamoyillari:</w:t>
      </w:r>
    </w:p>
    <w:p w14:paraId="2F62EC9B" w14:textId="77777777" w:rsidR="001E182F" w:rsidRPr="001E182F" w:rsidRDefault="001E182F" w:rsidP="00A4732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Yagona javobgarlik prinsipi (Single Responsibility)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Har bir modul bitta vazifani bajarishi kerak</w:t>
      </w:r>
    </w:p>
    <w:p w14:paraId="011BC763" w14:textId="77777777" w:rsidR="001E182F" w:rsidRPr="001E182F" w:rsidRDefault="001E182F" w:rsidP="00A4732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Past bog‘liqlik (Low Coupling)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Modullar bir-biriga kam bog‘langan bo‘lishi kerak</w:t>
      </w:r>
    </w:p>
    <w:p w14:paraId="21BCC29C" w14:textId="77777777" w:rsidR="001E182F" w:rsidRPr="001E182F" w:rsidRDefault="001E182F" w:rsidP="00A47322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Yuqori ichki bog‘liqlik (High Cohesion)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Modul ichidagi elementlar bir-biri bilan kuchli bog‘langan bo‘lishi kerak</w:t>
      </w:r>
    </w:p>
    <w:p w14:paraId="6BC7601E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Modul uzunligini optimallashtirish</w:t>
      </w:r>
    </w:p>
    <w:p w14:paraId="5ABF55BC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Modul uzunligi — bu uning hajmi (kod qatori soni, funksiyalar soni) bilan aniqlanadi.</w:t>
      </w:r>
    </w:p>
    <w:p w14:paraId="7948EA6E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lastRenderedPageBreak/>
        <w:t>Juda uzun modul:</w:t>
      </w:r>
    </w:p>
    <w:p w14:paraId="7D5675B1" w14:textId="77777777" w:rsidR="001E182F" w:rsidRPr="001E182F" w:rsidRDefault="001E182F" w:rsidP="00A47322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Tushunish qiyin</w:t>
      </w:r>
    </w:p>
    <w:p w14:paraId="78EE11B1" w14:textId="77777777" w:rsidR="001E182F" w:rsidRPr="001E182F" w:rsidRDefault="001E182F" w:rsidP="00A47322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Xatoliklar ko‘p bo‘ladi</w:t>
      </w:r>
    </w:p>
    <w:p w14:paraId="6029A005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Juda qisqa modul:</w:t>
      </w:r>
    </w:p>
    <w:p w14:paraId="37ECCF3C" w14:textId="77777777" w:rsidR="001E182F" w:rsidRPr="001E182F" w:rsidRDefault="001E182F" w:rsidP="00A47322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Keraksiz fragmentatsiya</w:t>
      </w:r>
    </w:p>
    <w:p w14:paraId="12D70E76" w14:textId="77777777" w:rsidR="001E182F" w:rsidRPr="001E182F" w:rsidRDefault="001E182F" w:rsidP="00A47322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Haddan tashqari chaqiriqlar</w:t>
      </w:r>
    </w:p>
    <w:p w14:paraId="7A2A5646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Optimal uzunlik:</w:t>
      </w:r>
    </w:p>
    <w:p w14:paraId="453CC320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Amaliyotda:</w:t>
      </w:r>
    </w:p>
    <w:p w14:paraId="47167AAA" w14:textId="77777777" w:rsidR="001E182F" w:rsidRPr="001E182F" w:rsidRDefault="001E182F" w:rsidP="00A47322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20–50 qator → yaxshi modul</w:t>
      </w:r>
    </w:p>
    <w:p w14:paraId="446CB602" w14:textId="77777777" w:rsidR="001E182F" w:rsidRPr="001E182F" w:rsidRDefault="001E182F" w:rsidP="00A47322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100+ qator → qayta ko‘rib chiqish kerak</w:t>
      </w:r>
    </w:p>
    <w:p w14:paraId="198F33EF" w14:textId="212C339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Modul o‘qish va tushunish uchun qulay bo‘lishi kerak.</w:t>
      </w:r>
    </w:p>
    <w:p w14:paraId="090F9BFF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Modullarni optimallashtirish usullari</w:t>
      </w:r>
    </w:p>
    <w:p w14:paraId="36E04D6B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Refaktoring</w:t>
      </w:r>
    </w:p>
    <w:p w14:paraId="5606DC29" w14:textId="77777777" w:rsidR="001E182F" w:rsidRPr="001E182F" w:rsidRDefault="001E182F" w:rsidP="00A47322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qayta tuzish</w:t>
      </w:r>
    </w:p>
    <w:p w14:paraId="6038E603" w14:textId="77777777" w:rsidR="001E182F" w:rsidRPr="001E182F" w:rsidRDefault="001E182F" w:rsidP="00A47322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Funktsiyalarni ajratish</w:t>
      </w:r>
    </w:p>
    <w:p w14:paraId="01DCE81F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Funksional ajratish</w:t>
      </w:r>
    </w:p>
    <w:p w14:paraId="12C19760" w14:textId="77777777" w:rsidR="001E182F" w:rsidRPr="001E182F" w:rsidRDefault="001E182F" w:rsidP="00A47322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Har bir vazifani alohida modulga ajratish</w:t>
      </w:r>
    </w:p>
    <w:p w14:paraId="27D8F480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Qayta foydalanish (Reuse)</w:t>
      </w:r>
    </w:p>
    <w:p w14:paraId="4928ACF0" w14:textId="77777777" w:rsidR="001E182F" w:rsidRPr="001E182F" w:rsidRDefault="001E182F" w:rsidP="00A47322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Kutubxonalar va tayyor modullarni ishlatish</w:t>
      </w:r>
    </w:p>
    <w:p w14:paraId="387F563E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Standartlardan foydalanish</w:t>
      </w:r>
    </w:p>
    <w:p w14:paraId="081C6750" w14:textId="77777777" w:rsidR="001E182F" w:rsidRPr="001E182F" w:rsidRDefault="001E182F" w:rsidP="00A47322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yozish qoidalariga rioya qilish</w:t>
      </w:r>
    </w:p>
    <w:p w14:paraId="4B46BDAD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Dasturlash ishlarining miqdorini baholash</w:t>
      </w:r>
    </w:p>
    <w:p w14:paraId="73E77CCC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yaratish jarayonida sarflanadigan mehnatni oldindan baholash muhim.</w:t>
      </w:r>
    </w:p>
    <w:p w14:paraId="12AB8DFB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jarayon Software Project Management doirasiga kiradi.</w:t>
      </w:r>
    </w:p>
    <w:p w14:paraId="78319D64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Baholash usullari</w:t>
      </w:r>
    </w:p>
    <w:p w14:paraId="226FF0DA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LOC (Lines of Code)</w:t>
      </w:r>
    </w:p>
    <w:p w14:paraId="3B77A7D9" w14:textId="77777777" w:rsidR="001E182F" w:rsidRPr="001E182F" w:rsidRDefault="001E182F" w:rsidP="00A4732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qatorlari soniga qarab baholash</w:t>
      </w:r>
    </w:p>
    <w:p w14:paraId="786F02B3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Funktsional nuqtalar (Function Points)</w:t>
      </w:r>
    </w:p>
    <w:p w14:paraId="55C7892F" w14:textId="77777777" w:rsidR="001E182F" w:rsidRPr="001E182F" w:rsidRDefault="001E182F" w:rsidP="00A47322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funksiyalariga qarab baholash</w:t>
      </w:r>
    </w:p>
    <w:p w14:paraId="62E6A92A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Ekspert bahosi</w:t>
      </w:r>
    </w:p>
    <w:p w14:paraId="45F488F9" w14:textId="77777777" w:rsidR="001E182F" w:rsidRPr="001E182F" w:rsidRDefault="001E182F" w:rsidP="00A47322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Tajribali mutaxassis fikriga asoslanadi</w:t>
      </w:r>
    </w:p>
    <w:p w14:paraId="513794B1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Analogiya usuli</w:t>
      </w:r>
    </w:p>
    <w:p w14:paraId="5C503B24" w14:textId="77777777" w:rsidR="001E182F" w:rsidRPr="001E182F" w:rsidRDefault="001E182F" w:rsidP="00A47322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Oldingi loyihalar bilan taqqoslash</w:t>
      </w:r>
    </w:p>
    <w:p w14:paraId="64BC7D92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COCOMO modeli</w:t>
      </w:r>
    </w:p>
    <w:p w14:paraId="2E2A3E8E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 ishlarini baholashda mashhur model — COCOMO model.</w:t>
      </w:r>
    </w:p>
    <w:p w14:paraId="25AE925F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formula:</w:t>
      </w:r>
    </w:p>
    <w:p w14:paraId="3532169C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 = a \cdot (KLOC)^b</w:t>
      </w:r>
    </w:p>
    <w:p w14:paraId="5D9A3F2E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yerda:</w:t>
      </w:r>
    </w:p>
    <w:p w14:paraId="01769FC1" w14:textId="77777777" w:rsidR="001E182F" w:rsidRPr="001E182F" w:rsidRDefault="001E182F" w:rsidP="001C29E8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E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mehnat (person-month)</w:t>
      </w:r>
    </w:p>
    <w:p w14:paraId="3EDB7300" w14:textId="77777777" w:rsidR="001E182F" w:rsidRPr="001E182F" w:rsidRDefault="001E182F" w:rsidP="001C29E8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KLOC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ming qator kod</w:t>
      </w:r>
    </w:p>
    <w:p w14:paraId="03D79036" w14:textId="77777777" w:rsidR="001E182F" w:rsidRPr="001E182F" w:rsidRDefault="001E182F" w:rsidP="001C29E8">
      <w:pPr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a, b</w:t>
      </w: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koeffitsientlar</w:t>
      </w:r>
    </w:p>
    <w:p w14:paraId="1FF1892C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Afzalliklari:</w:t>
      </w:r>
    </w:p>
    <w:p w14:paraId="1028140F" w14:textId="77777777" w:rsidR="001E182F" w:rsidRPr="001E182F" w:rsidRDefault="001E182F" w:rsidP="001C29E8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Oddiy va tushunarli</w:t>
      </w:r>
    </w:p>
    <w:p w14:paraId="6C964A54" w14:textId="77777777" w:rsidR="001E182F" w:rsidRPr="001E182F" w:rsidRDefault="001E182F" w:rsidP="001C29E8">
      <w:pPr>
        <w:numPr>
          <w:ilvl w:val="0"/>
          <w:numId w:val="3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Amaliyotda keng qo‘llaniladi</w:t>
      </w:r>
    </w:p>
    <w:p w14:paraId="5CAE7246" w14:textId="77777777" w:rsidR="001E182F" w:rsidRPr="001E182F" w:rsidRDefault="001E182F" w:rsidP="00A4732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Kamchiliklari:</w:t>
      </w:r>
    </w:p>
    <w:p w14:paraId="2B62C7B7" w14:textId="77777777" w:rsidR="001E182F" w:rsidRPr="001E182F" w:rsidRDefault="001E182F" w:rsidP="001C29E8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Aniq natija bermasligi mumkin</w:t>
      </w:r>
    </w:p>
    <w:p w14:paraId="07947A9F" w14:textId="77777777" w:rsidR="001E182F" w:rsidRPr="001E182F" w:rsidRDefault="001E182F" w:rsidP="001C29E8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Dastlabki ma’lumotlarga bog‘liq</w:t>
      </w:r>
    </w:p>
    <w:p w14:paraId="799ADB62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Baholashga ta’sir etuvchi omillar</w:t>
      </w:r>
    </w:p>
    <w:p w14:paraId="44DF34C3" w14:textId="77777777" w:rsidR="001E182F" w:rsidRPr="001E182F" w:rsidRDefault="001E182F" w:rsidP="001C29E8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Loyiha murakkabligi</w:t>
      </w:r>
    </w:p>
    <w:p w14:paraId="41F807EA" w14:textId="77777777" w:rsidR="001E182F" w:rsidRPr="001E182F" w:rsidRDefault="001E182F" w:rsidP="001C29E8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Jamoa tajribasi</w:t>
      </w:r>
    </w:p>
    <w:p w14:paraId="63546523" w14:textId="77777777" w:rsidR="001E182F" w:rsidRPr="001E182F" w:rsidRDefault="001E182F" w:rsidP="001C29E8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Texnologiyalar</w:t>
      </w:r>
    </w:p>
    <w:p w14:paraId="37B8D458" w14:textId="77777777" w:rsidR="001E182F" w:rsidRPr="001E182F" w:rsidRDefault="001E182F" w:rsidP="001C29E8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Talablar aniqligi</w:t>
      </w:r>
    </w:p>
    <w:p w14:paraId="48B70BA2" w14:textId="77777777" w:rsidR="001E182F" w:rsidRPr="001E182F" w:rsidRDefault="001E182F" w:rsidP="001C29E8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Vaqt cheklovlari</w:t>
      </w:r>
    </w:p>
    <w:p w14:paraId="6D373892" w14:textId="77777777" w:rsidR="001E182F" w:rsidRPr="001E182F" w:rsidRDefault="001E182F" w:rsidP="00A4732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9. Xulosa</w:t>
      </w:r>
    </w:p>
    <w:p w14:paraId="7A8222C2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modullarini optimallashtirish:</w:t>
      </w:r>
    </w:p>
    <w:p w14:paraId="6D7C7811" w14:textId="77777777" w:rsidR="001E182F" w:rsidRPr="001E182F" w:rsidRDefault="001E182F" w:rsidP="001C29E8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sifatini oshiradi</w:t>
      </w:r>
    </w:p>
    <w:p w14:paraId="5B170D4D" w14:textId="77777777" w:rsidR="001E182F" w:rsidRPr="001E182F" w:rsidRDefault="001E182F" w:rsidP="001C29E8">
      <w:pPr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Tizimni boshqarishni osonlashtiradi</w:t>
      </w:r>
    </w:p>
    <w:p w14:paraId="1E6616D2" w14:textId="77777777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Dasturlash ishlarini baholash esa:</w:t>
      </w:r>
    </w:p>
    <w:p w14:paraId="4D863394" w14:textId="77777777" w:rsidR="001E182F" w:rsidRPr="001E182F" w:rsidRDefault="001E182F" w:rsidP="001C29E8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Loyihani to‘g‘ri rejalashtirishga yordam beradi</w:t>
      </w:r>
    </w:p>
    <w:p w14:paraId="3075A4EF" w14:textId="77777777" w:rsidR="001E182F" w:rsidRPr="001E182F" w:rsidRDefault="001E182F" w:rsidP="001C29E8">
      <w:pPr>
        <w:numPr>
          <w:ilvl w:val="0"/>
          <w:numId w:val="3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Resurslarni samarali taqsimlaydi</w:t>
      </w:r>
    </w:p>
    <w:p w14:paraId="28676732" w14:textId="57BEFB18" w:rsidR="001E182F" w:rsidRPr="001E182F" w:rsidRDefault="001E182F" w:rsidP="00A47322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1E182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Yaxshi tuzilgan modul — </w:t>
      </w:r>
      <w:r w:rsidRPr="001E182F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sifatli dastur asosidir, to‘g‘ri baholash esa muvaffaqiyatli loyiha garovidir.</w:t>
      </w:r>
    </w:p>
    <w:p w14:paraId="0D1961A8" w14:textId="77777777" w:rsidR="00F22C7D" w:rsidRPr="00A47322" w:rsidRDefault="00F22C7D" w:rsidP="00A47322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F22C7D" w:rsidRPr="00A47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6C2"/>
    <w:multiLevelType w:val="multilevel"/>
    <w:tmpl w:val="83B8A9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C21D2"/>
    <w:multiLevelType w:val="multilevel"/>
    <w:tmpl w:val="72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1BCE"/>
    <w:multiLevelType w:val="multilevel"/>
    <w:tmpl w:val="D304F4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F1243"/>
    <w:multiLevelType w:val="multilevel"/>
    <w:tmpl w:val="EB14E9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781E"/>
    <w:multiLevelType w:val="multilevel"/>
    <w:tmpl w:val="BF4C6A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C00EF"/>
    <w:multiLevelType w:val="multilevel"/>
    <w:tmpl w:val="02B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575C"/>
    <w:multiLevelType w:val="multilevel"/>
    <w:tmpl w:val="766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11315"/>
    <w:multiLevelType w:val="multilevel"/>
    <w:tmpl w:val="73EC96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33A8A"/>
    <w:multiLevelType w:val="multilevel"/>
    <w:tmpl w:val="FC3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722E4"/>
    <w:multiLevelType w:val="multilevel"/>
    <w:tmpl w:val="8DD005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6164"/>
    <w:multiLevelType w:val="multilevel"/>
    <w:tmpl w:val="17D21D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236B"/>
    <w:multiLevelType w:val="multilevel"/>
    <w:tmpl w:val="0BB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464E4"/>
    <w:multiLevelType w:val="multilevel"/>
    <w:tmpl w:val="B05418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82E6F"/>
    <w:multiLevelType w:val="multilevel"/>
    <w:tmpl w:val="A2AC35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B6DF7"/>
    <w:multiLevelType w:val="multilevel"/>
    <w:tmpl w:val="CDACEF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A0D11"/>
    <w:multiLevelType w:val="multilevel"/>
    <w:tmpl w:val="D0C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A4CE1"/>
    <w:multiLevelType w:val="multilevel"/>
    <w:tmpl w:val="1E4A68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D54B8"/>
    <w:multiLevelType w:val="multilevel"/>
    <w:tmpl w:val="C41272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F2FC8"/>
    <w:multiLevelType w:val="multilevel"/>
    <w:tmpl w:val="B0E4C19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B0168"/>
    <w:multiLevelType w:val="multilevel"/>
    <w:tmpl w:val="64F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C121B"/>
    <w:multiLevelType w:val="multilevel"/>
    <w:tmpl w:val="8ACE9D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A4EE8"/>
    <w:multiLevelType w:val="multilevel"/>
    <w:tmpl w:val="DB7A50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10702"/>
    <w:multiLevelType w:val="multilevel"/>
    <w:tmpl w:val="EE3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52EDC"/>
    <w:multiLevelType w:val="multilevel"/>
    <w:tmpl w:val="D2CA14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86BF2"/>
    <w:multiLevelType w:val="multilevel"/>
    <w:tmpl w:val="F1B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54DCB"/>
    <w:multiLevelType w:val="multilevel"/>
    <w:tmpl w:val="451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D1E18"/>
    <w:multiLevelType w:val="multilevel"/>
    <w:tmpl w:val="70E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41EEF"/>
    <w:multiLevelType w:val="multilevel"/>
    <w:tmpl w:val="DBE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A45CA"/>
    <w:multiLevelType w:val="multilevel"/>
    <w:tmpl w:val="1F9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37D47"/>
    <w:multiLevelType w:val="multilevel"/>
    <w:tmpl w:val="C24464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C1027"/>
    <w:multiLevelType w:val="multilevel"/>
    <w:tmpl w:val="9C0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92BFC"/>
    <w:multiLevelType w:val="multilevel"/>
    <w:tmpl w:val="4010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5E4F3C"/>
    <w:multiLevelType w:val="multilevel"/>
    <w:tmpl w:val="59F437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0710F"/>
    <w:multiLevelType w:val="multilevel"/>
    <w:tmpl w:val="67A237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520C8"/>
    <w:multiLevelType w:val="multilevel"/>
    <w:tmpl w:val="8542C4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8"/>
  </w:num>
  <w:num w:numId="3">
    <w:abstractNumId w:val="6"/>
  </w:num>
  <w:num w:numId="4">
    <w:abstractNumId w:val="31"/>
  </w:num>
  <w:num w:numId="5">
    <w:abstractNumId w:val="1"/>
  </w:num>
  <w:num w:numId="6">
    <w:abstractNumId w:val="25"/>
  </w:num>
  <w:num w:numId="7">
    <w:abstractNumId w:val="11"/>
  </w:num>
  <w:num w:numId="8">
    <w:abstractNumId w:val="26"/>
  </w:num>
  <w:num w:numId="9">
    <w:abstractNumId w:val="7"/>
  </w:num>
  <w:num w:numId="10">
    <w:abstractNumId w:val="32"/>
  </w:num>
  <w:num w:numId="11">
    <w:abstractNumId w:val="3"/>
  </w:num>
  <w:num w:numId="12">
    <w:abstractNumId w:val="23"/>
  </w:num>
  <w:num w:numId="13">
    <w:abstractNumId w:val="33"/>
  </w:num>
  <w:num w:numId="14">
    <w:abstractNumId w:val="13"/>
  </w:num>
  <w:num w:numId="15">
    <w:abstractNumId w:val="4"/>
  </w:num>
  <w:num w:numId="16">
    <w:abstractNumId w:val="19"/>
  </w:num>
  <w:num w:numId="17">
    <w:abstractNumId w:val="22"/>
  </w:num>
  <w:num w:numId="18">
    <w:abstractNumId w:val="27"/>
  </w:num>
  <w:num w:numId="19">
    <w:abstractNumId w:val="5"/>
  </w:num>
  <w:num w:numId="20">
    <w:abstractNumId w:val="15"/>
  </w:num>
  <w:num w:numId="21">
    <w:abstractNumId w:val="24"/>
  </w:num>
  <w:num w:numId="22">
    <w:abstractNumId w:val="28"/>
  </w:num>
  <w:num w:numId="23">
    <w:abstractNumId w:val="9"/>
  </w:num>
  <w:num w:numId="24">
    <w:abstractNumId w:val="10"/>
  </w:num>
  <w:num w:numId="25">
    <w:abstractNumId w:val="12"/>
  </w:num>
  <w:num w:numId="26">
    <w:abstractNumId w:val="14"/>
  </w:num>
  <w:num w:numId="27">
    <w:abstractNumId w:val="16"/>
  </w:num>
  <w:num w:numId="28">
    <w:abstractNumId w:val="2"/>
  </w:num>
  <w:num w:numId="29">
    <w:abstractNumId w:val="0"/>
  </w:num>
  <w:num w:numId="30">
    <w:abstractNumId w:val="29"/>
  </w:num>
  <w:num w:numId="31">
    <w:abstractNumId w:val="17"/>
  </w:num>
  <w:num w:numId="32">
    <w:abstractNumId w:val="21"/>
  </w:num>
  <w:num w:numId="33">
    <w:abstractNumId w:val="20"/>
  </w:num>
  <w:num w:numId="34">
    <w:abstractNumId w:val="34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AE"/>
    <w:rsid w:val="001C29E8"/>
    <w:rsid w:val="001E182F"/>
    <w:rsid w:val="00A47322"/>
    <w:rsid w:val="00C37CAE"/>
    <w:rsid w:val="00CF3DBC"/>
    <w:rsid w:val="00F22C7D"/>
    <w:rsid w:val="00F8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886A"/>
  <w15:chartTrackingRefBased/>
  <w15:docId w15:val="{3F200D3E-D5BB-4A5E-B720-B666B564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18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E1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1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18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E18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18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E1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E1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2026-04-26T18:36:00Z</dcterms:created>
  <dcterms:modified xsi:type="dcterms:W3CDTF">2026-04-26T18:42:00Z</dcterms:modified>
</cp:coreProperties>
</file>