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8F7CE" w14:textId="62578093" w:rsidR="00A57ABD" w:rsidRPr="00A57ABD" w:rsidRDefault="00A57ABD" w:rsidP="00AE2A4D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7-</w:t>
      </w:r>
      <w:r w:rsidRPr="00A57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41877B78" w14:textId="77777777" w:rsidR="00A57ABD" w:rsidRPr="00A57ABD" w:rsidRDefault="00A57ABD" w:rsidP="00AE2A4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Dasturiy ta’minotning metrik xususiyatlarini hisoblash tartibi. Jib metrikasi, Chepin metrikasi, Makkeyb metrikasi</w:t>
      </w:r>
    </w:p>
    <w:p w14:paraId="45431D56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Dasturiy ta’minot metrikalari haqida umumiy tushuncha</w:t>
      </w:r>
    </w:p>
    <w:p w14:paraId="3AC93B11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metrikalari — bu dastur sifatini, murakkabligini va samaradorligini miqdoriy baholash uchun ishlatiladigan ko‘rsatkichlar tizimidir. Bu yo‘nalish Software Metrics ga tegishli.</w:t>
      </w:r>
    </w:p>
    <w:p w14:paraId="54EBD850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Metrikalarning asosiy maqsadi:</w:t>
      </w:r>
    </w:p>
    <w:p w14:paraId="76D6466E" w14:textId="77777777" w:rsidR="00A57ABD" w:rsidRPr="00A57ABD" w:rsidRDefault="00A57ABD" w:rsidP="00B76AC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murakkabligini baholash</w:t>
      </w:r>
    </w:p>
    <w:p w14:paraId="1558F435" w14:textId="77777777" w:rsidR="00A57ABD" w:rsidRPr="00A57ABD" w:rsidRDefault="00A57ABD" w:rsidP="00B76AC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 darajasini aniqlash</w:t>
      </w:r>
    </w:p>
    <w:p w14:paraId="109D4DAE" w14:textId="77777777" w:rsidR="00A57ABD" w:rsidRPr="00A57ABD" w:rsidRDefault="00A57ABD" w:rsidP="00B76AC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Xatoliklarni oldindan prognoz qilish</w:t>
      </w:r>
    </w:p>
    <w:p w14:paraId="7DB9B711" w14:textId="77777777" w:rsidR="00A57ABD" w:rsidRPr="00A57ABD" w:rsidRDefault="00A57ABD" w:rsidP="00B76AC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Dasturchi mehnatini o‘lchash</w:t>
      </w:r>
    </w:p>
    <w:p w14:paraId="19DF6CB6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Dasturiy metrikalarni hisoblash tartibi</w:t>
      </w:r>
    </w:p>
    <w:p w14:paraId="2B5A5297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metrikalarini hisoblash odatda quyidagi bosqichlarda amalga oshiriladi:</w:t>
      </w:r>
    </w:p>
    <w:p w14:paraId="431F47D7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Kodni tahlil qilish</w:t>
      </w:r>
    </w:p>
    <w:p w14:paraId="2213ECE8" w14:textId="77777777" w:rsidR="00A57ABD" w:rsidRPr="00A57ABD" w:rsidRDefault="00A57ABD" w:rsidP="00B76AC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Operatorlar va operandlarni ajratish</w:t>
      </w:r>
    </w:p>
    <w:p w14:paraId="71744609" w14:textId="77777777" w:rsidR="00A57ABD" w:rsidRPr="00A57ABD" w:rsidRDefault="00A57ABD" w:rsidP="00B76AC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Sikllar va shartlarni aniqlash</w:t>
      </w:r>
    </w:p>
    <w:p w14:paraId="14AFCB99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Asosiy parametrlarni yig‘ish</w:t>
      </w:r>
    </w:p>
    <w:p w14:paraId="372257AB" w14:textId="77777777" w:rsidR="00A57ABD" w:rsidRPr="00A57ABD" w:rsidRDefault="00A57ABD" w:rsidP="00B76AC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uzunligi</w:t>
      </w:r>
    </w:p>
    <w:p w14:paraId="3B89FF9B" w14:textId="77777777" w:rsidR="00A57ABD" w:rsidRPr="00A57ABD" w:rsidRDefault="00A57ABD" w:rsidP="00B76AC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Bog‘liqliklar</w:t>
      </w:r>
    </w:p>
    <w:p w14:paraId="381FB7E6" w14:textId="77777777" w:rsidR="00A57ABD" w:rsidRPr="00A57ABD" w:rsidRDefault="00A57ABD" w:rsidP="00B76AC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Strukturaviy elementlar</w:t>
      </w:r>
    </w:p>
    <w:p w14:paraId="33DEBD2F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Formula asosida hisoblash</w:t>
      </w:r>
    </w:p>
    <w:p w14:paraId="030C8A9F" w14:textId="77777777" w:rsidR="00A57ABD" w:rsidRPr="00A57ABD" w:rsidRDefault="00A57ABD" w:rsidP="00AE2A4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Tanlangan metrika formulasini qo‘llash</w:t>
      </w:r>
    </w:p>
    <w:p w14:paraId="132EA160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Natijani tahlil qilish</w:t>
      </w:r>
    </w:p>
    <w:p w14:paraId="7EF18869" w14:textId="77777777" w:rsidR="00A57ABD" w:rsidRPr="00A57ABD" w:rsidRDefault="00A57ABD" w:rsidP="00B76AC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 darajasini baholash</w:t>
      </w:r>
    </w:p>
    <w:p w14:paraId="130B1F41" w14:textId="77777777" w:rsidR="00A57ABD" w:rsidRPr="00A57ABD" w:rsidRDefault="00A57ABD" w:rsidP="00B76AC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sifatini aniqlash</w:t>
      </w:r>
    </w:p>
    <w:p w14:paraId="141F8B10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Makkeyb metrikasi (Cyclomatic Complexity)</w:t>
      </w:r>
    </w:p>
    <w:p w14:paraId="19269572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Makkeyb metrikasi dasturdagi mantiqiy yo‘llar sonini aniqlaydi. Bu Cyclomatic Complexity deb ham yuritiladi.</w:t>
      </w:r>
    </w:p>
    <w:p w14:paraId="783FE577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Asosiy g‘oya:</w:t>
      </w:r>
    </w:p>
    <w:p w14:paraId="46530921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barcha mustaqil yo‘llar soni uning murakkabligini bildiradi.</w:t>
      </w:r>
    </w:p>
    <w:p w14:paraId="527F50F6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Makkeyb formulasi:</w:t>
      </w:r>
    </w:p>
    <w:p w14:paraId="7951C51B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V(G) = E - N + 2P</w:t>
      </w:r>
    </w:p>
    <w:p w14:paraId="5103918C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yerda:</w:t>
      </w:r>
    </w:p>
    <w:p w14:paraId="10F381B4" w14:textId="77777777" w:rsidR="00A57ABD" w:rsidRPr="00A57ABD" w:rsidRDefault="00A57ABD" w:rsidP="00B76AC4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>E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qirralar soni</w:t>
      </w:r>
    </w:p>
    <w:p w14:paraId="68C381B2" w14:textId="77777777" w:rsidR="00A57ABD" w:rsidRPr="00A57ABD" w:rsidRDefault="00A57ABD" w:rsidP="00B76AC4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>N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tugunlar soni</w:t>
      </w:r>
    </w:p>
    <w:p w14:paraId="2F53896B" w14:textId="6E0502BA" w:rsidR="00A57ABD" w:rsidRPr="00A57ABD" w:rsidRDefault="00693F4A" w:rsidP="00B76AC4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>P</w:t>
      </w:r>
      <w:r w:rsidR="00A57ABD"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bog‘langan komponentlar soni</w:t>
      </w:r>
    </w:p>
    <w:p w14:paraId="483036D6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Alternativ oddiy formula:</w:t>
      </w:r>
    </w:p>
    <w:p w14:paraId="7CB47BB7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V(G) = P + 1</w:t>
      </w:r>
    </w:p>
    <w:p w14:paraId="32FB22BA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(</w:t>
      </w:r>
      <w:r w:rsidRPr="00A57ABD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 xml:space="preserve">P 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— shart operatorlari soni)</w:t>
      </w:r>
    </w:p>
    <w:p w14:paraId="50DC3DDE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Interpretatsiya:</w:t>
      </w:r>
    </w:p>
    <w:p w14:paraId="2C3E5AF8" w14:textId="77777777" w:rsidR="00A57ABD" w:rsidRPr="00A57ABD" w:rsidRDefault="00A57ABD" w:rsidP="00B76AC4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1–10 → oddiy dastur</w:t>
      </w:r>
    </w:p>
    <w:p w14:paraId="6F34B674" w14:textId="77777777" w:rsidR="00A57ABD" w:rsidRPr="00A57ABD" w:rsidRDefault="00A57ABD" w:rsidP="00B76AC4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10–20 → o‘rtacha murakkab</w:t>
      </w:r>
    </w:p>
    <w:p w14:paraId="54488297" w14:textId="77777777" w:rsidR="00A57ABD" w:rsidRPr="00A57ABD" w:rsidRDefault="00A57ABD" w:rsidP="00B76AC4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20+ → juda murakkab</w:t>
      </w:r>
    </w:p>
    <w:p w14:paraId="6F6D928E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Chepin metrikasi (Chapin Metric)</w:t>
      </w:r>
    </w:p>
    <w:p w14:paraId="599C4D4B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Chepin metrikasi dasturdagi ma’lumotlar oqimi va o‘zgaruvchilar turlarini tahlil qiladi.</w:t>
      </w:r>
    </w:p>
    <w:p w14:paraId="5C4E0BE3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g‘oya:</w:t>
      </w:r>
    </w:p>
    <w:p w14:paraId="392AF4E8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o‘zgaruvchilar turlari murakkablikni belgilaydi.</w:t>
      </w:r>
    </w:p>
    <w:p w14:paraId="31B530AD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O‘zgaruvchilar toifalari:</w:t>
      </w:r>
    </w:p>
    <w:p w14:paraId="0F192E00" w14:textId="77777777" w:rsidR="00A57ABD" w:rsidRPr="00A57ABD" w:rsidRDefault="00A57ABD" w:rsidP="00B76AC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T (Temporary)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vaqtinchalik</w:t>
      </w:r>
    </w:p>
    <w:p w14:paraId="54065E9C" w14:textId="77777777" w:rsidR="00A57ABD" w:rsidRPr="00A57ABD" w:rsidRDefault="00A57ABD" w:rsidP="00B76AC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P (Parameter)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parametrlar</w:t>
      </w:r>
    </w:p>
    <w:p w14:paraId="136871BF" w14:textId="77777777" w:rsidR="00A57ABD" w:rsidRPr="00A57ABD" w:rsidRDefault="00A57ABD" w:rsidP="00B76AC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C (Control)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boshqaruv o‘zgaruvchilari</w:t>
      </w:r>
    </w:p>
    <w:p w14:paraId="28E07585" w14:textId="77777777" w:rsidR="00A57ABD" w:rsidRPr="00A57ABD" w:rsidRDefault="00A57ABD" w:rsidP="00B76AC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F (File/External)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tashqi ma’lumotlar</w:t>
      </w:r>
    </w:p>
    <w:p w14:paraId="692684CB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Chepin formulasi:</w:t>
      </w:r>
    </w:p>
    <w:p w14:paraId="05C14D85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Q = aT + bP + cC + dF</w:t>
      </w:r>
    </w:p>
    <w:p w14:paraId="63C79EC3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yerda:</w:t>
      </w:r>
    </w:p>
    <w:p w14:paraId="7C22888F" w14:textId="77777777" w:rsidR="00A57ABD" w:rsidRPr="00A57ABD" w:rsidRDefault="00A57ABD" w:rsidP="00693F4A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a, b, c, d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og‘irlik koeffitsientlari</w:t>
      </w:r>
    </w:p>
    <w:p w14:paraId="021F7477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Xususiyatlari:</w:t>
      </w:r>
    </w:p>
    <w:p w14:paraId="0BC3B1BB" w14:textId="77777777" w:rsidR="00A57ABD" w:rsidRPr="00A57ABD" w:rsidRDefault="00A57ABD" w:rsidP="00B76AC4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Ma’lumotlar oqimini tahlil qiladi</w:t>
      </w:r>
    </w:p>
    <w:p w14:paraId="6D8604C3" w14:textId="77777777" w:rsidR="00A57ABD" w:rsidRPr="00A57ABD" w:rsidRDefault="00A57ABD" w:rsidP="00B76AC4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strukturasini baholaydi</w:t>
      </w:r>
    </w:p>
    <w:p w14:paraId="497195A8" w14:textId="51469593" w:rsidR="00A57ABD" w:rsidRDefault="00A57ABD" w:rsidP="00B76AC4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Murakkablikni statistik ifodalaydi</w:t>
      </w:r>
    </w:p>
    <w:p w14:paraId="1BE519EC" w14:textId="77777777" w:rsidR="00693F4A" w:rsidRPr="00A57ABD" w:rsidRDefault="00693F4A" w:rsidP="00693F4A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4B737A4E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lastRenderedPageBreak/>
        <w:t>5. Jib metrikasi (Jilb / Jib metric)</w:t>
      </w:r>
    </w:p>
    <w:p w14:paraId="2827EDB6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Jib metrikasi dasturdagi boshqaruv murakkabligini baholashga asoslangan.</w:t>
      </w:r>
    </w:p>
    <w:p w14:paraId="1ED71DC2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g‘oya:</w:t>
      </w:r>
    </w:p>
    <w:p w14:paraId="3D9D6F9F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Dasturdagi qaror nuqtalari va boshqaruv oqimi murakkablikni belgilaydi.</w:t>
      </w:r>
    </w:p>
    <w:p w14:paraId="559A06C8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Hisoblash asoslari:</w:t>
      </w:r>
    </w:p>
    <w:p w14:paraId="1102FEC6" w14:textId="77777777" w:rsidR="00A57ABD" w:rsidRPr="00A57ABD" w:rsidRDefault="00A57ABD" w:rsidP="00751EA7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Shart operatorlari</w:t>
      </w:r>
    </w:p>
    <w:p w14:paraId="3AF4BCC9" w14:textId="77777777" w:rsidR="00A57ABD" w:rsidRPr="00A57ABD" w:rsidRDefault="00A57ABD" w:rsidP="00751EA7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Sikllar</w:t>
      </w:r>
    </w:p>
    <w:p w14:paraId="59FB301A" w14:textId="77777777" w:rsidR="00A57ABD" w:rsidRPr="00A57ABD" w:rsidRDefault="00A57ABD" w:rsidP="00751EA7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Branch (tarmoqlanish)</w:t>
      </w:r>
    </w:p>
    <w:p w14:paraId="57E775E5" w14:textId="77777777" w:rsidR="00A57ABD" w:rsidRPr="00A57ABD" w:rsidRDefault="00A57ABD" w:rsidP="00AE2A4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Umumiy yondashuv:</w:t>
      </w:r>
    </w:p>
    <w:p w14:paraId="65A2ABBB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Jib metrikasi dasturdagi:</w:t>
      </w:r>
    </w:p>
    <w:p w14:paraId="2CA30119" w14:textId="77777777" w:rsidR="00A57ABD" w:rsidRPr="00A57ABD" w:rsidRDefault="00A57ABD" w:rsidP="00751EA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boshqaruv tuzilmalari soni</w:t>
      </w:r>
    </w:p>
    <w:p w14:paraId="046DDF99" w14:textId="77777777" w:rsidR="00A57ABD" w:rsidRPr="00A57ABD" w:rsidRDefault="00A57ABD" w:rsidP="00751EA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ularning chuqurligi</w:t>
      </w: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asosida baholanadi.</w:t>
      </w:r>
    </w:p>
    <w:p w14:paraId="37D69BC1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Metrikalarni solishtirish</w:t>
      </w:r>
    </w:p>
    <w:tbl>
      <w:tblPr>
        <w:tblW w:w="72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814"/>
        <w:gridCol w:w="3066"/>
      </w:tblGrid>
      <w:tr w:rsidR="00A57ABD" w:rsidRPr="00A57ABD" w14:paraId="7FD41E43" w14:textId="77777777" w:rsidTr="0004611F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20CC9" w14:textId="77777777" w:rsidR="00A57ABD" w:rsidRPr="00A57ABD" w:rsidRDefault="00A57ABD" w:rsidP="00AE2A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Metrika</w:t>
            </w:r>
          </w:p>
        </w:tc>
        <w:tc>
          <w:tcPr>
            <w:tcW w:w="0" w:type="auto"/>
            <w:vAlign w:val="center"/>
            <w:hideMark/>
          </w:tcPr>
          <w:p w14:paraId="18515469" w14:textId="77777777" w:rsidR="00A57ABD" w:rsidRPr="00A57ABD" w:rsidRDefault="00A57ABD" w:rsidP="00AE2A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Asosiy yo‘nalish</w:t>
            </w:r>
          </w:p>
        </w:tc>
        <w:tc>
          <w:tcPr>
            <w:tcW w:w="0" w:type="auto"/>
            <w:vAlign w:val="center"/>
            <w:hideMark/>
          </w:tcPr>
          <w:p w14:paraId="03200E60" w14:textId="77777777" w:rsidR="00A57ABD" w:rsidRPr="00A57ABD" w:rsidRDefault="00A57ABD" w:rsidP="00AE2A4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Latn-UZ" w:eastAsia="ru-RU"/>
              </w:rPr>
              <w:t>Nima o‘lchanadi</w:t>
            </w:r>
          </w:p>
        </w:tc>
      </w:tr>
      <w:tr w:rsidR="00A57ABD" w:rsidRPr="00A57ABD" w14:paraId="513DF720" w14:textId="77777777" w:rsidTr="0004611F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799E2B0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Makkeyb</w:t>
            </w:r>
          </w:p>
        </w:tc>
        <w:tc>
          <w:tcPr>
            <w:tcW w:w="0" w:type="auto"/>
            <w:vAlign w:val="center"/>
            <w:hideMark/>
          </w:tcPr>
          <w:p w14:paraId="359A252C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Mantiqiy oqim</w:t>
            </w:r>
          </w:p>
        </w:tc>
        <w:tc>
          <w:tcPr>
            <w:tcW w:w="0" w:type="auto"/>
            <w:vAlign w:val="center"/>
            <w:hideMark/>
          </w:tcPr>
          <w:p w14:paraId="7590DB67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Yo‘llar soni</w:t>
            </w:r>
          </w:p>
        </w:tc>
      </w:tr>
      <w:tr w:rsidR="00A57ABD" w:rsidRPr="00A57ABD" w14:paraId="5D3B56CF" w14:textId="77777777" w:rsidTr="0004611F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13E7871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Chepin</w:t>
            </w:r>
          </w:p>
        </w:tc>
        <w:tc>
          <w:tcPr>
            <w:tcW w:w="0" w:type="auto"/>
            <w:vAlign w:val="center"/>
            <w:hideMark/>
          </w:tcPr>
          <w:p w14:paraId="649F5D84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Ma’lumotlar oqimi</w:t>
            </w:r>
          </w:p>
        </w:tc>
        <w:tc>
          <w:tcPr>
            <w:tcW w:w="0" w:type="auto"/>
            <w:vAlign w:val="center"/>
            <w:hideMark/>
          </w:tcPr>
          <w:p w14:paraId="50D38252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O‘zgaruvchilar</w:t>
            </w:r>
          </w:p>
        </w:tc>
      </w:tr>
      <w:tr w:rsidR="00A57ABD" w:rsidRPr="00A57ABD" w14:paraId="61EAF78F" w14:textId="77777777" w:rsidTr="0004611F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87E26EE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Jib</w:t>
            </w:r>
          </w:p>
        </w:tc>
        <w:tc>
          <w:tcPr>
            <w:tcW w:w="0" w:type="auto"/>
            <w:vAlign w:val="center"/>
            <w:hideMark/>
          </w:tcPr>
          <w:p w14:paraId="2AA8493C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Boshqaruv tuzilmasi</w:t>
            </w:r>
          </w:p>
        </w:tc>
        <w:tc>
          <w:tcPr>
            <w:tcW w:w="0" w:type="auto"/>
            <w:vAlign w:val="center"/>
            <w:hideMark/>
          </w:tcPr>
          <w:p w14:paraId="150E554C" w14:textId="77777777" w:rsidR="00A57ABD" w:rsidRPr="00A57ABD" w:rsidRDefault="00A57ABD" w:rsidP="00AE2A4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</w:pPr>
            <w:r w:rsidRPr="00A57ABD">
              <w:rPr>
                <w:rFonts w:ascii="Times New Roman" w:eastAsia="Times New Roman" w:hAnsi="Times New Roman" w:cs="Times New Roman"/>
                <w:sz w:val="24"/>
                <w:szCs w:val="24"/>
                <w:lang w:val="uz-Latn-UZ" w:eastAsia="ru-RU"/>
              </w:rPr>
              <w:t>Qarorlar murakkabligi</w:t>
            </w:r>
          </w:p>
        </w:tc>
      </w:tr>
    </w:tbl>
    <w:p w14:paraId="0E281693" w14:textId="7DC84A6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</w:p>
    <w:p w14:paraId="32F6AEEA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Metrikalarning amaliy ahamiyati</w:t>
      </w:r>
    </w:p>
    <w:p w14:paraId="3CA1129C" w14:textId="77777777" w:rsidR="00A57ABD" w:rsidRPr="00A57ABD" w:rsidRDefault="00A57ABD" w:rsidP="00751EA7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sifatini oshiradi</w:t>
      </w:r>
    </w:p>
    <w:p w14:paraId="0A53CF14" w14:textId="77777777" w:rsidR="00A57ABD" w:rsidRPr="00A57ABD" w:rsidRDefault="00A57ABD" w:rsidP="00751EA7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Xatoliklarni kamaytiradi</w:t>
      </w:r>
    </w:p>
    <w:p w14:paraId="4C3BF507" w14:textId="77777777" w:rsidR="00A57ABD" w:rsidRPr="00A57ABD" w:rsidRDefault="00A57ABD" w:rsidP="00751EA7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optimallashtiradi</w:t>
      </w:r>
    </w:p>
    <w:p w14:paraId="3333E150" w14:textId="77777777" w:rsidR="00A57ABD" w:rsidRPr="00A57ABD" w:rsidRDefault="00A57ABD" w:rsidP="00751EA7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Testlashni osonlashtiradi</w:t>
      </w:r>
    </w:p>
    <w:p w14:paraId="033F11AE" w14:textId="77777777" w:rsidR="00A57ABD" w:rsidRPr="00A57ABD" w:rsidRDefault="00A57ABD" w:rsidP="00AE2A4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Xulosa</w:t>
      </w:r>
    </w:p>
    <w:p w14:paraId="2595F018" w14:textId="77777777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metrikalar:</w:t>
      </w:r>
    </w:p>
    <w:p w14:paraId="04287ED3" w14:textId="77777777" w:rsidR="00A57ABD" w:rsidRPr="00A57ABD" w:rsidRDefault="00A57ABD" w:rsidP="00751EA7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ilmiy asosda baholash imkonini beradi</w:t>
      </w:r>
    </w:p>
    <w:p w14:paraId="20960E51" w14:textId="77777777" w:rsidR="00A57ABD" w:rsidRPr="00A57ABD" w:rsidRDefault="00A57ABD" w:rsidP="00751EA7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Murakkablikni aniq o‘lchaydi</w:t>
      </w:r>
    </w:p>
    <w:p w14:paraId="7314AC1B" w14:textId="71305615" w:rsidR="00A57ABD" w:rsidRPr="00A57ABD" w:rsidRDefault="00A57ABD" w:rsidP="00AE2A4D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A57AB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O‘lchanmagan dastur — </w:t>
      </w:r>
      <w:r w:rsidRPr="00A57ABD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boshqarib bo‘lmaydigan dasturdir.</w:t>
      </w:r>
    </w:p>
    <w:p w14:paraId="0033A4FB" w14:textId="77777777" w:rsidR="00B42153" w:rsidRPr="00A57ABD" w:rsidRDefault="00B42153" w:rsidP="00AE2A4D">
      <w:pPr>
        <w:spacing w:line="360" w:lineRule="auto"/>
        <w:rPr>
          <w:rFonts w:ascii="Times New Roman" w:hAnsi="Times New Roman" w:cs="Times New Roman"/>
          <w:lang w:val="uz-Latn-UZ"/>
        </w:rPr>
      </w:pPr>
    </w:p>
    <w:sectPr w:rsidR="00B42153" w:rsidRPr="00A57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A11"/>
    <w:multiLevelType w:val="multilevel"/>
    <w:tmpl w:val="7B0AC6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0F9D"/>
    <w:multiLevelType w:val="multilevel"/>
    <w:tmpl w:val="4EA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6250"/>
    <w:multiLevelType w:val="multilevel"/>
    <w:tmpl w:val="A3B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45305"/>
    <w:multiLevelType w:val="multilevel"/>
    <w:tmpl w:val="822A08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1360"/>
    <w:multiLevelType w:val="multilevel"/>
    <w:tmpl w:val="F498EF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65905"/>
    <w:multiLevelType w:val="multilevel"/>
    <w:tmpl w:val="B0B6A5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D3E4C"/>
    <w:multiLevelType w:val="multilevel"/>
    <w:tmpl w:val="6A8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6FF6"/>
    <w:multiLevelType w:val="multilevel"/>
    <w:tmpl w:val="F052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37319"/>
    <w:multiLevelType w:val="multilevel"/>
    <w:tmpl w:val="88A254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826DF"/>
    <w:multiLevelType w:val="multilevel"/>
    <w:tmpl w:val="C40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45C7F"/>
    <w:multiLevelType w:val="multilevel"/>
    <w:tmpl w:val="1D8A96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06A9A"/>
    <w:multiLevelType w:val="multilevel"/>
    <w:tmpl w:val="E2B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5211C"/>
    <w:multiLevelType w:val="multilevel"/>
    <w:tmpl w:val="BA9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0192B"/>
    <w:multiLevelType w:val="multilevel"/>
    <w:tmpl w:val="5616DB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41018"/>
    <w:multiLevelType w:val="multilevel"/>
    <w:tmpl w:val="338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E6896"/>
    <w:multiLevelType w:val="multilevel"/>
    <w:tmpl w:val="395493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005D1"/>
    <w:multiLevelType w:val="multilevel"/>
    <w:tmpl w:val="B09A84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87D21"/>
    <w:multiLevelType w:val="multilevel"/>
    <w:tmpl w:val="800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F4C1E"/>
    <w:multiLevelType w:val="multilevel"/>
    <w:tmpl w:val="BFE440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A2B0E"/>
    <w:multiLevelType w:val="multilevel"/>
    <w:tmpl w:val="DCC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40E14"/>
    <w:multiLevelType w:val="multilevel"/>
    <w:tmpl w:val="7ED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B3FAC"/>
    <w:multiLevelType w:val="multilevel"/>
    <w:tmpl w:val="E632A2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82CB5"/>
    <w:multiLevelType w:val="multilevel"/>
    <w:tmpl w:val="9F9A47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23FAF"/>
    <w:multiLevelType w:val="multilevel"/>
    <w:tmpl w:val="BB8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728DB"/>
    <w:multiLevelType w:val="multilevel"/>
    <w:tmpl w:val="427882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057B7"/>
    <w:multiLevelType w:val="multilevel"/>
    <w:tmpl w:val="B36CE4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107F7"/>
    <w:multiLevelType w:val="multilevel"/>
    <w:tmpl w:val="7E7A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6"/>
  </w:num>
  <w:num w:numId="3">
    <w:abstractNumId w:val="6"/>
  </w:num>
  <w:num w:numId="4">
    <w:abstractNumId w:val="10"/>
  </w:num>
  <w:num w:numId="5">
    <w:abstractNumId w:val="7"/>
  </w:num>
  <w:num w:numId="6">
    <w:abstractNumId w:val="11"/>
  </w:num>
  <w:num w:numId="7">
    <w:abstractNumId w:val="23"/>
  </w:num>
  <w:num w:numId="8">
    <w:abstractNumId w:val="1"/>
  </w:num>
  <w:num w:numId="9">
    <w:abstractNumId w:val="24"/>
  </w:num>
  <w:num w:numId="10">
    <w:abstractNumId w:val="17"/>
  </w:num>
  <w:num w:numId="11">
    <w:abstractNumId w:val="2"/>
  </w:num>
  <w:num w:numId="12">
    <w:abstractNumId w:val="9"/>
  </w:num>
  <w:num w:numId="13">
    <w:abstractNumId w:val="19"/>
  </w:num>
  <w:num w:numId="14">
    <w:abstractNumId w:val="20"/>
  </w:num>
  <w:num w:numId="15">
    <w:abstractNumId w:val="12"/>
  </w:num>
  <w:num w:numId="16">
    <w:abstractNumId w:val="0"/>
  </w:num>
  <w:num w:numId="17">
    <w:abstractNumId w:val="16"/>
  </w:num>
  <w:num w:numId="18">
    <w:abstractNumId w:val="4"/>
  </w:num>
  <w:num w:numId="19">
    <w:abstractNumId w:val="25"/>
  </w:num>
  <w:num w:numId="20">
    <w:abstractNumId w:val="13"/>
  </w:num>
  <w:num w:numId="21">
    <w:abstractNumId w:val="21"/>
  </w:num>
  <w:num w:numId="22">
    <w:abstractNumId w:val="18"/>
  </w:num>
  <w:num w:numId="23">
    <w:abstractNumId w:val="15"/>
  </w:num>
  <w:num w:numId="24">
    <w:abstractNumId w:val="8"/>
  </w:num>
  <w:num w:numId="25">
    <w:abstractNumId w:val="3"/>
  </w:num>
  <w:num w:numId="26">
    <w:abstractNumId w:val="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B3"/>
    <w:rsid w:val="0004611F"/>
    <w:rsid w:val="003F1AB9"/>
    <w:rsid w:val="004C16B3"/>
    <w:rsid w:val="0053176B"/>
    <w:rsid w:val="006060F1"/>
    <w:rsid w:val="00693F4A"/>
    <w:rsid w:val="00751EA7"/>
    <w:rsid w:val="00A57ABD"/>
    <w:rsid w:val="00AE2A4D"/>
    <w:rsid w:val="00B42153"/>
    <w:rsid w:val="00B7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92A89"/>
  <w15:chartTrackingRefBased/>
  <w15:docId w15:val="{A36DD075-6D5C-47A5-8C14-F813C11C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7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57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57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A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7A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7A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5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7A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4</cp:revision>
  <dcterms:created xsi:type="dcterms:W3CDTF">2026-04-26T18:54:00Z</dcterms:created>
  <dcterms:modified xsi:type="dcterms:W3CDTF">2026-04-26T19:02:00Z</dcterms:modified>
</cp:coreProperties>
</file>