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Clinical Pathophysiology I Exam 2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Clinical Pathophysiology I · Exam 2 · Class of 2028</w:t>
      </w:r>
    </w:p>
    <w:p>
      <w:pPr>
        <w:spacing w:after="120"/>
      </w:pPr>
      <w:r>
        <w:rPr>
          <w:b w:val="0"/>
          <w:i w:val="0"/>
        </w:rPr>
        <w:t>Lectures 6 Cardiac, 7 Vascular, 8 Immunity and 9 Pulmonary, condensed. Lecture 10 is added when it is posted. Mechanism only, never management.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L6 · Coronary Heart Disease &amp; Ischemia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Coronary heart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Insufficient delivery of oxygenated blood to the myocardium because of ATHEROSCLEROTIC coronary arteries. About 50% of cardiovascular deaths. Also called ischemic heart disease, coronary artery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Ischemia = supply vs demand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Begins when oxygen SUPPLY &lt; DEMAND → less ATP (adenosine triphosphate). Causes abnormal function AND abnormal rhythms; prolonged → irreversible damage.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Supply falls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 plaques · acute platelet aggregation then thrombosis · VASOSPASM · abnormal microcirculation · poor perfusion pressure.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Demand rises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Workload = HEART RATE · PRELOAD · AFTERLOAD · CONTRACTILITY. Raise any one → more oxygen demand.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Etiologies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ATHEROSCLEROSIS behind almost all → predisposes to thrombosis, vasospasm, endothelial dysfunction. Microcirculation: small-vessel endothelium regulates flow abnormally. Uncommon: low blood oxygen content (respiratory); poor perfusion (hypotension, hypovolemia).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Major risk factors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 · family history · abnormal lipids · smoking · hypertension · diabetes mellitus · obesity.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Probable risk factors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Male sex · HOMOCYSTEINE · high-sensitivity C-reactive protein.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Collateral circulation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Develops when plaque builds over YEARS — why slow occlusion is tolerated better than sudden.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Flow tracks demand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Myocardial oxygen consumption and blood flow correspond NEARLY LINEARLY; METABOLIC SIGNALS are the principal determinants of delivery.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Coronary anatomy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LEFT MAIN → left anterior descending (anterior interventricular) + CIRCUMFLEX. RIGHT CORONARY → marginal + posterior interventricular.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Frank–Starling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diastolic filling → more ejected. Force ∝ initial sarcomere length (preload). Maximal force at 2.6 micrometers, rarely exceeded in the normal heart.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L6 · Lipoproteins, Atherosclerosis &amp; Plaque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Low-density lipoprotein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Cholesterol-rich → HIGHEST risk.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Very-low-density lipoprotein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Triglyceride-rich → INCREASES risk.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High-density lipoprotein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DECREASES risk — carries cholesterol BACK TO THE LIVER, away from plaque.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Familial hypercholesterolemia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single-gene hyperlipidemia (classically taught as the most common). Defective LOW-DENSITY LIPOPROTEIN RECEPTOR on liver cells → liver cannot clear cholesterol.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Homocysteine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 acid from METHIONINE → CYSTEINE. Atherogenic + prothrombotic: intimal thickening, elastic lamina disruption, smooth muscle hypertrophy, platelet accumulation, platelet-rich occlusive thrombus.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Plaque sequence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ENDOTHELIAL INJURY (wall stress, toxins, inflammation, hyperlipidemia) → permeable endothelium, leukocytes recruited → low-density lipoprotein leaks in and is OXIDIZED → FOAM CELLS → mediators + growth factor → smooth muscle proliferation → LIPID CORE → collagen/fibrin CAP.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75%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Occlusion at which blood flow is COMPROMISED.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Vulnerable plaque (slide 24, image only)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 lipid core · THIN fibrous cap · rich in MACROPHAGES · increased MMPs (matrix metalloproteinases) · POOR in smooth muscle · LOW-GRADE stenosis.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Stable vs vulnerable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Stable: thick cap, small core, many smooth muscle cells. Vulnerable: thin cap, large core, many macrophages. Smooth muscle BUILDS the cap; macrophages DIGEST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plaques rupture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Composition + mechanical stress. Trigger: SHEAR from high-velocity flow through a severe stenosis. VASA VASORUM capillaries hemorrhage → pressure builds inside the plaque.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Rupture consequences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Exposed subendothelial proteins → platelet aggregation → THROMBUS; EMBOLI block smaller vessels downstream.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L6 · Angina &amp; Acute Coronary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Coronary syndromes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CHRONIC: stable angina, ischemic cardiomyopathy. ACUTE: unstable angina, myocardial infarction. Classified by severity and onset.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Angina pectoris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Intermittent ischemia NOT enough to kill cells; when demand rises; may cause pulmonary congestion.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Stable (typical)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COMMON. Fixed stenosis → ischemia only under increased WORKLOAD.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Prinzmetal (variant)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VASOSPASM (cause unknown). Unpredictable; typically at REST, not with exertion.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Unstable (crescendo)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May progress to acute ischemia → counted with the ACUTE coronary syndromes.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coronary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Unstable angina + myocardial infarction (hard to tell apart clinically). Pain longer than typical angina; PLAQUE RUPTURE + ACUTE THROMBOSIS.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Infarction mechanism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Prolonged/total loss of flow → NECROSIS or APOPTOSIS. Thrombus on a cracked plaque → platelet plug → clotting cascade → occlusion. Outcome depends on COLLATERALS, WORKLOAD, TIME.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Occlusion timeline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Immediately: ATP depleted. Few minutes: cannot contract. AFTER 30 MINUTES: irreversible necrosis.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Nearly all in LEFT VENTRICLE. Left anterior descending 40–50% · right coronary 30–40% · left circumflex 15–20%.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Gross changes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First several hours: hard to see by eye (slide: 6 h) · 18–24 h: paler · then yellow, soft, red vascular border · 1–2 weeks: necrotic tissue removed · by 6 weeks: fibrous scar.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L6 · Valve Disease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Stenosis vs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STENOSIS = fails to OPEN → PRESSURE work, gradient across valve. REGURGITATION = fails to CLOSE → VOLUME work.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Stenosis facts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Hemodynamics affected at 50% closure; slow → compensatory HYPERTROPHY. Causes: RHEUMATIC scarring, aging CALCIFICATION.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Regurgitation facts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Acute: infection or PAPILLARY MUSCLE RUPTURE. Important causes: rheumatic heart disease, infective endocarditis, degenerative valve changes, aortic root dilation.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Mitral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DIASTOLIC left atrial &gt; left ventricular gradient. Left atrial congestion/pressure ↑, pulmonary pressure ↑, stroke volume ↓ → pulmonary hypertension → right heart failure. Late: ATRIAL FIBRILLATION, atrial enlargement, ATRIAL CLOTS.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Mitral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SYSTOLIC backflow into atrium. HIGH AFTERLOAD INCREASES it. Atrium AND ventricle dilate + hypertrophy; severe → left heart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Mitral valve prolapse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BALLOONING into left atrium in systole. Usually silent; sometimes some regurgitation.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Aortic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often AGE-RELATED CALCIFICATION; common with BICUSPID valve (slide: clinically apparent over 79). Systolic left ventricle–aortic gradient → LEFT VENTRICULAR HYPERTROPHY → ischemia and ANGINA →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Aortic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DIASTOLIC leak back into left ventricle. AORTIC ROOT DILATION common (aging, connective tissue disease). Left ventricle hypertrophies + dilates; AORTIC DIASTOLIC PRESSURE FALLS (blood leaks back).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Timing rule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DIASTOLE: mitral stenosis, aortic regurgitation. SYSTOLE: mitral regurgitation, prolapse, aortic stenosis.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L6 · Infective, Myocardial &amp; Pericardial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Rheumatic heart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After GROUP A BETA-HEMOLYTIC STREPTOCOCCUS. IMMUNE attack by CROSS-REACTIVITY; HLA (human leukocyte antigen) predisposition. All layers → carditis. Valves: swelling, erosions, platelets + fibrin, then SCARRING and SHORTENING.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Infective endocarditis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Invasion + colonization of endocardium; BLOODSTREAM INVASION is a prerequisite. VEGETATIONS = organisms in FIBRIN → dysfunction + EMBOLI. Commonest: Streptococcus, Staphylococcus aureus.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Subacute endocarditis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Insidious; needs a PREEXISTING valve lesion. LESS VIRULENT organisms (typically Streptococcus) cannot attack a healthy endocardium. S. aureus is ACUTE, not subacute (the slide lists it here; Robbins pairs it with the acute form).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Myocarditis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Inflammation + leukocyte infiltration + necrosis. Microbes (most often viruses, classically COXSACKIEVIRUS), immune disease, physical agents. Left ventricular dysfunction, chambers sometimes dilated, edematous muscle, endocardium usually NORMAL.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Dilated cardiomyopathy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Also 'congested'. Dilation of one or both ventricles → failure. ALCOHOL · GENETICS · PREGNANCY · POST-VIRAL.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Hypertrophic cardiomyopathy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Thick, HYPERKINETIC muscle. OUTFLOW OBSTRUCTION + impaired DIASTOLIC FILLING.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Restrictive cardiomyopathy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Stiff, FIBROTIC, noncompliant (e.g. AMYLOIDOSIS) → restricted filling → low stroke volume →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Pericardial effusion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SEROUS transudate (heart failure, hypoproteinemia) · SEROSANGUINOUS (blunt trauma, heart surgery, cardiopulmonary resuscitation) · CHYLOUS (lymph obstruction) · BLOOD/hemopericardium (penetrating trauma).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Tamponade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Fluid, especially if it collects quickly, COMPRESSES chambers from outside → filling impaired. Life-threatening.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Pericarditis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ACUTE: mostly idiopathic, mostly VIRAL. CHRONIC: ADHESIVE mediastinopericarditis (heart stuck to mediastinum → workload ↑) or CONSTRICTIVE (dense scarred sac = STIFF CAGE → impaired diastolic filling).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in the deck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Objective m (blood pressure regulation) → see Lecture 7. Objective n (conduction system): no slide; only ischemia → abnormal rhythms, mitral stenosis → atrial fibrillation.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Vessel Anatomy &amp;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Five components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ARTERIES high pressure, strong walls, fast flow → ARTERIOLES control release into capillaries (main resistance, 'small but mighty') → CAPILLARIES exchange → VENULES collect → VEINS return blood, RESERVOIR, low pressure, thin walls.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layers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INTIMA: endothelium on basement membrane + thin matrix. MEDIA: elastin + smooth muscle 'like tree rings', expand in systole, recoil in diastole. ADVENTITIA: loose connective tissue, nerves, its own small arterioles in large vessels.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Capillaries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MEDIA. ≈ red cell diameter. Large cross-section, LOW flow → easy exchange. Densest in MYOCARDIUM and BRAIN. Pericytes around them.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Capillary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CONTINUOUS (least permeable; blood–brain barrier) · FENESTRATED (kidney glomeruli, small intestine) · SINUSOIDAL (leakiest; liver, marrow, spleen, endocrine).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Functions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Nutrients in · wastes out · hormones carried · HOMEOSTASIS of tissue fluid.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Loops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PULMONARY: right heart → lungs. SYSTEMIC: left heart → tissues → right heart. Artery = AWAY from heart, so pulmonary artery carries deoxygenated blood.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Veins hold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About 66% of total blood volume.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Wall Injury, Vessel Size &amp; Blood Pressure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Healthy endothelium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NONTHROMBOGENIC; modulates medial tone (resistance); METABOLIZES ANGIOTENSIN; regulates inflammation; controls smooth muscle growth.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Smooth muscle cells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Predominant media cell. Proliferate; make collagen, elastin, proteoglycans, growth factors, cytokines; constrict/dilate.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Neointimal hyperplasia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Injury → smooth muscle MIGRATES INTO INTIMA, proliferates, makes matrix; endothelium regrows with LESS NITRIC OXIDE; platelets activate; leukocytes recruited → thick intima, NARROW LUMEN. Same response to ANY injury.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twofold problem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Thicker intima narrows the lumen AND lost nitric oxide (a vasodilator) lets it constrict.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Two mechanisms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NARROWING (progressive: atherosclerosis; precipitous: thrombosis, embolism) or WEAKENING (dilation, rupture).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Size tends to predict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Tendencies, not rules (atherosclerosis also affects the aorta). LARGE elastic (aorta 2–3.5 cm) → ANEURYSM (elastic loss). MEDIUM muscular (coronary 3–4 mm, renal) → ATHEROSCLEROSIS. SMALL (≤2 mm) + ARTERIOLES (20–100 micrometers) → HYPERTENSION.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Blood pressure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= CARDIAC OUTPUT × VASCULAR RESISTANCE. Resistance set at ARTERIOLES (constrictors vs dilators). Output = rate × stroke volume; volume set by SODIUM (water follows sodium).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 pressure response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Kidney RENIN (low afferent arteriolar pressure) → angiotensinogen → ANGIOTENSIN I → endothelial catabolism → ANGIOTENSIN II → smooth muscle tone ↑ + ALDOSTERONE ↑ (sodium resorption).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Hypertension risks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Atherosclerosis, congestive heart failure, renal failure, CEREBRAL HEMORRHAGE, AORTIC DISSECTION.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Essential hypertension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90–95%, idiopathic. Genetic + environmental. INSUFFICIENT RENAL SODIUM EXCRETION → volume ↑ → output ↑ → constriction → pressure ↑.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 hypertension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RENOVASCULAR: renal artery stenosis → low afferent pressure → RENIN. PRIMARY HYPERALDOSTERONISM: a common cause.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Arteriosclerosis &amp; Atherosclerosis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Arteriosclerosis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'Hardening of the arteries': wall thickening + LOSS OF ELASTICITY. Four patterns below.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Arteriolosclerosis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 arteries/arterioles; HYPERTENSION. HYALINE = protein-thickened glassy wall, narrow lumen. HYPERPLASTIC = ONION SKINNING (concentric smooth muscle).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Fibromuscular intimal hyperplasia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Muscular arteries; inflammation or mechanical injury; a healing response → IN-STENT RESTENOSIS; limits solid-organ transplants.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Mönckeberg medial sclerosis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CALCIFICATION OF THE MEDIA of muscular arteries; usually NOT clinically significant.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Atherosclerosis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'Gruel' + 'hardening'. MOST clinically relevant. Coronary, cerebral, peripheral disease; slide: about half of Western deaths (an older figure; roughly a third of United States deaths today).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Hyperlipidemia · LIPOPROTEIN(a) (altered low-density lipoprotein, independent of total cholesterol) · smoking · hypertension · diabetes · METABOLIC SYNDROME · C-reactive protein · FAMILY HISTORY = strong risk, classically taught as the most important · age · men + postmenopausal women.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Sequence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Injury → LOW-DENSITY LIPOPROTEIN accumulates → MONOCYTE adhesion → PLATELET adhesion → smooth muscle RECRUITED → proliferation, matrix, T cells → lipid → CALCIFICATION.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Atheroma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Intimal plaque into the lumen: SOFT LIPID CORE + FIBROUS CAP. Stable → ischemia; unstable → rupture, thrombosis, embolism.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Peripheral arterial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'Do know': stenosis → ischemia → CLAUDICATION when working muscle's demand rises.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Aneurysm &amp; Dissection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Aneurysm vs dissection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ANEURYSM = localized abnormal DILATION. DISSECTION = blood enters a wall defect and TUNNELS through the MEDIA.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Shapes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TRUE saccular (focal bulge, 'berry') · TRUE fusiform (whole circumference) · FALSE (ruptured wall, hematoma held by extravascular tissue) · DISSECTION (intimal tear splits media).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Weakening ≠ rupture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 aneurysm is a WEAK wall, not a ruptured one; rupture risk rises with SIZE (in lecture: under 4 cm rarely, over 5.5 cm very high).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Pathogenesis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Poor connective tissue (defective collagen; abnormal transforming growth factor signaling = MARFAN) · collagen degradation &gt; synthesis (inflammation, proteases) · smooth muscle LOSS (ischemia, hypertension, TERTIARY SYPHILIS).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Predisposing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Atherosclerosis · hypertension · smoking.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Abdominal aortic aneurysm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ATHEROSCLEROTIC; abdominal aorta + common iliac arteries.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Thoracic aortic aneurysm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HYPERTENSION; also Marfan, inflammation.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Aortic dissection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Laminar planes of MEDIA SPLIT → blood channel in the wall. HYPERTENSION = major risk factor.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Cerebral saccular (berry)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Thin/absent media; absent or fragmented internal elastic lamina. LACK OF ELASTIC LAMINA = main feature. Usually acquired.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Fusiform / mycotic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Fusiform: whole circumference (atherosclerosis). MYCOTIC: infected emboli from INFECTIVE ENDOCARDITIS (rare).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L7 · Other Arterial Disease &amp; Veins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Fibromuscular dysplasia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Focal irregular thickening (hyperplasia + fibrosis of MEDIA and INTIMA) of medium/large muscular arteries → stenosis. RENAL arteries. 'STRING OF BEADS' on angiography; may dilate and rupture.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Vasculitis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Vessel wall inflammation, mostly SMALL vessels. Mechanisms: IMMUNE-MEDIATED or DIRECT INFECTIOUS INVASION. Large: giant cell arteritis. Medium: polyarteritis nodosa, Kawasaki. Small: ANCA (anti-neutrophil cytoplasmic antibody) necrotizing; immune complex (lupus, rheumatoid arthritis). Said to go light.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Raynaud phenomenon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EXAGGERATED VASOCONSTRICTION to COLD + STRESS, extremities. WHITE (spasm) → BLUE (anoxia) → RED (oxygenated blood returns).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Arteriovenous fistula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Direct artery–vein link BYPASSING CAPILLARIES: developmental, aneurysm rupturing into a vein, penetrating injury, inflammatory necrosis, surgical (hemodialysis access).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Larger lumen, THINNER MEDIA (capacitance), VALVES stop gravitational backflow.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Varicose veins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Dilated, tortuous; VALVE INSUFFICIENCY; chronic high intraluminal pressure + weak wall. Superficial (saphenous), legs; also pelvis/rectum.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Esophageal varices / hemorrhoids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Varices: submucosal distal esophageal veins from CIRRHOSIS + PORTAL HYPERTENSION. Hemorrhoids: varicose venous plexus at the ANORECTAL junction.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Deep vein thrombosis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Deep veins (femoral, popliteal, tibial); STASIS in a dilated vein. THIRD most common cardiovascular cause of death.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Deep vein thrombosis risks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Reduced flow (IMMOBILITY) · raised venous pressure · mechanical injury · raised viscosity (dehydration, thrombocytosis) · anatomy · hypercoagulable (cancer, sepsis, lupus, ORAL ESTROGEN).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Virchow triad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VESSEL WALL DAMAGE · ABNORMAL BLOOD FLOW (turbulence or stasis) · HYPERCOAGULABILITY.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Clot fate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Neutrophils + macrophages infiltrate fibrin; COLLAGEN replaces fibrin over weeks → less flow. Dislodges → EMBOLUS → PULMONARY ARTERY = pulmonary embolus.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Immunity Basics &amp; Blood Cells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Immunity: 3 functions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DEFENSE (resistance to invaders) · SURVEILLANCE (of self, for mutant or cancerous cells) · HOMEOSTASIS (removing cellular debris).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Memory &amp; specificity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Memory = faster, stronger adaptive response on RE-EXPOSURE. B- and T-cell receptors recognize particular EPITOPES; innate receptors recognize patterns shared by groups of organisms.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Active vs passive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ACTIVE: the body's own response after antigen exposure (natural = met naturally; artificial = VACCINATION). PASSIVE: PREFORMED antibodies transferred; immediate protection that declines.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Passive examples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Natural: maternal IgG through the PLACENTA, IgA in BREAST MILK. Artificial: tetanus and rabies immune globulin.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Innate immunity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Acts WITHOUT prior sensitization: skin and mucosal barriers, phagocytes, complement, interferons. Natural killer cells ≈ 5–15% of circulating lymphocytes.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Granulocytes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NEUTROPHIL: phagocytosis, first responders, most numerous. EOSINOPHIL: allergy and parasites. BASOPHIL: like tissue mast cells (★ 'Baso B blood', mast cells in tissue).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Monocyte → macrophage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Monocytes enter tissues during inflammation and become macrophages (tissue macrophage = HISTIOCYTE); they remove material and coordinate inflammation.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Lymphocytes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B: humoral, matures in BONE MARROW, becomes the plasma cell. T: cellular, matures in the THYMUS (★ 'T cells, thymus'). Natural killer: needs NO specific antigen; kills tumor and infected cells.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Markers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T: CD3 (CD4 or CD8). B: CD19, CD20; surface immunoglobulin LOST as a plasma cell. Natural killer: CD56, CD16.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Phagocytosis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Adhere → pseudopods engulf (PHAGOSOME) → fuse with lysosome (PHAGOLYSOSOME) → acid hydrolases digest → residual body → EXOCYTOSIS.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Lymph flow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pump: SKELETAL MUSCLE movement, THORACIC pressure changes in breathing, pulsing ARTERIES; valves keep it one-way.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B Cells &amp; Antibodies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 cell → plasma cell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Antigen-INDEPENDENT phase: surface IgM. Antigen-DEPENDENT phase (started by antigen exposure): becomes a PLASMA CELL secreting specific antibody. Antigen SELECTS the matching B cell → clonal expansion → plasma + memory cells.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response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After FIRST exposure; develops over days; IgM rises first; memory cells form.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 response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After RE-EXPOSURE; memory cells → FASTER, STRONGER (★); class-switched antibody, often IgG, higher and longer. ★ High IgM = first exposure; low IgM + high IgG = earlier exposure.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Antibody unit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 HEAVY + 2 LIGHT chains (light = KAPPA or LAMBDA). Heavy + light VARIABLE regions = antigen-binding site. Heavy-chain CONSTANT region decides the CLASS.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Fab vs Fc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Fab = antigen-binding arms. Fc = constant stem → EFFECTOR functions (complement-binding site on CH2). Papain cuts IgG into 2 Fab + Fc.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IgM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5–10%. PENTAMER (J chain) when secreted. Often FIRST in a new response; AGGLUTINATION; efficient classical complement.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IgG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75–80%, the largest share. Monomer, 4 subclasses. CROSSES THE PLACENTA (★ how maternal immunity reaches the baby); prominent in secondary responses.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IgA · IgD · IgE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IgA 10–15%: secretory DIMER (saliva, tears, colostrum), blocks microbial attachment. IgD &lt;1%: B-cell receptor with IgM. IgE &lt;1%: on MAST CELLS and BASOPHILS → allergy, anaphylaxis, parasites.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Antibody functions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AGGLUTINATION (clumps cells) · NEUTRALIZATION (blocks without destroying ★) · LYSIS (with complement) · PRECIPITATION (cross-links soluble antigen) · OPSONIZATION (coats for phagocytes).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 red cells carry neither A nor B → O is the universal red-cell donor (★); AB recipients have neither antibody → take O, A, B, AB.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T Cells &amp; Hypersensitivity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CD4 vs CD8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'Four letters in HELP': CD4 = HELPER, reads MHC (major histocompatibility complex) CLASS II. CD8 = CYTOTOXIC, reads CLASS 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Helper T cell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COORDINATES cellular and humoral responses by cytokines and contact; supports B-cell antibody production; IFN-γ (interferon gamma) activates macrophages.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Cytotoxic T cell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Kills virus-infected, tumor and transplanted cells: PERFORIN + GRANZYMES → target-cell APOPTOSIS.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Regulatory T cell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LIMITS immune activation, maintains SELF-TOLERANCE; many are CD4 expressing FOXP3.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ADCC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Antibody-dependent cellular cytotoxicity: the natural killer cell's CD16 binds the Fc of IgG coating a target.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Hypersensitivity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Humoral or cellular immune reactions that INJURE the body. Numbered by MECHANISM, not severity (★).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IgE fixed on MAST CELLS/basophils after a sensitizing exposure; re-exposure → HISTAMINE release. Local allergy or ANAPHYLAXIS (bronchospasm, laryngeal edema, hypotension).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IgG or IgM binds antigen ON cells or tissue → phagocytosis, complement, ADCC; can STIMULATE or BLOCK receptors. ABO incompatibility, anti-glomerular basement membrane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Antigen–antibody COMPLEXES deposit in tissue or vessel walls. Arthus (local), serum sickness (systemic), LUPUS.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Type IV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Sensitized CD4 or CD8 T CELLS; delayed 24–72 h; granulomas. Contact dermatitis, tuberculosis reactions, transplant rejection.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L8 · Complement, Immunodeficiency &amp; 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Complement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Proteins made mostly by the LIVER, circulating as INACTIVE precursors; activation = a regulated CASCADE.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 pathways (★)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CLASSICAL: C1 binds antigen-bound IgM or IgG. LECTIN: mannose-binding lectin binds microbial carbohydrate. ALTERNATIVE: C3 on permissive surfaces (factor B, factor D, properdin). All CONVERGE ON C3.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 outcomes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OPSONIZATION (C3b coat) · INFLAMMATION (C3a, C4a, C5a: vasodilation, attraction of phagocytes) · MEMBRANE ATTACK COMPLEX (C5b + C6–C9 pore → lysis). ★ Lysis is only ONE outcome.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Autoimmunity (deck)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slide of its own: regulatory T cells keep self-tolerance; anti-self antibody can destroy or stimulate/block (type II); lupus is type III; autoantibodies rise with age.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immunodeficiency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INTRINSIC, often GENETIC. X-linked agammaglobulinemia: no B-cell maturation → recurrent PYOGENIC infections. DiGeorge: thymic/T-cell development. Severe combined: T AND B.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 immunodeficiency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From disease, medications, malignancy or poor nutrition.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Age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Neonates: protected by maternal IgG and milk IgA, which wane. Older adults: weaker responses to NEW antigens; more autoantibodies.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Respiratory Failure, Pulmonary Hypertension &amp; Cancer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Hypoxemia vs hypoxia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Hypoxemia = low BLOOD oxygen (PaO2, arterial oxygen tension; saturation). Hypoxia = low TISSUE oxygenation.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respiratory failure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 room air: PaO2 &lt; 60 mmHg · PaCO2 (arterial carbon dioxide tension) &gt; 50 mmHg · pH &lt; 7.30.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Hypoxic failure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oxygen, NORMAL or LOW carbon dioxide: V/Q (ventilation/perfusion) mismatch · SHUNT · decreased diffusion · alveolar hypoventilation · altitude.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Hypercapnic failure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 dioxide not removed: low ventilation or rate · cannot signal (Guillain-Barré, cord injury) · DEAD SPACE (pulmonary embolism, low output) · more carbon dioxide made (fever, burns) · cannot sense it (drugs).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Dead space vs shunt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Dead space = ventilation without perfusion. Shunt = perfusion without ventilation.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Pulmonary circulation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 FLOW, LOW PRESSURE: 22/8–25/8 mmHg, mean 15. Pulmonary arteries carry DEOXYGENATED blood (★ names = direction, not oxygen).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Pulmonary hypertension ⚠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Slide: sustained &gt; 30 mmHg. Recording: resting MEAN &gt; 20 mmHg by right heart catheterization. Know both.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Routes to it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More FLOW (left-to-right shunt, polycythemia) · more RESISTANCE (hypoxic vasoconstriction, EMBOLISM, fibrosis) · higher LEFT ATRIAL pressure (mitral stenosis).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Vessel changes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MEDIA thickens (more muscle), INTIMA fibroses, PLEXIFORM lesions.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Lung cancers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SQUAMOUS 20–30%, central, sputum cytology. ADENO 35–40% (largest), peripheral. LARGE CELL 5–10%, peripheral. SMALL CELL 15–20%, central, doubles in ~33 days, PARANEOPLASTIC.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Obstructive Disease &amp; Asthma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Obstructive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Increased airflow RESISTANCE: in the WALL (asthma, bronchitis) · LOST PARENCHYMA (emphysema) · in the LUMEN (bronchiectasis, cystic fibrosis, foreign body).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Test pattern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 FEV1/FVC (forced expiratory volume in 1 second / forced vital capacity) = airflow limitation · high RESIDUAL VOLUME = incomplete emptying · low DLCO (diffusing capacity for carbon monoxide) = a separate gas-transfer question.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Asthma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REVERSIBLE obstruction + airway inflammation + HYPER-RESPONSIVENESS.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Allergic (extrinsic)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IgE on MAST CELLS → histamine, LEUKOTRIENES (slow-reacting substances of anaphylaxis), prostaglandins, bradykinins, eosinophil chemotactic factor, serotonin.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Non-allergic (intrinsic)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Exercise, stress, irritants, aspirin; NEGATIVE skin tests, NORMAL IgE; middle age; worse prognosis.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Asthma airway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Epithelium DENUDED → goblet cells · COLLAGEN under basement membrane · edema · mucus plugs · VAGAL → mucus + bronchoconstriction · REMODELING.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bronchitis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Inflamed trachea/bronchi, mostly VIRAL; more mucus, lost cilia; lasting HYPERIRRITABILITY explains the lingering cough.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bronchitis (type B)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Productive cough &gt; 3 months a year for 2+ years; smoking 90%; gland + GOBLET hypertrophy; cilia → SQUAMOUS; plugs → V/Q mismatch. BLUE BLOATER = cyanosis + right-heart edema.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Emphysema (type A)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Alveolar wall DESTRUCTION WITHOUT FIBROSIS. PROTEASES from neutrophils/macrophages; smoking inactivates ALPHA-1 ANTITRYPSIN. Lost RADIAL TRACTION → more resistance, less airflow; air trapped → BULLAE. PINK PUFFER.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Emphysema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CENTRIACINAR: respiratory bronchioles (with chronic bronchitis). PANACINAR: alveoli. PARASEPTAL: peripheral lobules.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Bronchiectasis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Wall DESTRUCTION → DILATED bronchi; congenital (50% related to cystic fibrosis) or acquired; children at risk (soft bronchi). Dilations = infection POCKETS → foul purulent sputum. Shapes: cylindrical, saccular, fusiform.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Cor pulmonale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Hypoxia → pulmonary VASOCONSTRICTION → pulmonary hypertension → RIGHT VENTRICULAR DILATION → right heart failure.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Restrictive Disease &amp; Acute Respiratory Distress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Restrictive = expansion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DECREASED EXPANSION from parenchyma, pleura, chest wall or neuromuscular disease. LOW TOTAL LUNG CAPACITY confirms it (low FVC alone does not).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Interstitial lung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Starts with INJURY to alveolar epithelium or capillary endothelium → immune reaction → thick interstitium, COLLAGEN.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 alveolar patterns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INFLAMMATION (early, REVERSIBLE) → FIBROSIS (fibroblasts, collagen) → DESTRUCTION (end stage: STIFF, NONCOMPLIANT lungs).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Sarcoidosis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ALVEOLAR MACROPHAGES activated by an unknown trigger; NONCASEATING epithelioid GRANULOMAS (lymph nodes, lung); ASTEROID BODIES; abnormal T cells.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Hypersensitivity pneumonitis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Inhaled ORGANIC agents (birds, fungi, wheat weevil); antibodies → TYPE III immune complexes (cell-mediated immunity also contributes); nonsmokers. 'Extrinsic allergic alveolitis'.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Pneumoconiosis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Inhaled INORGANIC dust (coal, silica, asbestos); macrophages cannot clear it → FIBROSIS. Smoking depresses ciliary clearance.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ARDS (acute respiratory distress syndrome)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ATELECTATIC disorder. Alveolar-capillary membrane DAMAGE → LEAKY capillaries → protein-rich NONCARDIOGENIC edema; complement + neutrophil sequestration.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ARDS: 3 processes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Noncardiogenic EDEMA (leaky capillaries) · ATELECTASIS (no SURFACTANT) · HYALINE MEMBRANES (protein deposits).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Pulmonary edema (gathered)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Starling: hydrostatic OUT vs oncotic IN. More capillary pressure or less oncotic pressure → more filtration. Leaky capillaries → noncardiogenic edema.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L9 · Pleura, Sleep Apnea &amp; Pneumonia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pneumothorax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TALL, THIN MEN 20–40; SUBPLEURAL BLEBS at the apices rupture; smoking raises risk.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 pneumothorax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Complication of lung disease: asthma, emphysema, cystic fibrosis, pneumonia, tuberculosis.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Tension pneumothorax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Usually trauma (can arise without it); air ENTERS but cannot LEAVE → lung collapses, mediastinum shifts AWAY → less VENOUS RETURN and CARDIAC OUTPUT.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Pleural effusion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Raised HYDROSTATIC pressure (heart failure) · lowered ONCOTIC pressure (nephrotic syndrome, cirrhosis) · lowered pleural pressure (lung collapse). Normal 5–15 mL.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Transudate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Protein ratio &lt; 0.5 · LDH (lactate dehydrogenase) ratio &lt; 0.6 · specific gravity &lt; 1.016. PRESSURE problem: heart failure, cirrhosis, nephrotic syndrome.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Exudate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Protein ratio &gt; 0.5 or LDH ratio &gt; 0.6 (ONE criterion is enough). PERMEABILITY or LYMPHATIC problem: cancer, infection, PULMONARY EMBOLISM, sarcoidosis.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Chylothorax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CHYLE leaking from the THORACIC DUCT (trauma, lymphoma).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Obstructive sleep apnea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≥ 5 events/hour; collapsible PHARYNX closes. APNEA: no airflow ≥ 10 s WITH effort. HYPOPNEA: reduced flow + desaturation or arousal. No flow + NO effort = CENTRAL.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Pneumonia sources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ASPIRATION (gross aspiration → ANAEROBES, abscess) · inhalation (virus, Mycoplasma) · BLOOD-BORNE (right-sided endocarditis, intravenous drug use).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Community vs hospital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Community: at home, or hospitalized &lt; 48 h. Hospital: early (≤ 4 days) susceptible bacteria; LATE = MULTIDRUG-RESISTANT.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Pulmonary embolism (gathered)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Raises DEAD SPACE (hypercapnia) · causes pulmonary hypertension by OBSTRUCTION · causes ARDS and acute respiratory failure · EXUDATIVE effusion.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Clinical Pathophysiology I Exam 2 Study Guide (Class of 2028). For the full explanation and figures behind any of these, see the full guide.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