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Microbiology Exam 3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Microbiology · Exam 3 · Class of 2028</w:t>
      </w:r>
    </w:p>
    <w:p>
      <w:pPr>
        <w:spacing w:after="120"/>
      </w:pPr>
      <w:r>
        <w:rPr>
          <w:b w:val="0"/>
          <w:i w:val="0"/>
        </w:rPr>
        <w:t xml:space="preserve">Lectures 14–16 so far — Gram-Negative Bacilli, Fungi of Medical Importance, Food Safety (the Exam 3 block is Lectures 14–19). </w:t>
      </w:r>
      <w:r>
        <w:rPr>
          <w:b/>
          <w:i w:val="0"/>
        </w:rPr>
        <w:t>Tables and memory aids come first</w:t>
      </w:r>
      <w:r>
        <w:rPr>
          <w:b w:val="0"/>
          <w:i w:val="0"/>
        </w:rPr>
        <w:t>: one per classification, comparison or cut-off set on the Lecture 15 and 16 slides. ★ = emphasized in the lecture recording or flagged on a slide. Exam 3 is Wednesday 2 December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Thermal Dimorphism Table · Lecture 15 · slides 5–6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Temperature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Habitat and growth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Mold (multicellular, hyphae)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30 °C (slide 6: below 30 °C)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Natural habitat; saprobic (free-living), mycelial phase; reproduces by sporulation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Yeast (unicellular)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37 °C, body temperature (slide 6: 35–40 °C)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Animal habitat; parasitic, yeast phase; reproduces by budding or endospores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Mold in the cold, yeast in the heat.</w:t>
      </w:r>
    </w:p>
    <w:p>
      <w:pPr>
        <w:spacing w:after="120"/>
      </w:pPr>
      <w:r>
        <w:rPr>
          <w:b/>
          <w:i w:val="0"/>
        </w:rPr>
        <w:t>Mold in the cold</w:t>
      </w:r>
      <w:r>
        <w:rPr>
          <w:b w:val="0"/>
          <w:i w:val="0"/>
        </w:rPr>
        <w:t xml:space="preserve"> 30 °C, the soil: hyphae and spores</w:t>
      </w:r>
      <w:r>
        <w:rPr>
          <w:b/>
          <w:i w:val="0"/>
        </w:rPr>
        <w:t>Yeast in the heat</w:t>
      </w:r>
      <w:r>
        <w:rPr>
          <w:b w:val="0"/>
          <w:i w:val="0"/>
        </w:rPr>
        <w:t xml:space="preserve"> 37 °C, the body: budding yeast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slides name thermal dimorphism as the true pathogens' trait (slides 5, 24); slide 27 grows the Histoplasma mold below 35 °C.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Levels of Fungal Infection, Shallow to Deep Classification · Lecture 15 · slides 14, 22–23, 38, 42, 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How deep (slide 23)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Portal of entry (slide 14)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Superficial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Extremely shallow epidermal colonization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Contamination of the skin or hair surface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Tinea versicolor, white and black piedra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Cutaneous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Stratum corneum, occasionally the upper dermis (keratin only)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Contamination of the skin or hair surface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dermatophytes: ringworm, tinea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Subcutaneous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Subcutaneous tissue, after a puncture wound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Inoculated into skin or nails: trauma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Sporothrix schenckii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Systemic (primary)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From the lungs into the circulation: brain, kidneys, other organs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Respiratory: spores inhaled from the air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Histoplasma, Coccidioides, Blastomyces, Paracoccidioides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Touched, touched, stabbed, breathed: the deeper it goes, the harder it got in.</w:t>
      </w:r>
    </w:p>
    <w:p>
      <w:pPr>
        <w:spacing w:after="120"/>
      </w:pPr>
      <w:r>
        <w:rPr>
          <w:b/>
          <w:i w:val="0"/>
        </w:rPr>
        <w:t>Touched</w:t>
      </w:r>
      <w:r>
        <w:rPr>
          <w:b w:val="0"/>
          <w:i w:val="0"/>
        </w:rPr>
        <w:t xml:space="preserve"> superficial: contamination of hair or the skin surface</w:t>
      </w:r>
      <w:r>
        <w:rPr>
          <w:b/>
          <w:i w:val="0"/>
        </w:rPr>
        <w:t>Touched</w:t>
      </w:r>
      <w:r>
        <w:rPr>
          <w:b w:val="0"/>
          <w:i w:val="0"/>
        </w:rPr>
        <w:t xml:space="preserve"> cutaneous: contamination, keratin layer</w:t>
      </w:r>
      <w:r>
        <w:rPr>
          <w:b/>
          <w:i w:val="0"/>
        </w:rPr>
        <w:t>Stabbed</w:t>
      </w:r>
      <w:r>
        <w:rPr>
          <w:b w:val="0"/>
          <w:i w:val="0"/>
        </w:rPr>
        <w:t xml:space="preserve"> subcutaneous: a puncture wound</w:t>
      </w:r>
      <w:r>
        <w:rPr>
          <w:b/>
          <w:i w:val="0"/>
        </w:rPr>
        <w:t>Breathed</w:t>
      </w:r>
      <w:r>
        <w:rPr>
          <w:b w:val="0"/>
          <w:i w:val="0"/>
        </w:rPr>
        <w:t xml:space="preserve"> systemic: inhaled spores, lungs first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Slide 14 gives cutaneous and superficial one shared portal; true-pathogen spores can also be inoculated into broken skin (slide 24).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World Health Organization Fungal Priority Pathogens List (2022) Classification · Lecture 15 · slides 10–11, 56, 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Fungi (slide 11)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Critical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Cryptococcus neoformans (number one, slide 56) · Aspergillus fumigatus (number three, slide 60) · Candida albicans · Candida auris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High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Other Candida species · Eumycetoma causative agents · Fusarium species · Histoplasma species · Mucorales (mucormycosis opportunists)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Medium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Coccidioides · Cryptococcus gattii · Pneumocystis jirovecii · Paracoccidioides species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Critical: CACC (Crypto, Aspergillus, and two Candidas). High: Can Every Fungus Hide Mold? Medium: two Cs and two Ps.</w:t>
      </w:r>
    </w:p>
    <w:p>
      <w:pPr>
        <w:spacing w:after="120"/>
      </w:pPr>
      <w:r>
        <w:rPr>
          <w:b/>
          <w:i w:val="0"/>
        </w:rPr>
        <w:t>C</w:t>
      </w:r>
      <w:r>
        <w:rPr>
          <w:b w:val="0"/>
          <w:i w:val="0"/>
        </w:rPr>
        <w:t xml:space="preserve"> Cryptococcus neoformans (critical)</w:t>
      </w:r>
      <w:r>
        <w:rPr>
          <w:b/>
          <w:i w:val="0"/>
        </w:rPr>
        <w:t>A</w:t>
      </w:r>
      <w:r>
        <w:rPr>
          <w:b w:val="0"/>
          <w:i w:val="0"/>
        </w:rPr>
        <w:t xml:space="preserve"> Aspergillus fumigatus (critical)</w:t>
      </w:r>
      <w:r>
        <w:rPr>
          <w:b/>
          <w:i w:val="0"/>
        </w:rPr>
        <w:t>C</w:t>
      </w:r>
      <w:r>
        <w:rPr>
          <w:b w:val="0"/>
          <w:i w:val="0"/>
        </w:rPr>
        <w:t xml:space="preserve"> Candida albicans (critical)</w:t>
      </w:r>
      <w:r>
        <w:rPr>
          <w:b/>
          <w:i w:val="0"/>
        </w:rPr>
        <w:t>C</w:t>
      </w:r>
      <w:r>
        <w:rPr>
          <w:b w:val="0"/>
          <w:i w:val="0"/>
        </w:rPr>
        <w:t xml:space="preserve"> Candida auris (critical)</w:t>
      </w:r>
      <w:r>
        <w:rPr>
          <w:b/>
          <w:i w:val="0"/>
        </w:rPr>
        <w:t>Can</w:t>
      </w:r>
      <w:r>
        <w:rPr>
          <w:b w:val="0"/>
          <w:i w:val="0"/>
        </w:rPr>
        <w:t xml:space="preserve"> other Candida species (high)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Eumycetoma agents (high)</w:t>
      </w:r>
      <w:r>
        <w:rPr>
          <w:b/>
          <w:i w:val="0"/>
        </w:rPr>
        <w:t>Fungus</w:t>
      </w:r>
      <w:r>
        <w:rPr>
          <w:b w:val="0"/>
          <w:i w:val="0"/>
        </w:rPr>
        <w:t xml:space="preserve"> Fusarium (high)</w:t>
      </w:r>
      <w:r>
        <w:rPr>
          <w:b/>
          <w:i w:val="0"/>
        </w:rPr>
        <w:t>Hide</w:t>
      </w:r>
      <w:r>
        <w:rPr>
          <w:b w:val="0"/>
          <w:i w:val="0"/>
        </w:rPr>
        <w:t xml:space="preserve"> Histoplasma (high)</w:t>
      </w:r>
      <w:r>
        <w:rPr>
          <w:b/>
          <w:i w:val="0"/>
        </w:rPr>
        <w:t>Mold</w:t>
      </w:r>
      <w:r>
        <w:rPr>
          <w:b w:val="0"/>
          <w:i w:val="0"/>
        </w:rPr>
        <w:t xml:space="preserve"> Mucorales (high)</w:t>
      </w:r>
      <w:r>
        <w:rPr>
          <w:b/>
          <w:i w:val="0"/>
        </w:rPr>
        <w:t>Two Cs</w:t>
      </w:r>
      <w:r>
        <w:rPr>
          <w:b w:val="0"/>
          <w:i w:val="0"/>
        </w:rPr>
        <w:t xml:space="preserve"> Coccidioides and Cryptococcus gattii (medium)</w:t>
      </w:r>
      <w:r>
        <w:rPr>
          <w:b/>
          <w:i w:val="0"/>
        </w:rPr>
        <w:t>Two Ps</w:t>
      </w:r>
      <w:r>
        <w:rPr>
          <w:b w:val="0"/>
          <w:i w:val="0"/>
        </w:rPr>
        <w:t xml:space="preserve"> Pneumocystis and Paracoccidioides (medium)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Two Cryptococcus species sit in different tiers: neoformans critical, gattii medium.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Four True (Dimorphic) Fungal Pathogens Comparison · Lecture 15 · slides 13, 26–37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Fungus (disease)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556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Histoplasma capsulatum (Ohio Valley fever)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Eastern and central United States; Latin America, Africa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Moist, nitrogen-rich soil with bird and bat guano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common true pathogen; NOT person to person; yeast multiplies inside phagocytes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Coccidioides immitis (Valley fever)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Southwestern United States, Mexico, Central and South America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Alkaline, salty soil of semiarid, hot climates; dust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Arthroconidia in soil, spherules with endospores in the lungs; most need no treatment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Blastomyces dermatitidis (North American blastomycosis)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Midwestern and southeastern United States, southern Canada; also reported in South and Central America, Africa, the Middle East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Forest soil, decaying wood, animal manure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May be mistaken for lung cancer on chest X-ray; skin nodules, later bone and nervous system</w:t>
            </w:r>
          </w:p>
        </w:tc>
      </w:tr>
      <w:tr>
        <w:tc>
          <w:tcPr>
            <w:tcW w:type="dxa" w:w="2556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Paracoccidioides brasiliensis (paracoccidioidomycosis)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and South America (Brazil, Colombia, Venezuela, Argentina, Paraguay)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Cool, humid soil; inhaled (lung) or inoculated (skin)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rarest primary mycosis; rural farm workers, poor nutrition; usually mild, self-limiting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Hen house, Cactus, Backwoods, Brazil.</w:t>
      </w:r>
    </w:p>
    <w:p>
      <w:pPr>
        <w:spacing w:after="120"/>
      </w:pPr>
      <w:r>
        <w:rPr>
          <w:b/>
          <w:i w:val="0"/>
        </w:rPr>
        <w:t>Hen house</w:t>
      </w:r>
      <w:r>
        <w:rPr>
          <w:b w:val="0"/>
          <w:i w:val="0"/>
        </w:rPr>
        <w:t xml:space="preserve"> Histoplasma: bird (and bat) droppings, the Ohio Valley</w:t>
      </w:r>
      <w:r>
        <w:rPr>
          <w:b/>
          <w:i w:val="0"/>
        </w:rPr>
        <w:t>Cactus</w:t>
      </w:r>
      <w:r>
        <w:rPr>
          <w:b w:val="0"/>
          <w:i w:val="0"/>
        </w:rPr>
        <w:t xml:space="preserve"> Coccidioides: the semiarid, hot Southwest, dust</w:t>
      </w:r>
      <w:r>
        <w:rPr>
          <w:b/>
          <w:i w:val="0"/>
        </w:rPr>
        <w:t>Backwoods</w:t>
      </w:r>
      <w:r>
        <w:rPr>
          <w:b w:val="0"/>
          <w:i w:val="0"/>
        </w:rPr>
        <w:t xml:space="preserve"> Blastomyces: forest soil and rotting wood of the Midwest and Southeast</w:t>
      </w:r>
      <w:r>
        <w:rPr>
          <w:b/>
          <w:i w:val="0"/>
        </w:rPr>
        <w:t>Brazil</w:t>
      </w:r>
      <w:r>
        <w:rPr>
          <w:b w:val="0"/>
          <w:i w:val="0"/>
        </w:rPr>
        <w:t xml:space="preserve"> Paracoccidioides: South America, the rarest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Histoplasma also lives in Latin America and Africa; Coccidioides reaches South America too (slide 30); Blastomyces has been reported beyond North America (slide 33).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Tinea by Body Site: the Latin Names ★ Classification · Lecture 15 · slides 43–45 (“Focus on the Latin names”)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Site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Key feature on the slide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capitis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Scalp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Scalp and hair-bearing head; hair may be lost; common in children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barbae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Beard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Chin and beard of adult males; mainly from animals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corporis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Body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Inflamed, red ring lesions on smooth skin; contact, clothing, bedding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cruris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'Jock itch': groin and scrotum; athletes, crowded living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pedis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Public surfaces; between the digits and on the soles; rare where people go barefoot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manuum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Hand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Paired with tinea pedis: public surfaces, between the digits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unguium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Nails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Persistent colonization that distorts the nail bed; nail extensions a portal of entry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Each Latin name hides an English word you already know.</w:t>
      </w:r>
    </w:p>
    <w:p>
      <w:pPr>
        <w:spacing w:after="120"/>
      </w:pPr>
      <w:r>
        <w:rPr>
          <w:b/>
          <w:i w:val="0"/>
        </w:rPr>
        <w:t>Capitis</w:t>
      </w:r>
      <w:r>
        <w:rPr>
          <w:b w:val="0"/>
          <w:i w:val="0"/>
        </w:rPr>
        <w:t xml:space="preserve"> cap (head)</w:t>
      </w:r>
      <w:r>
        <w:rPr>
          <w:b/>
          <w:i w:val="0"/>
        </w:rPr>
        <w:t>Barbae</w:t>
      </w:r>
      <w:r>
        <w:rPr>
          <w:b w:val="0"/>
          <w:i w:val="0"/>
        </w:rPr>
        <w:t xml:space="preserve"> barber (beard)</w:t>
      </w:r>
      <w:r>
        <w:rPr>
          <w:b/>
          <w:i w:val="0"/>
        </w:rPr>
        <w:t>Corporis</w:t>
      </w:r>
      <w:r>
        <w:rPr>
          <w:b w:val="0"/>
          <w:i w:val="0"/>
        </w:rPr>
        <w:t xml:space="preserve"> corporal, corpse (body)</w:t>
      </w:r>
      <w:r>
        <w:rPr>
          <w:b/>
          <w:i w:val="0"/>
        </w:rPr>
        <w:t>Cruris</w:t>
      </w:r>
      <w:r>
        <w:rPr>
          <w:b w:val="0"/>
          <w:i w:val="0"/>
        </w:rPr>
        <w:t xml:space="preserve"> sounds like crotch (groin)</w:t>
      </w:r>
      <w:r>
        <w:rPr>
          <w:b/>
          <w:i w:val="0"/>
        </w:rPr>
        <w:t>Pedis</w:t>
      </w:r>
      <w:r>
        <w:rPr>
          <w:b w:val="0"/>
          <w:i w:val="0"/>
        </w:rPr>
        <w:t xml:space="preserve"> pedal, pedicure (foot)</w:t>
      </w:r>
      <w:r>
        <w:rPr>
          <w:b/>
          <w:i w:val="0"/>
        </w:rPr>
        <w:t>Manuum</w:t>
      </w:r>
      <w:r>
        <w:rPr>
          <w:b w:val="0"/>
          <w:i w:val="0"/>
        </w:rPr>
        <w:t xml:space="preserve"> manual, manicure (hand)</w:t>
      </w:r>
      <w:r>
        <w:rPr>
          <w:b/>
          <w:i w:val="0"/>
        </w:rPr>
        <w:t>Unguium</w:t>
      </w:r>
      <w:r>
        <w:rPr>
          <w:b w:val="0"/>
          <w:i w:val="0"/>
        </w:rPr>
        <w:t xml:space="preserve"> ungulate, hooved (nail)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Cruris is a sound-alike, not the real root. Tinea versicolor is not on this list: it is a superficial yeast infection (Malassezia), not a dermatophyte.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Superficial Mycoses Classification · Lecture 15 · slides 49–50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Mycosis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Cause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and where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versicolor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Malassezia furfur (a yeast)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Mild, chronic scaling and mottling of the skin; also folliculitis, psoriasis, seborrheic dermatitis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White piedra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Trichosporon species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Whitish or colored masses on pubic or axillary hair (also body, beard, mustache, eyebrows)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Black piedra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Piedraia species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Dark-brown to black gritty nodules, mainly on scalp hairs</w:t>
            </w:r>
          </w:p>
        </w:tc>
      </w:tr>
      <w:tr>
        <w:tc>
          <w:tcPr>
            <w:tcW w:type="dxa" w:w="1022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piedras (piedra = stone) are non-contagious, linked to poor hygiene (oily hair products, tight hats or veils), and uncommon in the United States.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Versicolor changes color; the stones are white below and black on top.</w:t>
      </w:r>
    </w:p>
    <w:p>
      <w:pPr>
        <w:spacing w:after="120"/>
      </w:pPr>
      <w:r>
        <w:rPr>
          <w:b/>
          <w:i w:val="0"/>
        </w:rPr>
        <w:t>Versi-COLOR</w:t>
      </w:r>
      <w:r>
        <w:rPr>
          <w:b w:val="0"/>
          <w:i w:val="0"/>
        </w:rPr>
        <w:t xml:space="preserve"> mottled, scaling skin (Malassezia)</w:t>
      </w:r>
      <w:r>
        <w:rPr>
          <w:b/>
          <w:i w:val="0"/>
        </w:rPr>
        <w:t>White stones below</w:t>
      </w:r>
      <w:r>
        <w:rPr>
          <w:b w:val="0"/>
          <w:i w:val="0"/>
        </w:rPr>
        <w:t xml:space="preserve"> white piedra on pubic and axillary hair (Trichosporon)</w:t>
      </w:r>
      <w:r>
        <w:rPr>
          <w:b/>
          <w:i w:val="0"/>
        </w:rPr>
        <w:t>Black stones on top</w:t>
      </w:r>
      <w:r>
        <w:rPr>
          <w:b w:val="0"/>
          <w:i w:val="0"/>
        </w:rPr>
        <w:t xml:space="preserve"> black piedra on scalp hair (Piedraia)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White piedra also occurs on the beard, mustache and eyebrows (slide 49), so "below" is only its main site.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Opportunists and What Predisposes to Them (Table 22.3) Table · Lecture 15 · slide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Fungus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Predisposing conditions (slide 9)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Candida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Antibiotic therapy, catheters, diabetes, corticosteroids, immunosuppression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Aspergillus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Leukemia, corticosteroids, tuberculosis, immunosuppression, intravenous drug abuse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Cryptococcus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Diabetes, tuberculosis, cancer, corticosteroids, immunosuppression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Zygomycota species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Diabetes, cancer, corticosteroids, intravenous therapy, third-degree burns</w:t>
            </w:r>
          </w:p>
        </w:tc>
      </w:tr>
      <w:tr>
        <w:tc>
          <w:tcPr>
            <w:tcW w:type="dxa" w:w="1022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Footnotes: anti-inflammatory drugs are given for chronic lung disease and to transplant patients; immunosuppression includes acquired immunodeficiency syndrome and genetic conditions.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Steroids open the door for all four; then each has its own key.</w:t>
      </w:r>
    </w:p>
    <w:p>
      <w:pPr>
        <w:spacing w:after="120"/>
      </w:pPr>
      <w:r>
        <w:rPr>
          <w:b/>
          <w:i w:val="0"/>
        </w:rPr>
        <w:t>Candida</w:t>
      </w:r>
      <w:r>
        <w:rPr>
          <w:b w:val="0"/>
          <w:i w:val="0"/>
        </w:rPr>
        <w:t xml:space="preserve"> Cleared bacteria and Catheters: antibiotic therapy, catheters</w:t>
      </w:r>
      <w:r>
        <w:rPr>
          <w:b/>
          <w:i w:val="0"/>
        </w:rPr>
        <w:t>Aspergillus</w:t>
      </w:r>
      <w:r>
        <w:rPr>
          <w:b w:val="0"/>
          <w:i w:val="0"/>
        </w:rPr>
        <w:t xml:space="preserve"> Leukemia and needles: leukemia, intravenous drug abuse</w:t>
      </w:r>
      <w:r>
        <w:rPr>
          <w:b/>
          <w:i w:val="0"/>
        </w:rPr>
        <w:t>Cryptococcus</w:t>
      </w:r>
      <w:r>
        <w:rPr>
          <w:b w:val="0"/>
          <w:i w:val="0"/>
        </w:rPr>
        <w:t xml:space="preserve"> Cancer and Consumption: cancer, tuberculosis</w:t>
      </w:r>
      <w:r>
        <w:rPr>
          <w:b/>
          <w:i w:val="0"/>
        </w:rPr>
        <w:t>Zygomycota</w:t>
      </w:r>
      <w:r>
        <w:rPr>
          <w:b w:val="0"/>
          <w:i w:val="0"/>
        </w:rPr>
        <w:t xml:space="preserve"> Zapped skin: third-degree burns, intravenous therapy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Diabetes is on three rows (not Aspergillus); tuberculosis on two (Aspergillus, Cryptococcus); immunosuppression on three (not Zygomycota).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Treatments Named on the Slides Comparison · Lecture 15 · slides 19–20, 26–63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Infection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Treatment on the slide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Histoplasmosis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 and azoles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Coccidioidomycosis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B, but most cases need no treatment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Blastomycosis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Paracoccidioidomycosis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Ketoconazole, amphotericin B, sulfa drugs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Sporotrichosis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Heat packs, super-saturated potassium iodide; systemic: amphotericin B and/or itraconazole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Dermatophytoses (tinea)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azoles for several weeks, oral antifungals if needed; debridement; ultraviolet light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Candidiasis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antifungals (superficial); amphotericin B and azoles (systemic)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Cryptococcosis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 and fluconazole or another azole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Pneumocystis pneumonia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Pentamidine (anti-protozoan) and co-trimoxazole (antibacterial): NOT traditional antifungals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Mucormycosis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Removal of affected tissue and amphotericin B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Eumycetoma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Long-term antifungal drug therapy and amputation may be required</w:t>
            </w:r>
          </w:p>
        </w:tc>
      </w:tr>
      <w:tr>
        <w:tc>
          <w:tcPr>
            <w:tcW w:type="dxa" w:w="1022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Aspergillosis: slide 60 lists amphotericin B and nystatin; current practice does not use nystatin for invasive disease (guide 15.23). No doses are taught.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When in doubt, ampho B. The exceptions are the skin, the lung of acquired immunodeficiency syndrome, and the knife.</w:t>
      </w:r>
    </w:p>
    <w:p>
      <w:pPr>
        <w:spacing w:after="120"/>
      </w:pPr>
      <w:r>
        <w:rPr>
          <w:b/>
          <w:i w:val="0"/>
        </w:rPr>
        <w:t>Ampho B</w:t>
      </w:r>
      <w:r>
        <w:rPr>
          <w:b w:val="0"/>
          <w:i w:val="0"/>
        </w:rPr>
        <w:t xml:space="preserve"> histoplasmosis, coccidioidomycosis, blastomycosis, paracoccidioidomycosis, systemic sporotrichosis, candidiasis, cryptococcosis, mucormycosis</w:t>
      </w:r>
      <w:r>
        <w:rPr>
          <w:b/>
          <w:i w:val="0"/>
        </w:rPr>
        <w:t>The skin</w:t>
      </w:r>
      <w:r>
        <w:rPr>
          <w:b w:val="0"/>
          <w:i w:val="0"/>
        </w:rPr>
        <w:t xml:space="preserve"> topical azoles for tinea; topical antifungals for superficial candidiasis; potassium iodide and heat for sporotrichosis</w:t>
      </w:r>
      <w:r>
        <w:rPr>
          <w:b/>
          <w:i w:val="0"/>
        </w:rPr>
        <w:t>The lung of acquired immunodeficiency syndrome</w:t>
      </w:r>
      <w:r>
        <w:rPr>
          <w:b w:val="0"/>
          <w:i w:val="0"/>
        </w:rPr>
        <w:t xml:space="preserve"> Pneumocystis: pentamidine and co-trimoxazole</w:t>
      </w:r>
      <w:r>
        <w:rPr>
          <w:b/>
          <w:i w:val="0"/>
        </w:rPr>
        <w:t>The knife</w:t>
      </w:r>
      <w:r>
        <w:rPr>
          <w:b w:val="0"/>
          <w:i w:val="0"/>
        </w:rPr>
        <w:t xml:space="preserve"> tissue removal (mucormycosis), amputation (eumycetoma)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Coccidioidomycosis usually needs nothing at all; Paracoccidioides adds ketoconazole and sulfa drugs.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Fungal Toxins (Mycotoxicoses) Classification · Lecture 15 · slide 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Toxin or mold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Aflatoxin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Grains, corn, peanuts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Hepatotoxic and carcinogenic; lethal to poultry and livestock (turkeys, ducklings, pigs, calves); may be a co-factor in human liver cancer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Ergot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Rye and other grains contaminated by Claviceps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Mind-altering lysergic acid (cross-reference Salem, Massachusetts)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Stachybotrys chartarum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Damp buildings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Sick building syndrome ('black mold', not mucormycosis); can cause severe hematologic and neurological damage</w:t>
            </w:r>
          </w:p>
        </w:tc>
      </w:tr>
      <w:tr>
        <w:tc>
          <w:tcPr>
            <w:tcW w:type="dxa" w:w="1022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Mycotoxicoses come from INGESTING or INHALING fungal toxins. Not all building molds are toxic, and not all building illness is fungal.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A-E-S: Aflatoxin Attacks the liver, Ergot Enters the mind, Stachybotrys makes the building Sick.</w:t>
      </w:r>
    </w:p>
    <w:p>
      <w:pPr>
        <w:spacing w:after="120"/>
      </w:pPr>
      <w:r>
        <w:rPr>
          <w:b/>
          <w:i w:val="0"/>
        </w:rPr>
        <w:t>A</w:t>
      </w:r>
      <w:r>
        <w:rPr>
          <w:b w:val="0"/>
          <w:i w:val="0"/>
        </w:rPr>
        <w:t xml:space="preserve"> Aflatoxin: liver (peanuts, corn, grains)</w:t>
      </w:r>
      <w:r>
        <w:rPr>
          <w:b/>
          <w:i w:val="0"/>
        </w:rPr>
        <w:t>E</w:t>
      </w:r>
      <w:r>
        <w:rPr>
          <w:b w:val="0"/>
          <w:i w:val="0"/>
        </w:rPr>
        <w:t xml:space="preserve"> Ergot: mind-altering lysergic acid (rye)</w:t>
      </w:r>
      <w:r>
        <w:rPr>
          <w:b/>
          <w:i w:val="0"/>
        </w:rPr>
        <w:t>S</w:t>
      </w:r>
      <w:r>
        <w:rPr>
          <w:b w:val="0"/>
          <w:i w:val="0"/>
        </w:rPr>
        <w:t xml:space="preserve"> Stachybotrys: sick building syndrome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What Microbes Do to Food Classification · Lecture 16 · slide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means (slide 3)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Beneficial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 fermented or chemically changed by added microbes or microbial products, to alter or improve flavor, taste or texture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Detrimental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 poisoning, food intoxication, food-borne illness and food spoilage (undesirable flavor, appearance or smell)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Neutral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Microbes present that neither cause disease nor change the food; eaten along with 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The good, the bad, and the just-there.</w:t>
      </w:r>
    </w:p>
    <w:p>
      <w:pPr>
        <w:spacing w:after="120"/>
      </w:pPr>
      <w:r>
        <w:rPr>
          <w:b/>
          <w:i w:val="0"/>
        </w:rPr>
        <w:t>The good</w:t>
      </w:r>
      <w:r>
        <w:rPr>
          <w:b w:val="0"/>
          <w:i w:val="0"/>
        </w:rPr>
        <w:t xml:space="preserve"> beneficial: fermentation</w:t>
      </w:r>
      <w:r>
        <w:rPr>
          <w:b/>
          <w:i w:val="0"/>
        </w:rPr>
        <w:t>The bad</w:t>
      </w:r>
      <w:r>
        <w:rPr>
          <w:b w:val="0"/>
          <w:i w:val="0"/>
        </w:rPr>
        <w:t xml:space="preserve"> detrimental: illness and spoilage</w:t>
      </w:r>
      <w:r>
        <w:rPr>
          <w:b/>
          <w:i w:val="0"/>
        </w:rPr>
        <w:t>The just-there</w:t>
      </w:r>
      <w:r>
        <w:rPr>
          <w:b w:val="0"/>
          <w:i w:val="0"/>
        </w:rPr>
        <w:t xml:space="preserve"> neutral: present, no effect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Bread Making: the Three Jobs of Microbes List · Lecture 16 · slide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Job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1. Leavening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Raises flour-based dough, mainly with carbon dioxide and other gases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2. Flavor and aroma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Organic acids and alcohols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3. Conditioning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Microbial enzymes act on gluten: elastic, pliable, workable dough</w:t>
            </w:r>
          </w:p>
        </w:tc>
      </w:tr>
      <w:tr>
        <w:tc>
          <w:tcPr>
            <w:tcW w:type="dxa" w:w="10224"/>
            <w:gridSpan w:val="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Microbes: Saccharomyces cerevisiae (baker's yeast); certain Clostridium species; certain Lactobacillus species (Lactobacillus sanfrancisco in sourdough).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Rise, relish, roll.</w:t>
      </w:r>
    </w:p>
    <w:p>
      <w:pPr>
        <w:spacing w:after="120"/>
      </w:pPr>
      <w:r>
        <w:rPr>
          <w:b/>
          <w:i w:val="0"/>
        </w:rPr>
        <w:t>Rise</w:t>
      </w:r>
      <w:r>
        <w:rPr>
          <w:b w:val="0"/>
          <w:i w:val="0"/>
        </w:rPr>
        <w:t xml:space="preserve"> leavening (gas)</w:t>
      </w:r>
      <w:r>
        <w:rPr>
          <w:b/>
          <w:i w:val="0"/>
        </w:rPr>
        <w:t>Relish</w:t>
      </w:r>
      <w:r>
        <w:rPr>
          <w:b w:val="0"/>
          <w:i w:val="0"/>
        </w:rPr>
        <w:t xml:space="preserve"> flavor and aroma (acids, alcohols)</w:t>
      </w:r>
      <w:r>
        <w:rPr>
          <w:b/>
          <w:i w:val="0"/>
        </w:rPr>
        <w:t>Roll</w:t>
      </w:r>
      <w:r>
        <w:rPr>
          <w:b w:val="0"/>
          <w:i w:val="0"/>
        </w:rPr>
        <w:t xml:space="preserve"> conditioning (enzymes on gluten)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Food Intoxication versus Food Infection Classification · Lecture 16 · slide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Intoxication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Infection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is eaten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preformed toxin (cells and toxin in the food)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 bacterial cells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happens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toxin reaches its target organs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Improper cooking; bacteria multiply in the food, then an intestinal infection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Examples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Staphylococcal toxin; Clostridium botulinum toxin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Salmonella; Listeria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Intoxication: you eat the poison. Infection: you eat the poisoner.</w:t>
      </w:r>
    </w:p>
    <w:p>
      <w:pPr>
        <w:spacing w:after="120"/>
      </w:pPr>
      <w:r>
        <w:rPr>
          <w:b/>
          <w:i w:val="0"/>
        </w:rPr>
        <w:t>The poison</w:t>
      </w:r>
      <w:r>
        <w:rPr>
          <w:b w:val="0"/>
          <w:i w:val="0"/>
        </w:rPr>
        <w:t xml:space="preserve"> intoxication: preformed toxin (staphylococcal, botulinum)</w:t>
      </w:r>
      <w:r>
        <w:rPr>
          <w:b/>
          <w:i w:val="0"/>
        </w:rPr>
        <w:t>The poisoner</w:t>
      </w:r>
      <w:r>
        <w:rPr>
          <w:b w:val="0"/>
          <w:i w:val="0"/>
        </w:rPr>
        <w:t xml:space="preserve"> infection: live cells that multiply (Salmonella, Listeria)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Seven Foodborne Bacteria Comparison · Lecture 16 · slides 13–29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Organism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Where it comes from / the food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The fact to know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Escherichia coli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 and animal feces; contaminated meats and vegetables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fecal INDICATOR organism; eosin methylene blue plates confirm it; O157:H7 among the worst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Salmonella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Poultry and aquatic reptiles; eggs, pet food, peanut butter, produce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Young children and the elderly at greatest risk; typhoid the most severe enteric fever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Campylobacter jejuni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Raw poultry (one drop of its fluid)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Infectious dose under 500 cells; bloody diarrhea; a leading United States bacterial diarrhea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Listeria monocytogenes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Birds, mammals, soil; soft cheese, deli meats, hot dogs, produce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Grows from 1 to 40 °C; pregnant women and the fetus; slide: number one cause of food-related deaths in the United States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Clostridium (botulinum)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Spores in soil, on plants, in honey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Toxin when spores germinate; flaccid ('relaxed') paralysis, respiratory failure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Bacillus cereus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Rice (emetic form), meat (diarrheal form)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Very common in summer; onset in 6 hours or less, self-resolving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Vibrio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Salt water: ocean and estuaries; shellfish, oysters, crabs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Water route (including wound infection) or food route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Every Sick Cook Lets Contaminants Breed Vigorously.</w:t>
      </w:r>
    </w:p>
    <w:p>
      <w:pPr>
        <w:spacing w:after="120"/>
      </w:pPr>
      <w:r>
        <w:rPr>
          <w:b/>
          <w:i w:val="0"/>
        </w:rPr>
        <w:t>Every</w:t>
      </w:r>
      <w:r>
        <w:rPr>
          <w:b w:val="0"/>
          <w:i w:val="0"/>
        </w:rPr>
        <w:t xml:space="preserve"> Escherichia coli</w:t>
      </w:r>
      <w:r>
        <w:rPr>
          <w:b/>
          <w:i w:val="0"/>
        </w:rPr>
        <w:t>Sick</w:t>
      </w:r>
      <w:r>
        <w:rPr>
          <w:b w:val="0"/>
          <w:i w:val="0"/>
        </w:rPr>
        <w:t xml:space="preserve"> Salmonella</w:t>
      </w:r>
      <w:r>
        <w:rPr>
          <w:b/>
          <w:i w:val="0"/>
        </w:rPr>
        <w:t>Cook</w:t>
      </w:r>
      <w:r>
        <w:rPr>
          <w:b w:val="0"/>
          <w:i w:val="0"/>
        </w:rPr>
        <w:t xml:space="preserve"> Campylobacter jejuni</w:t>
      </w:r>
      <w:r>
        <w:rPr>
          <w:b/>
          <w:i w:val="0"/>
        </w:rPr>
        <w:t>Lets</w:t>
      </w:r>
      <w:r>
        <w:rPr>
          <w:b w:val="0"/>
          <w:i w:val="0"/>
        </w:rPr>
        <w:t xml:space="preserve"> Listeria monocytogenes</w:t>
      </w:r>
      <w:r>
        <w:rPr>
          <w:b/>
          <w:i w:val="0"/>
        </w:rPr>
        <w:t>Contaminants</w:t>
      </w:r>
      <w:r>
        <w:rPr>
          <w:b w:val="0"/>
          <w:i w:val="0"/>
        </w:rPr>
        <w:t xml:space="preserve"> Clostridium</w:t>
      </w:r>
      <w:r>
        <w:rPr>
          <w:b/>
          <w:i w:val="0"/>
        </w:rPr>
        <w:t>Breed</w:t>
      </w:r>
      <w:r>
        <w:rPr>
          <w:b w:val="0"/>
          <w:i w:val="0"/>
        </w:rPr>
        <w:t xml:space="preserve"> Bacillus cereus</w:t>
      </w:r>
      <w:r>
        <w:rPr>
          <w:b/>
          <w:i w:val="0"/>
        </w:rPr>
        <w:t>Vigorously</w:t>
      </w:r>
      <w:r>
        <w:rPr>
          <w:b w:val="0"/>
          <w:i w:val="0"/>
        </w:rPr>
        <w:t xml:space="preserve"> Vibrio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order is slide 13's list. Two words start with C: Cook (Campylobacter) comes before Contaminants (Clostridium).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Bacillus cereus: Two Forms Classification · Lecture 16 · slide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Toxin (as slide 28 gives it)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Food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Diarrheal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Heat-stable toxin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Meat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Emetic (vomiting)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Heat-labile toxin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Rice</w:t>
            </w:r>
          </w:p>
        </w:tc>
      </w:tr>
      <w:tr>
        <w:tc>
          <w:tcPr>
            <w:tcW w:type="dxa" w:w="1022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conflict: standard references say the reverse (the emetic toxin, with rice, is heat-stable; the diarrheal toxin is heat-labile). The quizzes key the slide; see guide 16.17. Slide 28 on the intoxication: onset 6 hours or less, self-resolving vomiting and cramps.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Rice makes you retch; meat sends you running.</w:t>
      </w:r>
    </w:p>
    <w:p>
      <w:pPr>
        <w:spacing w:after="120"/>
      </w:pPr>
      <w:r>
        <w:rPr>
          <w:b/>
          <w:i w:val="0"/>
        </w:rPr>
        <w:t>Rice → retch</w:t>
      </w:r>
      <w:r>
        <w:rPr>
          <w:b w:val="0"/>
          <w:i w:val="0"/>
        </w:rPr>
        <w:t xml:space="preserve"> emetic form with rice</w:t>
      </w:r>
      <w:r>
        <w:rPr>
          <w:b/>
          <w:i w:val="0"/>
        </w:rPr>
        <w:t>Meat → running</w:t>
      </w:r>
      <w:r>
        <w:rPr>
          <w:b w:val="0"/>
          <w:i w:val="0"/>
        </w:rPr>
        <w:t xml:space="preserve"> diarrheal form with meat</w:t>
      </w:r>
    </w:p>
    <w:p>
      <w:pPr>
        <w:spacing w:after="120"/>
      </w:pPr>
      <w:r>
        <w:rPr>
          <w:b/>
          <w:i w:val="0"/>
        </w:rPr>
        <w:t>Where it breaks:</w:t>
      </w:r>
      <w:r>
        <w:rPr>
          <w:b w:val="0"/>
          <w:i w:val="0"/>
        </w:rPr>
        <w:t xml:space="preserve"> The aid covers the food link only; for heat stability, learn the slide's pairing and the note.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Foodborne Viruses Comparison · Lecture 16 · slide 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Norovirus</w:t>
            </w:r>
          </w:p>
        </w:tc>
        <w:tc>
          <w:tcPr>
            <w:tcW w:type="dxa" w:w="3408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Hepatitis A and E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it 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Norwalk-like virus, family Caliciviridae; a common foodborne agent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hepatitis viruses typically spread by the fecal-oral route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Spread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Person to person by feces and vomitus (daycares, nursing homes, cruise ships); contaminated shellfish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Fecal-oral; NOT by kissing, sneezing, saliva or blood</w:t>
            </w:r>
          </w:p>
        </w:tc>
      </w:tr>
      <w:tr>
        <w:tc>
          <w:tcPr>
            <w:tcW w:type="dxa" w:w="3408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Course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few viral particles infect; rapid onset and short duration: nausea, vomiting, diarrhea, low-grade fever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contagious about two weeks BEFORE symptoms</w:t>
            </w:r>
          </w:p>
        </w:tc>
      </w:tr>
      <w:tr>
        <w:tc>
          <w:tcPr>
            <w:tcW w:type="dxa" w:w="10224"/>
            <w:gridSpan w:val="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Prevention (one list on slide 33, after the hepatitis lines): good handwashing and diaper hygiene, thorough cooking, clean drinking water, and a vaccine in case of suspected exposure.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Noro sails the cruise ship; A and E travel the same road, mouth after bottom.</w:t>
      </w:r>
    </w:p>
    <w:p>
      <w:pPr>
        <w:spacing w:after="120"/>
      </w:pPr>
      <w:r>
        <w:rPr>
          <w:b/>
          <w:i w:val="0"/>
        </w:rPr>
        <w:t>Cruise ship</w:t>
      </w:r>
      <w:r>
        <w:rPr>
          <w:b w:val="0"/>
          <w:i w:val="0"/>
        </w:rPr>
        <w:t xml:space="preserve"> norovirus: crowded places, feces and vomitus, fast in and out</w:t>
      </w:r>
      <w:r>
        <w:rPr>
          <w:b/>
          <w:i w:val="0"/>
        </w:rPr>
        <w:t>A and E</w:t>
      </w:r>
      <w:r>
        <w:rPr>
          <w:b w:val="0"/>
          <w:i w:val="0"/>
        </w:rPr>
        <w:t xml:space="preserve"> the fecal-oral hepatitis viruses: contagious two weeks before symptoms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Who Watches the Food Supply Classification · Lecture 16 · slides 9, 34–35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Job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Who (slides)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Surveillance and outbreak investigation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 and state health departments, Centers for Disease Control and Prevention, Food and Drug Administration, United States Department of Agriculture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Food safety law enforcement and policy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 and Drug Administration and United States Department of Agriculture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PulseNet (pulsed-field gel electrophoresis patterns)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Centers for Disease Control and Prevention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Recall information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 and Drug Administration (food, dietary supplements, pet food); United States Department of Agriculture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Everyone investigates; only the two with the badges enforce and post the recalls; the Centers keep the fingerprints.</w:t>
      </w:r>
    </w:p>
    <w:p>
      <w:pPr>
        <w:spacing w:after="120"/>
      </w:pPr>
      <w:r>
        <w:rPr>
          <w:b/>
          <w:i w:val="0"/>
        </w:rPr>
        <w:t>Everyone investigates</w:t>
      </w:r>
      <w:r>
        <w:rPr>
          <w:b w:val="0"/>
          <w:i w:val="0"/>
        </w:rPr>
        <w:t xml:space="preserve"> local, state, Centers for Disease Control and Prevention, Food and Drug Administration, United States Department of Agriculture</w:t>
      </w:r>
      <w:r>
        <w:rPr>
          <w:b/>
          <w:i w:val="0"/>
        </w:rPr>
        <w:t>Two with badges</w:t>
      </w:r>
      <w:r>
        <w:rPr>
          <w:b w:val="0"/>
          <w:i w:val="0"/>
        </w:rPr>
        <w:t xml:space="preserve"> Food and Drug Administration, United States Department of Agriculture: law and policy</w:t>
      </w:r>
      <w:r>
        <w:rPr>
          <w:b/>
          <w:i w:val="0"/>
        </w:rPr>
        <w:t>The Centers keep the fingerprints</w:t>
      </w:r>
      <w:r>
        <w:rPr>
          <w:b w:val="0"/>
          <w:i w:val="0"/>
        </w:rPr>
        <w:t xml:space="preserve"> PulseNet at the Centers for Disease Control and Prevention</w:t>
      </w:r>
      <w:r>
        <w:rPr>
          <w:b/>
          <w:i w:val="0"/>
        </w:rPr>
        <w:t>The badges post the recalls</w:t>
      </w:r>
      <w:r>
        <w:rPr>
          <w:b w:val="0"/>
          <w:i w:val="0"/>
        </w:rPr>
        <w:t xml:space="preserve"> Food and Drug Administration (food, dietary supplements, pet food) and United States Department of Agriculture: recall information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Numbers on the Slides Cut-offs · Lecture 16 · slides 21, 23, 28, 33, 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Number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1 to 40 °C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range Listeria grows in: refrigerator, room and freezer temperatures (slide 23)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Under 500 cells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Campylobacter infectious dose: one drop of raw poultry fluid (slide 21)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6 hours or less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Bacillus cereus onset (slide 28)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About 2 weeks before symptoms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When hepatitis A or E is most contagious (slide 33)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165 °F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meat thermometer reading (slide 36; see guide 16.17)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Memory aid</w:t>
      </w:r>
    </w:p>
    <w:p>
      <w:pPr>
        <w:spacing w:after="120"/>
      </w:pPr>
      <w:r>
        <w:rPr>
          <w:b w:val="0"/>
          <w:i w:val="0"/>
        </w:rPr>
        <w:t>Fridge to fever, a single drop, a single shift, a fortnight early, and one-six-five.</w:t>
      </w:r>
    </w:p>
    <w:p>
      <w:pPr>
        <w:spacing w:after="120"/>
      </w:pPr>
      <w:r>
        <w:rPr>
          <w:b/>
          <w:i w:val="0"/>
        </w:rPr>
        <w:t>Fridge to fever</w:t>
      </w:r>
      <w:r>
        <w:rPr>
          <w:b w:val="0"/>
          <w:i w:val="0"/>
        </w:rPr>
        <w:t xml:space="preserve"> Listeria grows from 1 to 40 °C</w:t>
      </w:r>
      <w:r>
        <w:rPr>
          <w:b/>
          <w:i w:val="0"/>
        </w:rPr>
        <w:t>A single drop</w:t>
      </w:r>
      <w:r>
        <w:rPr>
          <w:b w:val="0"/>
          <w:i w:val="0"/>
        </w:rPr>
        <w:t xml:space="preserve"> Campylobacter, under 500 cells</w:t>
      </w:r>
      <w:r>
        <w:rPr>
          <w:b/>
          <w:i w:val="0"/>
        </w:rPr>
        <w:t>A single shift</w:t>
      </w:r>
      <w:r>
        <w:rPr>
          <w:b w:val="0"/>
          <w:i w:val="0"/>
        </w:rPr>
        <w:t xml:space="preserve"> Bacillus cereus, 6 hours or less</w:t>
      </w:r>
      <w:r>
        <w:rPr>
          <w:b/>
          <w:i w:val="0"/>
        </w:rPr>
        <w:t>A fortnight early</w:t>
      </w:r>
      <w:r>
        <w:rPr>
          <w:b w:val="0"/>
          <w:i w:val="0"/>
        </w:rPr>
        <w:t xml:space="preserve"> hepatitis A and E, contagious 2 weeks before symptoms</w:t>
      </w:r>
      <w:r>
        <w:rPr>
          <w:b/>
          <w:i w:val="0"/>
        </w:rPr>
        <w:t>One-six-five</w:t>
      </w:r>
      <w:r>
        <w:rPr>
          <w:b w:val="0"/>
          <w:i w:val="0"/>
        </w:rPr>
        <w:t xml:space="preserve"> 165 °F on the meat thermometer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What the Lecturer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four E. coli strains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“There are four different strains of E. coli that you need to know. Hint, hint, hint, hint.” ENTEROTOXIGENIC (traveler's diarrhea) · ENTEROINVASIVE (no toxins, shigellosis-like) · ENTEROPATHOGENIC (infant wasting diarrhea, microvilli) · ENTEROHEMORRHAGIC O157:H7 (Shiga toxin, hemolytic uremic syndrome).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Cystic fibrosis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Pseudomonas aeruginosa: “very, very, very common with cystic fibrosis patients” (the slide's own star). Burkholderia cepacia with it = 80% fatality.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Endotoxin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“Any gram-negative organism will have that weapon.” Lipid A; released on lysis, so killing them with antibiotics can make the patient feel worse first.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 drug questions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“I'm not going to be testing on which antibiotics.” Non-drug management (fluids, dialysis, plasmapheresis, vaccines, breast feeding, quarantine) is fair game.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to memorize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 8's endotoxin diagram · slide 19's body map of Pseudomonas infections (“it can hit you pretty much anywhere”) · percentages · slide 47's biochemical tree.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Association only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Proteus and bladder/kidney stones: “association, not causation.”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Where the time went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E. coli ~17 min · Pseudomonas 14 · plague 12 · endotoxin 10 · enterics 9 · Salmonella 9 · pertussis 8 · Legionella 8 (mostly outbreaks). One transcript only; she corrected no slide.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Endotoxin &amp; Sorting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Endotoxin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LIPOPOLYSACCHARIDE of the outer membrane. LIPID A = biologically active part. Released on LYSIS (including by antibiotics) and during rapid growth.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parts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Lipid A (active) · core polysaccharide (same for large groups) · O antigen (unique per organism; repeat number = rough, semi-rough, smooth).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Usually protective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Innate immunity via a lipopolysaccharide binding complex + Toll-like receptor → moderated inflammation keeps mucosal infection mucosal.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Damaging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Complement (hemorrhagic necrosis) · coagulation (disseminated intravascular coagulation, bradykinin) · high levels impair neutrophil CHEMOTAXIS · macrophages release tumor necrosis factor, interleukins 1 and 6.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 vs flood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Low: fever, malaise, aches. Flood: SEPTIC SHOCK — microthrombi, vasodilation, cardiac output first UP (warm shock), then down → organ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sorting properties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OXYGEN requirement · LACTOSE fermentation · OXIDASE enzyme.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Aerobes, no fermentation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Pseudomonas, Burkholderia, Bordetella, Francisella, Brucella, Alcaligenes. Pairs: Pseudomonas + Burkholderia OPPORTUNISTS · Brucella + Francisella ZOONOTIC · Bordetella + Legionella HUMAN.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Facultative anaerobes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Lactose + (coliforms): Escherichia, Klebsiella, Citrobacter, Enterobacter. Lactose −, oxidase −: Salmonella, Shigella, Proteus, Yersinia and others. Lactose −, OXIDASE +: Haemophilus, Pasteurella. Obligate anaerobe: Bacteroides.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Pseudomonas &amp; Its Relatives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Pseudomonads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 rods, ONE POLAR flagellum · aerobic, NO fermentation · oxidase + catalase + · water-soluble pigments · soil and water.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P. aeruginosa signs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GRAPELIKE odor · greenish-blue pigment PYOCYANIN · resists soaps, quaternary ammonium disinfectants, drying.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hospitals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BIOFILMS → contaminates ventilators, intravenous solutions, anesthesia equipment. Major nosocomial agent.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Virulence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Exotoxin A blocks PROTEIN SYNTHESIS · slime layer (anti-phagocytosis, biofilm) · exoenzyme S → T cell APOPTOSIS · multidrug resistant (permeability, enzymes, efflux pumps, gene transfer).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★ Burns, neoplastic disease, CYSTIC FIBROSIS. Septicemia → endocarditis, meningitis. Healthy people: rash, urinary tract infection, SWIMMER'S EAR, CORNEAL ULCER (contact lenses).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Vaccine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 development, for cystic fibrosis; but in CHRONIC cystic fibrosis infection it may worsen lung inflammation.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Relatives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Obligate aerobes, no sugar fermentation, opportunists. B. cepacia: cystic fibrosis copathogen, mutates fast. B. pseudomallei: MELIOIDOSIS, tropical soil, injury or inhalation. A. baumannii: MONTHS on fomites, combat wounds. S. maltophilia: biofilms on equipment.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Brucella, Francisella, Bordetella, Legionella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Brucella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Tiny coccobacilli. B. abortus (CATTLE), B. suis (PIGS). Malta / UNDULANT / Bang fever: fever fluctuating weeks to a year. Slaughtering, placentas, UNPASTEURIZED dairy. Agglutination titer. ANIMAL vaccine.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Francisella tularensis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TULAREMIA, rabbit fever. Animals, water and dust, vector bites; 10–50 organisms. Ulcerative skin lesion + swollen nodes. Intracellular → RELAPSE. Attenuated vaccine.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Bordetella pertussis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Minute encapsulated coccobacillus. Healthy CARRIERS; contact or aerosols. Binds and destroys CILIATED cells → mucus blocks airways.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Pertussis stages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CATARRHAL (drainage, sneezing, occasional cough) → PAROXYSMAL (persistent cough + the WHOOP).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Pertussis prevention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DTaP (diphtheria, tetanus and acellular pertussis): ACELLULAR, toxoid + antigens, 5 doses 2 months–6 years. Rising: infants under 2 months unvaccinable · WANING immunity · pertactin-negative strains.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Legionella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WEAKLY Gram negative, pleomorphic. Hard to culture: CHARCOAL YEAST EXTRACT agar. Lives with AMEBAS in water. AEROSOLS (cooling towers, fountains). Legionnaires disease, Pontiac fever. Men over 50, smokers, nosocomial elderly.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The Enterics: Traits, Media, Antigens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Family traits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 non-spore-forming rods · FACULTATIVE anaerobes · ALL ferment GLUCOSE · nitrate → nitrite · OXIDASE − · catalase + · all have O antigen.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Coliform vs not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COLIFORMS ferment LACTOSE; non-coliforms do not.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Two kinds of diarrhea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TOXIGENIC: on the surface, oversecretion of fluid (enterotoxigenic E. coli). INVASIVE: enter the lining, bleeding (Shigella).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EMB (eosin methylene blue) and MacConkey's (crystal violet + BILE SALTS): both SELECTIVE for Gram negatives, DIFFERENTIAL for lactose fermenters (pink on MacConkey's).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Antigens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 = FLAGELLAR · K = CAPSULE/fimbrial (Vi in Salmonella) · O = SOMATIC cell wall, all have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Hospitals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With Pseudomonas, almost HALF of nosocomial infections; soap dishes, sinks, catheters, tracheal cannulas.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Escherichia coli Pathotypes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E. coli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 AEROBIC gut bacterium, but NOT the most prevalent (anaerobic Bacteroides, Bifidobacterium are). Virulence by PLASMID transfer.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Enterotoxigenic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Heat-labile + heat-stable TOXINS → fluid secretion; fimbriae, SMALL intestine. TRAVELER'S DIARRHEA. Fluids; bismuth salicylate counters the toxin.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Enteroinvasive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toxins, mechanical damage; LARGE intestine, like SHIGELLOSIS. Bloody diarrhea, high fever.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Enteropathogenic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Adheres and destroys MICROVILLI. Wasting INFANTILE diarrhea, top infant killer worldwide. Prevention: BREAST FEEDING.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Enterohemorrhagic O157:H7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SHIGA toxin binds RIBOSOMES. CATTLE reservoir: beef, water, vegetables; ~100 cells. Hemorrhagic colitis, HEMOLYTIC UREMIC SYNDROME. RAINBOW agar: BLACK colonies (glucuronidase −). Antibiotics may WORSEN it; dialysis, plasmapheresis.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Outside the gut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URINARY TRACT INFECTIONS (women, catheters) · neonatal meningitis · COLIFORM COUNT = fecal contamination of water.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Other Coliforms &amp; Proteus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Klebsiella pneumoniae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Normal RESPIRATORY flora · LARGE CAPSULE · NOSOCOMIAL PNEUMONIA.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Serratia marcescens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RED pigment PRODIGIOSIN · pneumonia in chronic ALCOHOLICS, burns, urinary tract infections.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Enterobacter · Citrobacter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Opportunistic urinary tract, wound and bloodstream infections.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Proteus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HIGHLY MOTILE, peritrichous flagella → SWARMING waves. Urinary tract infection, bladder and KIDNEY STONES, Crohn's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Providencia · Morganella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Providencia: multiple ANIMAL reservoirs, CATHETER urinary infections. Morganella: like Proteus. Both multidrug resistant.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Salmonella, Shigella, Enteric Yersinia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Salmonella typhi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HUMANS the only host · resists BILE and dyes · fecal food or water (“boil it, cook it, peel it, or forget it”) · chronic GALLBLADDER carriers.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Typhoid course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SMALL intestine → invasive → SEPTICEMIA → liver, spleen; ulceration, PERFORATION. Sustained fever 103–104, ROSE SPOTS. Vaccines: oral (4 doses), injected (1).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Animal salmonelloses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Less severe than typhoid but MORE PREVALENT. Ingestion: POULTRY and EGGS, cattle, REPTILES (pet turtles), backyard flocks. S. cholerae-suis = swine.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Shigella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Fecal food → invades LARGE-intestine villi; does NOT perforate or enter the blood. ENDOTOXIN → fever; ENTEROTOXIN → mucosal damage, blood and mucus. Dysentery; under-5s.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Enteric yersinias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Y. enterocolitica: animals, fish, produce, water; ILEUM inflammation MIMICS APPENDICITIS. Y. pseudotuberculosis: MORE lymph node inflammation.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Yersinia pestis &amp; Plague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Organism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Tiny rod, BIPOLAR staining, capsule · COAGULASE, endotoxin, murine toxin. ~200 rodent reservoirs; United States cases WEST of the Mississippi.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flea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Coagulase CLOTS block the flea's esophagus → RAVENOUS, bites again → REGURGITATES bacteria into the bite. 3–50 bacilli.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Sylvatic vs urban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SYLVATIC = wild animals · URBAN = domestic or semidomestic animals · human to human rare.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forms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BUBONIC: lymph node necrosis, the BUBO (groin, axilla) · SEPTICEMIC: purpura → gangrene, the BLACK plague · PNEUMONIC: lungs, highly contagious by AEROSOL.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Diagnose fast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Death within 2 days of symptoms. History, symptoms, ASPIRATE THE BUBO. Killed or attenuated vaccine (military, vets, lab). QUARANTINE + rodent control.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Pasteurella &amp; Haemophilus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Pasteurella multocida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OXIDASE +; zoonotic, normal ANIMAL flora. Animal BITES or SCRATCHES → local abscess → joints, bones, nodes. Veterinarians; septicemia if immunocompromised.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Haemophilus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“Blood loving,” fastidious. CHOCOLATE agar (cooked blood): needs HEMIN, nicotinamide adenine dinucleotide (NAD) or its phosphate.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H. influenzae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MISNAMED (not the flu). MENINGITIS, EPIGLOTTITIS, otitis media, sinusitis, pneumonia. SUBUNIT vaccine Hib (Haemophilus influenzae type b).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species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H. aegyptius: PINK EYE, children, fingers and insects · H. ducreyi: CHANCROID, sexually transmitted · H. parainfluenzae, H. aphrophilus: oral flora → ENDOCARDITIS after dental work.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L14 · Objective 2: How We Get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Water, soil, equipment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Pseudomonas (biofilms on ventilators, intravenous lines) · B. pseudomallei (injury, inhalation) · Acinetobacter (fomites) · Stenotrophomonas (biofilms).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Animals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Brucella (slaughter, unpasteurized dairy) · Francisella (rabbits, water, dust, vectors) · O157:H7 (cattle) · animal salmonelloses (poultry, eggs, reptiles) · Pasteurella (bites) · plague (fleas, rodents).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Air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Bordetella (carriers, aerosols) · Legionella (water aerosols) · pneumonic plague (aerosol).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Fecal-oral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E. coli diarrheal strains, Salmonella typhi (humans only), Shigella.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Self and partner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E. coli urinary tract infection (women, catheters) · H. parainfluenzae (own oral flora, dental work) · H. ducreyi (sexual) · H. aegyptius (fingers, insects).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Fungi as Pathogens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True (primary) pathogen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Invades and grows in a HEALTHY host. Can cause systemic, subcutaneous, cutaneous and superficial mycoses. The four true pathogens are thermally dimorphic.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Opportunist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Little or no virulence of its own; needs IMPAIRED defenses (human immunodeficiency virus infection, cancer, diabetes, chronic obstructive pulmonary disease, autoimmune disorder, nosocomial). Once 'harmless' skin or air contaminants.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Thermal dimorphism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MOLD (multicellular) at 30 °C in soil → YEAST (unicellular) at 37 °C in the body. The true pathogen's key adaptation.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Mostly harmless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Relatively nonpathogenic: ~300 of ~100,000 species cause disease. But fungi are the most common PLANT pathogens (potato blights, famines).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Emerging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Mycoses ~10% of nosocomial infections and rising; dermatophytes may be becoming true pathogens; invasive fungal disease rising in the immunocompromised.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Host defense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Skin, mucous membranes, cilia; MOST IMPORTANT = cell-mediated immunity (T cells, cytokines), phagocytosis, inflammation. Reinfection highly likely with opportunists.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Communicable?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fungal infections are NOT (no host needed for the life cycle). Exceptions: dermatophytes and Candida (person to person, fomites).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Most prevalent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Dermatophytoses: the most common fungal diseases; often undiagnosed or misdiagnosed as allergy or autoimmune disease.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Diagnosis &amp;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Microscopy of stained specimens + culture on selective and enriched media + biochemical or serological tests.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Sabouraud dextrose agar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Commonly used; its LOW pH inhibits most bacteria but not fungi (chemicals added to block bacteria).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Potassium hydroxide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Lyses human epithelial cells, leaves fungi intact: fungi have a THICKER cell wall.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Flowchart clues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Wood's light on hairs · negative stain for a capsule · GERM TUBE test (yeasts in serum 2–4 h sprout hyphal tubes) · culture at 25–30 °C AND 37 °C to demonstrate dimorphism · long incubations (up to 8 weeks; 4 weeks for hair, skin, nails) · animal inoculation only when other methods fail.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Stains (slide 18)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Aspergillus = BRANCHED SEPTATE hyphae in sputum; germinating Candida albicans = young hypha from a yeast.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 vaccines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Immunization typically ineffective because REINFECTION is exceedingly common.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Control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Drugs: amphotericin B, flucytosine, azoles, nystatin · surgical removal of damaged tissue · prevention = respirator masks, protective clothing, hygiene.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Amphotericin 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Drug of choice for many infections; from Streptomyces (a soil bacterium); complexes with fungal membrane LIPIDS → leakage; TOXIC because fungi and humans are both eukaryotes (fatigue, weakness, fever, arrhythmia): 'ampho-terrible'.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The True Pathogens (Systemic)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Shared pattern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Endemic regions; soil or animal waste with conidia is DISTURBED → spores INHALED → yeasts in the lungs → may go systemic; can also inoculate broken skin.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Histoplasma capsulatum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OHIO VALLEY FEVER; the MOST COMMON true pathogen; eastern/central United States, Latin America, Africa; moist nitrogen-rich soil with BIRD AND BAT GUANO; inhaled microconidia; NOT person to person; yeast multiplies inside phagocytes; most recover.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Coccidioides immitis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VALLEY FEVER; southwestern United States to Mexico, Central/South America; alkaline, salty soil of semiarid, hot climates; dust (farming, construction, digs, dust storms); drought-rain-wind cycles; ARTHROCONIDIA → SPHERULES with endospores; risk: African descent, age 40–60+, dust exposure; most need no treatment.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Blastomyces dermatitidis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NORTH AMERICAN blastomycosis; forest soil, decaying wood, manure; Midwest/Southeast and southern Canada; inhaled conidia → yeasts; MIMICS LUNG CANCER on chest X-ray; dogs, cats, horses; chronic skin nodules, later bone and nervous system.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Paracoccidioides brasiliensis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Central/South America (Brazil); the RAREST primary mycosis; inhalation (lung) or inoculation (skin); rural farm workers, poor nutrition, male, over 40; usually mild, self-limiting.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Subcutaneous, Cutaneous, Superficial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Subcutaneous mycoses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Fungus pushed into TRAUMATIZED skin; inhibited by the warmth of blood and viscera, so rarely disseminate; progressive tissue destruction.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Sporothrix schenckii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ROSE-GARDENER'S disease: thorn, wood, bare roots; saprobe in soil; garden centers, nurseries, pine straw, hay; LYMPHOCUTANEOUS = nodule then spread to nearby lymph nodes; heat packs, super-saturated potassium iodide; systemic: amphotericin B and/or itraconazole.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Dermatophytes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Keratin ONLY (skin, hair, scalp, nails) = ringworm/tinea; Trichophyton, Microsporum, Epidermophyton (39 species); agent varies case to case; reservoirs humans, animals, soil; hardy spores + abraded skin + close contact or fomites; long infection, then inflammation and allergy to fungal proteins.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Latin names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deck: 'Focus on the Latin names for each body part/region' → capitis, barbae, corporis, cruris, pedis, manuum, unguium (table above).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Tinea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AZOLES for several weeks ± oral antifungals; debridement; ultraviolet light.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Superficial mycoses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Tinea VERSICOLOR = Malassezia furfur, a YEAST (scaling, mottling). WHITE piedra = Trichosporon (pubic/axillary hair). BLACK piedra = Piedraia (scalp hairs). Piedras non-contagious, hygiene; rare in the United States.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The Opportunists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Candida albicans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DOMINANT opportunist; normal flora (mouth, genitalia, large intestine, skin); ~70% of nosocomial fungal infections; usually endogenous, but spread by surgery, childbirth, breast-feeding, sex; off-white pasty colony smelling of BAKING BREAD.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Candida forms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THRUSH (thick white adherent growth) · vulvovaginal (to unprotected partners, esp. uncircumcised males) · cutaneous in moist skin and burns · intertriginous (obesity). Diagnosis: budding yeast + PSEUDOHYPHAE; species by selective differential media.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Candida auris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Emerging invasive candidiasis; HOSPITAL OUTBREAKS hard to eradicate (drug resistant, thermoresistant, partly disinfectant resistant); first found in an EAR infection, Japan 2009.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Cryptococcus neoformans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#1 CRITICAL on the World Health Organization list; ENCAPSULATED yeast in soil around urban PIGEON roosts; healthy people resist; lungs → MENINGES and brain; NEGATIVE STAIN; serology and biochemistry best; amphotericin B + fluconazole.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Pneumocystis jirovecii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Unicellular fungus; the MOST PROMINENT opportunistic infection in acquired immunodeficiency syndrome; also kidney transplant; widespread silent exposure (antibody titers); secretions block breathing; PENTAMIDINE + CO-TRIMOXAZOLE (not antifungals); a fungus by genetics.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Aspergillus fumigatus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Airborne soil mold; azole resistance from CROP SPRAYING; #3 critical; lungs → FUNGAL BALLS; sinuses, ear canals, eyelids, conjunctiva; invasive necrotic pneumonia, brain, heart; leukemia, transplant, cystic fibrosis.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Mucormycosis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Zygomycota (Rhizopus, Mucor) saprobes; 'black mold' in India (steroids, uncontrolled DIABETES); nose, eyes, heart, brain in diabetes, leukemia, malnutrition; kwashiorkor gut form; cut out tissue + amphotericin B.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Fusarium · eumycetoma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Fusarium: tropical soil mold; contaminated CONTACT LENSES, toenails, burns. Eumycetoma: poor countries; male, 11–30, farmer, no shoes; long-term drugs, amputation.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L15 · Allergies, Toxins &amp; How We Get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Allergies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Spores → atopic allergy, seasonal allergy, asthma; farmer's lung, teapicker's lung, bark stripper's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Mycotoxicoses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Ingested or inhaled fungal toxins: AFLATOXIN (liver, cancer co-factor; grains, corn, peanuts; kills turkeys) · ERGOT (rye, Claviceps, lysergic acid; Salem) · STACHYBOTRYS (sick building, 'black mold'; not mucormycosis).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Objective 2: inhaled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Systemic true pathogens (disturbed soil, guano, dust); Cryptococcus (pigeon roost soil); Aspergillus and Zygomycota (air).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Objective 2: inoculated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Sporothrix (thorns, wood); Paracoccidioides skin form; nail extensions (tinea unguium).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Objective 2: contact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Dermatophytes (people, animals, fomites, public surfaces; barbae mainly from animals) · Candida (surgery, birth, breast-feeding, sex; usually endogenous).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communicable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Most fungi; Histoplasma explicitly NOT person to person; piedras non-contagious.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Microbes in Food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effects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BENEFICIAL (fermentation improves flavor, taste, texture) · DETRIMENTAL (poisoning, intoxication, illness, spoilage) · NEUTRAL (just there, eaten with the food).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Bread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Leavening (carbon dioxide) · flavor and aroma (organic acids, alcohols) · conditioning (enzymes on gluten). Saccharomyces cerevisiae; some Clostridium; Lactobacillus sanfrancisco (sourdough).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Beer and wine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Glucose + yeast → 2 ethanol + 2 carbon dioxide. Brewing since 6000 BCE; malting, mashing, wort + hops, lagering, filtration. Wine from grapes or other fruit. Yeast source can be human SALIVA (chewed plant material).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Pickling, soy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Salt brine, lactic acid, vinegar, spices; soybeans → tofu, soy sauce; fish sauce, mole, tea, coffee.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Milk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STERILE until it exits the mammal; microbes from the body and milking UTENSILS; nutrient dense. First fermented dairy = accidental skin/nose/mouth microbes. Cheese: yeast, bacteria, molds. Yogurt: Lactobacillus + Streptococcus; kefir, koumiss, buttermilk.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Microbes as food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Spirulina (a cyanobacterium) in smoothies and gummies; single cell protein researched; feed additives already used for animals.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Fungi in food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Rarely cause disease; mushrooms, PENICILLIN, yeast fermentation; spoil bread, cereals, acidic juices.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The Problem &amp; the First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Scale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~250 foodborne pathogens; BACTERIA most common; also viruses, parasites, microbial toxins; under-reported (slide figures: 75 million cases, 5000+ deaths).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Who watches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Surveillance + outbreak investigation: local/state health departments, Centers for Disease Control and Prevention, Food and Drug Administration, United States Department of Agriculture. ENFORCEMENT and policy: Food and Drug Administration + United States Department of Agriculture.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Diarrhea, abdominal cramps, nausea, fever, vomiting.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Intoxication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PREFORMED TOXIN eaten → target organs. Staphylococcal toxin, Clostridium botulinum toxin.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Infection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LIVE CELLS eaten; improper cooking lets them MULTIPLY in the food → intestinal infection. Salmonella, Listeria.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seven bacteria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E. coli, Salmonella, Campylobacter jejuni, Listeria monocytogenes, Clostridium, Bacillus cereus, Vibrio.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E. coli, Salmonella, Campylobacter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Escherichia coli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FECAL INDICATOR organism (human and animal feces); EMB (eosin methylene blue) plates confirm it in food and water; not always pathogenic; toxin strains (enterotoxigenic, enterohemorrhagic); O157:H7 among the worst.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E. coli outbreaks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Fecally contaminated MEATS or VEGETABLES: hamburgers, bagged spinach, romaine lettuce, cookie dough, ground beef, raw milk cheese (western United States, 2026).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Salmonella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Animals, mainly POULTRY and AQUATIC REPTILES; gastroenteritis, enteric fever, septicemia, shock, kidney dysfunction; incubation HOURS to WEEKS; young children and the elderly at greatest risk.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Typhoid fever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Salmonella typhi: the MOST SEVERE enteric fever; invades the intestinal wall → blood and lymph nodes. 'Typhoid Mary' (Mary Mallon), the cook who persisted.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Salmonella sources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Poultry, EGGS, PET FOOD, live backyard poultry, PEANUT BUTTER, sushi-grade seafood; produce recalls (watermelon, onions, cantaloupe, cucumbers, jalapenos).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Campylobacter jejuni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LEADING cause of bacterial diarrhea in the United States, esp. children; rapid fever, headache, dizziness, BLOODY diarrhea; infectious dose &lt;500 cells (ONE DROP of raw poultry fluid); under-reported.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Listeria, Clostridium, B. cereus, Vibrio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Listeria monocytogenes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Birds, mammals, SOIL; big recalls (ice cream, cantaloupe, frozen vegetables); PREGNANT women, unborn and premature babies, elderly, immunocompromised; slide: #1 cause of food-related DEATHS in the United States.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Listeria foods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Soft cheeses, deli meats, hot dogs, raw produce, raw meat, smoked seafood. Grows from 1 to 40 °C: FRIDGE, room and freezer temperatures. Spreads to brain and across the placenta to the fetus.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Clostridium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Gram-positive rods, STRICT ANAEROBES, SPORES (soil, plants, HONEY). Food: botulinum, perfringens. Not food: tetani, difficile.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Botulism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Toxin made when spores GERMINATE; foodborne and wound botulism; paralysis with muscles RELAXED → respiratory failure; a few bacteria make plenty of toxin.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Bacillus cereus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Very common, SUMMER; DIARRHEAL (meat) or EMETIC (rice); onset ≤6 hours; self-resolving vomiting and cramps; hot foods hot, cold foods cold.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Vibrio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cholerae, vulnificus, parahaemolyticus; SALT-tolerant, ocean and estuarine water; WATER (ingested, WOUNDS) or FOOD (shellfish, oysters, crabs, raw seafood); the R-month rule is now uncertain.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Protozoa, Worms, Viruses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Protozoa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Cryptosporidium, Cyclospora, Giardia, Entamoeba: mild, self-limiting diarrhea from uncooked fruit and vegetables or DRINKING WATER; ready-to-eat SALAD BAGS.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Tapeworm, roundworm, trichinosis: killed by THOROUGH COOKING; venison and pork infected while the animal is ALIVE; pet feces.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Norovirus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Norwalk-like, Caliciviridae; person to person by FECES and VOMITUS (daycares, nursing homes, CRUISE SHIPS); shellfish; a FEW particles infect; rapid onset, short course.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Hepatitis A and 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FECAL-ORAL; most contagious ~2 WEEKS BEFORE symptoms; NOT kissing, sneezing, saliva or blood; vaccine after suspected exposure; handwashing, diaper hygiene.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L16 · Tracking, Objective 3,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PulseNet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Each isolate's PULSED-FIELD GEL ELECTROPHORESIS pattern → the Centers for Disease Control and Prevention database. Finds outbreak causes and processing-plant problems; cuts DETECTION TIME and NUMBER OF CASES.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Matching patterns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slide 34 gel: patient, environmental and animal E. coli O157 isolates share one pattern.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Recall sources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Food and Drug Administration (food, dietary supplements, PET FOOD) · United States Department of Agriculture · Foodsafetynews.com, Foodsafetymagazine.com.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Objective 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Antibiotic resistance in the food supply: NO SLIDE covers it. Not quizzed; listen for it in the recording.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What you can do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Hot soapy handwashing · wash produce · when in doubt, toss it out · mild bleach on surfaces · meat thermometer 165 °F · no cross-contamination of boards · gloves, hair coverings · ServSafe.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Microbiology Exam 3 Study Guide (Class of 2028). For the full explanation and figures behind any of these, see the full guide.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