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Pathophysiology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Pathophysiology I · Exam 2 · Class of 2028</w:t>
      </w:r>
    </w:p>
    <w:p>
      <w:pPr>
        <w:spacing w:after="120"/>
      </w:pPr>
      <w:r>
        <w:rPr>
          <w:b w:val="0"/>
          <w:i w:val="0"/>
        </w:rPr>
        <w:t>Lecture 6 Cardiac and Lecture 7 Vascular, condensed. Lectures 8–10 are added as each is posted. Mechanism only, never management.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Coronary Heart Disease &amp; Ischemia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Insufficient delivery of oxygenated blood to the myocardium because of ATHEROSCLEROTIC coronary arteries. About 50% of cardiovascular deaths. Also called ischemic heart disease, coronary artery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 = supply vs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Begins when oxygen SUPPLY &lt; DEMAND → less ATP (adenosine triphosphate). Causes abnormal function AND abnormal rhythms; prolonged → irreversible damage.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Supply falls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plaques · acute platelet aggregation then thrombosis · VASOSPASM · abnormal microcirculation · poor perfusion pressure.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Demand rises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Workload = HEART RATE · PRELOAD · AFTERLOAD · CONTRACTILITY. Raise any one → more oxygen demand.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Etiologies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behind almost all → predisposes to thrombosis, vasospasm, endothelial dysfunction. Microcirculation: small-vessel endothelium regulates flow abnormally. Uncommon: low blood oxygen content (respiratory); poor perfusion (hypotension, hypovolemia).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 · family history · abnormal lipids · smoking · hypertension · diabetes mellitus ·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Probable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Male sex · HOMOCYSTEINE · high-sensitivity C-reactive protein.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Collateral circulation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Develops when plaque builds over YEARS — why slow occlusion is tolerated better than sudden.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Flow tracks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Myocardial oxygen consumption and blood flow correspond NEARLY LINEARLY; METABOLIC SIGNALS are the principal determinants of delivery.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anatomy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MAIN → left anterior descending (anterior interventricular) + CIRCUMFLEX. RIGHT CORONARY → marginal + posterior interventricular.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Frank–Starling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diastolic filling → more ejected. Force ∝ initial sarcomere length (preload). Maximal force at 2.6 micrometers, rarely exceeded in the normal heart.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Lipoproteins, Atherosclerosis &amp; Plaque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Cholesterol-rich → HIGHEST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Very-low-density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Triglyceride-rich → INCREASES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High-density lipoprotein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DECREASES risk — carries cholesterol BACK TO THE LIVER, away from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 genetic hyperlipidemia. Defective LOW-DENSITY LIPOPROTEIN RECEPTOR on liver cells → liver cannot clear cholesterol.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Homocysteine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 acid from METHIONINE → CYSTEINE. Atherogenic + prothrombotic: intimal thickening, elastic lamina disruption, smooth muscle hypertrophy, platelet accumulation, platelet-rich occlusive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Plaque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ENDOTHELIAL INJURY (wall stress, toxins, inflammation, hyperlipidemia) → permeable endothelium, leukocytes recruited → low-density lipoprotein leaks in and is OXIDIZED → FOAM CELLS → mediators + growth factor → smooth muscle proliferation → LIPID CORE → collagen/fibrin CAP.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75%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Occlusion at which blood flow is 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Vulnerable plaque (slide 24, image only)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lipid core · THIN fibrous cap · rich in MACROPHAGES · increased MMPs (matrix metalloproteinases) · POOR in smooth muscle · LOW-GRADE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vs vulnerable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Stable: thick cap, small core, many smooth muscle cells. Vulnerable: thin cap, large core, many macrophages. Smooth muscle BUILDS the cap; macrophages DIGEST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plaques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Composition + mechanical stress. Trigger: SHEAR from high-velocity flow through a severe stenosis. VASA VASORUM capillaries hemorrhage → pressure builds inside the plaque.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Rupture 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Exposed subendothelial proteins → platelet aggregation → THROMBUS; EMBOLI block smaller vessels downstream.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Angina &amp; Acute Coronary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syndromes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CHRONIC: stable angina, ischemic cardiomyopathy. ACUTE: unstable angina, myocardial infarction. Classified by severity and onset.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Angina pectoris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Intermittent ischemia NOT enough to kill cells; when demand rises; may cause pulmonary congestion.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(typical)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Fixed stenosis → ischemia only under increased WORKLOAD.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Prinzmetal (variant)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VASOSPASM (cause unknown). Unpredictable; NO relation to physical or emotional 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Unstable (crescendo)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progress to acute ischemia → counted with the ACUTE coronary syndromes.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coronary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+ myocardial infarction (hard to tell apart clinically). Pain longer than typical angina; PLAQUE RUPTURE + ACUTE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Infarction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Prolonged/total loss of flow → NECROSIS or APOPTOSIS. Thrombus on a cracked plaque → platelet plug → clotting cascade → occlusion. Outcome depends on COLLATERALS, WORKLOAD,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Occlusion timeline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Immediately: ATP depleted. Few minutes: cannot contract. AFTER 30 MINUTES: irreversible necrosis.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Nearly all in LEFT VENTRICLE. Left anterior descending 40–50% · right coronary 30–40% · left circumflex 15–20%.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Gross changes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 h: first visible · 18–24 h: paler · then yellow, soft, red vascular border · 1–2 weeks: necrotic tissue removed · by 6 weeks: fibrous scar.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Valve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vs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STENOSIS = fails to OPEN → PRESSURE work, gradient across valve. REGURGITATION = fails to CLOSE → VOLUME work.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Hemodynamics affected at 50% closure; slow → compensatory HYPERTROPHY. Causes: RHEUMATIC scarring, aging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Regurgitation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infection or PAPILLARY MUSCLE RUPTURE. Causes: rheumatic heart disease, infective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left atrial &gt; left ventricular gradient. Left atrial congestion/pressure ↑, pulmonary pressure ↑, stroke volume ↓ → pulmonary hypertension → right heart failure. Late: ATRIAL FIBRILLATION, atrial enlargement, ATRIAL CLOTS.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SYSTOLIC backflow into atrium. HIGH AFTERLOAD INCREASES it. Atrium AND ventricle dilate + hypertrophy; severe → left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BALLOONING into left atrium in systole. Usually silent; sometimes some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often AGE-RELATED CALCIFICATION; common with BICUSPID valve (slide: clinically apparent over 79). Systolic left ventricle–aortic gradient → LEFT VENTRICULAR HYPERTROPHY → ischemia and ANGINA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DIASTOLIC leak back into left ventricle. AORTIC ROOT DILATION common (aging, connective tissue disease). Left ventricle hypertrophies + dilates; DIASTOLIC PRESSURE FALLS.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DIASTOLE: mitral stenosis, aortic regurgitation. SYSTOLE: mitral regurgitation, prolapse, aortic stenosis.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L6 · Infective, Myocardial &amp; Pericardial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Rheumatic heart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 GROUP A BETA-HEMOLYTIC STREPTOCOCCUS. IMMUNE attack by CROSS-REACTIVITY; HLA (human leukocyte antigen) predisposition. All layers → carditis. Valves: swelling, erosions, platelets + fibrin, then SCARRING and SHORTENING.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Infective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Invasion + colonization of endocardium; BLOODSTREAM INVASION is a prerequisite. VEGETATIONS = organisms in FIBRIN → dysfunction + EMBOLI. Commonest: Streptococcus, Staphylococcus aureus.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 endocarditis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Insidious; needs a PREEXISTING valve lesion. LESS VIRULENT organisms (slide lists S. aureus, Streptococcus, Candida) cannot attack a healthy endocardium. (Textbook generally pairs S. aureus with the acute form.)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 + leukocyte infiltration + necrosis. Microbes, immune disease, physical agents; COXSACKIEVIRUS most common in North America. Left ventricular dysfunction, ALL FOUR chambers dilated, edematous muscle, endocardium usually NORMAL.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Dilated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Also 'congested'. Dilation of one or both ventricles → failure. ALCOHOL · GENETICS · PREGNANCY · POST-VIRAL.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Hypertrophic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Thick, HYPERKINETIC muscle. OUTFLOW OBSTRUCTION + impaired DIASTOLIC FILLING.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Stiff, FIBROTIC, noncompliant (e.g. AMYLOIDOSIS) → restricted filling → low stroke volume →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Pericardial effusion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SEROUS transudate (heart failure, hypoproteinemia) · SEROSANGUINOUS (blunt trauma, heart surgery, cardiopulmonary resuscitation) · CHYLOUS (lymph obstruction) · BLOOD/hemopericardium (penetrating trauma).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effusion COMPRESSES chambers from outside → filling impaired. Life-threatening.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ACUTE: mostly idiopathic, mostly VIRAL. CHRONIC: ADHESIVE mediastinopericarditis (heart stuck to mediastinum → workload ↑) or CONSTRICTIVE (dense scarred sac = STIFF CAGE → impaired diastolic filling).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in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Objective m (blood pressure regulation) → see Lecture 7. Objective n (conduction system): no slide; only ischemia → abnormal rhythms, mitral stenosis → atrial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Vessel Anatomy &amp;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components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ARTERIES high pressure, strong walls, fast flow → ARTERIOLES control release into capillaries (main resistance, 'small but mighty') → CAPILLARIES exchange → VENULES collect → VEINS return blood, RESERVOIR, low pressure, thin walls.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layers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INTIMA: endothelium on basement membrane + thin matrix. MEDIA: elastin + smooth muscle 'like tree rings', expand in systole, recoil in diastole. ADVENTITIA: loose connective tissue, nerves, its own small arterioles in large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MEDIA. ≈ red cell diameter. Large cross-section, LOW flow → easy exchange. Densest in MYOCARDIUM and BRAIN. Pericytes around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Capillary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CONTINUOUS (least permeable; blood–brain barrier) · FENESTRATED (kidney glomeruli, small intestine) · SINUSOIDAL (leakiest; liver, marrow, spleen, endocrine).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Nutrients in · wastes out · hormones carried · HOMEOSTASIS of tissue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PULMONARY: right heart → lungs. SYSTEMIC: left heart → tissues → right heart. Artery = AWAY from heart, so pulmonary artery carries deoxygenated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 hold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66% of total blood volume.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Wall Injury, Vessel Size &amp; Blood Pressure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Healthy endothelium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NONTHROMBOGENIC; modulates medial tone (resistance); METABOLIZES ANGIOTENSIN; regulates inflammation; controls smooth muscle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Smooth muscle cells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Predominant media cell. Proliferate; make collagen, elastin, proteoglycans, growth factors, cytokines; constrict/dilate.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smooth muscle MIGRATES INTO INTIMA, proliferates, makes matrix; endothelium regrows with LESS NITRIC OXIDE; platelets activate; leukocytes recruited → thick intima, NARROW LUMEN. Same response to ANY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twofold problem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Thicker intima narrows the lumen AND lost nitric oxide (a vasodilator) lets it constrict.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NARROWING (progressive: atherosclerosis; precipitous: thrombosis, embolism) or WEAKENING (dilation, rupture).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Size predicts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elastic (aorta 2–3.5 cm) → ANEURYSM (elastic loss). MEDIUM muscular (coronary 3–4 mm, renal) → ATHEROSCLEROSIS. SMALL (≤2 mm) + ARTERIOLES (20–100 micrometers) →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pressure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= CARDIAC OUTPUT × VASCULAR RESISTANCE. Resistance set at ARTERIOLES (constrictors vs dilators). Output = rate × stroke volume; volume set by SODIUM (water follows sodium).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pressure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Kidney RENIN (low afferent arteriolar pressure) → angiotensinogen → ANGIOTENSIN I → endothelial catabolism → ANGIOTENSIN II → smooth muscle tone ↑ + ALDOSTERONE ↑ (sodium resorption).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Hypertension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Atherosclerosis, congestive heart failure, renal failure, CEREBRAL HEMORRHAGE,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Essential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90–95%, idiopathic. Genetic + environmental. INSUFFICIENT RENAL SODIUM EXCRETION → volume ↑ → output ↑ → constriction → pressure ↑.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RENOVASCULAR: renal artery stenosis → low afferent pressure → RENIN. PRIMARY HYPERALDOSTERONISM: a common cause.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Arteriosclerosis &amp; Atherosclerosis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'Hardening of the arteries': wall thickening + LOSS OF ELASTICITY. Four patterns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Arteriolosclerosis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arteries/arterioles; HYPERTENSION. HYALINE = protein-thickened glassy wall, narrow lumen. HYPERPLASTIC = ONION SKINNING (concentric smooth muscle).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intimal hyperplasia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Muscular arteries; inflammation or mechanical injury; a healing response → IN-STENT RESTENOSIS; limits solid-organ transplants.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Mönckeberg medial 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CALCIFICATION OF THE MEDIA of muscular arteries; usually NOT clinically significant.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Atherosclerosis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'Gruel' + 'hardening'. MOST clinically relevant. Coronary, cerebral, peripheral disease; about half of Western deaths.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Hyperlipidemia · LIPOPROTEIN(a) (altered low-density lipoprotein, independent of total cholesterol) · smoking · hypertension · diabetes · METABOLIC SYNDROME · C-reactive protein · FAMILY HISTORY = MOST IMPORTANT · age · men +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→ LOW-DENSITY LIPOPROTEIN accumulates → MONOCYTE adhesion → PLATELET adhesion → smooth muscle RECRUITED → proliferation, matrix, T cells → lipid → CALCIFICATION.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Atheroma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Intimal plaque into the lumen: SOFT LIPID CORE + FIBROUS CAP. Stable → ischemia; unstable → rupture, thrombosis, embolism.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Peripheral arterial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'Do know': stenosis → ischemia → CLAUDICATION when working muscle's demand rises.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Aneurysm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Aneurysm vs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ANEURYSM = localized abnormal DILATION. DISSECTION = blood enters a wall defect and TUNNELS through the MEDIA.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Shapes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 saccular (focal bulge, 'berry') · TRUE fusiform (whole circumference) · FALSE (ruptured wall, hematoma held by extravascular tissue) · DISSECTION (intimal tear splits media).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Weakening ≠ rupture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aneurysm is a WEAK wall, not a ruptured one; rupture risk rises with SIZE (in lecture: under 4 cm rarely, over 5.5 cm very high).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Poor connective tissue (defective collagen; abnormal transforming growth factor signaling = MARFAN) · collagen degradation &gt; synthesis (inflammation, proteases) · smooth muscle LOSS (ischemia, hypertension, TERTIARY SYPHILIS).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Predisposing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Atherosclerosis · hypertension · smoking.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ATHEROSCLEROTIC; abdominal aorta + common iliac arteries.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 aortic 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HYPERTENSION; also Marfan,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Laminar planes of MEDIA SPLIT → blood channel in the wall. HYPERTENSION = major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Cerebral saccular (berry)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Thin/absent media; absent or fragmented internal elastic lamina. LACK OF ELASTIC LAMINA = main feature. Usually acquired.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Fusiform / mycotic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Fusiform: whole circumference (atherosclerosis). MYCOTIC: infected emboli from INFECTIVE ENDOCARDITIS (rare).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Other Arterial Disease &amp;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Fibromuscular dysplasia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Focal irregular thickening (hyperplasia + fibrosis of MEDIA and INTIMA) of medium/large muscular arteries → stenosis. RENAL arteries. 'STRING OF BEADS' on angiography; may dilate and rupture.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inflammation, mostly SMALL vessels. Mechanisms: IMMUNE-MEDIATED or DIRECT INFECTIOUS INVASION. Large: giant cell arteritis. Medium: polyarteritis nodosa, Kawasaki. Small: ANCA (anti-neutrophil cytoplasmic antibody) necrotizing; immune complex (lupus, rheumatoid arthritis). Said to go light.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Raynaud phenomenon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 VASOCONSTRICTION to COLD + STRESS, extremities. WHITE (spasm) → BLUE (anoxia) → RED (oxygenated blood returns).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Arteriovenous fistula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artery–vein link BYPASSING CAPILLARIES: developmental, aneurysm rupturing into a vein, penetrating injury, inflammatory necrosis, surgical (hemodialysis access).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Larger lumen, THINNER MEDIA (capacitance), VALVES stop gravitational backflow.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Varicose 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tortuous; VALVE INSUFFICIENCY; chronic high intraluminal pressure + weak wall. Superficial (saphenous), legs; also pelvis/rectum.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Esophageal varices / hemorrhoids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Varices: submucosal distal esophageal veins from CIRRHOSIS + PORTAL HYPERTENSION. Hemorrhoids: varicose venous plexus at the ANORECTAL junction.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Deep veins (femoral, popliteal, tibial); STASIS in a dilated vein. THIRD most common cardiovascular cause of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Deep vein thrombosis risks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Reduced flow (IMMOBILITY) · raised venous pressure · mechanical injury · raised viscosity (dehydration, thrombocytosis) · anatomy · hypercoagulable (cancer, sepsis, lupus, ORAL ESTROGEN).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VESSEL WALL DAMAGE · FLOW TURBULENCE · HYPERCOAGULABILITY.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Clot fate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Neutrophils + macrophages infiltrate fibrin; COLLAGEN replaces fibrin over weeks → less flow. Dislodges → EMBOLUS → PULMONARY ARTERY = pulmonary embolus.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Clinical Pathophysiology I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