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CMS I Exam 5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Clinical Medicine and Surgery I · Exam 5 · Class of 2028</w:t>
      </w:r>
    </w:p>
    <w:p>
      <w:pPr>
        <w:spacing w:after="120"/>
      </w:pPr>
      <w:r>
        <w:rPr>
          <w:b w:val="0"/>
          <w:i w:val="0"/>
        </w:rPr>
        <w:t>Venous disorders, arterial occlusive disease and aortic aneurysm, and cardiomyopathy, condensed from the Exam 5 study guide: the Virchow triad and Wells criteria first, then deep vein thrombosis, chronic venous insufficiency, claudication and the ankle-brachial index, acute limb ischemia, carotid and aneurysm thresholds, dissection, and the five cardiomyopathies. Lectures 26 and 28 carry the lecturers’ emphasis (starred; Lecture 28 gives recording times in parentheses); Lecture 27 is built from the slides only, with its audio emphasis to be added after 10/01. Lectures 29–32 add the supraventricular and ventricular arrhythmias and blocks, pericardial disease and infective endocarditis (slides, with each lecturer's recording emphasis starred).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Professor Emphasized — Virchow Triad &amp; Wells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Virchow triad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Why a clot forms in a vein: </w:t>
            </w:r>
            <w:r>
              <w:rPr>
                <w:b/>
                <w:i w:val="0"/>
                <w:sz w:val="18"/>
              </w:rPr>
              <w:t>venous stasis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hypercoagulable state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endothelial trauma</w:t>
            </w:r>
            <w:r>
              <w:rPr>
                <w:b w:val="0"/>
                <w:i w:val="0"/>
                <w:sz w:val="18"/>
              </w:rPr>
              <w:t xml:space="preserve"> (vascular endothelial injury). Three big overarching categories; she named all three three times in a row. Several arms often act together (a hip fracture is trauma, then immobilization).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Stasis (alterations in blood flow)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Immobilization: long flights, prolonged sitting, postoperative inactivity (the deck gives about a </w:t>
            </w:r>
            <w:r>
              <w:rPr>
                <w:b/>
                <w:i w:val="0"/>
                <w:sz w:val="18"/>
              </w:rPr>
              <w:t>20-fold</w:t>
            </w:r>
            <w:r>
              <w:rPr>
                <w:b w:val="0"/>
                <w:i w:val="0"/>
                <w:sz w:val="18"/>
              </w:rPr>
              <w:t xml:space="preserve"> risk). Venous insufficiency. Heart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Hypercoagulable state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Inherited: </w:t>
            </w:r>
            <w:r>
              <w:rPr>
                <w:b/>
                <w:i w:val="0"/>
                <w:sz w:val="18"/>
              </w:rPr>
              <w:t>factor V Leiden = the most common inherited cause</w:t>
            </w:r>
            <w:r>
              <w:rPr>
                <w:b w:val="0"/>
                <w:i w:val="0"/>
                <w:sz w:val="18"/>
              </w:rPr>
              <w:t>; prothrombin gene mutation; protein C or protein S deficiency; antithrombin deficiency. Acquired: cancer; oral contraceptive pill (more if she also smokes or is obese) or postmenopausal estrogen replacement therapy; pregnancy.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Endothelial trauma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Surgery, especially </w:t>
            </w:r>
            <w:r>
              <w:rPr>
                <w:b/>
                <w:i w:val="0"/>
                <w:sz w:val="18"/>
              </w:rPr>
              <w:t>knee or hip replacement</w:t>
            </w:r>
            <w:r>
              <w:rPr>
                <w:b w:val="0"/>
                <w:i w:val="0"/>
                <w:sz w:val="18"/>
              </w:rPr>
              <w:t xml:space="preserve"> or hip fracture repair; trauma and burns; intravenous drug use (lower extremity injection). The slide also files smoking and hypertension here.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Triad on a case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Long car ride or a cast → stasis. Cancer, pregnancy, estrogen or a known clotting disorder → hypercoagulable state. Recent surgery, fracture, burns or injection drug use → endothelial trauma.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Wells criteria: 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Stratifies the pretest likelihood of deep vein thrombosis. </w:t>
            </w:r>
            <w:r>
              <w:rPr>
                <w:b/>
                <w:i w:val="0"/>
                <w:sz w:val="18"/>
              </w:rPr>
              <w:t>Outpatient and emergency department only — not inpatients.</w:t>
            </w:r>
            <w:r>
              <w:rPr>
                <w:b w:val="0"/>
                <w:i w:val="0"/>
                <w:sz w:val="18"/>
              </w:rPr>
              <w:t xml:space="preserve"> She said the criteria come straight from the risk factors, so know the risk factors best.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+1 each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Active cancer (treatment or palliation within 6 months) · bedridden more than 3 days or major surgery within 12 weeks · calf swelling more than 3 cm versus the other leg (measured 10 cm below the tibial tuberosity) · collateral (nonvaricose) superficial veins · entire leg swollen · localized tenderness along the deep venous system · pitting edema confined to the symptomatic leg · paralysis, paresis or recent plaster immobilization of the lower extremity · previously documented deep vein thrombosis.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−2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Alternative diagnosis at least as likely as deep vein thrombosis = −2.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score → 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Zero or less = low</w:t>
            </w:r>
            <w:r>
              <w:rPr>
                <w:b w:val="0"/>
                <w:i w:val="0"/>
                <w:sz w:val="18"/>
              </w:rPr>
              <w:t xml:space="preserve"> → D-dimer first (negative: stop; positive: ultrasound). </w:t>
            </w:r>
            <w:r>
              <w:rPr>
                <w:b/>
                <w:i w:val="0"/>
                <w:sz w:val="18"/>
              </w:rPr>
              <w:t>1 to 2 = moderate</w:t>
            </w:r>
            <w:r>
              <w:rPr>
                <w:b w:val="0"/>
                <w:i w:val="0"/>
                <w:sz w:val="18"/>
              </w:rPr>
              <w:t xml:space="preserve"> (the pathway picture shows only low and high). </w:t>
            </w:r>
            <w:r>
              <w:rPr>
                <w:b/>
                <w:i w:val="0"/>
                <w:sz w:val="18"/>
              </w:rPr>
              <w:t>3 or more = high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b/>
                <w:i w:val="0"/>
                <w:sz w:val="18"/>
              </w:rPr>
              <w:t>skip the D-dimer, order the ultrasound.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pathway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Low: D-dimer negative = stop; positive = ultrasound of the thigh; negative = stop. High: ultrasound of the thigh; if negative, either ultrasound of the lower leg, phlebography (venography), or a repeat thigh ultrasound in </w:t>
            </w:r>
            <w:r>
              <w:rPr>
                <w:b/>
                <w:i w:val="0"/>
                <w:sz w:val="18"/>
              </w:rPr>
              <w:t>1 week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Travel is NOT a criterion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“Bedridden” means after surgery or immobilized in a cast or plaster, so a long flight scores nothing (travel is still a risk factor and a minor transient trigger for treatment duration).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D-dimer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Sensitive but not specific.</w:t>
            </w:r>
            <w:r>
              <w:rPr>
                <w:b w:val="0"/>
                <w:i w:val="0"/>
                <w:sz w:val="18"/>
              </w:rPr>
              <w:t xml:space="preserve"> A raised D-dimer means increased fibrinolysis somewhere, not necessarily a leg clot; a rule-out test for deep vein thrombosis and pulmonary embolism; the first test for a low Wells score. Know what you will do next with either result. Contrast venography (gold standard, invasive) was replaced by venous duplex ultrasound.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Deep Vein Thrombosis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Epidemiology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Clot in the deep veins, usually the legs; lower extremity about </w:t>
            </w:r>
            <w:r>
              <w:rPr>
                <w:b/>
                <w:i w:val="0"/>
                <w:sz w:val="18"/>
              </w:rPr>
              <w:t>10 times</w:t>
            </w:r>
            <w:r>
              <w:rPr>
                <w:b w:val="0"/>
                <w:i w:val="0"/>
                <w:sz w:val="18"/>
              </w:rPr>
              <w:t xml:space="preserve"> more common than upper. Starts in the calf and moves proximally (popliteal, femoral, iliac). Proximal: femoral and popliteal; distal: </w:t>
            </w:r>
            <w:r>
              <w:rPr>
                <w:b/>
                <w:i w:val="0"/>
                <w:sz w:val="18"/>
              </w:rPr>
              <w:t>peroneal</w:t>
            </w:r>
            <w:r>
              <w:rPr>
                <w:b w:val="0"/>
                <w:i w:val="0"/>
                <w:sz w:val="18"/>
              </w:rPr>
              <w:t xml:space="preserve">; pregnancy: pelvic veins. Upper extremity 5–10% of all, from </w:t>
            </w:r>
            <w:r>
              <w:rPr>
                <w:b/>
                <w:i w:val="0"/>
                <w:sz w:val="18"/>
              </w:rPr>
              <w:t>pacemakers, implantable cardiac defibrillators, central venous catheters</w:t>
            </w:r>
            <w:r>
              <w:rPr>
                <w:b w:val="0"/>
                <w:i w:val="0"/>
                <w:sz w:val="18"/>
              </w:rPr>
              <w:t xml:space="preserve">. Pulmonary embolism: up to 6% upper vs </w:t>
            </w:r>
            <w:r>
              <w:rPr>
                <w:b/>
                <w:i w:val="0"/>
                <w:sz w:val="18"/>
              </w:rPr>
              <w:t>15–30%</w:t>
            </w:r>
            <w:r>
              <w:rPr>
                <w:b w:val="0"/>
                <w:i w:val="0"/>
                <w:sz w:val="18"/>
              </w:rPr>
              <w:t xml:space="preserve"> lower.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Personal or family history of clot — a prior episode markedly raises the recurrence risk (the slide says about 30 times; several-fold is true).</w:t>
            </w:r>
            <w:r>
              <w:rPr>
                <w:b w:val="0"/>
                <w:i w:val="0"/>
                <w:sz w:val="18"/>
              </w:rPr>
              <w:t xml:space="preserve"> Age older than 60; obesity; slightly more males; smoking, heart failure, hypertension, chronic kidney disease, chronic obstructive pulmonary disease, inflammatory bowel disease; cancer and chemotherapy; air travel and sedentary life; estrogen contraceptives, postmenopausal hormone replacement, first </w:t>
            </w:r>
            <w:r>
              <w:rPr>
                <w:b/>
                <w:i w:val="0"/>
                <w:sz w:val="18"/>
              </w:rPr>
              <w:t>6–12 weeks postpartum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Presentation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Swelling (</w:t>
            </w:r>
            <w:r>
              <w:rPr>
                <w:b/>
                <w:i w:val="0"/>
                <w:sz w:val="18"/>
              </w:rPr>
              <w:t>97%</w:t>
            </w:r>
            <w:r>
              <w:rPr>
                <w:b w:val="0"/>
                <w:i w:val="0"/>
                <w:sz w:val="18"/>
              </w:rPr>
              <w:t xml:space="preserve"> sensitive), pain (86%), warmth (72%), ± erythema; a calf cramp that persists and worsens over days. Distal clot: calf only; proximal: calf or whole leg. </w:t>
            </w:r>
            <w:r>
              <w:rPr>
                <w:b/>
                <w:i w:val="0"/>
                <w:sz w:val="18"/>
              </w:rPr>
              <w:t>Homan sign</w:t>
            </w:r>
            <w:r>
              <w:rPr>
                <w:b w:val="0"/>
                <w:i w:val="0"/>
                <w:sz w:val="18"/>
              </w:rPr>
              <w:t xml:space="preserve"> is neither sensitive nor specific. Upper extremity: arm swelling and discomfort.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Differential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Ruptured popliteal (Baker) cyst: severe sudden calf discomfort. Cellulitis: erythema, possibly fever and chills. Post-thrombotic syndrome: chronic venous insufficiency 6–24 months after a clot. Superficial thrombophlebitis: tender cord. Lymphedema: chronic edema, pelvic surgery, malignancy or radiation. Calf muscle tear: inciting injury, ankle bruising. Drug-induced edema (amlodipine): often bilateral, no inflammation.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Wells score (top card), then D-dimer and/or </w:t>
            </w:r>
            <w:r>
              <w:rPr>
                <w:b/>
                <w:i w:val="0"/>
                <w:sz w:val="18"/>
              </w:rPr>
              <w:t>venous duplex ultrasound of the involved extremity</w:t>
            </w:r>
            <w:r>
              <w:rPr>
                <w:b w:val="0"/>
                <w:i w:val="0"/>
                <w:sz w:val="18"/>
              </w:rPr>
              <w:t>; say why you are ordering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Treatment: mainstay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Anticoagulation is the mainstay — “the biggest thing that we need to know.”</w:t>
            </w:r>
            <w:r>
              <w:rPr>
                <w:b w:val="0"/>
                <w:i w:val="0"/>
                <w:sz w:val="18"/>
              </w:rPr>
              <w:t xml:space="preserve"> Thrombolysis and thrombectomy are add-ons for selected large clots, never routine. Strategies: (1) heparin, then bridge to warfarin; (2) parenteral for </w:t>
            </w:r>
            <w:r>
              <w:rPr>
                <w:b/>
                <w:i w:val="0"/>
                <w:sz w:val="18"/>
              </w:rPr>
              <w:t>5 days</w:t>
            </w:r>
            <w:r>
              <w:rPr>
                <w:b w:val="0"/>
                <w:i w:val="0"/>
                <w:sz w:val="18"/>
              </w:rPr>
              <w:t>, then dabigatran or edoxaban; (3) oral monotherapy, loading then maintenance: rivaroxaban or apixaban.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Anticoagulant classes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 molecular weight heparin: enoxaparin. Unfractionated heparin: intravenous bolus then infusion, adjusted by the activated partial thromboplastin time. Fondaparinux: indirect factor Xa inhibitor. Rivaroxaban, apixaban: direct factor Xa inhibitors. Dabigatran: direct thrombin inhibitor. Warfarin: vitamin K antagonist, monitored by the international normalized ratio.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Active bleeding, acute intracranial hemorrhage, major trauma, severe bleeding disorders.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Duration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Minimum </w:t>
            </w:r>
            <w:r>
              <w:rPr>
                <w:b/>
                <w:i w:val="0"/>
                <w:sz w:val="18"/>
              </w:rPr>
              <w:t>3 months</w:t>
            </w:r>
            <w:r>
              <w:rPr>
                <w:b w:val="0"/>
                <w:i w:val="0"/>
                <w:sz w:val="18"/>
              </w:rPr>
              <w:t xml:space="preserve"> for every first episode. </w:t>
            </w:r>
            <w:r>
              <w:rPr>
                <w:b/>
                <w:i w:val="0"/>
                <w:sz w:val="18"/>
              </w:rPr>
              <w:t>Major transient (reversible) factor</w:t>
            </w:r>
            <w:r>
              <w:rPr>
                <w:b w:val="0"/>
                <w:i w:val="0"/>
                <w:sz w:val="18"/>
              </w:rPr>
              <w:t xml:space="preserve"> (general anesthesia over 30 minutes, hospitalization or bed rest 3 days or more, major trauma or fracture): </w:t>
            </w:r>
            <w:r>
              <w:rPr>
                <w:b/>
                <w:i w:val="0"/>
                <w:sz w:val="18"/>
              </w:rPr>
              <w:t>3 months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Minor transient factor</w:t>
            </w:r>
            <w:r>
              <w:rPr>
                <w:b w:val="0"/>
                <w:i w:val="0"/>
                <w:sz w:val="18"/>
              </w:rPr>
              <w:t xml:space="preserve"> (estrogen, pregnancy, minor surgery, prolonged travel, minor leg injury): </w:t>
            </w:r>
            <w:r>
              <w:rPr>
                <w:b/>
                <w:i w:val="0"/>
                <w:sz w:val="18"/>
              </w:rPr>
              <w:t>3–6 months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Unprovoked first clot: indefinite</w:t>
            </w:r>
            <w:r>
              <w:rPr>
                <w:b w:val="0"/>
                <w:i w:val="0"/>
                <w:sz w:val="18"/>
              </w:rPr>
              <w:t xml:space="preserve"> (an undiscovered clotting condition cannot be excluded).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Outpatient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Yes:</w:t>
            </w:r>
            <w:r>
              <w:rPr>
                <w:b w:val="0"/>
                <w:i w:val="0"/>
                <w:sz w:val="18"/>
              </w:rPr>
              <w:t xml:space="preserve"> hemodynamically stable, low bleeding risk, no renal insufficiency, good support and reliable adherence. </w:t>
            </w:r>
            <w:r>
              <w:rPr>
                <w:b/>
                <w:i w:val="0"/>
                <w:sz w:val="18"/>
              </w:rPr>
              <w:t>No:</w:t>
            </w:r>
            <w:r>
              <w:rPr>
                <w:b w:val="0"/>
                <w:i w:val="0"/>
                <w:sz w:val="18"/>
              </w:rPr>
              <w:t xml:space="preserve"> iliofemoral (proximal) clot, concurrent symptomatic pulmonary embolism, high bleeding risk, other comorbidities needing inpatient care. Options: rivaroxaban; apixaban; low molecular weight heparin or fondaparinux 5 days then dabigatran or edoxaban; or either heparin 5 days overlapping warfarin until the international normalized ratio is above 2. </w:t>
            </w:r>
            <w:r>
              <w:rPr>
                <w:b/>
                <w:i w:val="0"/>
                <w:sz w:val="18"/>
              </w:rPr>
              <w:t>Creatinine clearance below 30 mL/min: hospitalize</w:t>
            </w:r>
            <w:r>
              <w:rPr>
                <w:b w:val="0"/>
                <w:i w:val="0"/>
                <w:sz w:val="18"/>
              </w:rPr>
              <w:t>; unfractionated heparin + warfarin overlapped at least 5 days and until the ratio is above 2 for 24 hours.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Reversal agents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Unfractionated or low molecular weight heparin: </w:t>
            </w:r>
            <w:r>
              <w:rPr>
                <w:b/>
                <w:i w:val="0"/>
                <w:sz w:val="18"/>
              </w:rPr>
              <w:t>protamine sulfate</w:t>
            </w:r>
            <w:r>
              <w:rPr>
                <w:b w:val="0"/>
                <w:i w:val="0"/>
                <w:sz w:val="18"/>
              </w:rPr>
              <w:t xml:space="preserve">. Dabigatran: </w:t>
            </w:r>
            <w:r>
              <w:rPr>
                <w:b/>
                <w:i w:val="0"/>
                <w:sz w:val="18"/>
              </w:rPr>
              <w:t>idarucizumab</w:t>
            </w:r>
            <w:r>
              <w:rPr>
                <w:b w:val="0"/>
                <w:i w:val="0"/>
                <w:sz w:val="18"/>
              </w:rPr>
              <w:t xml:space="preserve">. Apixaban, rivaroxaban: </w:t>
            </w:r>
            <w:r>
              <w:rPr>
                <w:b/>
                <w:i w:val="0"/>
                <w:sz w:val="18"/>
              </w:rPr>
              <w:t>andexanet alfa</w:t>
            </w:r>
            <w:r>
              <w:rPr>
                <w:b w:val="0"/>
                <w:i w:val="0"/>
                <w:sz w:val="18"/>
              </w:rPr>
              <w:t>. Warfarin: four-factor prothrombin complex concentrate, fresh frozen plasma or intravenous vitamin K; oral vitamin K is the usual outpatient choice. Bleeding is the most serious adverse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Vena cava filter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Inferior vena cava filter </w:t>
            </w:r>
            <w:r>
              <w:rPr>
                <w:b/>
                <w:i w:val="0"/>
                <w:sz w:val="18"/>
              </w:rPr>
              <w:t>only</w:t>
            </w:r>
            <w:r>
              <w:rPr>
                <w:b w:val="0"/>
                <w:i w:val="0"/>
                <w:sz w:val="18"/>
              </w:rPr>
              <w:t xml:space="preserve"> with an acute proximal lower extremity clot and active bleeding, or when anticoagulation is otherwise contraindicated; keeps the clot from traveling to the lungs.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Prevention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Intermittent pneumatic compression</w:t>
            </w:r>
            <w:r>
              <w:rPr>
                <w:b w:val="0"/>
                <w:i w:val="0"/>
                <w:sz w:val="18"/>
              </w:rPr>
              <w:t xml:space="preserve"> (sequential compression devices), especially when immobilized after surgery or in a long hospital stay. It does the calf muscles’ job so blood does not stagnate: it treats the stasis arm of the triad.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Complications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Pulmonary embolism = the biggest</w:t>
            </w:r>
            <w:r>
              <w:rPr>
                <w:b w:val="0"/>
                <w:i w:val="0"/>
                <w:sz w:val="18"/>
              </w:rPr>
              <w:t>: ask every patient about breathing difficulty right away. Post-thrombotic syndrome (chronic venous insufficiency, 6–24 months later). Recurrence. Bleeding from treatment. Fatal pulmonary embolism without adequate treatment: under 1% (clot alone), about 3% (non-massive), about 9% (massive).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Chronic Venous Insufficiency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Severe manifestation of venous hypertension (called </w:t>
            </w:r>
            <w:r>
              <w:rPr>
                <w:b/>
                <w:i w:val="0"/>
                <w:sz w:val="18"/>
              </w:rPr>
              <w:t>post-thrombotic syndrome</w:t>
            </w:r>
            <w:r>
              <w:rPr>
                <w:b w:val="0"/>
                <w:i w:val="0"/>
                <w:sz w:val="18"/>
              </w:rPr>
              <w:t xml:space="preserve"> when it follows a clot): edema, skin changes (hyperpigmentation, dermatitis, lipodermatosclerosis) and ulceration from reflux and/or obstruction. </w:t>
            </w:r>
            <w:r>
              <w:rPr>
                <w:b/>
                <w:i w:val="0"/>
                <w:sz w:val="18"/>
              </w:rPr>
              <w:t>Primary</w:t>
            </w:r>
            <w:r>
              <w:rPr>
                <w:b w:val="0"/>
                <w:i w:val="0"/>
                <w:sz w:val="18"/>
              </w:rPr>
              <w:t xml:space="preserve"> = wall or valve abnormality; </w:t>
            </w:r>
            <w:r>
              <w:rPr>
                <w:b/>
                <w:i w:val="0"/>
                <w:sz w:val="18"/>
              </w:rPr>
              <w:t>secondary</w:t>
            </w:r>
            <w:r>
              <w:rPr>
                <w:b w:val="0"/>
                <w:i w:val="0"/>
                <w:sz w:val="18"/>
              </w:rPr>
              <w:t xml:space="preserve"> = prior deep vein thrombosis.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Prior deep vein thrombosis = the most common cause</w:t>
            </w:r>
            <w:r>
              <w:rPr>
                <w:b w:val="0"/>
                <w:i w:val="0"/>
                <w:sz w:val="18"/>
              </w:rPr>
              <w:t xml:space="preserve"> (about 25% have no known clot; ask about leg trauma or surgery). Also progressive superficial venous reflux, pelvic vein obstruction, arteriovenous fistula. Risk factors: advancing age, female, family history, ligamentous laxity (flat feet), higher body mass index, smoking, leg trauma, higher parity, high estrogen states.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Presentation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Progressive pitting edema of the lower leg</w:t>
            </w:r>
            <w:r>
              <w:rPr>
                <w:b w:val="0"/>
                <w:i w:val="0"/>
                <w:sz w:val="18"/>
              </w:rPr>
              <w:t xml:space="preserve"> is the primary symptom. Dull discomfort, heaviness, throbbing, burning, pruritus from the </w:t>
            </w:r>
            <w:r>
              <w:rPr>
                <w:b/>
                <w:i w:val="0"/>
                <w:sz w:val="18"/>
              </w:rPr>
              <w:t>medial malleolus</w:t>
            </w:r>
            <w:r>
              <w:rPr>
                <w:b w:val="0"/>
                <w:i w:val="0"/>
                <w:sz w:val="18"/>
              </w:rPr>
              <w:t xml:space="preserve">; worse standing or sitting with feet dependent, </w:t>
            </w:r>
            <w:r>
              <w:rPr>
                <w:b/>
                <w:i w:val="0"/>
                <w:sz w:val="18"/>
              </w:rPr>
              <w:t>relieved by elevation and walking</w:t>
            </w:r>
            <w:r>
              <w:rPr>
                <w:b w:val="0"/>
                <w:i w:val="0"/>
                <w:sz w:val="18"/>
              </w:rPr>
              <w:t>. Grade and document the pitting.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Skin findings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Stasis dermatitis</w:t>
            </w:r>
            <w:r>
              <w:rPr>
                <w:b w:val="0"/>
                <w:i w:val="0"/>
                <w:sz w:val="18"/>
              </w:rPr>
              <w:t xml:space="preserve">: pruritic, eczematous; earliest sign is erythema, scaling and slight hyperpigmentation above the medial malleolus. </w:t>
            </w:r>
            <w:r>
              <w:rPr>
                <w:b/>
                <w:i w:val="0"/>
                <w:sz w:val="18"/>
              </w:rPr>
              <w:t>Hemosiderin</w:t>
            </w:r>
            <w:r>
              <w:rPr>
                <w:b w:val="0"/>
                <w:i w:val="0"/>
                <w:sz w:val="18"/>
              </w:rPr>
              <w:t xml:space="preserve"> staining: brown or blue-gray, separates venous from arterial. </w:t>
            </w:r>
            <w:r>
              <w:rPr>
                <w:b/>
                <w:i w:val="0"/>
                <w:sz w:val="18"/>
              </w:rPr>
              <w:t>Lipodermatosclerosis</w:t>
            </w:r>
            <w:r>
              <w:rPr>
                <w:b w:val="0"/>
                <w:i w:val="0"/>
                <w:sz w:val="18"/>
              </w:rPr>
              <w:t>: firm, indurated, skin tacked down, medial ankle, may form a constrictive band. Cellulitis: blanching erythema, hard to diagnose — outline and date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Venous ulcer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Above the ankle, </w:t>
            </w:r>
            <w:r>
              <w:rPr>
                <w:b/>
                <w:i w:val="0"/>
                <w:sz w:val="18"/>
              </w:rPr>
              <w:t>medial or anterior</w:t>
            </w:r>
            <w:r>
              <w:rPr>
                <w:b w:val="0"/>
                <w:i w:val="0"/>
                <w:sz w:val="18"/>
              </w:rPr>
              <w:t>; painful; clean base, fibrinous exudate, serous drainage. Heals with a thin scar that breaks down easily. Arterial ulcers: dry, punched out, painful at the toes and lateral ankle.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Differential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failure, chronic kidney disease, decompensated liver disease: </w:t>
            </w:r>
            <w:r>
              <w:rPr>
                <w:b/>
                <w:i w:val="0"/>
                <w:sz w:val="18"/>
              </w:rPr>
              <w:t>bilateral</w:t>
            </w:r>
            <w:r>
              <w:rPr>
                <w:b w:val="0"/>
                <w:i w:val="0"/>
                <w:sz w:val="18"/>
              </w:rPr>
              <w:t xml:space="preserve"> edema. Drug edema: calcium channel blockers, nonsteroidal anti-inflammatory drugs, thiazolidinediones. Lymphedema: unilateral, no varicosities. Lipedema: bilateral symmetric, just above the ankles, women. Other ulcers: diabetic neuropathic, arterial, autoimmune, sickle cell anemia, erythema induratum. Punch biopsy if unsure.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Work-up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Venous duplex ultrasound first</w:t>
            </w:r>
            <w:r>
              <w:rPr>
                <w:b w:val="0"/>
                <w:i w:val="0"/>
                <w:sz w:val="18"/>
              </w:rPr>
              <w:t xml:space="preserve">: patency (clot?) and valvular competence (reflux?). </w:t>
            </w:r>
            <w:r>
              <w:rPr>
                <w:b/>
                <w:i w:val="0"/>
                <w:sz w:val="18"/>
              </w:rPr>
              <w:t>★ Arterial pulse examination and ankle-brachial index</w:t>
            </w:r>
            <w:r>
              <w:rPr>
                <w:b w:val="0"/>
                <w:i w:val="0"/>
                <w:sz w:val="18"/>
              </w:rPr>
              <w:t xml:space="preserve"> for any leg wound and older patients: not to diagnose the venous disease but to </w:t>
            </w:r>
            <w:r>
              <w:rPr>
                <w:b/>
                <w:i w:val="0"/>
                <w:sz w:val="18"/>
              </w:rPr>
              <w:t>rule out peripheral artery disease before compression</w:t>
            </w:r>
            <w:r>
              <w:rPr>
                <w:b w:val="0"/>
                <w:i w:val="0"/>
                <w:sz w:val="18"/>
              </w:rPr>
              <w:t>. Cross-sectional venography if ultrasound falls short; catheter venography (gold standard) only before an intervention.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Management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Always nonoperative first.</w:t>
            </w:r>
            <w:r>
              <w:rPr>
                <w:b w:val="0"/>
                <w:i w:val="0"/>
                <w:sz w:val="18"/>
              </w:rPr>
              <w:t xml:space="preserve"> Feet elevated </w:t>
            </w:r>
            <w:r>
              <w:rPr>
                <w:b/>
                <w:i w:val="0"/>
                <w:sz w:val="18"/>
              </w:rPr>
              <w:t>ABOVE heart level</w:t>
            </w:r>
            <w:r>
              <w:rPr>
                <w:b w:val="0"/>
                <w:i w:val="0"/>
                <w:sz w:val="18"/>
              </w:rPr>
              <w:t xml:space="preserve">; daily walking and ankle flexion; skin care with emollients (mid-potency topical corticosteroid for stasis dermatitis); </w:t>
            </w:r>
            <w:r>
              <w:rPr>
                <w:b/>
                <w:i w:val="0"/>
                <w:sz w:val="18"/>
              </w:rPr>
              <w:t>★ compression = standard treatment, graduated (tightest at the ankle)</w:t>
            </w:r>
            <w:r>
              <w:rPr>
                <w:b w:val="0"/>
                <w:i w:val="0"/>
                <w:sz w:val="18"/>
              </w:rPr>
              <w:t xml:space="preserve">; cellulitis: oral antibiotics (cephalexin or clindamycin). Ulcers need edema control and compression, wound care referral, </w:t>
            </w:r>
            <w:r>
              <w:rPr>
                <w:b/>
                <w:i w:val="0"/>
                <w:sz w:val="18"/>
              </w:rPr>
              <w:t>4–6 months</w:t>
            </w:r>
            <w:r>
              <w:rPr>
                <w:b w:val="0"/>
                <w:i w:val="0"/>
                <w:sz w:val="18"/>
              </w:rPr>
              <w:t xml:space="preserve"> to heal. No oral drug proven; surgery occludes or removes vessels.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Refer to vascular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Arterial insufficiency (same-day)</w:t>
            </w:r>
            <w:r>
              <w:rPr>
                <w:b w:val="0"/>
                <w:i w:val="0"/>
                <w:sz w:val="18"/>
              </w:rPr>
              <w:t>; nonhealing ulcers; recurrent ulcers; persistent stasis dermatitis; suspected contact dermatitis; diagnostic doubt; significant saphenous reflux; long-term edema control.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Varicose Veins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Dilated, tortuous superficial veins from </w:t>
            </w:r>
            <w:r>
              <w:rPr>
                <w:b/>
                <w:i w:val="0"/>
                <w:sz w:val="18"/>
              </w:rPr>
              <w:t>venous reflux and venous hypertension</w:t>
            </w:r>
            <w:r>
              <w:rPr>
                <w:b w:val="0"/>
                <w:i w:val="0"/>
                <w:sz w:val="18"/>
              </w:rPr>
              <w:t xml:space="preserve">; most commonly the </w:t>
            </w:r>
            <w:r>
              <w:rPr>
                <w:b/>
                <w:i w:val="0"/>
                <w:sz w:val="18"/>
              </w:rPr>
              <w:t>great saphenous vein</w:t>
            </w:r>
            <w:r>
              <w:rPr>
                <w:b w:val="0"/>
                <w:i w:val="0"/>
                <w:sz w:val="18"/>
              </w:rPr>
              <w:t>, also the short saphenous vein.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Family history = the most common predisposing factor.</w:t>
            </w:r>
            <w:r>
              <w:rPr>
                <w:b w:val="0"/>
                <w:i w:val="0"/>
                <w:sz w:val="18"/>
              </w:rPr>
              <w:t xml:space="preserve"> Prolonged standing or heavy lifting; women after pregnancy.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Dull, achy heaviness or fatigue brought on by standing = the most common symptom.</w:t>
            </w:r>
            <w:r>
              <w:rPr>
                <w:b w:val="0"/>
                <w:i w:val="0"/>
                <w:sz w:val="18"/>
              </w:rPr>
              <w:t xml:space="preserve"> Itching above the ankle or over the veins; may be asymptomatic. Long-standing varicose veins can progress to chronic venous insufficiency.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Dilated, tortuous, palpable veins of the thigh and calf, seen standing; may be tender.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Clinical</w:t>
            </w:r>
            <w:r>
              <w:rPr>
                <w:b w:val="0"/>
                <w:i w:val="0"/>
                <w:sz w:val="18"/>
              </w:rPr>
              <w:t>: examine the leg in a dependent position. Venous duplex (Doppler) ultrasound confirms and maps the extent of reflux.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Management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Isolated varicose veins: elevation, exercise, compression, </w:t>
            </w:r>
            <w:r>
              <w:rPr>
                <w:b/>
                <w:i w:val="0"/>
                <w:sz w:val="18"/>
              </w:rPr>
              <w:t>rule out arterial disease before compression</w:t>
            </w:r>
            <w:r>
              <w:rPr>
                <w:b w:val="0"/>
                <w:i w:val="0"/>
                <w:sz w:val="18"/>
              </w:rPr>
              <w:t xml:space="preserve">; stockings for weeks to months before ablation. Goal = symptoms and appearance; they often recur. Procedures: </w:t>
            </w:r>
            <w:r>
              <w:rPr>
                <w:b/>
                <w:i w:val="0"/>
                <w:sz w:val="18"/>
              </w:rPr>
              <w:t>sclerotherapy</w:t>
            </w:r>
            <w:r>
              <w:rPr>
                <w:b w:val="0"/>
                <w:i w:val="0"/>
                <w:sz w:val="18"/>
              </w:rPr>
              <w:t>, vein stripping, laser or radiofrequency catheter.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Superficial Phlebitis, Thrombophlebitis &amp; Septic Thrombophlebitis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Definitions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Phlebitis</w:t>
            </w:r>
            <w:r>
              <w:rPr>
                <w:b w:val="0"/>
                <w:i w:val="0"/>
                <w:sz w:val="18"/>
              </w:rPr>
              <w:t xml:space="preserve"> = inflammation of the vein wall </w:t>
            </w:r>
            <w:r>
              <w:rPr>
                <w:b/>
                <w:i w:val="0"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thrombus. </w:t>
            </w:r>
            <w:r>
              <w:rPr>
                <w:b/>
                <w:i w:val="0"/>
                <w:sz w:val="18"/>
              </w:rPr>
              <w:t>Thrombophlebitis</w:t>
            </w:r>
            <w:r>
              <w:rPr>
                <w:b w:val="0"/>
                <w:i w:val="0"/>
                <w:sz w:val="18"/>
              </w:rPr>
              <w:t xml:space="preserve"> = phlebitis </w:t>
            </w:r>
            <w:r>
              <w:rPr>
                <w:b/>
                <w:i w:val="0"/>
                <w:sz w:val="18"/>
              </w:rPr>
              <w:t>with</w:t>
            </w:r>
            <w:r>
              <w:rPr>
                <w:b w:val="0"/>
                <w:i w:val="0"/>
                <w:sz w:val="18"/>
              </w:rPr>
              <w:t xml:space="preserve"> thrombus. Told apart because treatment differs.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Varicose veins = the most common cause in the lower extremity.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Recent intravenous catheter use (peripherally inserted central catheter most common) = the most common cause in the upper extremity.</w:t>
            </w:r>
            <w:r>
              <w:rPr>
                <w:b w:val="0"/>
                <w:i w:val="0"/>
                <w:sz w:val="18"/>
              </w:rPr>
              <w:t xml:space="preserve"> Inactivity; local trauma or procedure on superficial veins; pregnancy or estrogen; malignancy or hypercoagulable state; prior superficial vein thrombosis without varicose veins.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Presentation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Tenderness, pain, induration and erythema along a superficial vein; an </w:t>
            </w:r>
            <w:r>
              <w:rPr>
                <w:b/>
                <w:i w:val="0"/>
                <w:sz w:val="18"/>
              </w:rPr>
              <w:t>indurated palpable cord</w:t>
            </w:r>
            <w:r>
              <w:rPr>
                <w:b w:val="0"/>
                <w:i w:val="0"/>
                <w:sz w:val="18"/>
              </w:rPr>
              <w:t xml:space="preserve"> with warmth and erythema; you can trace the vein.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Septic (suppurative)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Infection within the vein: </w:t>
            </w:r>
            <w:r>
              <w:rPr>
                <w:b/>
                <w:i w:val="0"/>
                <w:sz w:val="18"/>
              </w:rPr>
              <w:t>high fever, fluctuance, purulent drainage</w:t>
            </w:r>
            <w:r>
              <w:rPr>
                <w:b w:val="0"/>
                <w:i w:val="0"/>
                <w:sz w:val="18"/>
              </w:rPr>
              <w:t>, or erythema extending well beyond the vein margin. Uncommon without prior venous cannulation, so ask about a recent intravenous line. The deck gives no treatment; a missed infection can leave the patient septic.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History and examination, confirmed by </w:t>
            </w:r>
            <w:r>
              <w:rPr>
                <w:b/>
                <w:i w:val="0"/>
                <w:sz w:val="18"/>
              </w:rPr>
              <w:t>venous duplex ultrasound (gold standard)</w:t>
            </w:r>
            <w:r>
              <w:rPr>
                <w:b w:val="0"/>
                <w:i w:val="0"/>
                <w:sz w:val="18"/>
              </w:rPr>
              <w:t>: noncompressible superficial vein with wall thickening. Wall thickening alone = phlebitis; with a clot inside = thrombophlebitis.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Nonsteroidal anti-inflammatory drugs first</w:t>
            </w:r>
            <w:r>
              <w:rPr>
                <w:b w:val="0"/>
                <w:i w:val="0"/>
                <w:sz w:val="18"/>
              </w:rPr>
              <w:t xml:space="preserve"> (ibuprofen, diclofenac), warm compresses, compression, elevation. </w:t>
            </w:r>
            <w:r>
              <w:rPr>
                <w:b/>
                <w:i w:val="0"/>
                <w:sz w:val="18"/>
              </w:rPr>
              <w:t>Anticoagulation only for extensive clot burden</w:t>
            </w:r>
            <w:r>
              <w:rPr>
                <w:b w:val="0"/>
                <w:i w:val="0"/>
                <w:sz w:val="18"/>
              </w:rPr>
              <w:t xml:space="preserve"> or intermediate or higher thrombosis risk (unfractionated heparin, enoxaparin, fondaparinux). Repeat examination in </w:t>
            </w:r>
            <w:r>
              <w:rPr>
                <w:b/>
                <w:i w:val="0"/>
                <w:sz w:val="18"/>
              </w:rPr>
              <w:t>7–10 days</w:t>
            </w:r>
            <w:r>
              <w:rPr>
                <w:b w:val="0"/>
                <w:i w:val="0"/>
                <w:sz w:val="18"/>
              </w:rPr>
              <w:t>; repeat duplex ultrasound if signs persist or worsen.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Rarely causes serious complications; </w:t>
            </w:r>
            <w:r>
              <w:rPr>
                <w:b/>
                <w:i w:val="0"/>
                <w:sz w:val="18"/>
              </w:rPr>
              <w:t>rarely embolizes</w:t>
            </w:r>
            <w:r>
              <w:rPr>
                <w:b w:val="0"/>
                <w:i w:val="0"/>
                <w:sz w:val="18"/>
              </w:rPr>
              <w:t>. Counsel: patients worry it is a clot.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Arteriovenous Fistula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Abnormal artery-to-vein connection that </w:t>
            </w:r>
            <w:r>
              <w:rPr>
                <w:b/>
                <w:i w:val="0"/>
                <w:sz w:val="18"/>
              </w:rPr>
              <w:t>bypasses the capillary bed</w:t>
            </w:r>
            <w:r>
              <w:rPr>
                <w:b w:val="0"/>
                <w:i w:val="0"/>
                <w:sz w:val="18"/>
              </w:rPr>
              <w:t>; created (hemodialysis), acquired (iatrogenic, trauma) or congenital.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Created (dialysis)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Upper extremity fistulas are the ones most commonly created for hemodialysis access</w:t>
            </w:r>
            <w:r>
              <w:rPr>
                <w:b w:val="0"/>
                <w:i w:val="0"/>
                <w:sz w:val="18"/>
              </w:rPr>
              <w:t xml:space="preserve"> (upper arm or forearm, preferred over the leg). Healthy: </w:t>
            </w:r>
            <w:r>
              <w:rPr>
                <w:b/>
                <w:i w:val="0"/>
                <w:sz w:val="18"/>
              </w:rPr>
              <w:t>diffuse thrill and soft bruit</w:t>
            </w:r>
            <w:r>
              <w:rPr>
                <w:b w:val="0"/>
                <w:i w:val="0"/>
                <w:sz w:val="18"/>
              </w:rPr>
              <w:t xml:space="preserve">, both systolic and diastolic; </w:t>
            </w:r>
            <w:r>
              <w:rPr>
                <w:b/>
                <w:i w:val="0"/>
                <w:sz w:val="18"/>
              </w:rPr>
              <w:t>collapses completely on arm elevation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Cannot hear a bruit: refer.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Acquired (iatrogenic)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 in the </w:t>
            </w:r>
            <w:r>
              <w:rPr>
                <w:b/>
                <w:i w:val="0"/>
                <w:sz w:val="18"/>
              </w:rPr>
              <w:t>lower extremity</w:t>
            </w:r>
            <w:r>
              <w:rPr>
                <w:b w:val="0"/>
                <w:i w:val="0"/>
                <w:sz w:val="18"/>
              </w:rPr>
              <w:t xml:space="preserve">, the </w:t>
            </w:r>
            <w:r>
              <w:rPr>
                <w:b/>
                <w:i w:val="0"/>
                <w:sz w:val="18"/>
              </w:rPr>
              <w:t>femoral vessels</w:t>
            </w:r>
            <w:r>
              <w:rPr>
                <w:b w:val="0"/>
                <w:i w:val="0"/>
                <w:sz w:val="18"/>
              </w:rPr>
              <w:t>, after groin access for percutaneous procedures such as cardiac catheterization. Examine the puncture site with a complete lower extremity vascular examination; compare pulses with the pre-procedure pulses.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Physical examination; </w:t>
            </w:r>
            <w:r>
              <w:rPr>
                <w:b/>
                <w:i w:val="0"/>
                <w:sz w:val="18"/>
              </w:rPr>
              <w:t>duplex ultrasound</w:t>
            </w:r>
            <w:r>
              <w:rPr>
                <w:b w:val="0"/>
                <w:i w:val="0"/>
                <w:sz w:val="18"/>
              </w:rPr>
              <w:t xml:space="preserve"> confirms a suspected iatrogenic fistula; computed tomography angiography or angiography gives location and size.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Nicoladoni-Branham sign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Compressing a large fistula </w:t>
            </w:r>
            <w:r>
              <w:rPr>
                <w:b/>
                <w:i w:val="0"/>
                <w:sz w:val="18"/>
              </w:rPr>
              <w:t>slows the heart rate</w:t>
            </w:r>
            <w:r>
              <w:rPr>
                <w:b w:val="0"/>
                <w:i w:val="0"/>
                <w:sz w:val="18"/>
              </w:rPr>
              <w:t xml:space="preserve"> (reflex). Do not hold the fistula closed to demonstrate it on a patient.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Complications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infection, chronic venous insufficiency, heart failure and ischemia.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Management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Acquired:</w:t>
            </w:r>
            <w:r>
              <w:rPr>
                <w:b w:val="0"/>
                <w:i w:val="0"/>
                <w:sz w:val="18"/>
              </w:rPr>
              <w:t xml:space="preserve"> surgical, remove the fistula or decrease its size. </w:t>
            </w:r>
            <w:r>
              <w:rPr>
                <w:b/>
                <w:i w:val="0"/>
                <w:sz w:val="18"/>
              </w:rPr>
              <w:t>Congenital:</w:t>
            </w:r>
            <w:r>
              <w:rPr>
                <w:b w:val="0"/>
                <w:i w:val="0"/>
                <w:sz w:val="18"/>
              </w:rPr>
              <w:t xml:space="preserve"> hard to treat (many communications); elastic support hose, sometimes embolization. Primary care: keep it free of infection, decide congenital versus acquired, find out how, refer.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Peripheral Artery Disease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Older than </w:t>
            </w:r>
            <w:r>
              <w:rPr>
                <w:b/>
                <w:i w:val="0"/>
                <w:sz w:val="18"/>
              </w:rPr>
              <w:t>60</w:t>
            </w:r>
            <w:r>
              <w:rPr>
                <w:b w:val="0"/>
                <w:i w:val="0"/>
                <w:sz w:val="18"/>
              </w:rPr>
              <w:t xml:space="preserve"> with no other risk factors, or </w:t>
            </w:r>
            <w:r>
              <w:rPr>
                <w:b/>
                <w:i w:val="0"/>
                <w:sz w:val="18"/>
              </w:rPr>
              <w:t>50 with risk factors</w:t>
            </w:r>
            <w:r>
              <w:rPr>
                <w:b w:val="0"/>
                <w:i w:val="0"/>
                <w:sz w:val="18"/>
              </w:rPr>
              <w:t xml:space="preserve">; males &gt; females; </w:t>
            </w:r>
            <w:r>
              <w:rPr>
                <w:b/>
                <w:i w:val="0"/>
                <w:sz w:val="18"/>
              </w:rPr>
              <w:t>half also have coronary artery disease</w:t>
            </w:r>
            <w:r>
              <w:rPr>
                <w:b w:val="0"/>
                <w:i w:val="0"/>
                <w:sz w:val="18"/>
              </w:rPr>
              <w:t xml:space="preserve">. Smoking = </w:t>
            </w:r>
            <w:r>
              <w:rPr>
                <w:b/>
                <w:i w:val="0"/>
                <w:sz w:val="18"/>
              </w:rPr>
              <w:t>three times</w:t>
            </w:r>
            <w:r>
              <w:rPr>
                <w:b w:val="0"/>
                <w:i w:val="0"/>
                <w:sz w:val="18"/>
              </w:rPr>
              <w:t xml:space="preserve"> the risk; elevated homocysteine = earlier atherosclerosis.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Claudication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Activity pain relieved by rest in </w:t>
            </w:r>
            <w:r>
              <w:rPr>
                <w:b/>
                <w:i w:val="0"/>
                <w:sz w:val="18"/>
              </w:rPr>
              <w:t>about 10 minutes</w:t>
            </w:r>
            <w:r>
              <w:rPr>
                <w:b w:val="0"/>
                <w:i w:val="0"/>
                <w:sz w:val="18"/>
              </w:rPr>
              <w:t xml:space="preserve">, analogous to angina. </w:t>
            </w:r>
            <w:r>
              <w:rPr>
                <w:b/>
                <w:i w:val="0"/>
                <w:sz w:val="18"/>
              </w:rPr>
              <w:t>Site = level:</w:t>
            </w:r>
            <w:r>
              <w:rPr>
                <w:b w:val="0"/>
                <w:i w:val="0"/>
                <w:sz w:val="18"/>
              </w:rPr>
              <w:t xml:space="preserve"> buttock/hip = aortoiliac; thigh = common femoral; </w:t>
            </w:r>
            <w:r>
              <w:rPr>
                <w:b/>
                <w:i w:val="0"/>
                <w:sz w:val="18"/>
              </w:rPr>
              <w:t>upper two-thirds of calf = superficial femoral (most common)</w:t>
            </w:r>
            <w:r>
              <w:rPr>
                <w:b w:val="0"/>
                <w:i w:val="0"/>
                <w:sz w:val="18"/>
              </w:rPr>
              <w:t>; lower third of calf = popliteal; foot = tibial/peroneal.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Leriche triad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Claudication + </w:t>
            </w:r>
            <w:r>
              <w:rPr>
                <w:b/>
                <w:i w:val="0"/>
                <w:sz w:val="18"/>
              </w:rPr>
              <w:t>absent or diminished femoral pulses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erectile dysfunction</w:t>
            </w:r>
            <w:r>
              <w:rPr>
                <w:b w:val="0"/>
                <w:i w:val="0"/>
                <w:sz w:val="18"/>
              </w:rPr>
              <w:t xml:space="preserve"> (aortoiliac).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Dry, thin, shiny skin; hair and nail loss; atrophy; cool limb (temperature line ≈ level); pulses gone </w:t>
            </w:r>
            <w:r>
              <w:rPr>
                <w:b/>
                <w:i w:val="0"/>
                <w:sz w:val="18"/>
              </w:rPr>
              <w:t>below</w:t>
            </w:r>
            <w:r>
              <w:rPr>
                <w:b w:val="0"/>
                <w:i w:val="0"/>
                <w:sz w:val="18"/>
              </w:rPr>
              <w:t xml:space="preserve"> the stenosis; capillary refill &gt; 2 s; bruits. </w:t>
            </w:r>
            <w:r>
              <w:rPr>
                <w:b/>
                <w:i w:val="0"/>
                <w:sz w:val="18"/>
              </w:rPr>
              <w:t>Buerger:</w:t>
            </w:r>
            <w:r>
              <w:rPr>
                <w:b w:val="0"/>
                <w:i w:val="0"/>
                <w:sz w:val="18"/>
              </w:rPr>
              <w:t xml:space="preserve"> leg up 45° for 1 minute → </w:t>
            </w:r>
            <w:r>
              <w:rPr>
                <w:b/>
                <w:i w:val="0"/>
                <w:sz w:val="18"/>
              </w:rPr>
              <w:t>pallor</w:t>
            </w:r>
            <w:r>
              <w:rPr>
                <w:b w:val="0"/>
                <w:i w:val="0"/>
                <w:sz w:val="18"/>
              </w:rPr>
              <w:t xml:space="preserve">; dangle → </w:t>
            </w:r>
            <w:r>
              <w:rPr>
                <w:b/>
                <w:i w:val="0"/>
                <w:sz w:val="18"/>
              </w:rPr>
              <w:t>dependent rubor</w:t>
            </w:r>
            <w:r>
              <w:rPr>
                <w:b w:val="0"/>
                <w:i w:val="0"/>
                <w:sz w:val="18"/>
              </w:rPr>
              <w:t>. Darker skin: use temperature, texture, capillary refill.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Ankle-brachial index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Initial bedside test. Higher ankle ÷ higher arm; the </w:t>
            </w:r>
            <w:r>
              <w:rPr>
                <w:b/>
                <w:i w:val="0"/>
                <w:sz w:val="18"/>
              </w:rPr>
              <w:t>lower leg</w:t>
            </w:r>
            <w:r>
              <w:rPr>
                <w:b w:val="0"/>
                <w:i w:val="0"/>
                <w:sz w:val="18"/>
              </w:rPr>
              <w:t xml:space="preserve"> is the overall index. </w:t>
            </w:r>
            <w:r>
              <w:rPr>
                <w:b/>
                <w:i w:val="0"/>
                <w:sz w:val="18"/>
              </w:rPr>
              <w:t>0.9–1.3</w:t>
            </w:r>
            <w:r>
              <w:rPr>
                <w:b w:val="0"/>
                <w:i w:val="0"/>
                <w:sz w:val="18"/>
              </w:rPr>
              <w:t xml:space="preserve"> normal · </w:t>
            </w:r>
            <w:r>
              <w:rPr>
                <w:b/>
                <w:i w:val="0"/>
                <w:sz w:val="18"/>
              </w:rPr>
              <w:t>0.4–0.9</w:t>
            </w:r>
            <w:r>
              <w:rPr>
                <w:b w:val="0"/>
                <w:i w:val="0"/>
                <w:sz w:val="18"/>
              </w:rPr>
              <w:t xml:space="preserve"> claudication · </w:t>
            </w:r>
            <w:r>
              <w:rPr>
                <w:b/>
                <w:i w:val="0"/>
                <w:sz w:val="18"/>
              </w:rPr>
              <w:t>0–0.4</w:t>
            </w:r>
            <w:r>
              <w:rPr>
                <w:b w:val="0"/>
                <w:i w:val="0"/>
                <w:sz w:val="18"/>
              </w:rPr>
              <w:t xml:space="preserve"> rest pain / tissue loss · </w:t>
            </w:r>
            <w:r>
              <w:rPr>
                <w:b/>
                <w:i w:val="0"/>
                <w:sz w:val="18"/>
              </w:rPr>
              <w:t>&gt; 1.3 abnormal</w:t>
            </w:r>
            <w:r>
              <w:rPr>
                <w:b w:val="0"/>
                <w:i w:val="0"/>
                <w:sz w:val="18"/>
              </w:rPr>
              <w:t xml:space="preserve"> (calcified, non-compressible — diabetes).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Imaging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Duplex ultrasound</w:t>
            </w:r>
            <w:r>
              <w:rPr>
                <w:b w:val="0"/>
                <w:i w:val="0"/>
                <w:sz w:val="18"/>
              </w:rPr>
              <w:t xml:space="preserve"> = mainstay initial imaging (no contrast, no radiation). Computed tomography angiography: contrast allergy or poor renal function is a relative contraindication (a caution that may steer to another study). Magnetic resonance angiography: the contrast-allergy alternative; classically no with pacemaker or intracranial aneurysm clips, though some newer devices and clips are scan-safe. </w:t>
            </w:r>
            <w:r>
              <w:rPr>
                <w:b/>
                <w:i w:val="0"/>
                <w:sz w:val="18"/>
              </w:rPr>
              <w:t>Conventional angiography = gold standard</w:t>
            </w:r>
            <w:r>
              <w:rPr>
                <w:b w:val="0"/>
                <w:i w:val="0"/>
                <w:sz w:val="18"/>
              </w:rPr>
              <w:t>, used to guide intervention.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Stop smoking; blood pressure &lt; 130/80 in current guidance (older teaching: &lt; 140/90, or &lt; 130/80 with diabetes or renal failure); diabetes and weight control; </w:t>
            </w:r>
            <w:r>
              <w:rPr>
                <w:b/>
                <w:i w:val="0"/>
                <w:sz w:val="18"/>
              </w:rPr>
              <w:t>supervised exercise</w:t>
            </w:r>
            <w:r>
              <w:rPr>
                <w:b w:val="0"/>
                <w:i w:val="0"/>
                <w:sz w:val="18"/>
              </w:rPr>
              <w:t xml:space="preserve"> (beats home-based) 30–45 min ×3/week. Aspirin, clopidogrel, </w:t>
            </w:r>
            <w:r>
              <w:rPr>
                <w:b/>
                <w:i w:val="0"/>
                <w:sz w:val="18"/>
              </w:rPr>
              <w:t>cilostazol</w:t>
            </w:r>
            <w:r>
              <w:rPr>
                <w:b w:val="0"/>
                <w:i w:val="0"/>
                <w:sz w:val="18"/>
              </w:rPr>
              <w:t>; statins (older teaching: simvastatin or pravastatin; current guidance prefers high-intensity atorvastatin or rosuvastatin); low-density lipoprotein classically &lt; 100, &lt; 70 high risk, current guidance favors &lt; 70; pentoxifylline; folic acid + B12 + B6 for high homocysteine (lowers it but has not been shown to reduce heart attacks or strokes).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Revascularize when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Disabling claudication despite exercise and drugs: angioplasty ± stent, atherectomy; </w:t>
            </w:r>
            <w:r>
              <w:rPr>
                <w:b/>
                <w:i w:val="0"/>
                <w:sz w:val="18"/>
              </w:rPr>
              <w:t>bypass (saphenous vein or synthetic) mainly for critical limb ischemia</w:t>
            </w:r>
            <w:r>
              <w:rPr>
                <w:b w:val="0"/>
                <w:i w:val="0"/>
                <w:sz w:val="18"/>
              </w:rPr>
              <w:t>; endarterectomy; amputation.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Critical Limb Ischemia &amp; Acute Occlusion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Rest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Constant, burning, forefoot and toes, </w:t>
            </w:r>
            <w:r>
              <w:rPr>
                <w:b/>
                <w:i w:val="0"/>
                <w:sz w:val="18"/>
              </w:rPr>
              <w:t>worse elevated or reclining</w:t>
            </w:r>
            <w:r>
              <w:rPr>
                <w:b w:val="0"/>
                <w:i w:val="0"/>
                <w:sz w:val="18"/>
              </w:rPr>
              <w:t xml:space="preserve">, wakes at night, narcotics fail. </w:t>
            </w:r>
            <w:r>
              <w:rPr>
                <w:b/>
                <w:i w:val="0"/>
                <w:sz w:val="18"/>
              </w:rPr>
              <w:t>Relieved by dangling the leg or walking</w:t>
            </w:r>
            <w:r>
              <w:rPr>
                <w:b w:val="0"/>
                <w:i w:val="0"/>
                <w:sz w:val="18"/>
              </w:rPr>
              <w:t xml:space="preserve"> (the paradox).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Ulcers &amp; gangrene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Ulcers at toe tips, between digits, metatarsal heads: </w:t>
            </w:r>
            <w:r>
              <w:rPr>
                <w:b/>
                <w:i w:val="0"/>
                <w:sz w:val="18"/>
              </w:rPr>
              <w:t>dry, punched out, painful, little bleeding</w:t>
            </w:r>
            <w:r>
              <w:rPr>
                <w:b w:val="0"/>
                <w:i w:val="0"/>
                <w:sz w:val="18"/>
              </w:rPr>
              <w:t xml:space="preserve">; osteomyelitis risk. </w:t>
            </w:r>
            <w:r>
              <w:rPr>
                <w:b/>
                <w:i w:val="0"/>
                <w:sz w:val="18"/>
              </w:rPr>
              <w:t>Dry gangrene</w:t>
            </w:r>
            <w:r>
              <w:rPr>
                <w:b w:val="0"/>
                <w:i w:val="0"/>
                <w:sz w:val="18"/>
              </w:rPr>
              <w:t xml:space="preserve">: hard, clear demarcation. </w:t>
            </w:r>
            <w:r>
              <w:rPr>
                <w:b/>
                <w:i w:val="0"/>
                <w:sz w:val="18"/>
              </w:rPr>
              <w:t>Wet gangrene = surgical emergency</w:t>
            </w:r>
            <w:r>
              <w:rPr>
                <w:b w:val="0"/>
                <w:i w:val="0"/>
                <w:sz w:val="18"/>
              </w:rPr>
              <w:t xml:space="preserve"> (moist, edema, blisters, sepsis; usually a mixed bacterial infection, and clostridial gas gangrene is one form).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limb ischemia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Sudden occlusion of a previously patent artery — vascular emergency.</w:t>
            </w:r>
            <w:r>
              <w:rPr>
                <w:b w:val="0"/>
                <w:i w:val="0"/>
                <w:sz w:val="18"/>
              </w:rPr>
              <w:t xml:space="preserve"> Emboli: heart is the source in </w:t>
            </w:r>
            <w:r>
              <w:rPr>
                <w:b/>
                <w:i w:val="0"/>
                <w:sz w:val="18"/>
              </w:rPr>
              <w:t>80–90%</w:t>
            </w:r>
            <w:r>
              <w:rPr>
                <w:b w:val="0"/>
                <w:i w:val="0"/>
                <w:sz w:val="18"/>
              </w:rPr>
              <w:t xml:space="preserve"> (atrial fibrillation, post-infarct ventricular thrombus). Six P’s: pain, pallor, pulselessness, paresthesia, paralysis, poikilothermia. </w:t>
            </w:r>
            <w:r>
              <w:rPr>
                <w:b/>
                <w:i w:val="0"/>
                <w:sz w:val="18"/>
              </w:rPr>
              <w:t>Earliest neurologic sign: sensory loss over the dorsum of the foot.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Rutherford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</w:t>
            </w:r>
            <w:r>
              <w:rPr>
                <w:b w:val="0"/>
                <w:i w:val="0"/>
                <w:sz w:val="18"/>
              </w:rPr>
              <w:t xml:space="preserve"> viable · </w:t>
            </w:r>
            <w:r>
              <w:rPr>
                <w:b/>
                <w:i w:val="0"/>
                <w:sz w:val="18"/>
              </w:rPr>
              <w:t>IIA</w:t>
            </w:r>
            <w:r>
              <w:rPr>
                <w:b w:val="0"/>
                <w:i w:val="0"/>
                <w:sz w:val="18"/>
              </w:rPr>
              <w:t xml:space="preserve"> salvageable if prompt (no sensory loss, no weakness) · </w:t>
            </w:r>
            <w:r>
              <w:rPr>
                <w:b/>
                <w:i w:val="0"/>
                <w:sz w:val="18"/>
              </w:rPr>
              <w:t>IIB</w:t>
            </w:r>
            <w:r>
              <w:rPr>
                <w:b w:val="0"/>
                <w:i w:val="0"/>
                <w:sz w:val="18"/>
              </w:rPr>
              <w:t xml:space="preserve"> salvageable only with immediate revascularization → surgical suite · </w:t>
            </w:r>
            <w:r>
              <w:rPr>
                <w:b/>
                <w:i w:val="0"/>
                <w:sz w:val="18"/>
              </w:rPr>
              <w:t>III</w:t>
            </w:r>
            <w:r>
              <w:rPr>
                <w:b w:val="0"/>
                <w:i w:val="0"/>
                <w:sz w:val="18"/>
              </w:rPr>
              <w:t xml:space="preserve"> irreversible → major amputation, no imaging needed. (IIA arterial Doppler: slides disagree.)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Immediate vascular surgery consult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intravenous heparin</w:t>
            </w:r>
            <w:r>
              <w:rPr>
                <w:b w:val="0"/>
                <w:i w:val="0"/>
                <w:sz w:val="18"/>
              </w:rPr>
              <w:t xml:space="preserve">; catheter-directed thrombolysis (alteplase) if </w:t>
            </w:r>
            <w:r>
              <w:rPr>
                <w:b/>
                <w:i w:val="0"/>
                <w:sz w:val="18"/>
              </w:rPr>
              <w:t>&lt; 14 days</w:t>
            </w:r>
            <w:r>
              <w:rPr>
                <w:b w:val="0"/>
                <w:i w:val="0"/>
                <w:sz w:val="18"/>
              </w:rPr>
              <w:t>; thromboembolectomy; bypass; amputation.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Blue toe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Atheroembolism (cholesterol, fibrin, platelets from proximal plaque): painful blue toe, livedo reticularis — </w:t>
            </w:r>
            <w:r>
              <w:rPr>
                <w:b/>
                <w:i w:val="0"/>
                <w:sz w:val="18"/>
              </w:rPr>
              <w:t>distal pulses still palpable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Carotid Artery Disease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it matters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Roughly 10–20% of ischemic strokes</w:t>
            </w:r>
            <w:r>
              <w:rPr>
                <w:b w:val="0"/>
                <w:i w:val="0"/>
                <w:sz w:val="18"/>
              </w:rPr>
              <w:t xml:space="preserve"> (the slide’s 80% of noncardioembolic strokes is overstated); strokes mostly from </w:t>
            </w:r>
            <w:r>
              <w:rPr>
                <w:b/>
                <w:i w:val="0"/>
                <w:sz w:val="18"/>
              </w:rPr>
              <w:t>plaque rupture</w:t>
            </w:r>
            <w:r>
              <w:rPr>
                <w:b w:val="0"/>
                <w:i w:val="0"/>
                <w:sz w:val="18"/>
              </w:rPr>
              <w:t xml:space="preserve">. Asymptomatic outnumber symptomatic </w:t>
            </w:r>
            <w:r>
              <w:rPr>
                <w:b/>
                <w:i w:val="0"/>
                <w:sz w:val="18"/>
              </w:rPr>
              <w:t>4:1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Transient ischemic attack (classically &lt; 24 h; defined by no tissue injury), stroke, </w:t>
            </w:r>
            <w:r>
              <w:rPr>
                <w:b/>
                <w:i w:val="0"/>
                <w:sz w:val="18"/>
              </w:rPr>
              <w:t>amaurosis fugax</w:t>
            </w:r>
            <w:r>
              <w:rPr>
                <w:b w:val="0"/>
                <w:i w:val="0"/>
                <w:sz w:val="18"/>
              </w:rPr>
              <w:t xml:space="preserve"> (monocular blindness like a curtain descending). Auscultate each carotid separately, breath held.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Duplex ultrasonography</w:t>
            </w:r>
            <w:r>
              <w:rPr>
                <w:b w:val="0"/>
                <w:i w:val="0"/>
                <w:sz w:val="18"/>
              </w:rPr>
              <w:t xml:space="preserve"> = initial screening and follow-up. Computed tomography / magnetic resonance angiography. </w:t>
            </w:r>
            <w:r>
              <w:rPr>
                <w:b/>
                <w:i w:val="0"/>
                <w:sz w:val="18"/>
              </w:rPr>
              <w:t>Digital subtraction angiography = gold standard</w:t>
            </w:r>
            <w:r>
              <w:rPr>
                <w:b w:val="0"/>
                <w:i w:val="0"/>
                <w:sz w:val="18"/>
              </w:rPr>
              <w:t xml:space="preserve">, not for screening. </w:t>
            </w:r>
            <w:r>
              <w:rPr>
                <w:b/>
                <w:i w:val="0"/>
                <w:sz w:val="18"/>
              </w:rPr>
              <w:t>Do not screen asymptomatic adults.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&lt; 50%: medical (antiplatelets, blood pressure, glucose, statins, </w:t>
            </w:r>
            <w:r>
              <w:rPr>
                <w:b/>
                <w:i w:val="0"/>
                <w:sz w:val="18"/>
              </w:rPr>
              <w:t>stop smoking — nearly doubles stroke risk</w:t>
            </w:r>
            <w:r>
              <w:rPr>
                <w:b w:val="0"/>
                <w:i w:val="0"/>
                <w:sz w:val="18"/>
              </w:rPr>
              <w:t xml:space="preserve">). Surgery: </w:t>
            </w:r>
            <w:r>
              <w:rPr>
                <w:b/>
                <w:i w:val="0"/>
                <w:sz w:val="18"/>
              </w:rPr>
              <w:t>symptomatic &gt; 70%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asymptomatic &gt; 80% with life expectancy &gt; 5 years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Endarterectomy = gold standard</w:t>
            </w:r>
            <w:r>
              <w:rPr>
                <w:b w:val="0"/>
                <w:i w:val="0"/>
                <w:sz w:val="18"/>
              </w:rPr>
              <w:t xml:space="preserve"> (stroke or nerve damage); stenting for poor surgical candidates.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Aneurysms &amp; Dissection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Definition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Dilation &gt; </w:t>
            </w:r>
            <w:r>
              <w:rPr>
                <w:b/>
                <w:i w:val="0"/>
                <w:sz w:val="18"/>
              </w:rPr>
              <w:t>50%</w:t>
            </w:r>
            <w:r>
              <w:rPr>
                <w:b w:val="0"/>
                <w:i w:val="0"/>
                <w:sz w:val="18"/>
              </w:rPr>
              <w:t xml:space="preserve"> of normal. Infrarenal aorta 2 cm; </w:t>
            </w:r>
            <w:r>
              <w:rPr>
                <w:b/>
                <w:i w:val="0"/>
                <w:sz w:val="18"/>
              </w:rPr>
              <w:t>&gt; 3 cm = aneurysm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90% infrarenal</w:t>
            </w:r>
            <w:r>
              <w:rPr>
                <w:b w:val="0"/>
                <w:i w:val="0"/>
                <w:sz w:val="18"/>
              </w:rPr>
              <w:t>. True = all three layers (saccular or fusiform).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risk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Smoking ever = strongest</w:t>
            </w:r>
            <w:r>
              <w:rPr>
                <w:b w:val="0"/>
                <w:i w:val="0"/>
                <w:sz w:val="18"/>
              </w:rPr>
              <w:t xml:space="preserve">; male (2:1 under 80, 1:1 over 80); age; Caucasian; atherosclerosis; hypertension; family history; other aneurysms. </w:t>
            </w:r>
            <w:r>
              <w:rPr>
                <w:b/>
                <w:i w:val="0"/>
                <w:sz w:val="18"/>
              </w:rPr>
              <w:t>Protective: female, non-Caucasian, diabetes</w:t>
            </w:r>
            <w:r>
              <w:rPr>
                <w:b w:val="0"/>
                <w:i w:val="0"/>
                <w:sz w:val="18"/>
              </w:rPr>
              <w:t xml:space="preserve"> (but women rupture more). 15,000 deaths/year.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Mostly incidental. Expansion pain (hypogastrium, back, flank, groin), early satiety, blue toe. </w:t>
            </w:r>
            <w:r>
              <w:rPr>
                <w:b/>
                <w:i w:val="0"/>
                <w:sz w:val="18"/>
              </w:rPr>
              <w:t>Rupture triad (50%): pain + pulsatile mass (virtually diagnostic) + hypotension</w:t>
            </w:r>
            <w:r>
              <w:rPr>
                <w:b w:val="0"/>
                <w:i w:val="0"/>
                <w:sz w:val="18"/>
              </w:rPr>
              <w:t>; Grey Turner sign (flank ecchymosis). Bruit nonspecific.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Ultrasound = initial screening</w:t>
            </w:r>
            <w:r>
              <w:rPr>
                <w:b w:val="0"/>
                <w:i w:val="0"/>
                <w:sz w:val="18"/>
              </w:rPr>
              <w:t xml:space="preserve"> and serial size. X-ray calcified outline 75%. </w:t>
            </w:r>
            <w:r>
              <w:rPr>
                <w:b/>
                <w:i w:val="0"/>
                <w:sz w:val="18"/>
              </w:rPr>
              <w:t>Computed tomography angiography = best diagnostic and planning study.</w:t>
            </w:r>
            <w:r>
              <w:rPr>
                <w:b w:val="0"/>
                <w:i w:val="0"/>
                <w:sz w:val="18"/>
              </w:rPr>
              <w:t xml:space="preserve"> Magnetic resonance imaging for stable dye-allergic patients. Type and crossmatch.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sizes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3.0–3.9 cm ultrasound </w:t>
            </w:r>
            <w:r>
              <w:rPr>
                <w:b/>
                <w:i w:val="0"/>
                <w:sz w:val="18"/>
              </w:rPr>
              <w:t>every 3 years</w:t>
            </w:r>
            <w:r>
              <w:rPr>
                <w:b w:val="0"/>
                <w:i w:val="0"/>
                <w:sz w:val="18"/>
              </w:rPr>
              <w:t xml:space="preserve">; 4.0–5.4 cm </w:t>
            </w:r>
            <w:r>
              <w:rPr>
                <w:b/>
                <w:i w:val="0"/>
                <w:sz w:val="18"/>
              </w:rPr>
              <w:t>every 6–12 months</w:t>
            </w:r>
            <w:r>
              <w:rPr>
                <w:b w:val="0"/>
                <w:i w:val="0"/>
                <w:sz w:val="18"/>
              </w:rPr>
              <w:t xml:space="preserve">. Specialist at </w:t>
            </w:r>
            <w:r>
              <w:rPr>
                <w:b/>
                <w:i w:val="0"/>
                <w:sz w:val="18"/>
              </w:rPr>
              <w:t>4.5 cm</w:t>
            </w:r>
            <w:r>
              <w:rPr>
                <w:b w:val="0"/>
                <w:i w:val="0"/>
                <w:sz w:val="18"/>
              </w:rPr>
              <w:t xml:space="preserve">; urgent for pain at any size. </w:t>
            </w:r>
            <w:r>
              <w:rPr>
                <w:b/>
                <w:i w:val="0"/>
                <w:sz w:val="18"/>
              </w:rPr>
              <w:t>Repair: ≥ 5.0 cm women, &gt; 5.5 cm men, or 0.5 cm growth in 6 months.</w:t>
            </w:r>
            <w:r>
              <w:rPr>
                <w:b w:val="0"/>
                <w:i w:val="0"/>
                <w:sz w:val="18"/>
              </w:rPr>
              <w:t xml:space="preserve"> Rupture rare &lt; 5 cm.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Stop smoking, aggressive blood pressure control, moderate exercise. Endovascular or open repair. Symptomatic unruptured: large-bore lines, pain and blood pressure control (beta blocker), repair. </w:t>
            </w:r>
            <w:r>
              <w:rPr>
                <w:b/>
                <w:i w:val="0"/>
                <w:sz w:val="18"/>
              </w:rPr>
              <w:t>Ruptured: surgical emergency</w:t>
            </w:r>
            <w:r>
              <w:rPr>
                <w:b w:val="0"/>
                <w:i w:val="0"/>
                <w:sz w:val="18"/>
              </w:rPr>
              <w:t xml:space="preserve"> — large-bore lines, type and crossmatch.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Thoracic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Hypertension common; mostly incidental on chest X-ray (</w:t>
            </w:r>
            <w:r>
              <w:rPr>
                <w:b/>
                <w:i w:val="0"/>
                <w:sz w:val="18"/>
              </w:rPr>
              <w:t>widened mediastinum</w:t>
            </w:r>
            <w:r>
              <w:rPr>
                <w:b w:val="0"/>
                <w:i w:val="0"/>
                <w:sz w:val="18"/>
              </w:rPr>
              <w:t xml:space="preserve">). Ascending → aortic regurgitation, heart failure; </w:t>
            </w:r>
            <w:r>
              <w:rPr>
                <w:b/>
                <w:i w:val="0"/>
                <w:sz w:val="18"/>
              </w:rPr>
              <w:t>arch → hoarseness</w:t>
            </w:r>
            <w:r>
              <w:rPr>
                <w:b w:val="0"/>
                <w:i w:val="0"/>
                <w:sz w:val="18"/>
              </w:rPr>
              <w:t xml:space="preserve">; descending → dysphagia, stridor, cough. </w:t>
            </w:r>
            <w:r>
              <w:rPr>
                <w:b/>
                <w:i w:val="0"/>
                <w:sz w:val="18"/>
              </w:rPr>
              <w:t>Computed tomography angiography most used.</w:t>
            </w:r>
            <w:r>
              <w:rPr>
                <w:b w:val="0"/>
                <w:i w:val="0"/>
                <w:sz w:val="18"/>
              </w:rPr>
              <w:t xml:space="preserve"> Beta blockers, blood pressure control; urgent imaging for pain. </w:t>
            </w:r>
            <w:r>
              <w:rPr>
                <w:b/>
                <w:i w:val="0"/>
                <w:sz w:val="18"/>
              </w:rPr>
              <w:t>Repair all symptomatic</w:t>
            </w:r>
            <w:r>
              <w:rPr>
                <w:b w:val="0"/>
                <w:i w:val="0"/>
                <w:sz w:val="18"/>
              </w:rPr>
              <w:t>; ascending &gt; 5.5, descending &gt; 6.0 cm, growth &gt; 0.5 cm/</w:t>
            </w:r>
            <w:r>
              <w:rPr>
                <w:b/>
                <w:i w:val="0"/>
                <w:sz w:val="18"/>
              </w:rPr>
              <w:t>year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Pseudoaneurysm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Blood outside the wall after arterial rupture — </w:t>
            </w:r>
            <w:r>
              <w:rPr>
                <w:b/>
                <w:i w:val="0"/>
                <w:sz w:val="18"/>
              </w:rPr>
              <w:t>femoral artery after catheterization</w:t>
            </w:r>
            <w:r>
              <w:rPr>
                <w:b w:val="0"/>
                <w:i w:val="0"/>
                <w:sz w:val="18"/>
              </w:rPr>
              <w:t xml:space="preserve">. Thin wall, irregular, hematoma. </w:t>
            </w:r>
            <w:r>
              <w:rPr>
                <w:b/>
                <w:i w:val="0"/>
                <w:sz w:val="18"/>
              </w:rPr>
              <w:t>&lt; 2 cm watch</w:t>
            </w:r>
            <w:r>
              <w:rPr>
                <w:b w:val="0"/>
                <w:i w:val="0"/>
                <w:sz w:val="18"/>
              </w:rPr>
              <w:t xml:space="preserve">; ultrasound-guided </w:t>
            </w:r>
            <w:r>
              <w:rPr>
                <w:b/>
                <w:i w:val="0"/>
                <w:sz w:val="18"/>
              </w:rPr>
              <w:t>thrombin injection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Dissection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Intimal tear → false lumen in the media. 60s–70s (younger in </w:t>
            </w:r>
            <w:r>
              <w:rPr>
                <w:b/>
                <w:i w:val="0"/>
                <w:sz w:val="18"/>
              </w:rPr>
              <w:t>Marfan</w:t>
            </w:r>
            <w:r>
              <w:rPr>
                <w:b w:val="0"/>
                <w:i w:val="0"/>
                <w:sz w:val="18"/>
              </w:rPr>
              <w:t xml:space="preserve">), male, </w:t>
            </w:r>
            <w:r>
              <w:rPr>
                <w:b/>
                <w:i w:val="0"/>
                <w:sz w:val="18"/>
              </w:rPr>
              <w:t>hypertension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Sudden tearing chest pain</w:t>
            </w:r>
            <w:r>
              <w:rPr>
                <w:b w:val="0"/>
                <w:i w:val="0"/>
                <w:sz w:val="18"/>
              </w:rPr>
              <w:t xml:space="preserve"> that moves; syncope; aortic regurgitation. Electrocardiogram may be normal; </w:t>
            </w:r>
            <w:r>
              <w:rPr>
                <w:b/>
                <w:i w:val="0"/>
                <w:sz w:val="18"/>
              </w:rPr>
              <w:t>computed tomography chest and abdomen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Systolic 100–120 mmHg using esmolol first, nitroprusside added if still high</w:t>
            </w:r>
            <w:r>
              <w:rPr>
                <w:b w:val="0"/>
                <w:i w:val="0"/>
                <w:sz w:val="18"/>
              </w:rPr>
              <w:t>; surgery; high untreated mortality.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Carter Emphasized — Cardiomyopathy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His study instruction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 the close (2:07:05): study the </w:t>
            </w:r>
            <w:r>
              <w:rPr>
                <w:b/>
                <w:i w:val="0"/>
                <w:sz w:val="18"/>
              </w:rPr>
              <w:t>numbers, genes, most likely causes, best diagnostics and gold standards</w:t>
            </w:r>
            <w:r>
              <w:rPr>
                <w:b w:val="0"/>
                <w:i w:val="0"/>
                <w:sz w:val="18"/>
              </w:rPr>
              <w:t xml:space="preserve">. Take-home (2:07:26): cardiomyopathy is disease of the </w:t>
            </w:r>
            <w:r>
              <w:rPr>
                <w:b/>
                <w:i w:val="0"/>
                <w:sz w:val="18"/>
              </w:rPr>
              <w:t>muscle itself</w:t>
            </w:r>
            <w:r>
              <w:rPr>
                <w:b w:val="0"/>
                <w:i w:val="0"/>
                <w:sz w:val="18"/>
              </w:rPr>
              <w:t xml:space="preserve">; sort every case into dilated, hypertrophic or restrictive and decide </w:t>
            </w:r>
            <w:r>
              <w:rPr>
                <w:b/>
                <w:i w:val="0"/>
                <w:sz w:val="18"/>
              </w:rPr>
              <w:t>genetic versus secondary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Best test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Dilated:</w:t>
            </w:r>
            <w:r>
              <w:rPr>
                <w:b w:val="0"/>
                <w:i w:val="0"/>
                <w:sz w:val="18"/>
              </w:rPr>
              <w:t xml:space="preserve"> echocardiogram is definitive: thin dilated walls, ejection fraction &lt; 40% (58:27). </w:t>
            </w:r>
            <w:r>
              <w:rPr>
                <w:b/>
                <w:i w:val="0"/>
                <w:sz w:val="18"/>
              </w:rPr>
              <w:t>Myocarditis:</w:t>
            </w:r>
            <w:r>
              <w:rPr>
                <w:b w:val="0"/>
                <w:i w:val="0"/>
                <w:sz w:val="18"/>
              </w:rPr>
              <w:t xml:space="preserve"> endomyocardial biopsy = </w:t>
            </w:r>
            <w:r>
              <w:rPr>
                <w:b/>
                <w:i w:val="0"/>
                <w:sz w:val="18"/>
              </w:rPr>
              <w:t>gold standard</w:t>
            </w:r>
            <w:r>
              <w:rPr>
                <w:b w:val="0"/>
                <w:i w:val="0"/>
                <w:sz w:val="18"/>
              </w:rPr>
              <w:t xml:space="preserve"> even though rarely done (1:26:09); gadolinium magnetic resonance imaging shows the extent of inflammation (1:25:53). </w:t>
            </w:r>
            <w:r>
              <w:rPr>
                <w:b/>
                <w:i w:val="0"/>
                <w:sz w:val="18"/>
              </w:rPr>
              <w:t>Hypertrophic:</w:t>
            </w:r>
            <w:r>
              <w:rPr>
                <w:b w:val="0"/>
                <w:i w:val="0"/>
                <w:sz w:val="18"/>
              </w:rPr>
              <w:t xml:space="preserve"> echocardiogram is the test of choice (1:38:54); </w:t>
            </w:r>
            <w:r>
              <w:rPr>
                <w:b/>
                <w:i w:val="0"/>
                <w:sz w:val="18"/>
              </w:rPr>
              <w:t>systolic anterior motion</w:t>
            </w:r>
            <w:r>
              <w:rPr>
                <w:b w:val="0"/>
                <w:i w:val="0"/>
                <w:sz w:val="18"/>
              </w:rPr>
              <w:t xml:space="preserve"> is the telltale sign of obstruction (1:31:24). </w:t>
            </w:r>
            <w:r>
              <w:rPr>
                <w:b/>
                <w:i w:val="0"/>
                <w:sz w:val="18"/>
              </w:rPr>
              <w:t>Restrictive:</w:t>
            </w:r>
            <w:r>
              <w:rPr>
                <w:b w:val="0"/>
                <w:i w:val="0"/>
                <w:sz w:val="18"/>
              </w:rPr>
              <w:t xml:space="preserve"> echocardiogram can look normal, so step to magnetic resonance imaging (1:58:21). </w:t>
            </w:r>
            <w:r>
              <w:rPr>
                <w:b/>
                <w:i w:val="0"/>
                <w:sz w:val="18"/>
              </w:rPr>
              <w:t>Takotsubo:</w:t>
            </w:r>
            <w:r>
              <w:rPr>
                <w:b w:val="0"/>
                <w:i w:val="0"/>
                <w:sz w:val="18"/>
              </w:rPr>
              <w:t xml:space="preserve"> mid and apical hypokinesis or akinesis (2:02:41).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Numbers he read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Dilated:</w:t>
            </w:r>
            <w:r>
              <w:rPr>
                <w:b w:val="0"/>
                <w:i w:val="0"/>
                <w:sz w:val="18"/>
              </w:rPr>
              <w:t xml:space="preserve"> 10,000 deaths and 46,000 hospitalizations a year; ages 20–60; familial up to 35%; ejection fraction &lt; 40%; defibrillator at &lt; 35% on optimized therapy; 50% dead at 5 years once symptomatic. </w:t>
            </w:r>
            <w:r>
              <w:rPr>
                <w:b/>
                <w:i w:val="0"/>
                <w:sz w:val="18"/>
              </w:rPr>
              <w:t>Myocarditis:</w:t>
            </w:r>
            <w:r>
              <w:rPr>
                <w:b w:val="0"/>
                <w:i w:val="0"/>
                <w:sz w:val="18"/>
              </w:rPr>
              <w:t xml:space="preserve"> viral = 20% of dilated cardiomyopathy; one third later develop it. </w:t>
            </w:r>
            <w:r>
              <w:rPr>
                <w:b/>
                <w:i w:val="0"/>
                <w:sz w:val="18"/>
              </w:rPr>
              <w:t>Hypertrophic:</w:t>
            </w:r>
            <w:r>
              <w:rPr>
                <w:b w:val="0"/>
                <w:i w:val="0"/>
                <w:sz w:val="18"/>
              </w:rPr>
              <w:t xml:space="preserve"> 1 in 500; at least 1,500 mutations; &gt; 80% of sudden deaths are ventricular fibrillation; wall 1.5 cm or more. </w:t>
            </w:r>
            <w:r>
              <w:rPr>
                <w:b/>
                <w:i w:val="0"/>
                <w:sz w:val="18"/>
              </w:rPr>
              <w:t>Takotsubo:</w:t>
            </w:r>
            <w:r>
              <w:rPr>
                <w:b w:val="0"/>
                <w:i w:val="0"/>
                <w:sz w:val="18"/>
              </w:rPr>
              <w:t xml:space="preserve"> 90% postmenopausal women.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Can't miss, and what he stressed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Can't miss:</w:t>
            </w:r>
            <w:r>
              <w:rPr>
                <w:b w:val="0"/>
                <w:i w:val="0"/>
                <w:sz w:val="18"/>
              </w:rPr>
              <w:t xml:space="preserve"> hypertrophic cardiomyopathy, so syncope, especially in a young athlete, needs a work-up (1:33:35). </w:t>
            </w:r>
            <w:r>
              <w:rPr>
                <w:b/>
                <w:i w:val="0"/>
                <w:sz w:val="18"/>
              </w:rPr>
              <w:t>Stressed:</w:t>
            </w:r>
            <w:r>
              <w:rPr>
                <w:b w:val="0"/>
                <w:i w:val="0"/>
                <w:sz w:val="18"/>
              </w:rPr>
              <w:t xml:space="preserve"> family history is “extremely important”, primary relatives first (51:26); alcohol is one of the few causes of dilated cardiomyopathy that can recover (47:50); constrictive pericarditis must be differentiated from restrictive cardiomyopathy (1:56:11).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Exercise (his last answer)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Obstructive hypertrophic cardiomyopathy: no strenuous activity until it is worked up (2:10:39). The classic slide advice is mild to moderate, </w:t>
            </w:r>
            <w:r>
              <w:rPr>
                <w:b/>
                <w:i w:val="0"/>
                <w:sz w:val="18"/>
              </w:rPr>
              <w:t>noncompetitive</w:t>
            </w:r>
            <w:r>
              <w:rPr>
                <w:b w:val="0"/>
                <w:i w:val="0"/>
                <w:sz w:val="18"/>
              </w:rPr>
              <w:t xml:space="preserve"> activity; current guidance encourages regular mild to moderate exercise and makes strenuous or competitive sports a shared decision: do not key “no exercise at all”. Heart failure from other causes: be active (2:11:00).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Recording vs slide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Normal electrocardiogram in dilated cardiomyopathy:</w:t>
            </w:r>
            <w:r>
              <w:rPr>
                <w:b w:val="0"/>
                <w:i w:val="0"/>
                <w:sz w:val="18"/>
              </w:rPr>
              <w:t xml:space="preserve"> slide says it “almost rules it out”; he said it does not (57:56). Truth: unlikely, not excluded. </w:t>
            </w:r>
            <w:r>
              <w:rPr>
                <w:b/>
                <w:i w:val="0"/>
                <w:sz w:val="18"/>
              </w:rPr>
              <w:t>Hypertrophic:</w:t>
            </w:r>
            <w:r>
              <w:rPr>
                <w:b w:val="0"/>
                <w:i w:val="0"/>
                <w:sz w:val="18"/>
              </w:rPr>
              <w:t xml:space="preserve"> nitrates and positive inotropes avoided; diuretics only with care (he said stay away). Amiodarone is an adjunct; the defibrillator is the proven sudden-death device.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Dilated Cardiomyopathy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Most common</w:t>
            </w:r>
            <w:r>
              <w:rPr>
                <w:b w:val="0"/>
                <w:i w:val="0"/>
                <w:sz w:val="18"/>
              </w:rPr>
              <w:t xml:space="preserve"> cardiomyopathy: dilated, poorly contracting ventricle(s) </w:t>
            </w:r>
            <w:r>
              <w:rPr>
                <w:b/>
                <w:i w:val="0"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severe coronary disease or pressure/volume overload → systolic failure, globular heart; mitral (early) and tricuspid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Who / why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Ages 20–60, male, high in African Americans. Idiopathic; </w:t>
            </w:r>
            <w:r>
              <w:rPr>
                <w:b/>
                <w:i w:val="0"/>
                <w:sz w:val="18"/>
              </w:rPr>
              <w:t>familial up to 35%</w:t>
            </w:r>
            <w:r>
              <w:rPr>
                <w:b w:val="0"/>
                <w:i w:val="0"/>
                <w:sz w:val="18"/>
              </w:rPr>
              <w:t xml:space="preserve"> (autosomal dominant); viral or Chagas myocarditis; chemotherapy; </w:t>
            </w:r>
            <w:r>
              <w:rPr>
                <w:b/>
                <w:i w:val="0"/>
                <w:sz w:val="18"/>
              </w:rPr>
              <w:t>alcohol (can recover if stopped; 47:50)</w:t>
            </w:r>
            <w:r>
              <w:rPr>
                <w:b w:val="0"/>
                <w:i w:val="0"/>
                <w:sz w:val="18"/>
              </w:rPr>
              <w:t xml:space="preserve">; thiamine deficiency; lupus, rheumatoid arthritis; </w:t>
            </w:r>
            <w:r>
              <w:rPr>
                <w:b/>
                <w:i w:val="0"/>
                <w:sz w:val="18"/>
              </w:rPr>
              <w:t>peripartum</w:t>
            </w:r>
            <w:r>
              <w:rPr>
                <w:b w:val="0"/>
                <w:i w:val="0"/>
                <w:sz w:val="18"/>
              </w:rPr>
              <w:t xml:space="preserve"> (last trimester to 6 months after delivery). Idiopathic = main indication for transplant.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Progressive exertional dyspnea, orthopnea, paroxysmal nocturnal dyspnea, edema; </w:t>
            </w:r>
            <w:r>
              <w:rPr>
                <w:b/>
                <w:i w:val="0"/>
                <w:sz w:val="18"/>
              </w:rPr>
              <w:t>laterally displaced impulse, third heart sound</w:t>
            </w:r>
            <w:r>
              <w:rPr>
                <w:b w:val="0"/>
                <w:i w:val="0"/>
                <w:sz w:val="18"/>
              </w:rPr>
              <w:t>, regurgitant murmurs, narrow pulse pressure, jugular distension, hepatojugular reflux.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Electrocardiogram usually abnormal; a normal one makes it unlikely but does not exclude it (slide 37: “will almost rule out”; Carter: “doesn’t rule out anything”, 57:56). Echo = </w:t>
            </w:r>
            <w:r>
              <w:rPr>
                <w:b/>
                <w:i w:val="0"/>
                <w:sz w:val="18"/>
              </w:rPr>
              <w:t>definitive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dilated thin walls</w:t>
            </w:r>
            <w:r>
              <w:rPr>
                <w:b w:val="0"/>
                <w:i w:val="0"/>
                <w:sz w:val="18"/>
              </w:rPr>
              <w:t>, ejection fraction &lt; 40% (58:27). X-ray: cardiomegaly, Kerley B lines. B-type natriuretic peptide &lt; 100 pg/mL makes heart failure unlikely (the slide says excludes; it does not strictly rule it out). Magnetic resonance imaging for inflammatory or infiltrative causes; biopsy rarely.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42 list: angiotensin-converting enzyme inhibitors, beta blockers, angiotensin receptor blockers, spironolactone, sacubitril/valsartan, nitrates, diuretics, digoxin (second line), antiarrhythmics, anticoagulants. </w:t>
            </w:r>
            <w:r>
              <w:rPr>
                <w:b/>
                <w:i w:val="0"/>
                <w:sz w:val="18"/>
              </w:rPr>
              <w:t>Defibrillator if ejection fraction &lt; 35% after maximal therapy (1:02:33)</w:t>
            </w:r>
            <w:r>
              <w:rPr>
                <w:b w:val="0"/>
                <w:i w:val="0"/>
                <w:sz w:val="18"/>
              </w:rPr>
              <w:t>; biventricular pacemaker; assist device (bridge or destination); transplant.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Teach / outlook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Remove the cause; </w:t>
            </w:r>
            <w:r>
              <w:rPr>
                <w:b/>
                <w:i w:val="0"/>
                <w:sz w:val="18"/>
              </w:rPr>
              <w:t>sodium &lt; 2 g/day</w:t>
            </w:r>
            <w:r>
              <w:rPr>
                <w:b w:val="0"/>
                <w:i w:val="0"/>
                <w:sz w:val="18"/>
              </w:rPr>
              <w:t xml:space="preserve">; genetic counseling if familial. </w:t>
            </w:r>
            <w:r>
              <w:rPr>
                <w:b/>
                <w:i w:val="0"/>
                <w:sz w:val="18"/>
              </w:rPr>
              <w:t>50% dead at 5 years once symptomatic (1:06:44).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Myocarditis &amp; Takotsubo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Myocarditis: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Otherwise healthy, </w:t>
            </w:r>
            <w:r>
              <w:rPr>
                <w:b/>
                <w:i w:val="0"/>
                <w:sz w:val="18"/>
              </w:rPr>
              <w:t>young males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flulike illness 1–2 weeks before</w:t>
            </w:r>
            <w:r>
              <w:rPr>
                <w:b w:val="0"/>
                <w:i w:val="0"/>
                <w:sz w:val="18"/>
              </w:rPr>
              <w:t>; viral most frequent (Coxsackie B, parvovirus B19, human herpesvirus 6, COVID-19 (coronavirus disease 2019)...). Viral myocarditis = 20% of dilated cardiomyopathy.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Myocarditis: picture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New heart failure or cardiogenic shock with no prior heart disease; palpitations, syncope, sudden death (ventricular arrhythmia, heart block).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Myocarditis: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Troponin, leukocytosis, sedimentation rate, echo; angiography to exclude ischemia; </w:t>
            </w:r>
            <w:r>
              <w:rPr>
                <w:b/>
                <w:i w:val="0"/>
                <w:sz w:val="18"/>
              </w:rPr>
              <w:t>gadolinium magnetic resonance imaging</w:t>
            </w:r>
            <w:r>
              <w:rPr>
                <w:b w:val="0"/>
                <w:i w:val="0"/>
                <w:sz w:val="18"/>
              </w:rPr>
              <w:t xml:space="preserve"> (best for the extent, 1:25:53). </w:t>
            </w:r>
            <w:r>
              <w:rPr>
                <w:b/>
                <w:i w:val="0"/>
                <w:sz w:val="18"/>
              </w:rPr>
              <w:t>Endomyocardial biopsy = gold standard</w:t>
            </w:r>
            <w:r>
              <w:rPr>
                <w:b w:val="0"/>
                <w:i w:val="0"/>
                <w:sz w:val="18"/>
              </w:rPr>
              <w:t xml:space="preserve"> (1:26:09) once other causes are excluded, for unexplained deterioration not responding to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Myocarditis: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Supportive care is the mainstay</w:t>
            </w:r>
            <w:r>
              <w:rPr>
                <w:b w:val="0"/>
                <w:i w:val="0"/>
                <w:sz w:val="18"/>
              </w:rPr>
              <w:t xml:space="preserve">; stabilize. Most mild cases recover; </w:t>
            </w:r>
            <w:r>
              <w:rPr>
                <w:b/>
                <w:i w:val="0"/>
                <w:sz w:val="18"/>
              </w:rPr>
              <w:t>one third later develop dilated cardiomyopathy</w:t>
            </w:r>
            <w:r>
              <w:rPr>
                <w:b w:val="0"/>
                <w:i w:val="0"/>
                <w:sz w:val="18"/>
              </w:rPr>
              <w:t xml:space="preserve"> (1:21:57).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Takotsubo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90% postmenopausal women</w:t>
            </w:r>
            <w:r>
              <w:rPr>
                <w:b w:val="0"/>
                <w:i w:val="0"/>
                <w:sz w:val="18"/>
              </w:rPr>
              <w:t xml:space="preserve"> (2:01:12) after a big emotional or physical stressor; low cardiac risk. Mimics acute coronary syndrome: chest pain, dyspnea; troponin up; </w:t>
            </w:r>
            <w:r>
              <w:rPr>
                <w:b/>
                <w:i w:val="0"/>
                <w:sz w:val="18"/>
              </w:rPr>
              <w:t>ST elevation, T inversion</w:t>
            </w:r>
            <w:r>
              <w:rPr>
                <w:b w:val="0"/>
                <w:i w:val="0"/>
                <w:sz w:val="18"/>
              </w:rPr>
              <w:t xml:space="preserve">; echo </w:t>
            </w:r>
            <w:r>
              <w:rPr>
                <w:b/>
                <w:i w:val="0"/>
                <w:sz w:val="18"/>
              </w:rPr>
              <w:t>mid and apical hypokinesis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Confirmed by catheterization: normal coronaries.</w:t>
            </w:r>
            <w:r>
              <w:rPr>
                <w:b w:val="0"/>
                <w:i w:val="0"/>
                <w:sz w:val="18"/>
              </w:rPr>
              <w:t xml:space="preserve"> Treat by the acute coronary syndrome protocol, </w:t>
            </w:r>
            <w:r>
              <w:rPr>
                <w:b/>
                <w:i w:val="0"/>
                <w:sz w:val="18"/>
              </w:rPr>
              <w:t>admit to cardiology</w:t>
            </w:r>
            <w:r>
              <w:rPr>
                <w:b w:val="0"/>
                <w:i w:val="0"/>
                <w:sz w:val="18"/>
              </w:rPr>
              <w:t xml:space="preserve"> (2:03:16); beta blockers. </w:t>
            </w:r>
            <w:r>
              <w:rPr>
                <w:b/>
                <w:i w:val="0"/>
                <w:sz w:val="18"/>
              </w:rPr>
              <w:t>Most recover completely</w:t>
            </w:r>
            <w:r>
              <w:rPr>
                <w:b w:val="0"/>
                <w:i w:val="0"/>
                <w:sz w:val="18"/>
              </w:rPr>
              <w:t xml:space="preserve"> (2:03:39).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Hypertrophic Cardiomyopathy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 /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Unexplained left ventricular hypertrophy, </w:t>
            </w:r>
            <w:r>
              <w:rPr>
                <w:b/>
                <w:i w:val="0"/>
                <w:sz w:val="18"/>
              </w:rPr>
              <w:t>asymmetric septal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Autosomal dominant</w:t>
            </w:r>
            <w:r>
              <w:rPr>
                <w:b w:val="0"/>
                <w:i w:val="0"/>
                <w:sz w:val="18"/>
              </w:rPr>
              <w:t xml:space="preserve"> (sarcomere genes); </w:t>
            </w:r>
            <w:r>
              <w:rPr>
                <w:b/>
                <w:i w:val="0"/>
                <w:sz w:val="18"/>
              </w:rPr>
              <w:t>1 in 500</w:t>
            </w:r>
            <w:r>
              <w:rPr>
                <w:b w:val="0"/>
                <w:i w:val="0"/>
                <w:sz w:val="18"/>
              </w:rPr>
              <w:t xml:space="preserve">; male. </w:t>
            </w:r>
            <w:r>
              <w:rPr>
                <w:b/>
                <w:i w:val="0"/>
                <w:sz w:val="18"/>
              </w:rPr>
              <w:t>Leading cause of sudden death in preadolescents and adolescents</w:t>
            </w:r>
            <w:r>
              <w:rPr>
                <w:b w:val="0"/>
                <w:i w:val="0"/>
                <w:sz w:val="18"/>
              </w:rPr>
              <w:t xml:space="preserve"> (extreme exertion; &gt; 80% ventricular fibrillation).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Obstruction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Septum narrows the outflow tract + </w:t>
            </w:r>
            <w:r>
              <w:rPr>
                <w:b/>
                <w:i w:val="0"/>
                <w:sz w:val="18"/>
              </w:rPr>
              <w:t>systolic anterior motion</w:t>
            </w:r>
            <w:r>
              <w:rPr>
                <w:b w:val="0"/>
                <w:i w:val="0"/>
                <w:sz w:val="18"/>
              </w:rPr>
              <w:t xml:space="preserve"> of the anterior mitral leaflet → mid-systolic obstruction. Systolic anterior motion on echo = the telltale sign (1:31:24).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Dyspnea (commonest), palpitations, </w:t>
            </w:r>
            <w:r>
              <w:rPr>
                <w:b/>
                <w:i w:val="0"/>
                <w:sz w:val="18"/>
              </w:rPr>
              <w:t>exertional syncope / presyncope on standing = high sudden-death risk, urgent work-up</w:t>
            </w:r>
            <w:r>
              <w:rPr>
                <w:b w:val="0"/>
                <w:i w:val="0"/>
                <w:sz w:val="18"/>
              </w:rPr>
              <w:t xml:space="preserve"> (1:33:35), angina without coronary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Normal blood pressure and rate; </w:t>
            </w:r>
            <w:r>
              <w:rPr>
                <w:b/>
                <w:i w:val="0"/>
                <w:sz w:val="18"/>
              </w:rPr>
              <w:t>pulsus bisferiens</w:t>
            </w:r>
            <w:r>
              <w:rPr>
                <w:b w:val="0"/>
                <w:i w:val="0"/>
                <w:sz w:val="18"/>
              </w:rPr>
              <w:t xml:space="preserve"> (double peak); forceful sustained apex; </w:t>
            </w:r>
            <w:r>
              <w:rPr>
                <w:b/>
                <w:i w:val="0"/>
                <w:sz w:val="18"/>
              </w:rPr>
              <w:t>fourth heart sound</w:t>
            </w:r>
            <w:r>
              <w:rPr>
                <w:b w:val="0"/>
                <w:i w:val="0"/>
                <w:sz w:val="18"/>
              </w:rPr>
              <w:t xml:space="preserve">. Crescendo-decrescendo murmur, left sternal border 3rd–4th space, to the suprasternal notch, </w:t>
            </w:r>
            <w:r>
              <w:rPr>
                <w:b/>
                <w:i w:val="0"/>
                <w:sz w:val="18"/>
              </w:rPr>
              <w:t>not the carotids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Maneuvers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More blood in the heart = softer; less = louder.</w:t>
            </w:r>
            <w:r>
              <w:rPr>
                <w:b w:val="0"/>
                <w:i w:val="0"/>
                <w:sz w:val="18"/>
              </w:rPr>
              <w:t xml:space="preserve"> Squat, leg raise, handgrip → softer. </w:t>
            </w:r>
            <w:r>
              <w:rPr>
                <w:b/>
                <w:i w:val="0"/>
                <w:sz w:val="18"/>
              </w:rPr>
              <w:t>Valsalva, standing</w:t>
            </w:r>
            <w:r>
              <w:rPr>
                <w:b w:val="0"/>
                <w:i w:val="0"/>
                <w:sz w:val="18"/>
              </w:rPr>
              <w:t>, amyl nitrite → louder. Breathing: no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Echocardiography = test of choice</w:t>
            </w:r>
            <w:r>
              <w:rPr>
                <w:b w:val="0"/>
                <w:i w:val="0"/>
                <w:sz w:val="18"/>
              </w:rPr>
              <w:t xml:space="preserve"> (1:38:54): wall </w:t>
            </w:r>
            <w:r>
              <w:rPr>
                <w:b/>
                <w:i w:val="0"/>
                <w:sz w:val="18"/>
              </w:rPr>
              <w:t>≥ 1.5 cm</w:t>
            </w:r>
            <w:r>
              <w:rPr>
                <w:b w:val="0"/>
                <w:i w:val="0"/>
                <w:sz w:val="18"/>
              </w:rPr>
              <w:t>, septal pattern, small cavity, ejection fraction normal (&gt; 75% late). Electrocardiogram: inferior and lateral Q waves, left axis deviation. Magnetic resonance imaging if echo questionable; 24–48 h ambulatory monitor; catheterization only before invasive therapy; genetic testing does not change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Beta blocker first</w:t>
            </w:r>
            <w:r>
              <w:rPr>
                <w:b w:val="0"/>
                <w:i w:val="0"/>
                <w:sz w:val="18"/>
              </w:rPr>
              <w:t xml:space="preserve">, then verapamil or diltiazem. </w:t>
            </w:r>
            <w:r>
              <w:rPr>
                <w:b/>
                <w:i w:val="0"/>
                <w:sz w:val="18"/>
              </w:rPr>
              <w:t>AVOID nitrates, dehydrating diuretics, digoxin, epinephrine, norepinephrine</w:t>
            </w:r>
            <w:r>
              <w:rPr>
                <w:b w:val="0"/>
                <w:i w:val="0"/>
                <w:sz w:val="18"/>
              </w:rPr>
              <w:t xml:space="preserve"> (1:43:49). Defibrillator for sudden death; amiodarone converts atrial fibrillation (slide 78's sudden-death claim is not supported by current guidelines), disopyramide; atrial fibrillation → anticoagulate. </w:t>
            </w:r>
            <w:r>
              <w:rPr>
                <w:b/>
                <w:i w:val="0"/>
                <w:sz w:val="18"/>
              </w:rPr>
              <w:t>Myectomy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alcohol septal ablation</w:t>
            </w:r>
            <w:r>
              <w:rPr>
                <w:b w:val="0"/>
                <w:i w:val="0"/>
                <w:sz w:val="18"/>
              </w:rPr>
              <w:t xml:space="preserve"> (months to thin).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Teach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Individualized: regular mild to moderate exercise encouraged, strenuous or competitive sports by shared decision (classically </w:t>
            </w:r>
            <w:r>
              <w:rPr>
                <w:b/>
                <w:i w:val="0"/>
                <w:sz w:val="18"/>
              </w:rPr>
              <w:t>noncompetitive</w:t>
            </w:r>
            <w:r>
              <w:rPr>
                <w:b w:val="0"/>
                <w:i w:val="0"/>
                <w:sz w:val="18"/>
              </w:rPr>
              <w:t xml:space="preserve"> only; suspected obstructive disease: no strenuous activity until worked up, 2:10:39); </w:t>
            </w:r>
            <w:r>
              <w:rPr>
                <w:b/>
                <w:i w:val="0"/>
                <w:sz w:val="18"/>
              </w:rPr>
              <w:t>stay hydrated</w:t>
            </w:r>
            <w:r>
              <w:rPr>
                <w:b w:val="0"/>
                <w:i w:val="0"/>
                <w:sz w:val="18"/>
              </w:rPr>
              <w:t xml:space="preserve"> (1:46:52); avoid excess alcohol. Sudden death = leading cause of death.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Restrictive Cardiomyopathy &amp; Populations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Least common.</w:t>
            </w:r>
            <w:r>
              <w:rPr>
                <w:b w:val="0"/>
                <w:i w:val="0"/>
                <w:sz w:val="18"/>
              </w:rPr>
              <w:t xml:space="preserve"> Stiff, normal-size ventricles; </w:t>
            </w:r>
            <w:r>
              <w:rPr>
                <w:b/>
                <w:i w:val="0"/>
                <w:sz w:val="18"/>
              </w:rPr>
              <w:t>big atria</w:t>
            </w:r>
            <w:r>
              <w:rPr>
                <w:b w:val="0"/>
                <w:i w:val="0"/>
                <w:sz w:val="18"/>
              </w:rPr>
              <w:t xml:space="preserve">, atrial fibrillation; ejection fraction preserved until late; </w:t>
            </w:r>
            <w:r>
              <w:rPr>
                <w:b/>
                <w:i w:val="0"/>
                <w:sz w:val="18"/>
              </w:rPr>
              <w:t>right-sided failure dominates</w:t>
            </w:r>
            <w:r>
              <w:rPr>
                <w:b w:val="0"/>
                <w:i w:val="0"/>
                <w:sz w:val="18"/>
              </w:rPr>
              <w:t xml:space="preserve">; heart block from nodal fibrosis. </w:t>
            </w:r>
            <w:r>
              <w:rPr>
                <w:b/>
                <w:i w:val="0"/>
                <w:sz w:val="18"/>
              </w:rPr>
              <w:t>Poorest prognosis</w:t>
            </w:r>
            <w:r>
              <w:rPr>
                <w:b w:val="0"/>
                <w:i w:val="0"/>
                <w:sz w:val="18"/>
              </w:rPr>
              <w:t xml:space="preserve"> of all (1:59:32).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Amyloidosis (most common in the United States; 1:50:28)</w:t>
            </w:r>
            <w:r>
              <w:rPr>
                <w:b w:val="0"/>
                <w:i w:val="0"/>
                <w:sz w:val="18"/>
              </w:rPr>
              <w:t xml:space="preserve">, hemochromatosis, sarcoidosis, </w:t>
            </w:r>
            <w:r>
              <w:rPr>
                <w:b/>
                <w:i w:val="0"/>
                <w:sz w:val="18"/>
              </w:rPr>
              <w:t>mediastinal radiation, chemotherapy</w:t>
            </w:r>
            <w:r>
              <w:rPr>
                <w:b w:val="0"/>
                <w:i w:val="0"/>
                <w:sz w:val="18"/>
              </w:rPr>
              <w:t>; idiopathic; genetic.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Late presentation; hepatomegaly, ascites, pedal edema; prefers sitting; raised jugular venous pressure; </w:t>
            </w:r>
            <w:r>
              <w:rPr>
                <w:b/>
                <w:i w:val="0"/>
                <w:sz w:val="18"/>
              </w:rPr>
              <w:t>Kussmaul sign</w:t>
            </w:r>
            <w:r>
              <w:rPr>
                <w:b w:val="0"/>
                <w:i w:val="0"/>
                <w:sz w:val="18"/>
              </w:rPr>
              <w:t xml:space="preserve"> (jugular pressure </w:t>
            </w:r>
            <w:r>
              <w:rPr>
                <w:b/>
                <w:i w:val="0"/>
                <w:sz w:val="18"/>
              </w:rPr>
              <w:t>rises with inspiration</w:t>
            </w:r>
            <w:r>
              <w:rPr>
                <w:b w:val="0"/>
                <w:i w:val="0"/>
                <w:sz w:val="18"/>
              </w:rPr>
              <w:t>; 1:55:08); fourth heart sound if no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Electrocardiogram: </w:t>
            </w:r>
            <w:r>
              <w:rPr>
                <w:b/>
                <w:i w:val="0"/>
                <w:sz w:val="18"/>
              </w:rPr>
              <w:t>low QRS voltage in amyloid</w:t>
            </w:r>
            <w:r>
              <w:rPr>
                <w:b w:val="0"/>
                <w:i w:val="0"/>
                <w:sz w:val="18"/>
              </w:rPr>
              <w:t xml:space="preserve">. Echo: big atria, preserved function — </w:t>
            </w:r>
            <w:r>
              <w:rPr>
                <w:b/>
                <w:i w:val="0"/>
                <w:sz w:val="18"/>
              </w:rPr>
              <w:t>not definitive</w:t>
            </w:r>
            <w:r>
              <w:rPr>
                <w:b w:val="0"/>
                <w:i w:val="0"/>
                <w:sz w:val="18"/>
              </w:rPr>
              <w:t xml:space="preserve">, can look normal (1:58:01). </w:t>
            </w:r>
            <w:r>
              <w:rPr>
                <w:b/>
                <w:i w:val="0"/>
                <w:sz w:val="18"/>
              </w:rPr>
              <w:t>Cardiac magnetic resonance imaging helps separate it from constrictive pericarditis (a thickened pericardium points to constrictive pericarditis, though constriction can occur with a normal-thickness pericardium)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constrictive pericarditis must be differentiated</w:t>
            </w:r>
            <w:r>
              <w:rPr>
                <w:b w:val="0"/>
                <w:i w:val="0"/>
                <w:sz w:val="18"/>
              </w:rPr>
              <w:t xml:space="preserve"> (1:56:11). Biopsy when all else is negative.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Treat the cause; </w:t>
            </w:r>
            <w:r>
              <w:rPr>
                <w:b/>
                <w:i w:val="0"/>
                <w:sz w:val="18"/>
              </w:rPr>
              <w:t>diuretics with caution (preload-dependent)</w:t>
            </w:r>
            <w:r>
              <w:rPr>
                <w:b w:val="0"/>
                <w:i w:val="0"/>
                <w:sz w:val="18"/>
              </w:rPr>
              <w:t>; beta blockers, verapamil or diltiazem (may help: longer filling time, better relaxation); anticoagulate atrial thrombi; pacemaker for heart block; transplant.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Populations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Adolescent:</w:t>
            </w:r>
            <w:r>
              <w:rPr>
                <w:b w:val="0"/>
                <w:i w:val="0"/>
                <w:sz w:val="18"/>
              </w:rPr>
              <w:t xml:space="preserve"> genetic screening for hypertrophic cardiomyopathy, activity restriction if high risk (2:04:07). </w:t>
            </w:r>
            <w:r>
              <w:rPr>
                <w:b/>
                <w:i w:val="0"/>
                <w:sz w:val="18"/>
              </w:rPr>
              <w:t>Adult:</w:t>
            </w:r>
            <w:r>
              <w:rPr>
                <w:b w:val="0"/>
                <w:i w:val="0"/>
                <w:sz w:val="18"/>
              </w:rPr>
              <w:t xml:space="preserve"> guideline-directed therapy, devices, sodium restriction, alcohol cessation, assist device or transplant. </w:t>
            </w:r>
            <w:r>
              <w:rPr>
                <w:b/>
                <w:i w:val="0"/>
                <w:sz w:val="18"/>
              </w:rPr>
              <w:t>Elderly:</w:t>
            </w:r>
            <w:r>
              <w:rPr>
                <w:b w:val="0"/>
                <w:i w:val="0"/>
                <w:sz w:val="18"/>
              </w:rPr>
              <w:t xml:space="preserve"> tailored to frailty, </w:t>
            </w:r>
            <w:r>
              <w:rPr>
                <w:b/>
                <w:i w:val="0"/>
                <w:sz w:val="18"/>
              </w:rPr>
              <w:t>cautious diuretics and vasodilators</w:t>
            </w:r>
            <w:r>
              <w:rPr>
                <w:b w:val="0"/>
                <w:i w:val="0"/>
                <w:sz w:val="18"/>
              </w:rPr>
              <w:t>, symptom control (“better days”, 2:05:18), palliative discussions. Rehab and hospice referral in end-stage disease.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Elwaya Emphasized — Arrhythmias I: Supraventricular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How she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Few name-the-rhythm questions: </w:t>
            </w:r>
            <w:r>
              <w:rPr>
                <w:b/>
                <w:i w:val="0"/>
                <w:sz w:val="18"/>
              </w:rPr>
              <w:t>see the strip, then what would you do</w:t>
            </w:r>
            <w:r>
              <w:rPr>
                <w:b w:val="0"/>
                <w:i w:val="0"/>
                <w:sz w:val="18"/>
              </w:rPr>
              <w:t xml:space="preserve">, or </w:t>
            </w:r>
            <w:r>
              <w:rPr>
                <w:b/>
                <w:i w:val="0"/>
                <w:sz w:val="18"/>
              </w:rPr>
              <w:t>what is a risk factor for it</w:t>
            </w:r>
            <w:r>
              <w:rPr>
                <w:b w:val="0"/>
                <w:i w:val="0"/>
                <w:sz w:val="18"/>
              </w:rPr>
              <w:t xml:space="preserve"> (0:53). </w:t>
            </w:r>
            <w:r>
              <w:rPr>
                <w:b/>
                <w:i w:val="0"/>
                <w:sz w:val="18"/>
              </w:rPr>
              <w:t>Medications are tested, doses are not</w:t>
            </w:r>
            <w:r>
              <w:rPr>
                <w:b w:val="0"/>
                <w:i w:val="0"/>
                <w:sz w:val="18"/>
              </w:rPr>
              <w:t xml:space="preserve"> (1:22, 1:32): know the </w:t>
            </w:r>
            <w:r>
              <w:rPr>
                <w:b/>
                <w:i w:val="0"/>
                <w:sz w:val="18"/>
              </w:rPr>
              <w:t>first-line and second-line</w:t>
            </w:r>
            <w:r>
              <w:rPr>
                <w:b w:val="0"/>
                <w:i w:val="0"/>
                <w:sz w:val="18"/>
              </w:rPr>
              <w:t xml:space="preserve"> drug, for example </w:t>
            </w:r>
            <w:r>
              <w:rPr>
                <w:b/>
                <w:i w:val="0"/>
                <w:sz w:val="18"/>
              </w:rPr>
              <w:t>atropine first</w:t>
            </w:r>
            <w:r>
              <w:rPr>
                <w:b w:val="0"/>
                <w:i w:val="0"/>
                <w:sz w:val="18"/>
              </w:rPr>
              <w:t xml:space="preserve"> for unstable sinus bradycardia (2:24).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First moves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Stable supraventricular tachycardia: vagal maneuver, then adenosine (up to twice)</w:t>
            </w:r>
            <w:r>
              <w:rPr>
                <w:b w:val="0"/>
                <w:i w:val="0"/>
                <w:sz w:val="18"/>
              </w:rPr>
              <w:t xml:space="preserve"> (38:44–38:54). </w:t>
            </w:r>
            <w:r>
              <w:rPr>
                <w:b/>
                <w:i w:val="0"/>
                <w:sz w:val="18"/>
              </w:rPr>
              <w:t>Unstable: synchronized cardioversion</w:t>
            </w:r>
            <w:r>
              <w:rPr>
                <w:b w:val="0"/>
                <w:i w:val="0"/>
                <w:sz w:val="18"/>
              </w:rPr>
              <w:t xml:space="preserve"> (40:44). </w:t>
            </w:r>
            <w:r>
              <w:rPr>
                <w:b/>
                <w:i w:val="0"/>
                <w:sz w:val="18"/>
              </w:rPr>
              <w:t>Unstable sinus bradycardia: atropine, then a temporary pacemaker, then a permanent one</w:t>
            </w:r>
            <w:r>
              <w:rPr>
                <w:b w:val="0"/>
                <w:i w:val="0"/>
                <w:sz w:val="18"/>
              </w:rPr>
              <w:t xml:space="preserve"> (15:14). Instability = </w:t>
            </w:r>
            <w:r>
              <w:rPr>
                <w:b/>
                <w:i w:val="0"/>
                <w:sz w:val="18"/>
              </w:rPr>
              <w:t>chest pain, altered mental status, shortness of breath, hypotension</w:t>
            </w:r>
            <w:r>
              <w:rPr>
                <w:b w:val="0"/>
                <w:i w:val="0"/>
                <w:sz w:val="18"/>
              </w:rPr>
              <w:t xml:space="preserve"> (37:22; Lecture 30 slide 45).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Wolff-Parkinson-White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Her “very important point” (1:08:52). </w:t>
            </w:r>
            <w:r>
              <w:rPr>
                <w:b/>
                <w:i w:val="0"/>
                <w:sz w:val="18"/>
              </w:rPr>
              <w:t>Delta wave only in sinus rhythm</w:t>
            </w:r>
            <w:r>
              <w:rPr>
                <w:b w:val="0"/>
                <w:i w:val="0"/>
                <w:sz w:val="18"/>
              </w:rPr>
              <w:t xml:space="preserve">, not during the tachycardia (1:10:18). Pathway unknown: treat as supraventricular tachycardia (1:12:48). </w:t>
            </w:r>
            <w:r>
              <w:rPr>
                <w:b/>
                <w:i w:val="0"/>
                <w:sz w:val="18"/>
              </w:rPr>
              <w:t>Known pathway, or adenosine reveals pre-excited atrial fibrillation: intravenous procainamide, never adenosine</w:t>
            </w:r>
            <w:r>
              <w:rPr>
                <w:b w:val="0"/>
                <w:i w:val="0"/>
                <w:sz w:val="18"/>
              </w:rPr>
              <w:t xml:space="preserve"> (1:13:06; slide 37). </w:t>
            </w:r>
            <w:r>
              <w:rPr>
                <w:b/>
                <w:i w:val="0"/>
                <w:sz w:val="18"/>
              </w:rPr>
              <w:t>Atrial fibrillation + Wolff-Parkinson-White = the worst combination</w:t>
            </w:r>
            <w:r>
              <w:rPr>
                <w:b w:val="0"/>
                <w:i w:val="0"/>
                <w:sz w:val="18"/>
              </w:rPr>
              <w:t xml:space="preserve"> (1:35:50). Definitive: </w:t>
            </w:r>
            <w:r>
              <w:rPr>
                <w:b/>
                <w:i w:val="0"/>
                <w:sz w:val="18"/>
              </w:rPr>
              <w:t>ablate the pathway</w:t>
            </w:r>
            <w:r>
              <w:rPr>
                <w:b w:val="0"/>
                <w:i w:val="0"/>
                <w:sz w:val="18"/>
              </w:rPr>
              <w:t xml:space="preserve"> (1:14:47).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Tachy-brady = atrial fibrillation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fast rhythm in tachy-brady syndrome is </w:t>
            </w:r>
            <w:r>
              <w:rPr>
                <w:b/>
                <w:i w:val="0"/>
                <w:sz w:val="18"/>
              </w:rPr>
              <w:t>usually atrial fibrillation</w:t>
            </w:r>
            <w:r>
              <w:rPr>
                <w:b w:val="0"/>
                <w:i w:val="0"/>
                <w:sz w:val="18"/>
              </w:rPr>
              <w:t xml:space="preserve">: she said it again and again and asked it as a question (31:09, 31:25). Pacemaker when the pauses are symptomatic, long or frequent (33:03); </w:t>
            </w:r>
            <w:r>
              <w:rPr>
                <w:b/>
                <w:i w:val="0"/>
                <w:sz w:val="18"/>
              </w:rPr>
              <w:t>add a defibrillator if the fast rhythm is ventricular tachycardia</w:t>
            </w:r>
            <w:r>
              <w:rPr>
                <w:b w:val="0"/>
                <w:i w:val="0"/>
                <w:sz w:val="18"/>
              </w:rPr>
              <w:t xml:space="preserve"> (33:23).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Atrial fibrillation: rate first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Goal number one is rate control</w:t>
            </w:r>
            <w:r>
              <w:rPr>
                <w:b w:val="0"/>
                <w:i w:val="0"/>
                <w:sz w:val="18"/>
              </w:rPr>
              <w:t xml:space="preserve"> (1:30:24, 1:30:59), not converting the rhythm (1:30:46). Rapid ventricular response: </w:t>
            </w:r>
            <w:r>
              <w:rPr>
                <w:b/>
                <w:i w:val="0"/>
                <w:sz w:val="18"/>
              </w:rPr>
              <w:t>intravenous</w:t>
            </w:r>
            <w:r>
              <w:rPr>
                <w:b w:val="0"/>
                <w:i w:val="0"/>
                <w:sz w:val="18"/>
              </w:rPr>
              <w:t xml:space="preserve"> (1:30:27); stable without it: </w:t>
            </w:r>
            <w:r>
              <w:rPr>
                <w:b/>
                <w:i w:val="0"/>
                <w:sz w:val="18"/>
              </w:rPr>
              <w:t>by mouth</w:t>
            </w:r>
            <w:r>
              <w:rPr>
                <w:b w:val="0"/>
                <w:i w:val="0"/>
                <w:sz w:val="18"/>
              </w:rPr>
              <w:t xml:space="preserve"> (1:31:39). Cardioversion only </w:t>
            </w:r>
            <w:r>
              <w:rPr>
                <w:b/>
                <w:i w:val="0"/>
                <w:sz w:val="18"/>
              </w:rPr>
              <w:t>after 21 days of anticoagulation</w:t>
            </w:r>
            <w:r>
              <w:rPr>
                <w:b w:val="0"/>
                <w:i w:val="0"/>
                <w:sz w:val="18"/>
              </w:rPr>
              <w:t xml:space="preserve"> (1:33:00). Score tables: </w:t>
            </w:r>
            <w:r>
              <w:rPr>
                <w:b/>
                <w:i w:val="0"/>
                <w:sz w:val="18"/>
              </w:rPr>
              <w:t>do not memorize</w:t>
            </w:r>
            <w:r>
              <w:rPr>
                <w:b w:val="0"/>
                <w:i w:val="0"/>
                <w:sz w:val="18"/>
              </w:rPr>
              <w:t xml:space="preserve"> (1:33:24); know </w:t>
            </w:r>
            <w:r>
              <w:rPr>
                <w:b/>
                <w:i w:val="0"/>
                <w:sz w:val="18"/>
              </w:rPr>
              <w:t>CHA2DS2-VASc = stroke risk, HAS-BLED = bleeding risk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Not tested; slide wins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Not examined: doses; the narrow-complex algorithm (slide 27; 45:17); the score components (slide 51); what triggers a reentry loop (1:05:22); which part of the node gives which junctional P-wave position (1:40:13); pause counts in sick sinus syndrome (32:27). </w:t>
            </w:r>
            <w:r>
              <w:rPr>
                <w:b/>
                <w:i w:val="0"/>
                <w:sz w:val="18"/>
              </w:rPr>
              <w:t>Slide wins:</w:t>
            </w:r>
            <w:r>
              <w:rPr>
                <w:b w:val="0"/>
                <w:i w:val="0"/>
                <w:sz w:val="18"/>
              </w:rPr>
              <w:t xml:space="preserve"> CHA2DS2-VASc 0 (man) or 1 (woman) is </w:t>
            </w:r>
            <w:r>
              <w:rPr>
                <w:b/>
                <w:i w:val="0"/>
                <w:sz w:val="18"/>
              </w:rPr>
              <w:t>low risk</w:t>
            </w:r>
            <w:r>
              <w:rPr>
                <w:b w:val="0"/>
                <w:i w:val="0"/>
                <w:sz w:val="18"/>
              </w:rPr>
              <w:t xml:space="preserve"> (she said anticoagulate, 1:34:02). A high HAS-BLED score flags bleeding risk to correct; slide 50 and she (1:34:26) withhold anticoagulation, so her exam may key that.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Sinus Rhythms &amp; Sick Sinus Syndrome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Paper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Small box </w:t>
            </w:r>
            <w:r>
              <w:rPr>
                <w:b/>
                <w:i w:val="0"/>
                <w:sz w:val="18"/>
              </w:rPr>
              <w:t>0.04 s</w:t>
            </w:r>
            <w:r>
              <w:rPr>
                <w:b w:val="0"/>
                <w:i w:val="0"/>
                <w:sz w:val="18"/>
              </w:rPr>
              <w:t xml:space="preserve">; large box </w:t>
            </w:r>
            <w:r>
              <w:rPr>
                <w:b/>
                <w:i w:val="0"/>
                <w:sz w:val="18"/>
              </w:rPr>
              <w:t>0.20 s</w:t>
            </w:r>
            <w:r>
              <w:rPr>
                <w:b w:val="0"/>
                <w:i w:val="0"/>
                <w:sz w:val="18"/>
              </w:rPr>
              <w:t xml:space="preserve">; 25 small boxes = 1 s. Normal: </w:t>
            </w:r>
            <w:r>
              <w:rPr>
                <w:b/>
                <w:i w:val="0"/>
                <w:sz w:val="18"/>
              </w:rPr>
              <w:t>PR 0.12–0.20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QRS under 0.12</w:t>
            </w:r>
            <w:r>
              <w:rPr>
                <w:b w:val="0"/>
                <w:i w:val="0"/>
                <w:sz w:val="18"/>
              </w:rPr>
              <w:t>, P under 0.12 (best in V1). Count-off 300, 150, 100, 75, 60, 50.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Sinus arrhythmia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Normal, physiologic.</w:t>
            </w:r>
            <w:r>
              <w:rPr>
                <w:b w:val="0"/>
                <w:i w:val="0"/>
                <w:sz w:val="18"/>
              </w:rPr>
              <w:t xml:space="preserve"> Irregular with a pattern: </w:t>
            </w:r>
            <w:r>
              <w:rPr>
                <w:b/>
                <w:i w:val="0"/>
                <w:sz w:val="18"/>
              </w:rPr>
              <w:t>faster on inspiration, slower on expiration</w:t>
            </w:r>
            <w:r>
              <w:rPr>
                <w:b w:val="0"/>
                <w:i w:val="0"/>
                <w:sz w:val="18"/>
              </w:rPr>
              <w:t>; 60–100, P before every narrow QRS. No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Sinus bradycardia: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Regular, </w:t>
            </w:r>
            <w:r>
              <w:rPr>
                <w:b/>
                <w:i w:val="0"/>
                <w:sz w:val="18"/>
              </w:rPr>
              <w:t>under 60</w:t>
            </w:r>
            <w:r>
              <w:rPr>
                <w:b w:val="0"/>
                <w:i w:val="0"/>
                <w:sz w:val="18"/>
              </w:rPr>
              <w:t xml:space="preserve">. Adaptive in </w:t>
            </w:r>
            <w:r>
              <w:rPr>
                <w:b/>
                <w:i w:val="0"/>
                <w:sz w:val="18"/>
              </w:rPr>
              <w:t>well-conditioned athletes</w:t>
            </w:r>
            <w:r>
              <w:rPr>
                <w:b w:val="0"/>
                <w:i w:val="0"/>
                <w:sz w:val="18"/>
              </w:rPr>
              <w:t xml:space="preserve">, sleep, </w:t>
            </w:r>
            <w:r>
              <w:rPr>
                <w:b/>
                <w:i w:val="0"/>
                <w:sz w:val="18"/>
              </w:rPr>
              <w:t>adults over 65</w:t>
            </w:r>
            <w:r>
              <w:rPr>
                <w:b w:val="0"/>
                <w:i w:val="0"/>
                <w:sz w:val="18"/>
              </w:rPr>
              <w:t xml:space="preserve">. Causes: </w:t>
            </w:r>
            <w:r>
              <w:rPr>
                <w:b/>
                <w:i w:val="0"/>
                <w:sz w:val="18"/>
              </w:rPr>
              <w:t>beta blockers, nondihydropyridine calcium channel blockers, digoxin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hypothyroidism</w:t>
            </w:r>
            <w:r>
              <w:rPr>
                <w:b w:val="0"/>
                <w:i w:val="0"/>
                <w:sz w:val="18"/>
              </w:rPr>
              <w:t xml:space="preserve">, sinoatrial node ischemia, </w:t>
            </w:r>
            <w:r>
              <w:rPr>
                <w:b/>
                <w:i w:val="0"/>
                <w:sz w:val="18"/>
              </w:rPr>
              <w:t>raised intracranial pressure</w:t>
            </w:r>
            <w:r>
              <w:rPr>
                <w:b w:val="0"/>
                <w:i w:val="0"/>
                <w:sz w:val="18"/>
              </w:rPr>
              <w:t>, late infection. Most asymptomatic.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Sinus bradycardia: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Asymptomatic: </w:t>
            </w:r>
            <w:r>
              <w:rPr>
                <w:b/>
                <w:i w:val="0"/>
                <w:sz w:val="18"/>
              </w:rPr>
              <w:t>nothing</w:t>
            </w:r>
            <w:r>
              <w:rPr>
                <w:b w:val="0"/>
                <w:i w:val="0"/>
                <w:sz w:val="18"/>
              </w:rPr>
              <w:t xml:space="preserve"> (9:18). Acute, symptomatic, unstable: </w:t>
            </w:r>
            <w:r>
              <w:rPr>
                <w:b/>
                <w:i w:val="0"/>
                <w:sz w:val="18"/>
              </w:rPr>
              <w:t>atropine first line</w:t>
            </w:r>
            <w:r>
              <w:rPr>
                <w:b w:val="0"/>
                <w:i w:val="0"/>
                <w:sz w:val="18"/>
              </w:rPr>
              <w:t xml:space="preserve"> (10:22), then </w:t>
            </w:r>
            <w:r>
              <w:rPr>
                <w:b/>
                <w:i w:val="0"/>
                <w:sz w:val="18"/>
              </w:rPr>
              <w:t>temporary pacemaker</w:t>
            </w:r>
            <w:r>
              <w:rPr>
                <w:b w:val="0"/>
                <w:i w:val="0"/>
                <w:sz w:val="18"/>
              </w:rPr>
              <w:t xml:space="preserve">. Chronic symptomatic: </w:t>
            </w:r>
            <w:r>
              <w:rPr>
                <w:b/>
                <w:i w:val="0"/>
                <w:sz w:val="18"/>
              </w:rPr>
              <w:t>permanent pacemaker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Sinus tachycardia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Regular, </w:t>
            </w:r>
            <w:r>
              <w:rPr>
                <w:b/>
                <w:i w:val="0"/>
                <w:sz w:val="18"/>
              </w:rPr>
              <w:t>above 100 up to 160</w:t>
            </w:r>
            <w:r>
              <w:rPr>
                <w:b w:val="0"/>
                <w:i w:val="0"/>
                <w:sz w:val="18"/>
              </w:rPr>
              <w:t xml:space="preserve">. Physiologic (pain, anxiety, exercise); pathologic (hypovolemia, shock, anemia, hypoxia, pulmonary embolism, infarction, hyperthyroidism); stimulants, anticholinergics; </w:t>
            </w:r>
            <w:r>
              <w:rPr>
                <w:b/>
                <w:i w:val="0"/>
                <w:sz w:val="18"/>
              </w:rPr>
              <w:t>abrupt beta blocker withdrawal</w:t>
            </w:r>
            <w:r>
              <w:rPr>
                <w:b w:val="0"/>
                <w:i w:val="0"/>
                <w:sz w:val="18"/>
              </w:rPr>
              <w:t>. Physiologic: usually no dizziness or nausea.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Sinus tachycardia: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Appropriate: </w:t>
            </w:r>
            <w:r>
              <w:rPr>
                <w:b/>
                <w:i w:val="0"/>
                <w:sz w:val="18"/>
              </w:rPr>
              <w:t>treat the underlying cause</w:t>
            </w:r>
            <w:r>
              <w:rPr>
                <w:b w:val="0"/>
                <w:i w:val="0"/>
                <w:sz w:val="18"/>
              </w:rPr>
              <w:t>. Inappropriate = unexplained after causes excluded (</w:t>
            </w:r>
            <w:r>
              <w:rPr>
                <w:b/>
                <w:i w:val="0"/>
                <w:sz w:val="18"/>
              </w:rPr>
              <w:t>diagnosis of exclusion</w:t>
            </w:r>
            <w:r>
              <w:rPr>
                <w:b w:val="0"/>
                <w:i w:val="0"/>
                <w:sz w:val="18"/>
              </w:rPr>
              <w:t xml:space="preserve">, 20:20): remove triggers; beta blockers poorly tolerated (23:07); </w:t>
            </w:r>
            <w:r>
              <w:rPr>
                <w:b/>
                <w:i w:val="0"/>
                <w:sz w:val="18"/>
              </w:rPr>
              <w:t>generally left untreated</w:t>
            </w:r>
            <w:r>
              <w:rPr>
                <w:b w:val="0"/>
                <w:i w:val="0"/>
                <w:sz w:val="18"/>
              </w:rPr>
              <w:t xml:space="preserve">, prognosis </w:t>
            </w:r>
            <w:r>
              <w:rPr>
                <w:b/>
                <w:i w:val="0"/>
                <w:sz w:val="18"/>
              </w:rPr>
              <w:t>usually benign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Sick sinus: forms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Irregular, </w:t>
            </w:r>
            <w:r>
              <w:rPr>
                <w:b/>
                <w:i w:val="0"/>
                <w:sz w:val="18"/>
              </w:rPr>
              <w:t>variable rate</w:t>
            </w:r>
            <w:r>
              <w:rPr>
                <w:b w:val="0"/>
                <w:i w:val="0"/>
                <w:sz w:val="18"/>
              </w:rPr>
              <w:t xml:space="preserve"> (slow to fast up to 160). </w:t>
            </w:r>
            <w:r>
              <w:rPr>
                <w:b/>
                <w:i w:val="0"/>
                <w:sz w:val="18"/>
              </w:rPr>
              <w:t>Exit block</w:t>
            </w:r>
            <w:r>
              <w:rPr>
                <w:b w:val="0"/>
                <w:i w:val="0"/>
                <w:sz w:val="18"/>
              </w:rPr>
              <w:t xml:space="preserve">: impulse made, cannot leave the node. </w:t>
            </w:r>
            <w:r>
              <w:rPr>
                <w:b/>
                <w:i w:val="0"/>
                <w:sz w:val="18"/>
              </w:rPr>
              <w:t>Sinus arrest</w:t>
            </w:r>
            <w:r>
              <w:rPr>
                <w:b w:val="0"/>
                <w:i w:val="0"/>
                <w:sz w:val="18"/>
              </w:rPr>
              <w:t xml:space="preserve">: not made, leading to a </w:t>
            </w:r>
            <w:r>
              <w:rPr>
                <w:b/>
                <w:i w:val="0"/>
                <w:sz w:val="18"/>
              </w:rPr>
              <w:t>junctional rhythm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Tachy-brady</w:t>
            </w:r>
            <w:r>
              <w:rPr>
                <w:b w:val="0"/>
                <w:i w:val="0"/>
                <w:sz w:val="18"/>
              </w:rPr>
              <w:t>: fast rhythm (</w:t>
            </w:r>
            <w:r>
              <w:rPr>
                <w:b/>
                <w:i w:val="0"/>
                <w:sz w:val="18"/>
              </w:rPr>
              <w:t>most commonly atrial fibrillation</w:t>
            </w:r>
            <w:r>
              <w:rPr>
                <w:b w:val="0"/>
                <w:i w:val="0"/>
                <w:sz w:val="18"/>
              </w:rPr>
              <w:t>; 31:09) alternating with bradycardia or offset pauses.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Sick sinus: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Sinoatrial node ischemia, </w:t>
            </w:r>
            <w:r>
              <w:rPr>
                <w:b/>
                <w:i w:val="0"/>
                <w:sz w:val="18"/>
              </w:rPr>
              <w:t>injury from cardiac surgery</w:t>
            </w:r>
            <w:r>
              <w:rPr>
                <w:b w:val="0"/>
                <w:i w:val="0"/>
                <w:sz w:val="18"/>
              </w:rPr>
              <w:t xml:space="preserve">, electrolytes, hypothyroidism, </w:t>
            </w:r>
            <w:r>
              <w:rPr>
                <w:b/>
                <w:i w:val="0"/>
                <w:sz w:val="18"/>
              </w:rPr>
              <w:t>beta blockers, nondihydropyridine calcium channel blockers, digoxin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Sick sinus: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Treat the cause (stop the drug). Symptoms </w:t>
            </w:r>
            <w:r>
              <w:rPr>
                <w:b/>
                <w:i w:val="0"/>
                <w:sz w:val="18"/>
              </w:rPr>
              <w:t>do not correlate</w:t>
            </w:r>
            <w:r>
              <w:rPr>
                <w:b w:val="0"/>
                <w:i w:val="0"/>
                <w:sz w:val="18"/>
              </w:rPr>
              <w:t xml:space="preserve"> with bradycardia: </w:t>
            </w:r>
            <w:r>
              <w:rPr>
                <w:b/>
                <w:i w:val="0"/>
                <w:sz w:val="18"/>
              </w:rPr>
              <w:t>observe</w:t>
            </w:r>
            <w:r>
              <w:rPr>
                <w:b w:val="0"/>
                <w:i w:val="0"/>
                <w:sz w:val="18"/>
              </w:rPr>
              <w:t xml:space="preserve">. Symptomatic bradycardia: </w:t>
            </w:r>
            <w:r>
              <w:rPr>
                <w:b/>
                <w:i w:val="0"/>
                <w:sz w:val="18"/>
              </w:rPr>
              <w:t>permanent pacemaker</w:t>
            </w:r>
            <w:r>
              <w:rPr>
                <w:b w:val="0"/>
                <w:i w:val="0"/>
                <w:sz w:val="18"/>
              </w:rPr>
              <w:t xml:space="preserve">. Tachy-brady often needs one; with </w:t>
            </w:r>
            <w:r>
              <w:rPr>
                <w:b/>
                <w:i w:val="0"/>
                <w:sz w:val="18"/>
              </w:rPr>
              <w:t>ventricular tachycardia</w:t>
            </w:r>
            <w:r>
              <w:rPr>
                <w:b w:val="0"/>
                <w:i w:val="0"/>
                <w:sz w:val="18"/>
              </w:rPr>
              <w:t xml:space="preserve">: pacemaker </w:t>
            </w:r>
            <w:r>
              <w:rPr>
                <w:b/>
                <w:i w:val="0"/>
                <w:sz w:val="18"/>
              </w:rPr>
              <w:t>with an implantable defibrillator</w:t>
            </w:r>
            <w:r>
              <w:rPr>
                <w:b w:val="0"/>
                <w:i w:val="0"/>
                <w:sz w:val="18"/>
              </w:rPr>
              <w:t xml:space="preserve"> (33:23).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Supraventricular Tachycardia &amp; Atrial Tachycardias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Umbrella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Any tachydysrhythmia </w:t>
            </w:r>
            <w:r>
              <w:rPr>
                <w:b/>
                <w:i w:val="0"/>
                <w:sz w:val="18"/>
              </w:rPr>
              <w:t>above the bundle of His</w:t>
            </w:r>
            <w:r>
              <w:rPr>
                <w:b w:val="0"/>
                <w:i w:val="0"/>
                <w:sz w:val="18"/>
              </w:rPr>
              <w:t xml:space="preserve">: sinus tachycardia, focal and multifocal atrial tachycardia, nodal and accessory pathway reentry, flutter, fibrillation. </w:t>
            </w:r>
            <w:r>
              <w:rPr>
                <w:b/>
                <w:i w:val="0"/>
                <w:sz w:val="18"/>
              </w:rPr>
              <w:t>Narrow QRS by definition.</w:t>
            </w:r>
            <w:r>
              <w:rPr>
                <w:b w:val="0"/>
                <w:i w:val="0"/>
                <w:sz w:val="18"/>
              </w:rPr>
              <w:t xml:space="preserve"> Ventricular tachycardia is outside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Strip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Regular, </w:t>
            </w:r>
            <w:r>
              <w:rPr>
                <w:b/>
                <w:i w:val="0"/>
                <w:sz w:val="18"/>
              </w:rPr>
              <w:t>above 160</w:t>
            </w:r>
            <w:r>
              <w:rPr>
                <w:b w:val="0"/>
                <w:i w:val="0"/>
                <w:sz w:val="18"/>
              </w:rPr>
              <w:t xml:space="preserve">, P waves and PR </w:t>
            </w:r>
            <w:r>
              <w:rPr>
                <w:b/>
                <w:i w:val="0"/>
                <w:sz w:val="18"/>
              </w:rPr>
              <w:t>hidden</w:t>
            </w:r>
            <w:r>
              <w:rPr>
                <w:b w:val="0"/>
                <w:i w:val="0"/>
                <w:sz w:val="18"/>
              </w:rPr>
              <w:t>, QRS under 0.12 (except antidromic reentry). Irregular ones: atrial fibrillation (irregularly irregular), variable flutter, multifocal atrial tachycardia.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Palpitations, lightheadedness, fatigue, dyspnea, chest discomfort, nausea; </w:t>
            </w:r>
            <w:r>
              <w:rPr>
                <w:b/>
                <w:i w:val="0"/>
                <w:sz w:val="18"/>
              </w:rPr>
              <w:t>worse in the elderly</w:t>
            </w:r>
            <w:r>
              <w:rPr>
                <w:b w:val="0"/>
                <w:i w:val="0"/>
                <w:sz w:val="18"/>
              </w:rPr>
              <w:t xml:space="preserve"> and structural heart disease. Syncope or collapse unusual </w:t>
            </w:r>
            <w:r>
              <w:rPr>
                <w:b/>
                <w:i w:val="0"/>
                <w:sz w:val="18"/>
              </w:rPr>
              <w:t>unless above 200</w:t>
            </w:r>
            <w:r>
              <w:rPr>
                <w:b w:val="0"/>
                <w:i w:val="0"/>
                <w:sz w:val="18"/>
              </w:rPr>
              <w:t xml:space="preserve"> (reentry, </w:t>
            </w:r>
            <w:r>
              <w:rPr>
                <w:b/>
                <w:i w:val="0"/>
                <w:sz w:val="18"/>
              </w:rPr>
              <w:t>pre-excited atrial fibrillation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Vagal maneuver first</w:t>
            </w:r>
            <w:r>
              <w:rPr>
                <w:b w:val="0"/>
                <w:i w:val="0"/>
                <w:sz w:val="18"/>
              </w:rPr>
              <w:t xml:space="preserve">, then </w:t>
            </w:r>
            <w:r>
              <w:rPr>
                <w:b/>
                <w:i w:val="0"/>
                <w:sz w:val="18"/>
              </w:rPr>
              <w:t>adenosine</w:t>
            </w:r>
            <w:r>
              <w:rPr>
                <w:b w:val="0"/>
                <w:i w:val="0"/>
                <w:sz w:val="18"/>
              </w:rPr>
              <w:t xml:space="preserve"> (</w:t>
            </w:r>
            <w:r>
              <w:rPr>
                <w:b/>
                <w:i w:val="0"/>
                <w:sz w:val="18"/>
              </w:rPr>
              <w:t>up to twice</w:t>
            </w:r>
            <w:r>
              <w:rPr>
                <w:b w:val="0"/>
                <w:i w:val="0"/>
                <w:sz w:val="18"/>
              </w:rPr>
              <w:t xml:space="preserve">): may convert, or slow it to </w:t>
            </w:r>
            <w:r>
              <w:rPr>
                <w:b/>
                <w:i w:val="0"/>
                <w:sz w:val="18"/>
              </w:rPr>
              <w:t>show hidden P waves</w:t>
            </w:r>
            <w:r>
              <w:rPr>
                <w:b w:val="0"/>
                <w:i w:val="0"/>
                <w:sz w:val="18"/>
              </w:rPr>
              <w:t xml:space="preserve"> (38:44–38:54).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Unstable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Immediate </w:t>
            </w:r>
            <w:r>
              <w:rPr>
                <w:b/>
                <w:i w:val="0"/>
                <w:sz w:val="18"/>
              </w:rPr>
              <w:t>synchronized cardioversion</w:t>
            </w:r>
            <w:r>
              <w:rPr>
                <w:b w:val="0"/>
                <w:i w:val="0"/>
                <w:sz w:val="18"/>
              </w:rPr>
              <w:t xml:space="preserve"> = </w:t>
            </w:r>
            <w:r>
              <w:rPr>
                <w:b/>
                <w:i w:val="0"/>
                <w:sz w:val="18"/>
              </w:rPr>
              <w:t>timed shock at decreased voltage</w:t>
            </w:r>
            <w:r>
              <w:rPr>
                <w:b w:val="0"/>
                <w:i w:val="0"/>
                <w:sz w:val="18"/>
              </w:rPr>
              <w:t xml:space="preserve"> (not defibrillation) (40:44, 44:12).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Focal atrial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One ectopic atrial focus</w:t>
            </w:r>
            <w:r>
              <w:rPr>
                <w:b w:val="0"/>
                <w:i w:val="0"/>
                <w:sz w:val="18"/>
              </w:rPr>
              <w:t xml:space="preserve"> outside the sinus node: regular, one abnormal P shape. No heart disease, </w:t>
            </w:r>
            <w:r>
              <w:rPr>
                <w:b/>
                <w:i w:val="0"/>
                <w:sz w:val="18"/>
              </w:rPr>
              <w:t>raised metabolic demand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abrupt-onset palpitations</w:t>
            </w:r>
            <w:r>
              <w:rPr>
                <w:b w:val="0"/>
                <w:i w:val="0"/>
                <w:sz w:val="18"/>
              </w:rPr>
              <w:t>; benign.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Focal atrial: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Adenosine is diagnostic</w:t>
            </w:r>
            <w:r>
              <w:rPr>
                <w:b w:val="0"/>
                <w:i w:val="0"/>
                <w:sz w:val="18"/>
              </w:rPr>
              <w:t xml:space="preserve"> (rarely ends it). Unstable: synchronized cardioversion; </w:t>
            </w:r>
            <w:r>
              <w:rPr>
                <w:b/>
                <w:i w:val="0"/>
                <w:sz w:val="18"/>
              </w:rPr>
              <w:t>amiodarone</w:t>
            </w:r>
            <w:r>
              <w:rPr>
                <w:b w:val="0"/>
                <w:i w:val="0"/>
                <w:sz w:val="18"/>
              </w:rPr>
              <w:t xml:space="preserve"> may be tried. Stable symptomatic: </w:t>
            </w:r>
            <w:r>
              <w:rPr>
                <w:b/>
                <w:i w:val="0"/>
                <w:sz w:val="18"/>
              </w:rPr>
              <w:t>intravenous beta or nondihydropyridine calcium channel blocker</w:t>
            </w:r>
            <w:r>
              <w:rPr>
                <w:b w:val="0"/>
                <w:i w:val="0"/>
                <w:sz w:val="18"/>
              </w:rPr>
              <w:t xml:space="preserve">. Chronic: oral; </w:t>
            </w:r>
            <w:r>
              <w:rPr>
                <w:b/>
                <w:i w:val="0"/>
                <w:sz w:val="18"/>
              </w:rPr>
              <w:t>catheter ablation usually curative (90%)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Multifocal atrial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 least 3 P shapes in one lead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irregular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Severe chronic obstructive pulmonary disease or heart failure</w:t>
            </w:r>
            <w:r>
              <w:rPr>
                <w:b w:val="0"/>
                <w:i w:val="0"/>
                <w:sz w:val="18"/>
              </w:rPr>
              <w:t xml:space="preserve">, acutely ill. </w:t>
            </w:r>
            <w:r>
              <w:rPr>
                <w:b/>
                <w:i w:val="0"/>
                <w:sz w:val="18"/>
              </w:rPr>
              <w:t>Poor prognostic sign</w:t>
            </w:r>
            <w:r>
              <w:rPr>
                <w:b w:val="0"/>
                <w:i w:val="0"/>
                <w:sz w:val="18"/>
              </w:rPr>
              <w:t xml:space="preserve">: the one that turns unstable first (56:33). </w:t>
            </w:r>
            <w:r>
              <w:rPr>
                <w:b/>
                <w:i w:val="0"/>
                <w:sz w:val="18"/>
              </w:rPr>
              <w:t>Treat the underlying condition.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Reentry: Accessory Pathway, Wolff-Parkinson-White &amp; Nodal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Pre-excitation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Seen only in </w:t>
            </w:r>
            <w:r>
              <w:rPr>
                <w:b/>
                <w:i w:val="0"/>
                <w:sz w:val="18"/>
              </w:rPr>
              <w:t>sinus rhythm</w:t>
            </w:r>
            <w:r>
              <w:rPr>
                <w:b w:val="0"/>
                <w:i w:val="0"/>
                <w:sz w:val="18"/>
              </w:rPr>
              <w:t xml:space="preserve"> (1:10:18): </w:t>
            </w:r>
            <w:r>
              <w:rPr>
                <w:b/>
                <w:i w:val="0"/>
                <w:sz w:val="18"/>
              </w:rPr>
              <w:t>short PR</w:t>
            </w:r>
            <w:r>
              <w:rPr>
                <w:b w:val="0"/>
                <w:i w:val="0"/>
                <w:sz w:val="18"/>
              </w:rPr>
              <w:t xml:space="preserve"> (under 0.12) + </w:t>
            </w:r>
            <w:r>
              <w:rPr>
                <w:b/>
                <w:i w:val="0"/>
                <w:sz w:val="18"/>
              </w:rPr>
              <w:t>delta wave</w:t>
            </w:r>
            <w:r>
              <w:rPr>
                <w:b w:val="0"/>
                <w:i w:val="0"/>
                <w:sz w:val="18"/>
              </w:rPr>
              <w:t xml:space="preserve"> (slurred QRS upstroke), widened QRS = accessory pathway (</w:t>
            </w:r>
            <w:r>
              <w:rPr>
                <w:b/>
                <w:i w:val="0"/>
                <w:sz w:val="18"/>
              </w:rPr>
              <w:t>bundle of Kent</w:t>
            </w:r>
            <w:r>
              <w:rPr>
                <w:b w:val="0"/>
                <w:i w:val="0"/>
                <w:sz w:val="18"/>
              </w:rPr>
              <w:t>) and potential for reentry.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Orthodromic vs antidromic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Orthodromic (more common)</w:t>
            </w:r>
            <w:r>
              <w:rPr>
                <w:b w:val="0"/>
                <w:i w:val="0"/>
                <w:sz w:val="18"/>
              </w:rPr>
              <w:t xml:space="preserve">: down the node, up the pathway: </w:t>
            </w:r>
            <w:r>
              <w:rPr>
                <w:b/>
                <w:i w:val="0"/>
                <w:sz w:val="18"/>
              </w:rPr>
              <w:t>narrow, no delta wave</w:t>
            </w:r>
            <w:r>
              <w:rPr>
                <w:b w:val="0"/>
                <w:i w:val="0"/>
                <w:sz w:val="18"/>
              </w:rPr>
              <w:t xml:space="preserve">, retrograde P after the QRS. </w:t>
            </w:r>
            <w:r>
              <w:rPr>
                <w:b/>
                <w:i w:val="0"/>
                <w:sz w:val="18"/>
              </w:rPr>
              <w:t>Antidromic</w:t>
            </w:r>
            <w:r>
              <w:rPr>
                <w:b w:val="0"/>
                <w:i w:val="0"/>
                <w:sz w:val="18"/>
              </w:rPr>
              <w:t xml:space="preserve">: down the pathway: </w:t>
            </w:r>
            <w:r>
              <w:rPr>
                <w:b/>
                <w:i w:val="0"/>
                <w:sz w:val="18"/>
              </w:rPr>
              <w:t>wide, with a delta wave</w:t>
            </w:r>
            <w:r>
              <w:rPr>
                <w:b w:val="0"/>
                <w:i w:val="0"/>
                <w:sz w:val="18"/>
              </w:rPr>
              <w:t xml:space="preserve">. Usually 200–300. Presents with </w:t>
            </w:r>
            <w:r>
              <w:rPr>
                <w:b/>
                <w:i w:val="0"/>
                <w:sz w:val="18"/>
              </w:rPr>
              <w:t>palpitations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Accessory pathway: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Orthodromic: </w:t>
            </w:r>
            <w:r>
              <w:rPr>
                <w:b/>
                <w:i w:val="0"/>
                <w:sz w:val="18"/>
              </w:rPr>
              <w:t>adenosine first line</w:t>
            </w:r>
            <w:r>
              <w:rPr>
                <w:b w:val="0"/>
                <w:i w:val="0"/>
                <w:sz w:val="18"/>
              </w:rPr>
              <w:t xml:space="preserve">. Adenosine reveals atrial fibrillation with Wolff-Parkinson-White: </w:t>
            </w:r>
            <w:r>
              <w:rPr>
                <w:b/>
                <w:i w:val="0"/>
                <w:sz w:val="18"/>
              </w:rPr>
              <w:t>intravenous procainamide, never adenosine</w:t>
            </w:r>
            <w:r>
              <w:rPr>
                <w:b w:val="0"/>
                <w:i w:val="0"/>
                <w:sz w:val="18"/>
              </w:rPr>
              <w:t xml:space="preserve"> (1:13:06). Chronic: </w:t>
            </w:r>
            <w:r>
              <w:rPr>
                <w:b/>
                <w:i w:val="0"/>
                <w:sz w:val="18"/>
              </w:rPr>
              <w:t>catheter ablation of the pathway</w:t>
            </w:r>
            <w:r>
              <w:rPr>
                <w:b w:val="0"/>
                <w:i w:val="0"/>
                <w:sz w:val="18"/>
              </w:rPr>
              <w:t xml:space="preserve"> first line (1:14:47).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Pre-excited atrial fibrillation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Irregular, wide, some rates approaching 300</w:t>
            </w:r>
            <w:r>
              <w:rPr>
                <w:b w:val="0"/>
                <w:i w:val="0"/>
                <w:sz w:val="18"/>
              </w:rPr>
              <w:t xml:space="preserve"> (ventricular tachycardia: regular, 150–200). The </w:t>
            </w:r>
            <w:r>
              <w:rPr>
                <w:b/>
                <w:i w:val="0"/>
                <w:sz w:val="18"/>
              </w:rPr>
              <w:t>most dangerous</w:t>
            </w:r>
            <w:r>
              <w:rPr>
                <w:b w:val="0"/>
                <w:i w:val="0"/>
                <w:sz w:val="18"/>
              </w:rPr>
              <w:t xml:space="preserve"> rhythm in Wolff-Parkinson-White, “the worst combination” (1:35:50). </w:t>
            </w:r>
            <w:r>
              <w:rPr>
                <w:b/>
                <w:i w:val="0"/>
                <w:sz w:val="18"/>
              </w:rPr>
              <w:t>Procainamide; never adenosine</w:t>
            </w:r>
            <w:r>
              <w:rPr>
                <w:b w:val="0"/>
                <w:i w:val="0"/>
                <w:sz w:val="18"/>
              </w:rPr>
              <w:t xml:space="preserve"> (blocking the node leaves the pathway unopposed).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Nodal reentry: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Circuit </w:t>
            </w:r>
            <w:r>
              <w:rPr>
                <w:b/>
                <w:i w:val="0"/>
                <w:sz w:val="18"/>
              </w:rPr>
              <w:t>within the atrioventricular node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slow-fast (typical) most common</w:t>
            </w:r>
            <w:r>
              <w:rPr>
                <w:b w:val="0"/>
                <w:i w:val="0"/>
                <w:sz w:val="18"/>
              </w:rPr>
              <w:t xml:space="preserve">; usually 140–180, P hidden. </w:t>
            </w:r>
            <w:r>
              <w:rPr>
                <w:b/>
                <w:i w:val="0"/>
                <w:sz w:val="18"/>
              </w:rPr>
              <w:t>Women &gt;&gt; men</w:t>
            </w:r>
            <w:r>
              <w:rPr>
                <w:b w:val="0"/>
                <w:i w:val="0"/>
                <w:sz w:val="18"/>
              </w:rPr>
              <w:t xml:space="preserve"> (1:18:09), no heart disease; exertion, </w:t>
            </w:r>
            <w:r>
              <w:rPr>
                <w:b/>
                <w:i w:val="0"/>
                <w:sz w:val="18"/>
              </w:rPr>
              <w:t>caffeine</w:t>
            </w:r>
            <w:r>
              <w:rPr>
                <w:b w:val="0"/>
                <w:i w:val="0"/>
                <w:sz w:val="18"/>
              </w:rPr>
              <w:t xml:space="preserve">, alcohol, beta-agonists, sympathomimetics. </w:t>
            </w:r>
            <w:r>
              <w:rPr>
                <w:b/>
                <w:i w:val="0"/>
                <w:sz w:val="18"/>
              </w:rPr>
              <w:t>Sudden palpitations, neck pulsations (frog sign)</w:t>
            </w:r>
            <w:r>
              <w:rPr>
                <w:b w:val="0"/>
                <w:i w:val="0"/>
                <w:sz w:val="18"/>
              </w:rPr>
              <w:t xml:space="preserve"> (1:18:17).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Nodal reentry: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Almost always ends with vagal maneuvers or adenosine</w:t>
            </w:r>
            <w:r>
              <w:rPr>
                <w:b w:val="0"/>
                <w:i w:val="0"/>
                <w:sz w:val="18"/>
              </w:rPr>
              <w:t xml:space="preserve"> (1:18:40); cardioversion rarely. Educated patient who ends it at home: </w:t>
            </w:r>
            <w:r>
              <w:rPr>
                <w:b/>
                <w:i w:val="0"/>
                <w:sz w:val="18"/>
              </w:rPr>
              <w:t>no urgent care needed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Pill in the pocket</w:t>
            </w:r>
            <w:r>
              <w:rPr>
                <w:b w:val="0"/>
                <w:i w:val="0"/>
                <w:sz w:val="18"/>
              </w:rPr>
              <w:t xml:space="preserve"> (beta or nondihydropyridine calcium channel blocker). </w:t>
            </w:r>
            <w:r>
              <w:rPr>
                <w:b/>
                <w:i w:val="0"/>
                <w:sz w:val="18"/>
              </w:rPr>
              <w:t>Ablation: cure over 95%.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Slide vs truth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37: known Wolff-Parkinson-White → procainamide, never adenosine. Guideline: adenosine is fine for regular orthodromic reentry; </w:t>
            </w:r>
            <w:r>
              <w:rPr>
                <w:b/>
                <w:i w:val="0"/>
                <w:sz w:val="18"/>
              </w:rPr>
              <w:t>all nodal blockers are contraindicated in pre-excited atrial fibrillation</w:t>
            </w:r>
            <w:r>
              <w:rPr>
                <w:b w:val="0"/>
                <w:i w:val="0"/>
                <w:sz w:val="18"/>
              </w:rPr>
              <w:t>. The course may key the slide.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Atrial Flutter &amp; Atrial Fibrillation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Flutter strip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Sawtooth waves</w:t>
            </w:r>
            <w:r>
              <w:rPr>
                <w:b w:val="0"/>
                <w:i w:val="0"/>
                <w:sz w:val="18"/>
              </w:rPr>
              <w:t xml:space="preserve">, atrial rate </w:t>
            </w:r>
            <w:r>
              <w:rPr>
                <w:b/>
                <w:i w:val="0"/>
                <w:sz w:val="18"/>
              </w:rPr>
              <w:t>250 or more (approaching 300)</w:t>
            </w:r>
            <w:r>
              <w:rPr>
                <w:b w:val="0"/>
                <w:i w:val="0"/>
                <w:sz w:val="18"/>
              </w:rPr>
              <w:t xml:space="preserve">, more flutter waves than QRS; </w:t>
            </w:r>
            <w:r>
              <w:rPr>
                <w:b/>
                <w:i w:val="0"/>
                <w:sz w:val="18"/>
              </w:rPr>
              <w:t>2:1 block most common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Flutter: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Atrial scarring (after surgery)</w:t>
            </w:r>
            <w:r>
              <w:rPr>
                <w:b w:val="0"/>
                <w:i w:val="0"/>
                <w:sz w:val="18"/>
              </w:rPr>
              <w:t xml:space="preserve">, right-sided heart failure, pulmonary vascular disease, atrial fibrillation on an antiarrhythmic. Usually not life-threatening, </w:t>
            </w:r>
            <w:r>
              <w:rPr>
                <w:b/>
                <w:i w:val="0"/>
                <w:sz w:val="18"/>
              </w:rPr>
              <w:t>but 1:1 flutter = extreme instability, risk of ventricular fibrillation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Flutter: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Unstable: </w:t>
            </w:r>
            <w:r>
              <w:rPr>
                <w:b/>
                <w:i w:val="0"/>
                <w:sz w:val="18"/>
              </w:rPr>
              <w:t>synchronized cardioversion</w:t>
            </w:r>
            <w:r>
              <w:rPr>
                <w:b w:val="0"/>
                <w:i w:val="0"/>
                <w:sz w:val="18"/>
              </w:rPr>
              <w:t xml:space="preserve">. Stable: </w:t>
            </w:r>
            <w:r>
              <w:rPr>
                <w:b/>
                <w:i w:val="0"/>
                <w:sz w:val="18"/>
              </w:rPr>
              <w:t>beta or calcium channel blocker</w:t>
            </w:r>
            <w:r>
              <w:rPr>
                <w:b w:val="0"/>
                <w:i w:val="0"/>
                <w:sz w:val="18"/>
              </w:rPr>
              <w:t xml:space="preserve">; rate control </w:t>
            </w:r>
            <w:r>
              <w:rPr>
                <w:b/>
                <w:i w:val="0"/>
                <w:sz w:val="18"/>
              </w:rPr>
              <w:t>harder than in fibrillation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substantial recurrence</w:t>
            </w:r>
            <w:r>
              <w:rPr>
                <w:b w:val="0"/>
                <w:i w:val="0"/>
                <w:sz w:val="18"/>
              </w:rPr>
              <w:t xml:space="preserve">. Anticoagulate; cardioversion after </w:t>
            </w:r>
            <w:r>
              <w:rPr>
                <w:b/>
                <w:i w:val="0"/>
                <w:sz w:val="18"/>
              </w:rPr>
              <w:t>21 days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ablation definitive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Fibrillation strip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Irregularly irregular, no P waves</w:t>
            </w:r>
            <w:r>
              <w:rPr>
                <w:b w:val="0"/>
                <w:i w:val="0"/>
                <w:sz w:val="18"/>
              </w:rPr>
              <w:t xml:space="preserve">, usually 110–160. </w:t>
            </w:r>
            <w:r>
              <w:rPr>
                <w:b/>
                <w:i w:val="0"/>
                <w:sz w:val="18"/>
              </w:rPr>
              <w:t>Paroxysmal</w:t>
            </w:r>
            <w:r>
              <w:rPr>
                <w:b w:val="0"/>
                <w:i w:val="0"/>
                <w:sz w:val="18"/>
              </w:rPr>
              <w:t xml:space="preserve"> under 1 week, ends alone; </w:t>
            </w:r>
            <w:r>
              <w:rPr>
                <w:b/>
                <w:i w:val="0"/>
                <w:sz w:val="18"/>
              </w:rPr>
              <w:t>persistent</w:t>
            </w:r>
            <w:r>
              <w:rPr>
                <w:b w:val="0"/>
                <w:i w:val="0"/>
                <w:sz w:val="18"/>
              </w:rPr>
              <w:t xml:space="preserve"> over 7 days to 1 year; long-standing over 1 year; </w:t>
            </w:r>
            <w:r>
              <w:rPr>
                <w:b/>
                <w:i w:val="0"/>
                <w:sz w:val="18"/>
              </w:rPr>
              <w:t>permanent</w:t>
            </w:r>
            <w:r>
              <w:rPr>
                <w:b w:val="0"/>
                <w:i w:val="0"/>
                <w:sz w:val="18"/>
              </w:rPr>
              <w:t xml:space="preserve"> = joint decision to stop rhythm attempts.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Fibrillation: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Hypertension, diabetes</w:t>
            </w:r>
            <w:r>
              <w:rPr>
                <w:b w:val="0"/>
                <w:i w:val="0"/>
                <w:sz w:val="18"/>
              </w:rPr>
              <w:t xml:space="preserve">, cardiac disease, family history, obesity, </w:t>
            </w:r>
            <w:r>
              <w:rPr>
                <w:b/>
                <w:i w:val="0"/>
                <w:sz w:val="18"/>
              </w:rPr>
              <w:t>sleep apnea</w:t>
            </w:r>
            <w:r>
              <w:rPr>
                <w:b w:val="0"/>
                <w:i w:val="0"/>
                <w:sz w:val="18"/>
              </w:rPr>
              <w:t xml:space="preserve">, alcohol, </w:t>
            </w:r>
            <w:r>
              <w:rPr>
                <w:b/>
                <w:i w:val="0"/>
                <w:sz w:val="18"/>
              </w:rPr>
              <w:t>older age</w:t>
            </w:r>
            <w:r>
              <w:rPr>
                <w:b w:val="0"/>
                <w:i w:val="0"/>
                <w:sz w:val="18"/>
              </w:rPr>
              <w:t xml:space="preserve">. Emergency: </w:t>
            </w:r>
            <w:r>
              <w:rPr>
                <w:b/>
                <w:i w:val="0"/>
                <w:sz w:val="18"/>
              </w:rPr>
              <w:t>severe heart failure (pulmonary edema, hypotension)</w:t>
            </w:r>
            <w:r>
              <w:rPr>
                <w:b w:val="0"/>
                <w:i w:val="0"/>
                <w:sz w:val="18"/>
              </w:rPr>
              <w:t xml:space="preserve"> or an </w:t>
            </w:r>
            <w:r>
              <w:rPr>
                <w:b/>
                <w:i w:val="0"/>
                <w:sz w:val="18"/>
              </w:rPr>
              <w:t>acute infarction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Fibrillation: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Unstable: </w:t>
            </w:r>
            <w:r>
              <w:rPr>
                <w:b/>
                <w:i w:val="0"/>
                <w:sz w:val="18"/>
              </w:rPr>
              <w:t>synchronized cardioversion</w:t>
            </w:r>
            <w:r>
              <w:rPr>
                <w:b w:val="0"/>
                <w:i w:val="0"/>
                <w:sz w:val="18"/>
              </w:rPr>
              <w:t xml:space="preserve">. Stable in rapid ventricular response: </w:t>
            </w:r>
            <w:r>
              <w:rPr>
                <w:b/>
                <w:i w:val="0"/>
                <w:sz w:val="18"/>
              </w:rPr>
              <w:t>intravenous rate control</w:t>
            </w:r>
            <w:r>
              <w:rPr>
                <w:b w:val="0"/>
                <w:i w:val="0"/>
                <w:sz w:val="18"/>
              </w:rPr>
              <w:t xml:space="preserve">; without it: </w:t>
            </w:r>
            <w:r>
              <w:rPr>
                <w:b/>
                <w:i w:val="0"/>
                <w:sz w:val="18"/>
              </w:rPr>
              <w:t>oral rate control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Rate control first</w:t>
            </w:r>
            <w:r>
              <w:rPr>
                <w:b w:val="0"/>
                <w:i w:val="0"/>
                <w:sz w:val="18"/>
              </w:rPr>
              <w:t xml:space="preserve">: goal number one (1:30:24). Cardioversion after </w:t>
            </w:r>
            <w:r>
              <w:rPr>
                <w:b/>
                <w:i w:val="0"/>
                <w:sz w:val="18"/>
              </w:rPr>
              <w:t>21 days of anticoagulation</w:t>
            </w:r>
            <w:r>
              <w:rPr>
                <w:b w:val="0"/>
                <w:i w:val="0"/>
                <w:sz w:val="18"/>
              </w:rPr>
              <w:t>; mapping and ablation.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Stroke vs bleeding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Anticoagulation prevents </w:t>
            </w:r>
            <w:r>
              <w:rPr>
                <w:b/>
                <w:i w:val="0"/>
                <w:sz w:val="18"/>
              </w:rPr>
              <w:t>stroke from a clot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CHA2DS2-VASc</w:t>
            </w:r>
            <w:r>
              <w:rPr>
                <w:b w:val="0"/>
                <w:i w:val="0"/>
                <w:sz w:val="18"/>
              </w:rPr>
              <w:t xml:space="preserve"> (stroke risk): </w:t>
            </w:r>
            <w:r>
              <w:rPr>
                <w:b/>
                <w:i w:val="0"/>
                <w:sz w:val="18"/>
              </w:rPr>
              <w:t>0 in a man or 1 in a woman = low risk</w:t>
            </w:r>
            <w:r>
              <w:rPr>
                <w:b w:val="0"/>
                <w:i w:val="0"/>
                <w:sz w:val="18"/>
              </w:rPr>
              <w:t xml:space="preserve">, may not need it. </w:t>
            </w:r>
            <w:r>
              <w:rPr>
                <w:b/>
                <w:i w:val="0"/>
                <w:sz w:val="18"/>
              </w:rPr>
              <w:t>HAS-BLED</w:t>
            </w:r>
            <w:r>
              <w:rPr>
                <w:b w:val="0"/>
                <w:i w:val="0"/>
                <w:sz w:val="18"/>
              </w:rPr>
              <w:t xml:space="preserve"> estimates </w:t>
            </w:r>
            <w:r>
              <w:rPr>
                <w:b/>
                <w:i w:val="0"/>
                <w:sz w:val="18"/>
              </w:rPr>
              <w:t>major bleeding on anticoagulation</w:t>
            </w:r>
            <w:r>
              <w:rPr>
                <w:b w:val="0"/>
                <w:i w:val="0"/>
                <w:sz w:val="18"/>
              </w:rPr>
              <w:t>. Know what each score means, not its parts (1:33:24).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Direct oral anticoagulants preferred</w:t>
            </w:r>
            <w:r>
              <w:rPr>
                <w:b w:val="0"/>
                <w:i w:val="0"/>
                <w:sz w:val="18"/>
              </w:rPr>
              <w:t xml:space="preserve"> in nonvalvular atrial fibrillation (dabigatran, </w:t>
            </w:r>
            <w:r>
              <w:rPr>
                <w:b/>
                <w:i w:val="0"/>
                <w:sz w:val="18"/>
              </w:rPr>
              <w:t>apixaban</w:t>
            </w:r>
            <w:r>
              <w:rPr>
                <w:b w:val="0"/>
                <w:i w:val="0"/>
                <w:sz w:val="18"/>
              </w:rPr>
              <w:t xml:space="preserve">, edoxaban, rivaroxaban). Warfarin: </w:t>
            </w:r>
            <w:r>
              <w:rPr>
                <w:b/>
                <w:i w:val="0"/>
                <w:sz w:val="18"/>
              </w:rPr>
              <w:t>international normalized ratio 2–3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Slide vs truth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50: “HAS-BLED 3 and up, no anticoagulation”. Truth: a high score flags bleeding risk to </w:t>
            </w:r>
            <w:r>
              <w:rPr>
                <w:b/>
                <w:i w:val="0"/>
                <w:sz w:val="18"/>
              </w:rPr>
              <w:t>address and review</w:t>
            </w:r>
            <w:r>
              <w:rPr>
                <w:b w:val="0"/>
                <w:i w:val="0"/>
                <w:sz w:val="18"/>
              </w:rPr>
              <w:t>, not to withhold. Slide 49 “anticoagulation for all” vs slide 50's low-risk line: learn slide 50.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Premature Beats &amp; Junctional Rhythm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By origin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Atrial</w:t>
            </w:r>
            <w:r>
              <w:rPr>
                <w:b w:val="0"/>
                <w:i w:val="0"/>
                <w:sz w:val="18"/>
              </w:rPr>
              <w:t xml:space="preserve">: early, </w:t>
            </w:r>
            <w:r>
              <w:rPr>
                <w:b/>
                <w:i w:val="0"/>
                <w:sz w:val="18"/>
              </w:rPr>
              <w:t>abnormal P wave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Junctional</w:t>
            </w:r>
            <w:r>
              <w:rPr>
                <w:b w:val="0"/>
                <w:i w:val="0"/>
                <w:sz w:val="18"/>
              </w:rPr>
              <w:t xml:space="preserve">: early </w:t>
            </w:r>
            <w:r>
              <w:rPr>
                <w:b/>
                <w:i w:val="0"/>
                <w:sz w:val="18"/>
              </w:rPr>
              <w:t>narrow QRS</w:t>
            </w:r>
            <w:r>
              <w:rPr>
                <w:b w:val="0"/>
                <w:i w:val="0"/>
                <w:sz w:val="18"/>
              </w:rPr>
              <w:t xml:space="preserve">, P </w:t>
            </w:r>
            <w:r>
              <w:rPr>
                <w:b/>
                <w:i w:val="0"/>
                <w:sz w:val="18"/>
              </w:rPr>
              <w:t>inverted, buried or after</w:t>
            </w:r>
            <w:r>
              <w:rPr>
                <w:b w:val="0"/>
                <w:i w:val="0"/>
                <w:sz w:val="18"/>
              </w:rPr>
              <w:t xml:space="preserve"> the QRS. </w:t>
            </w:r>
            <w:r>
              <w:rPr>
                <w:b/>
                <w:i w:val="0"/>
                <w:sz w:val="18"/>
              </w:rPr>
              <w:t>Ventricular</w:t>
            </w:r>
            <w:r>
              <w:rPr>
                <w:b w:val="0"/>
                <w:i w:val="0"/>
                <w:sz w:val="18"/>
              </w:rPr>
              <w:t xml:space="preserve">: early, wide, bizarre QRS, no P (Lecture 30). Every other beat = </w:t>
            </w:r>
            <w:r>
              <w:rPr>
                <w:b/>
                <w:i w:val="0"/>
                <w:sz w:val="18"/>
              </w:rPr>
              <w:t>bigeminy</w:t>
            </w:r>
            <w:r>
              <w:rPr>
                <w:b w:val="0"/>
                <w:i w:val="0"/>
                <w:sz w:val="18"/>
              </w:rPr>
              <w:t>; every third = trigeminy.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Atrial premature: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Chronic obstructive pulmonary disease</w:t>
            </w:r>
            <w:r>
              <w:rPr>
                <w:b w:val="0"/>
                <w:i w:val="0"/>
                <w:sz w:val="18"/>
              </w:rPr>
              <w:t xml:space="preserve">; normal hearts with alcohol, stress, caffeine. In heart disease may </w:t>
            </w:r>
            <w:r>
              <w:rPr>
                <w:b/>
                <w:i w:val="0"/>
                <w:sz w:val="18"/>
              </w:rPr>
              <w:t>precede supraventricular tachycardia, fibrillation or flutter</w:t>
            </w:r>
            <w:r>
              <w:rPr>
                <w:b w:val="0"/>
                <w:i w:val="0"/>
                <w:sz w:val="18"/>
              </w:rPr>
              <w:t>. Most asymptomatic.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Atrial premature: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Asymptomatic: </w:t>
            </w:r>
            <w:r>
              <w:rPr>
                <w:b/>
                <w:i w:val="0"/>
                <w:sz w:val="18"/>
              </w:rPr>
              <w:t>none</w:t>
            </w:r>
            <w:r>
              <w:rPr>
                <w:b w:val="0"/>
                <w:i w:val="0"/>
                <w:sz w:val="18"/>
              </w:rPr>
              <w:t xml:space="preserve"> (1:39:07). Frequent: </w:t>
            </w:r>
            <w:r>
              <w:rPr>
                <w:b/>
                <w:i w:val="0"/>
                <w:sz w:val="18"/>
              </w:rPr>
              <w:t>look for structural heart disease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Avoid triggers, reassure.</w:t>
            </w:r>
            <w:r>
              <w:rPr>
                <w:b w:val="0"/>
                <w:i w:val="0"/>
                <w:sz w:val="18"/>
              </w:rPr>
              <w:t xml:space="preserve"> Persistent symptomatic: </w:t>
            </w:r>
            <w:r>
              <w:rPr>
                <w:b/>
                <w:i w:val="0"/>
                <w:sz w:val="18"/>
              </w:rPr>
              <w:t>beta blocker (metoprolol)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ablation</w:t>
            </w:r>
            <w:r>
              <w:rPr>
                <w:b w:val="0"/>
                <w:i w:val="0"/>
                <w:sz w:val="18"/>
              </w:rPr>
              <w:t xml:space="preserve"> if frequent or </w:t>
            </w:r>
            <w:r>
              <w:rPr>
                <w:b/>
                <w:i w:val="0"/>
                <w:sz w:val="18"/>
              </w:rPr>
              <w:t>triggering atrial fibrillation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Junctional premature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 </w:t>
            </w:r>
            <w:r>
              <w:rPr>
                <w:b/>
                <w:i w:val="0"/>
                <w:sz w:val="18"/>
              </w:rPr>
              <w:t>inverted in II, III, aVF</w:t>
            </w:r>
            <w:r>
              <w:rPr>
                <w:b w:val="0"/>
                <w:i w:val="0"/>
                <w:sz w:val="18"/>
              </w:rPr>
              <w:t xml:space="preserve">: top of node = short PR, middle = buried, bottom = after the QRS (which origin gives which position is not examined, 1:40:13). Most not symptomatic. </w:t>
            </w:r>
            <w:r>
              <w:rPr>
                <w:b/>
                <w:i w:val="0"/>
                <w:sz w:val="18"/>
              </w:rPr>
              <w:t>Over 10 per minute</w:t>
            </w:r>
            <w:r>
              <w:rPr>
                <w:b w:val="0"/>
                <w:i w:val="0"/>
                <w:sz w:val="18"/>
              </w:rPr>
              <w:t xml:space="preserve"> or multifocal: </w:t>
            </w:r>
            <w:r>
              <w:rPr>
                <w:b/>
                <w:i w:val="0"/>
                <w:sz w:val="18"/>
              </w:rPr>
              <w:t>look for structural heart disease</w:t>
            </w:r>
            <w:r>
              <w:rPr>
                <w:b w:val="0"/>
                <w:i w:val="0"/>
                <w:sz w:val="18"/>
              </w:rPr>
              <w:t xml:space="preserve">, beta blocker. Infrequent: </w:t>
            </w:r>
            <w:r>
              <w:rPr>
                <w:b/>
                <w:i w:val="0"/>
                <w:sz w:val="18"/>
              </w:rPr>
              <w:t>reassure</w:t>
            </w:r>
            <w:r>
              <w:rPr>
                <w:b w:val="0"/>
                <w:i w:val="0"/>
                <w:sz w:val="18"/>
              </w:rPr>
              <w:t xml:space="preserve">; persistent symptoms: </w:t>
            </w:r>
            <w:r>
              <w:rPr>
                <w:b/>
                <w:i w:val="0"/>
                <w:sz w:val="18"/>
              </w:rPr>
              <w:t>metoprolol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Junctional rhythm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Regular, </w:t>
            </w:r>
            <w:r>
              <w:rPr>
                <w:b/>
                <w:i w:val="0"/>
                <w:sz w:val="18"/>
              </w:rPr>
              <w:t>40–60</w:t>
            </w:r>
            <w:r>
              <w:rPr>
                <w:b w:val="0"/>
                <w:i w:val="0"/>
                <w:sz w:val="18"/>
              </w:rPr>
              <w:t xml:space="preserve">, narrow, P inverted / buried / after; generally </w:t>
            </w:r>
            <w:r>
              <w:rPr>
                <w:b/>
                <w:i w:val="0"/>
                <w:sz w:val="18"/>
              </w:rPr>
              <w:t>well tolerated</w:t>
            </w:r>
            <w:r>
              <w:rPr>
                <w:b w:val="0"/>
                <w:i w:val="0"/>
                <w:sz w:val="18"/>
              </w:rPr>
              <w:t>. (Syllabus: Lecture 30 objective; taught on this deck.)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Junctional: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Sinus node dysfunction (</w:t>
            </w:r>
            <w:r>
              <w:rPr>
                <w:b/>
                <w:i w:val="0"/>
                <w:sz w:val="18"/>
              </w:rPr>
              <w:t>sick sinus syndrome</w:t>
            </w:r>
            <w:r>
              <w:rPr>
                <w:b w:val="0"/>
                <w:i w:val="0"/>
                <w:sz w:val="18"/>
              </w:rPr>
              <w:t xml:space="preserve">) or marked bradycardia, </w:t>
            </w:r>
            <w:r>
              <w:rPr>
                <w:b/>
                <w:i w:val="0"/>
                <w:sz w:val="18"/>
              </w:rPr>
              <w:t>inferior infarction</w:t>
            </w:r>
            <w:r>
              <w:rPr>
                <w:b w:val="0"/>
                <w:i w:val="0"/>
                <w:sz w:val="18"/>
              </w:rPr>
              <w:t xml:space="preserve">, after cardiac surgery, </w:t>
            </w:r>
            <w:r>
              <w:rPr>
                <w:b/>
                <w:i w:val="0"/>
                <w:sz w:val="18"/>
              </w:rPr>
              <w:t>digoxin toxicity</w:t>
            </w:r>
            <w:r>
              <w:rPr>
                <w:b w:val="0"/>
                <w:i w:val="0"/>
                <w:sz w:val="18"/>
              </w:rPr>
              <w:t xml:space="preserve">; healthy athletes with </w:t>
            </w:r>
            <w:r>
              <w:rPr>
                <w:b/>
                <w:i w:val="0"/>
                <w:sz w:val="18"/>
              </w:rPr>
              <w:t>increased vagal tone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Junctional: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Healthy and asymptomatic: </w:t>
            </w:r>
            <w:r>
              <w:rPr>
                <w:b/>
                <w:i w:val="0"/>
                <w:sz w:val="18"/>
              </w:rPr>
              <w:t>none</w:t>
            </w:r>
            <w:r>
              <w:rPr>
                <w:b w:val="0"/>
                <w:i w:val="0"/>
                <w:sz w:val="18"/>
              </w:rPr>
              <w:t xml:space="preserve"> (1:42:25). High-grade or complete block, or sick sinus syndrome: </w:t>
            </w:r>
            <w:r>
              <w:rPr>
                <w:b/>
                <w:i w:val="0"/>
                <w:sz w:val="18"/>
              </w:rPr>
              <w:t>permanent pacemaker</w:t>
            </w:r>
            <w:r>
              <w:rPr>
                <w:b w:val="0"/>
                <w:i w:val="0"/>
                <w:sz w:val="18"/>
              </w:rPr>
              <w:t xml:space="preserve"> (1:42:47). Digoxin toxicity: atropine and/or digoxin immune Fab.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Elwaya Emphasized — Arrhythmias II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Her rules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Know </w:t>
            </w:r>
            <w:r>
              <w:rPr>
                <w:b/>
                <w:i w:val="0"/>
                <w:sz w:val="18"/>
              </w:rPr>
              <w:t>each drug and when it is used</w:t>
            </w:r>
            <w:r>
              <w:rPr>
                <w:b w:val="0"/>
                <w:i w:val="0"/>
                <w:sz w:val="18"/>
              </w:rPr>
              <w:t xml:space="preserve">; doses need not be memorized (1:14:38). Learn the </w:t>
            </w:r>
            <w:r>
              <w:rPr>
                <w:b/>
                <w:i w:val="0"/>
                <w:sz w:val="18"/>
              </w:rPr>
              <w:t>most common cause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what to do</w:t>
            </w:r>
            <w:r>
              <w:rPr>
                <w:b w:val="0"/>
                <w:i w:val="0"/>
                <w:sz w:val="18"/>
              </w:rPr>
              <w:t xml:space="preserve"> (1:47). Not asked: atropine and epinephrine for the blocks (16:06), the QT-prolonging drug list (1:11:38), the arrest algorithm picture (1:29:42).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Mobitz II and complete block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Emergently </w:t>
            </w:r>
            <w:r>
              <w:rPr>
                <w:b/>
                <w:i w:val="0"/>
                <w:sz w:val="18"/>
              </w:rPr>
              <w:t>transcutaneous pacing</w:t>
            </w:r>
            <w:r>
              <w:rPr>
                <w:b w:val="0"/>
                <w:i w:val="0"/>
                <w:sz w:val="18"/>
              </w:rPr>
              <w:t xml:space="preserve">, then a </w:t>
            </w:r>
            <w:r>
              <w:rPr>
                <w:b/>
                <w:i w:val="0"/>
                <w:sz w:val="18"/>
              </w:rPr>
              <w:t>permanent pacemaker</w:t>
            </w:r>
            <w:r>
              <w:rPr>
                <w:b w:val="0"/>
                <w:i w:val="0"/>
                <w:sz w:val="18"/>
              </w:rPr>
              <w:t xml:space="preserve"> (16:15). Syncope in complete block = a </w:t>
            </w:r>
            <w:r>
              <w:rPr>
                <w:b/>
                <w:i w:val="0"/>
                <w:sz w:val="18"/>
              </w:rPr>
              <w:t>really bad prognosis</w:t>
            </w:r>
            <w:r>
              <w:rPr>
                <w:b w:val="0"/>
                <w:i w:val="0"/>
                <w:sz w:val="18"/>
              </w:rPr>
              <w:t xml:space="preserve"> (23:28).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Premature ventricular contractions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Her top point of the day: the main causes are </w:t>
            </w:r>
            <w:r>
              <w:rPr>
                <w:b/>
                <w:i w:val="0"/>
                <w:sz w:val="18"/>
              </w:rPr>
              <w:t>hypoxemia and electrolyte imbalances</w:t>
            </w:r>
            <w:r>
              <w:rPr>
                <w:b w:val="0"/>
                <w:i w:val="0"/>
                <w:sz w:val="18"/>
              </w:rPr>
              <w:t xml:space="preserve">, so </w:t>
            </w:r>
            <w:r>
              <w:rPr>
                <w:b/>
                <w:i w:val="0"/>
                <w:sz w:val="18"/>
              </w:rPr>
              <w:t>check oxygen and electrolytes</w:t>
            </w:r>
            <w:r>
              <w:rPr>
                <w:b w:val="0"/>
                <w:i w:val="0"/>
                <w:sz w:val="18"/>
              </w:rPr>
              <w:t xml:space="preserve"> (52:50). Burden </w:t>
            </w:r>
            <w:r>
              <w:rPr>
                <w:b/>
                <w:i w:val="0"/>
                <w:sz w:val="18"/>
              </w:rPr>
              <w:t>&gt; 15%</w:t>
            </w:r>
            <w:r>
              <w:rPr>
                <w:b w:val="0"/>
                <w:i w:val="0"/>
                <w:sz w:val="18"/>
              </w:rPr>
              <w:t xml:space="preserve"> is high (53:20).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Ventricular tachycardia: shock or not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Sustained = 30 s </w:t>
            </w:r>
            <w:r>
              <w:rPr>
                <w:b/>
                <w:i w:val="0"/>
                <w:sz w:val="18"/>
              </w:rPr>
              <w:t>only if stable</w:t>
            </w:r>
            <w:r>
              <w:rPr>
                <w:b w:val="0"/>
                <w:i w:val="0"/>
                <w:sz w:val="18"/>
              </w:rPr>
              <w:t xml:space="preserve">; unstable counts however short (1:05:19). Unstable with a pulse → </w:t>
            </w:r>
            <w:r>
              <w:rPr>
                <w:b/>
                <w:i w:val="0"/>
                <w:sz w:val="18"/>
              </w:rPr>
              <w:t>synchronized cardioversion</w:t>
            </w:r>
            <w:r>
              <w:rPr>
                <w:b w:val="0"/>
                <w:i w:val="0"/>
                <w:sz w:val="18"/>
              </w:rPr>
              <w:t xml:space="preserve">; no pulse → </w:t>
            </w:r>
            <w:r>
              <w:rPr>
                <w:b/>
                <w:i w:val="0"/>
                <w:sz w:val="18"/>
              </w:rPr>
              <w:t>defibrillate</w:t>
            </w:r>
            <w:r>
              <w:rPr>
                <w:b w:val="0"/>
                <w:i w:val="0"/>
                <w:sz w:val="18"/>
              </w:rPr>
              <w:t xml:space="preserve"> (1:18:23). </w:t>
            </w:r>
            <w:r>
              <w:rPr>
                <w:b/>
                <w:i w:val="0"/>
                <w:sz w:val="18"/>
              </w:rPr>
              <w:t>Polymorphic: defibrillate even with a pulse</w:t>
            </w:r>
            <w:r>
              <w:rPr>
                <w:b w:val="0"/>
                <w:i w:val="0"/>
                <w:sz w:val="18"/>
              </w:rPr>
              <w:t>, then urgent coronary angiography (1:19:33).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Torsades de pointes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Magnesium, then more magnesium</w:t>
            </w:r>
            <w:r>
              <w:rPr>
                <w:b w:val="0"/>
                <w:i w:val="0"/>
                <w:sz w:val="18"/>
              </w:rPr>
              <w:t xml:space="preserve"> (1:19:59). Amiodarone and procainamide prolong the QT; </w:t>
            </w:r>
            <w:r>
              <w:rPr>
                <w:b/>
                <w:i w:val="0"/>
                <w:sz w:val="18"/>
              </w:rPr>
              <w:t>intravenous lidocaine</w:t>
            </w:r>
            <w:r>
              <w:rPr>
                <w:b w:val="0"/>
                <w:i w:val="0"/>
                <w:sz w:val="18"/>
              </w:rPr>
              <w:t xml:space="preserve"> does not (1:20:29).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Arrest rhythms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fibrillation with a pulse (1:21:59); </w:t>
            </w:r>
            <w:r>
              <w:rPr>
                <w:b/>
                <w:i w:val="0"/>
                <w:sz w:val="18"/>
              </w:rPr>
              <w:t>defibrillate as soon as possible</w:t>
            </w:r>
            <w:r>
              <w:rPr>
                <w:b w:val="0"/>
                <w:i w:val="0"/>
                <w:sz w:val="18"/>
              </w:rPr>
              <w:t xml:space="preserve"> (1:26:37). Shockable: only </w:t>
            </w:r>
            <w:r>
              <w:rPr>
                <w:b/>
                <w:i w:val="0"/>
                <w:sz w:val="18"/>
              </w:rPr>
              <w:t>ventricular fibrillation and pulseless ventricular tachycardia</w:t>
            </w:r>
            <w:r>
              <w:rPr>
                <w:b w:val="0"/>
                <w:i w:val="0"/>
                <w:sz w:val="18"/>
              </w:rPr>
              <w:t xml:space="preserve"> (59:00). Pulseless electrical activity: an organized rhythm with no pulse, so find </w:t>
            </w:r>
            <w:r>
              <w:rPr>
                <w:b/>
                <w:i w:val="0"/>
                <w:sz w:val="18"/>
              </w:rPr>
              <w:t>why</w:t>
            </w:r>
            <w:r>
              <w:rPr>
                <w:b w:val="0"/>
                <w:i w:val="0"/>
                <w:sz w:val="18"/>
              </w:rPr>
              <w:t xml:space="preserve"> (1:31:47); </w:t>
            </w:r>
            <w:r>
              <w:rPr>
                <w:b/>
                <w:i w:val="0"/>
                <w:sz w:val="18"/>
              </w:rPr>
              <w:t>hypovolemia and hypoxia</w:t>
            </w:r>
            <w:r>
              <w:rPr>
                <w:b w:val="0"/>
                <w:i w:val="0"/>
                <w:sz w:val="18"/>
              </w:rPr>
              <w:t xml:space="preserve"> (1:33:45).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Atrioventricular Blocks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First degree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 </w:t>
            </w:r>
            <w:r>
              <w:rPr>
                <w:b/>
                <w:i w:val="0"/>
                <w:sz w:val="18"/>
              </w:rPr>
              <w:t>&gt; 0.20 s, constant</w:t>
            </w:r>
            <w:r>
              <w:rPr>
                <w:b w:val="0"/>
                <w:i w:val="0"/>
                <w:sz w:val="18"/>
              </w:rPr>
              <w:t xml:space="preserve">, every P conducted, narrow QRS. Mostly asymptomatic; symptoms usually once </w:t>
            </w:r>
            <w:r>
              <w:rPr>
                <w:b/>
                <w:i w:val="0"/>
                <w:sz w:val="18"/>
              </w:rPr>
              <w:t>PR &gt; 0.3 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Most common cause: age-related degeneration</w:t>
            </w:r>
            <w:r>
              <w:rPr>
                <w:b w:val="0"/>
                <w:i w:val="0"/>
                <w:sz w:val="18"/>
              </w:rPr>
              <w:t xml:space="preserve"> (2:06); vagal tone; beta blockers, non-dihydropyridine calcium channel blockers, digoxin; hypokalemia; nodal ischemia; hypertension; Lyme. No treatment; pacemaker only if </w:t>
            </w:r>
            <w:r>
              <w:rPr>
                <w:b/>
                <w:i w:val="0"/>
                <w:sz w:val="18"/>
              </w:rPr>
              <w:t>symptomatic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Mobitz I (Wenckebach)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 lengthens until a QRS drops</w:t>
            </w:r>
            <w:r>
              <w:rPr>
                <w:b w:val="0"/>
                <w:i w:val="0"/>
                <w:sz w:val="18"/>
              </w:rPr>
              <w:t xml:space="preserve">, then repeats; narrow QRS. </w:t>
            </w:r>
            <w:r>
              <w:rPr>
                <w:b/>
                <w:i w:val="0"/>
                <w:sz w:val="18"/>
              </w:rPr>
              <w:t>Usually asymptomatic</w:t>
            </w:r>
            <w:r>
              <w:rPr>
                <w:b w:val="0"/>
                <w:i w:val="0"/>
                <w:sz w:val="18"/>
              </w:rPr>
              <w:t xml:space="preserve"> (dizziness, fatigue, exertional intolerance, syncope if not). Causes: vagal tone, nodal blocking drugs, Lyme carditis, nodal ischemia, </w:t>
            </w:r>
            <w:r>
              <w:rPr>
                <w:b/>
                <w:i w:val="0"/>
                <w:sz w:val="18"/>
              </w:rPr>
              <w:t>cardiac ablation</w:t>
            </w:r>
            <w:r>
              <w:rPr>
                <w:b w:val="0"/>
                <w:i w:val="0"/>
                <w:sz w:val="18"/>
              </w:rPr>
              <w:t>. No treatment; pacemaker if symptomatic.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Mobitz 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Constant PR, random dropped QRS</w:t>
            </w:r>
            <w:r>
              <w:rPr>
                <w:b w:val="0"/>
                <w:i w:val="0"/>
                <w:sz w:val="18"/>
              </w:rPr>
              <w:t xml:space="preserve">; narrow QRS. </w:t>
            </w:r>
            <w:r>
              <w:rPr>
                <w:b/>
                <w:i w:val="0"/>
                <w:sz w:val="18"/>
              </w:rPr>
              <w:t>Most common cause: acquired His-Purkinje disease</w:t>
            </w:r>
            <w:r>
              <w:rPr>
                <w:b w:val="0"/>
                <w:i w:val="0"/>
                <w:sz w:val="18"/>
              </w:rPr>
              <w:t xml:space="preserve"> (old age, hypertension, diabetes); Lyme; myocarditis, reactive arthritis; infarction; ablation.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Mobitz II is dangerous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Starts at the bundle of His → </w:t>
            </w:r>
            <w:r>
              <w:rPr>
                <w:b/>
                <w:i w:val="0"/>
                <w:sz w:val="18"/>
              </w:rPr>
              <w:t>weak, unreliable escape rhythm</w:t>
            </w:r>
            <w:r>
              <w:rPr>
                <w:b w:val="0"/>
                <w:i w:val="0"/>
                <w:sz w:val="18"/>
              </w:rPr>
              <w:t xml:space="preserve">; higher risk of </w:t>
            </w:r>
            <w:r>
              <w:rPr>
                <w:b/>
                <w:i w:val="0"/>
                <w:sz w:val="18"/>
              </w:rPr>
              <w:t>complete heart block</w:t>
            </w:r>
            <w:r>
              <w:rPr>
                <w:b w:val="0"/>
                <w:i w:val="0"/>
                <w:sz w:val="18"/>
              </w:rPr>
              <w:t xml:space="preserve"> and sudden cardiac death; </w:t>
            </w:r>
            <w:r>
              <w:rPr>
                <w:b/>
                <w:i w:val="0"/>
                <w:sz w:val="18"/>
              </w:rPr>
              <w:t>dangerous even without symptoms</w:t>
            </w:r>
            <w:r>
              <w:rPr>
                <w:b w:val="0"/>
                <w:i w:val="0"/>
                <w:sz w:val="18"/>
              </w:rPr>
              <w:t xml:space="preserve"> (unpredictable progression). </w:t>
            </w:r>
            <w:r>
              <w:rPr>
                <w:b/>
                <w:i w:val="0"/>
                <w:sz w:val="18"/>
              </w:rPr>
              <w:t>Stokes-Adams attack</w:t>
            </w:r>
            <w:r>
              <w:rPr>
                <w:b w:val="0"/>
                <w:i w:val="0"/>
                <w:sz w:val="18"/>
              </w:rPr>
              <w:t xml:space="preserve"> = sudden faint or seizure from a rapid drop in brain blood flow.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Complete block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 P conducted</w:t>
            </w:r>
            <w:r>
              <w:rPr>
                <w:b w:val="0"/>
                <w:i w:val="0"/>
                <w:sz w:val="18"/>
              </w:rPr>
              <w:t xml:space="preserve">: two unrelated regular rates, </w:t>
            </w:r>
            <w:r>
              <w:rPr>
                <w:b/>
                <w:i w:val="0"/>
                <w:sz w:val="18"/>
              </w:rPr>
              <w:t>ventricular rate usually &lt; 40</w:t>
            </w:r>
            <w:r>
              <w:rPr>
                <w:b w:val="0"/>
                <w:i w:val="0"/>
                <w:sz w:val="18"/>
              </w:rPr>
              <w:t>; P waves may hide in the QRS, ST or T; PR random; QRS narrow or wide.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Complete block: who and how bad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Symptoms set by the </w:t>
            </w:r>
            <w:r>
              <w:rPr>
                <w:b/>
                <w:i w:val="0"/>
                <w:sz w:val="18"/>
              </w:rPr>
              <w:t>escape rate, escape site and underlying heart disease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Syncope = higher sudden-death risk.</w:t>
            </w:r>
            <w:r>
              <w:rPr>
                <w:b w:val="0"/>
                <w:i w:val="0"/>
                <w:sz w:val="18"/>
              </w:rPr>
              <w:t xml:space="preserve"> (23:28) Causes: acquired conduction disease (most common), Lyme, </w:t>
            </w:r>
            <w:r>
              <w:rPr>
                <w:b/>
                <w:i w:val="0"/>
                <w:sz w:val="18"/>
              </w:rPr>
              <w:t>Chagas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endocarditis with abscess</w:t>
            </w:r>
            <w:r>
              <w:rPr>
                <w:b w:val="0"/>
                <w:i w:val="0"/>
                <w:sz w:val="18"/>
              </w:rPr>
              <w:t xml:space="preserve">, myocarditis, </w:t>
            </w:r>
            <w:r>
              <w:rPr>
                <w:b/>
                <w:i w:val="0"/>
                <w:sz w:val="18"/>
              </w:rPr>
              <w:t>amyloidosis, sarcoidosis</w:t>
            </w:r>
            <w:r>
              <w:rPr>
                <w:b w:val="0"/>
                <w:i w:val="0"/>
                <w:sz w:val="18"/>
              </w:rPr>
              <w:t>, infarction, ablation.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 Mobitz II and complete block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Transcutaneous pacing</w:t>
            </w:r>
            <w:r>
              <w:rPr>
                <w:b w:val="0"/>
                <w:i w:val="0"/>
                <w:sz w:val="18"/>
              </w:rPr>
              <w:t xml:space="preserve"> emergently → </w:t>
            </w:r>
            <w:r>
              <w:rPr>
                <w:b/>
                <w:i w:val="0"/>
                <w:sz w:val="18"/>
              </w:rPr>
              <w:t>permanent pacemaker</w:t>
            </w:r>
            <w:r>
              <w:rPr>
                <w:b w:val="0"/>
                <w:i w:val="0"/>
                <w:sz w:val="18"/>
              </w:rPr>
              <w:t xml:space="preserve"> (definitive), even for asymptomatic Mobitz II. (16:15)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Tell them apart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Does the PR lengthen before the drop? Yes = Mobitz I; no = Mobitz II. (16:46) No drops = first degree; no P conducted = complete. </w:t>
            </w:r>
            <w:r>
              <w:rPr>
                <w:b/>
                <w:i w:val="0"/>
                <w:sz w:val="18"/>
              </w:rPr>
              <w:t>Lyme carditis</w:t>
            </w:r>
            <w:r>
              <w:rPr>
                <w:b w:val="0"/>
                <w:i w:val="0"/>
                <w:sz w:val="18"/>
              </w:rPr>
              <w:t xml:space="preserve"> causes all of them.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Bundle Branch Blocks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Width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Complete bundle branch block = </w:t>
            </w:r>
            <w:r>
              <w:rPr>
                <w:b/>
                <w:i w:val="0"/>
                <w:sz w:val="18"/>
              </w:rPr>
              <w:t>QRS 0.12 s or more</w:t>
            </w:r>
            <w:r>
              <w:rPr>
                <w:b w:val="0"/>
                <w:i w:val="0"/>
                <w:sz w:val="18"/>
              </w:rPr>
              <w:t xml:space="preserve"> (slide 21’s 0.20 is wrong). Left bundle splits into </w:t>
            </w:r>
            <w:r>
              <w:rPr>
                <w:b/>
                <w:i w:val="0"/>
                <w:sz w:val="18"/>
              </w:rPr>
              <w:t>anterior and posterior fascicles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Left: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Left ventricle activated </w:t>
            </w:r>
            <w:r>
              <w:rPr>
                <w:b/>
                <w:i w:val="0"/>
                <w:sz w:val="18"/>
              </w:rPr>
              <w:t>across the septum from the right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Dominant S in V1</w:t>
            </w:r>
            <w:r>
              <w:rPr>
                <w:b w:val="0"/>
                <w:i w:val="0"/>
                <w:sz w:val="18"/>
              </w:rPr>
              <w:t xml:space="preserve"> (rS); R peak &gt; 0.06; monophasic R laterally; </w:t>
            </w:r>
            <w:r>
              <w:rPr>
                <w:b/>
                <w:i w:val="0"/>
                <w:sz w:val="18"/>
              </w:rPr>
              <w:t>no Q in I, V5, V6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Left: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Chronic hypertension</w:t>
            </w:r>
            <w:r>
              <w:rPr>
                <w:b w:val="0"/>
                <w:i w:val="0"/>
                <w:sz w:val="18"/>
              </w:rPr>
              <w:t xml:space="preserve">; ischemic heart disease, severe coronary disease; dilated non-ischemic cardiomyopathy; </w:t>
            </w:r>
            <w:r>
              <w:rPr>
                <w:b/>
                <w:i w:val="0"/>
                <w:sz w:val="18"/>
              </w:rPr>
              <w:t>aortic stenosis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Lenègre–Lev disease</w:t>
            </w:r>
            <w:r>
              <w:rPr>
                <w:b w:val="0"/>
                <w:i w:val="0"/>
                <w:sz w:val="18"/>
              </w:rPr>
              <w:t xml:space="preserve"> (degenerative fibrosis).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Left: symptoms, outlook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Usually none; symptoms = </w:t>
            </w:r>
            <w:r>
              <w:rPr>
                <w:b/>
                <w:i w:val="0"/>
                <w:sz w:val="18"/>
              </w:rPr>
              <w:t>severe underlying heart disease</w:t>
            </w:r>
            <w:r>
              <w:rPr>
                <w:b w:val="0"/>
                <w:i w:val="0"/>
                <w:sz w:val="18"/>
              </w:rPr>
              <w:t xml:space="preserve">, like a </w:t>
            </w:r>
            <w:r>
              <w:rPr>
                <w:b/>
                <w:i w:val="0"/>
                <w:sz w:val="18"/>
              </w:rPr>
              <w:t>heart failure flare</w:t>
            </w:r>
            <w:r>
              <w:rPr>
                <w:b w:val="0"/>
                <w:i w:val="0"/>
                <w:sz w:val="18"/>
              </w:rPr>
              <w:t>. (32:56) Prognosis follows the underlying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Left: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Usually untreated</w:t>
            </w:r>
            <w:r>
              <w:rPr>
                <w:b w:val="0"/>
                <w:i w:val="0"/>
                <w:sz w:val="18"/>
              </w:rPr>
              <w:t xml:space="preserve">; symptomatic with reduced ejection fraction → </w:t>
            </w:r>
            <w:r>
              <w:rPr>
                <w:b/>
                <w:i w:val="0"/>
                <w:sz w:val="18"/>
              </w:rPr>
              <w:t>biventricular pacemaker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New</w:t>
            </w:r>
            <w:r>
              <w:rPr>
                <w:b w:val="0"/>
                <w:i w:val="0"/>
                <w:sz w:val="18"/>
              </w:rPr>
              <w:t xml:space="preserve"> block = </w:t>
            </w:r>
            <w:r>
              <w:rPr>
                <w:b/>
                <w:i w:val="0"/>
                <w:sz w:val="18"/>
              </w:rPr>
              <w:t>sign of pathology</w:t>
            </w:r>
            <w:r>
              <w:rPr>
                <w:b w:val="0"/>
                <w:i w:val="0"/>
                <w:sz w:val="18"/>
              </w:rPr>
              <w:t>: evaluate. (33:52)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Right: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Septum depolarizes </w:t>
            </w:r>
            <w:r>
              <w:rPr>
                <w:b/>
                <w:i w:val="0"/>
                <w:sz w:val="18"/>
              </w:rPr>
              <w:t>normally via the left bundle</w:t>
            </w:r>
            <w:r>
              <w:rPr>
                <w:b w:val="0"/>
                <w:i w:val="0"/>
                <w:sz w:val="18"/>
              </w:rPr>
              <w:t xml:space="preserve">; right ventricle late. </w:t>
            </w:r>
            <w:r>
              <w:rPr>
                <w:b/>
                <w:i w:val="0"/>
                <w:sz w:val="18"/>
              </w:rPr>
              <w:t>rsR' (bunny ears) in V1–V3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slurred S in I and aVL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Right: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Age-related degeneration</w:t>
            </w:r>
            <w:r>
              <w:rPr>
                <w:b w:val="0"/>
                <w:i w:val="0"/>
                <w:sz w:val="18"/>
              </w:rPr>
              <w:t xml:space="preserve">; ischemic heart disease; </w:t>
            </w:r>
            <w:r>
              <w:rPr>
                <w:b/>
                <w:i w:val="0"/>
                <w:sz w:val="18"/>
              </w:rPr>
              <w:t>pulmonary hypertension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pulmonary embolism</w:t>
            </w:r>
            <w:r>
              <w:rPr>
                <w:b w:val="0"/>
                <w:i w:val="0"/>
                <w:sz w:val="18"/>
              </w:rPr>
              <w:t xml:space="preserve"> (sudden right pressure rise); cardiomyopathies; myocarditis, amyloidosis.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Right: outlook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Usually none; symptoms = severe heart disease. </w:t>
            </w:r>
            <w:r>
              <w:rPr>
                <w:b/>
                <w:i w:val="0"/>
                <w:sz w:val="18"/>
              </w:rPr>
              <w:t>Treat the underlying condition.</w:t>
            </w:r>
            <w:r>
              <w:rPr>
                <w:b w:val="0"/>
                <w:i w:val="0"/>
                <w:sz w:val="18"/>
              </w:rPr>
              <w:t xml:space="preserve"> A new right block is </w:t>
            </w:r>
            <w:r>
              <w:rPr>
                <w:b/>
                <w:i w:val="0"/>
                <w:sz w:val="18"/>
              </w:rPr>
              <w:t>not always pathological</w:t>
            </w:r>
            <w:r>
              <w:rPr>
                <w:b w:val="0"/>
                <w:i w:val="0"/>
                <w:sz w:val="18"/>
              </w:rPr>
              <w:t>. (45:25)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Premature Ventricular Contractions &amp; Sudden Death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Look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Early, wide, bizarre QRS, no P wave.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Bigeminy</w:t>
            </w:r>
            <w:r>
              <w:rPr>
                <w:b w:val="0"/>
                <w:i w:val="0"/>
                <w:sz w:val="18"/>
              </w:rPr>
              <w:t xml:space="preserve"> = every other beat; trigeminy = every third.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Hypoxemia and electrolytes</w:t>
            </w:r>
            <w:r>
              <w:rPr>
                <w:b w:val="0"/>
                <w:i w:val="0"/>
                <w:sz w:val="18"/>
              </w:rPr>
              <w:t xml:space="preserve"> (</w:t>
            </w:r>
            <w:r>
              <w:rPr>
                <w:b/>
                <w:i w:val="0"/>
                <w:sz w:val="18"/>
              </w:rPr>
              <w:t>low potassium, low magnesium</w:t>
            </w:r>
            <w:r>
              <w:rPr>
                <w:b w:val="0"/>
                <w:i w:val="0"/>
                <w:sz w:val="18"/>
              </w:rPr>
              <w:t xml:space="preserve">, high calcium) first; (52:25) </w:t>
            </w:r>
            <w:r>
              <w:rPr>
                <w:b/>
                <w:i w:val="0"/>
                <w:sz w:val="18"/>
              </w:rPr>
              <w:t>alcohol, caffeine, stimulants</w:t>
            </w:r>
            <w:r>
              <w:rPr>
                <w:b w:val="0"/>
                <w:i w:val="0"/>
                <w:sz w:val="18"/>
              </w:rPr>
              <w:t>. With or without heart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Mostly none; palpitations </w:t>
            </w:r>
            <w:r>
              <w:rPr>
                <w:b/>
                <w:i w:val="0"/>
                <w:sz w:val="18"/>
              </w:rPr>
              <w:t>felt in the neck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High risk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Burden </w:t>
            </w:r>
            <w:r>
              <w:rPr>
                <w:b/>
                <w:i w:val="0"/>
                <w:sz w:val="18"/>
              </w:rPr>
              <w:t>&gt; 15%</w:t>
            </w:r>
            <w:r>
              <w:rPr>
                <w:b w:val="0"/>
                <w:i w:val="0"/>
                <w:sz w:val="18"/>
              </w:rPr>
              <w:t xml:space="preserve"> (15,000/day), beat-induced cardiomyopathy, structural or conduction disease, </w:t>
            </w:r>
            <w:r>
              <w:rPr>
                <w:b/>
                <w:i w:val="0"/>
                <w:sz w:val="18"/>
              </w:rPr>
              <w:t>prior syncope</w:t>
            </w:r>
            <w:r>
              <w:rPr>
                <w:b w:val="0"/>
                <w:i w:val="0"/>
                <w:sz w:val="18"/>
              </w:rPr>
              <w:t xml:space="preserve">. (54:48) Isolated beat-induced cardiomyopathy with heart failure → </w:t>
            </w:r>
            <w:r>
              <w:rPr>
                <w:b/>
                <w:i w:val="0"/>
                <w:sz w:val="18"/>
              </w:rPr>
              <w:t>catheter ablation</w:t>
            </w:r>
            <w:r>
              <w:rPr>
                <w:b w:val="0"/>
                <w:i w:val="0"/>
                <w:sz w:val="18"/>
              </w:rPr>
              <w:t xml:space="preserve">; otherwise </w:t>
            </w:r>
            <w:r>
              <w:rPr>
                <w:b/>
                <w:i w:val="0"/>
                <w:sz w:val="18"/>
              </w:rPr>
              <w:t>beta blocker + optimize the heart disease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 risk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Symptoms: </w:t>
            </w:r>
            <w:r>
              <w:rPr>
                <w:b/>
                <w:i w:val="0"/>
                <w:sz w:val="18"/>
              </w:rPr>
              <w:t>beta blocker first-line</w:t>
            </w:r>
            <w:r>
              <w:rPr>
                <w:b w:val="0"/>
                <w:i w:val="0"/>
                <w:sz w:val="18"/>
              </w:rPr>
              <w:t xml:space="preserve">, ablation if refractory or not tolerated. Burden </w:t>
            </w:r>
            <w:r>
              <w:rPr>
                <w:b/>
                <w:i w:val="0"/>
                <w:sz w:val="18"/>
              </w:rPr>
              <w:t>&lt; 1%</w:t>
            </w:r>
            <w:r>
              <w:rPr>
                <w:b w:val="0"/>
                <w:i w:val="0"/>
                <w:sz w:val="18"/>
              </w:rPr>
              <w:t xml:space="preserve">, normal heart, no symptoms: </w:t>
            </w:r>
            <w:r>
              <w:rPr>
                <w:b/>
                <w:i w:val="0"/>
                <w:sz w:val="18"/>
              </w:rPr>
              <w:t>reassure, remove triggers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Sudden cardiac death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Unexpected cardiac death </w:t>
            </w:r>
            <w:r>
              <w:rPr>
                <w:b/>
                <w:i w:val="0"/>
                <w:sz w:val="18"/>
              </w:rPr>
              <w:t>within 1 hour</w:t>
            </w:r>
            <w:r>
              <w:rPr>
                <w:b w:val="0"/>
                <w:i w:val="0"/>
                <w:sz w:val="18"/>
              </w:rPr>
              <w:t xml:space="preserve"> of collapse. Rhythms: </w:t>
            </w:r>
            <w:r>
              <w:rPr>
                <w:b/>
                <w:i w:val="0"/>
                <w:sz w:val="18"/>
              </w:rPr>
              <w:t>ventricular fibrillation, pulseless ventricular tachycardia, pulseless electrical activity, asystole</w:t>
            </w:r>
            <w:r>
              <w:rPr>
                <w:b w:val="0"/>
                <w:i w:val="0"/>
                <w:sz w:val="18"/>
              </w:rPr>
              <w:t xml:space="preserve">. (57:19) Most common cause: </w:t>
            </w:r>
            <w:r>
              <w:rPr>
                <w:b/>
                <w:i w:val="0"/>
                <w:sz w:val="18"/>
              </w:rPr>
              <w:t>coronary artery disease, even without a prior infarction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Defibrillators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Implantable: </w:t>
            </w:r>
            <w:r>
              <w:rPr>
                <w:b/>
                <w:i w:val="0"/>
                <w:sz w:val="18"/>
              </w:rPr>
              <w:t>detects fatal rhythms and shocks</w:t>
            </w:r>
            <w:r>
              <w:rPr>
                <w:b w:val="0"/>
                <w:i w:val="0"/>
                <w:sz w:val="18"/>
              </w:rPr>
              <w:t xml:space="preserve">; newer ones also </w:t>
            </w:r>
            <w:r>
              <w:rPr>
                <w:b/>
                <w:i w:val="0"/>
                <w:sz w:val="18"/>
              </w:rPr>
              <w:t>pace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Wearable vest</w:t>
            </w:r>
            <w:r>
              <w:rPr>
                <w:b w:val="0"/>
                <w:i w:val="0"/>
                <w:sz w:val="18"/>
              </w:rPr>
              <w:t xml:space="preserve"> (LifeVest) also exists. Needed by most after unstable ventricular tachycardia.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Ventricular Tachycardia &amp; Torsades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3 or more consecutive</w:t>
            </w:r>
            <w:r>
              <w:rPr>
                <w:b w:val="0"/>
                <w:i w:val="0"/>
                <w:sz w:val="18"/>
              </w:rPr>
              <w:t xml:space="preserve"> ventricular beats; regular, </w:t>
            </w:r>
            <w:r>
              <w:rPr>
                <w:b/>
                <w:i w:val="0"/>
                <w:sz w:val="18"/>
              </w:rPr>
              <w:t>100–250</w:t>
            </w:r>
            <w:r>
              <w:rPr>
                <w:b w:val="0"/>
                <w:i w:val="0"/>
                <w:sz w:val="18"/>
              </w:rPr>
              <w:t xml:space="preserve">, wide QRS. Non-sustained &lt; 30 s; sustained </w:t>
            </w:r>
            <w:r>
              <w:rPr>
                <w:b/>
                <w:i w:val="0"/>
                <w:sz w:val="18"/>
              </w:rPr>
              <w:t>≥ 30 s or collapse</w:t>
            </w:r>
            <w:r>
              <w:rPr>
                <w:b w:val="0"/>
                <w:i w:val="0"/>
                <w:sz w:val="18"/>
              </w:rPr>
              <w:t>. (1:05:19) Monomorphic = same shape; polymorphic = shape varies.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Monomorphic: </w:t>
            </w:r>
            <w:r>
              <w:rPr>
                <w:b/>
                <w:i w:val="0"/>
                <w:sz w:val="18"/>
              </w:rPr>
              <w:t>existing heart disease</w:t>
            </w:r>
            <w:r>
              <w:rPr>
                <w:b w:val="0"/>
                <w:i w:val="0"/>
                <w:sz w:val="18"/>
              </w:rPr>
              <w:t xml:space="preserve">. Polymorphic, normal QT: </w:t>
            </w:r>
            <w:r>
              <w:rPr>
                <w:b/>
                <w:i w:val="0"/>
                <w:sz w:val="18"/>
              </w:rPr>
              <w:t>acute myocardial ischemia</w:t>
            </w:r>
            <w:r>
              <w:rPr>
                <w:b w:val="0"/>
                <w:i w:val="0"/>
                <w:sz w:val="18"/>
              </w:rPr>
              <w:t>. Polymorphic, long QT = torsades.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Non-sustained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Symptomatic: </w:t>
            </w:r>
            <w:r>
              <w:rPr>
                <w:b/>
                <w:i w:val="0"/>
                <w:sz w:val="18"/>
              </w:rPr>
              <w:t>beta blocker first</w:t>
            </w:r>
            <w:r>
              <w:rPr>
                <w:b w:val="0"/>
                <w:i w:val="0"/>
                <w:sz w:val="18"/>
              </w:rPr>
              <w:t xml:space="preserve"> (1:13:28), then ablation, then amiodarone, lidocaine or procainamide. Asymptomatic: </w:t>
            </w:r>
            <w:r>
              <w:rPr>
                <w:b/>
                <w:i w:val="0"/>
                <w:sz w:val="18"/>
              </w:rPr>
              <w:t>treat the underlying disease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Not a defibrillator indication by itself.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Sustained, stable monomorphic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Monitor, access, 12-lead, oxygen, labs; </w:t>
            </w:r>
            <w:r>
              <w:rPr>
                <w:b/>
                <w:i w:val="0"/>
                <w:sz w:val="18"/>
              </w:rPr>
              <w:t>intravenous lidocaine, amiodarone or procainamide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No procainamide with a long QT or heart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Unstable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Any of </w:t>
            </w:r>
            <w:r>
              <w:rPr>
                <w:b/>
                <w:i w:val="0"/>
                <w:sz w:val="18"/>
              </w:rPr>
              <w:t>chest pain, altered mental status, shortness of breath, hypotension</w:t>
            </w:r>
            <w:r>
              <w:rPr>
                <w:b w:val="0"/>
                <w:i w:val="0"/>
                <w:sz w:val="18"/>
              </w:rPr>
              <w:t xml:space="preserve">. Pulse → </w:t>
            </w:r>
            <w:r>
              <w:rPr>
                <w:b/>
                <w:i w:val="0"/>
                <w:sz w:val="18"/>
              </w:rPr>
              <w:t>synchronized cardioversion</w:t>
            </w:r>
            <w:r>
              <w:rPr>
                <w:b w:val="0"/>
                <w:i w:val="0"/>
                <w:sz w:val="18"/>
              </w:rPr>
              <w:t xml:space="preserve">; pulseless → </w:t>
            </w:r>
            <w:r>
              <w:rPr>
                <w:b/>
                <w:i w:val="0"/>
                <w:sz w:val="18"/>
              </w:rPr>
              <w:t>defibrillation</w:t>
            </w:r>
            <w:r>
              <w:rPr>
                <w:b w:val="0"/>
                <w:i w:val="0"/>
                <w:sz w:val="18"/>
              </w:rPr>
              <w:t>. (1:18:31) Then an implantable defibrillator.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Polymorphic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Never truly stable: defibrillate</w:t>
            </w:r>
            <w:r>
              <w:rPr>
                <w:b w:val="0"/>
                <w:i w:val="0"/>
                <w:sz w:val="18"/>
              </w:rPr>
              <w:t xml:space="preserve"> even with a pulse (1:19:33) → </w:t>
            </w:r>
            <w:r>
              <w:rPr>
                <w:b/>
                <w:i w:val="0"/>
                <w:sz w:val="18"/>
              </w:rPr>
              <w:t>urgent coronary angiography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Torsades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Polymorphic, QRS </w:t>
            </w:r>
            <w:r>
              <w:rPr>
                <w:b/>
                <w:i w:val="0"/>
                <w:sz w:val="18"/>
              </w:rPr>
              <w:t>twists around the baseline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long QT</w:t>
            </w:r>
            <w:r>
              <w:rPr>
                <w:b w:val="0"/>
                <w:i w:val="0"/>
                <w:sz w:val="18"/>
              </w:rPr>
              <w:t xml:space="preserve"> the key risk. Long QT is congenital or </w:t>
            </w:r>
            <w:r>
              <w:rPr>
                <w:b/>
                <w:i w:val="0"/>
                <w:sz w:val="18"/>
              </w:rPr>
              <w:t>acquired (most)</w:t>
            </w:r>
            <w:r>
              <w:rPr>
                <w:b w:val="0"/>
                <w:i w:val="0"/>
                <w:sz w:val="18"/>
              </w:rPr>
              <w:t xml:space="preserve">: drugs, </w:t>
            </w:r>
            <w:r>
              <w:rPr>
                <w:b/>
                <w:i w:val="0"/>
                <w:sz w:val="18"/>
              </w:rPr>
              <w:t>hypokalemia, hypocalcemia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 torsades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Intravenous magnesium push, then infusion.</w:t>
            </w:r>
            <w:r>
              <w:rPr>
                <w:b w:val="0"/>
                <w:i w:val="0"/>
                <w:sz w:val="18"/>
              </w:rPr>
              <w:t xml:space="preserve"> (1:19:59) </w:t>
            </w:r>
            <w:r>
              <w:rPr>
                <w:b/>
                <w:i w:val="0"/>
                <w:sz w:val="18"/>
              </w:rPr>
              <w:t>No amiodarone or procainamide</w:t>
            </w:r>
            <w:r>
              <w:rPr>
                <w:b w:val="0"/>
                <w:i w:val="0"/>
                <w:sz w:val="18"/>
              </w:rPr>
              <w:t xml:space="preserve"> (prolong QT); </w:t>
            </w:r>
            <w:r>
              <w:rPr>
                <w:b/>
                <w:i w:val="0"/>
                <w:sz w:val="18"/>
              </w:rPr>
              <w:t>no beta blockers</w:t>
            </w:r>
            <w:r>
              <w:rPr>
                <w:b w:val="0"/>
                <w:i w:val="0"/>
                <w:sz w:val="18"/>
              </w:rPr>
              <w:t xml:space="preserve"> (bradycardia lengthens QT). </w:t>
            </w:r>
            <w:r>
              <w:rPr>
                <w:b/>
                <w:i w:val="0"/>
                <w:sz w:val="18"/>
              </w:rPr>
              <w:t>Lidocaine can be used.</w:t>
            </w:r>
            <w:r>
              <w:rPr>
                <w:b w:val="0"/>
                <w:i w:val="0"/>
                <w:sz w:val="18"/>
              </w:rPr>
              <w:t xml:space="preserve"> Unstable → </w:t>
            </w:r>
            <w:r>
              <w:rPr>
                <w:b/>
                <w:i w:val="0"/>
                <w:sz w:val="18"/>
              </w:rPr>
              <w:t>defibrillate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Fibrillation, Asystole &amp; Pulseless Electrical Activity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Ventricular fibrillation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Uncoordinated activity only, no pulse, no perfusion</w:t>
            </w:r>
            <w:r>
              <w:rPr>
                <w:b w:val="0"/>
                <w:i w:val="0"/>
                <w:sz w:val="18"/>
              </w:rPr>
              <w:t>; rate 0. Coarse or fine.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Shockable?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Shockable: ventricular fibrillation, pulseless ventricular tachycardia.</w:t>
            </w:r>
            <w:r>
              <w:rPr>
                <w:b w:val="0"/>
                <w:i w:val="0"/>
                <w:sz w:val="18"/>
              </w:rPr>
              <w:t xml:space="preserve"> Unshockable: </w:t>
            </w:r>
            <w:r>
              <w:rPr>
                <w:b/>
                <w:i w:val="0"/>
                <w:sz w:val="18"/>
              </w:rPr>
              <w:t>asystole, pulseless electrical activity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Fibrillation sequence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Cardiopulmonary resuscitation (CPR), oxygen, pads → </w:t>
            </w:r>
            <w:r>
              <w:rPr>
                <w:b/>
                <w:i w:val="0"/>
                <w:sz w:val="18"/>
              </w:rPr>
              <w:t>defibrillate as soon as possible</w:t>
            </w:r>
            <w:r>
              <w:rPr>
                <w:b w:val="0"/>
                <w:i w:val="0"/>
                <w:sz w:val="18"/>
              </w:rPr>
              <w:t xml:space="preserve"> (1:26:37) → CPR 2 min → </w:t>
            </w:r>
            <w:r>
              <w:rPr>
                <w:b/>
                <w:i w:val="0"/>
                <w:sz w:val="18"/>
              </w:rPr>
              <w:t>epinephrine every 3–5 min</w:t>
            </w:r>
            <w:r>
              <w:rPr>
                <w:b w:val="0"/>
                <w:i w:val="0"/>
                <w:sz w:val="18"/>
              </w:rPr>
              <w:t xml:space="preserve"> → shock → airway, </w:t>
            </w:r>
            <w:r>
              <w:rPr>
                <w:b/>
                <w:i w:val="0"/>
                <w:sz w:val="18"/>
              </w:rPr>
              <w:t>1 breath every 6 s</w:t>
            </w:r>
            <w:r>
              <w:rPr>
                <w:b w:val="0"/>
                <w:i w:val="0"/>
                <w:sz w:val="18"/>
              </w:rPr>
              <w:t xml:space="preserve"> with continuous compressions → </w:t>
            </w:r>
            <w:r>
              <w:rPr>
                <w:b/>
                <w:i w:val="0"/>
                <w:sz w:val="18"/>
              </w:rPr>
              <w:t>amiodarone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b/>
                <w:i w:val="0"/>
                <w:sz w:val="18"/>
              </w:rPr>
              <w:t>lidocaine</w:t>
            </w:r>
            <w:r>
              <w:rPr>
                <w:b w:val="0"/>
                <w:i w:val="0"/>
                <w:sz w:val="18"/>
              </w:rPr>
              <w:t xml:space="preserve"> if still refractory.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Asystole vs pulseless electrical activity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Asystole: no rate, rhythm, P or QRS. (1:29:54) Pulseless electrical activity: an </w:t>
            </w:r>
            <w:r>
              <w:rPr>
                <w:b/>
                <w:i w:val="0"/>
                <w:sz w:val="18"/>
              </w:rPr>
              <w:t>organized rhythm</w:t>
            </w:r>
            <w:r>
              <w:rPr>
                <w:b w:val="0"/>
                <w:i w:val="0"/>
                <w:sz w:val="18"/>
              </w:rPr>
              <w:t xml:space="preserve"> (even sinus) </w:t>
            </w:r>
            <w:r>
              <w:rPr>
                <w:b/>
                <w:i w:val="0"/>
                <w:sz w:val="18"/>
              </w:rPr>
              <w:t>with no pulse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Pulseless electrical activity: why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Two leading causes in adults: </w:t>
            </w:r>
            <w:r>
              <w:rPr>
                <w:b/>
                <w:i w:val="0"/>
                <w:sz w:val="18"/>
              </w:rPr>
              <w:t>hypovolemia and hypoxia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 asystole and pulseless electrical activity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Compressions immediately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intubate early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high-quality cardiopulmonary resuscitation + epinephrine</w:t>
            </w:r>
            <w:r>
              <w:rPr>
                <w:b w:val="0"/>
                <w:i w:val="0"/>
                <w:sz w:val="18"/>
              </w:rPr>
              <w:t xml:space="preserve"> are the mainstays.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Outlook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Poor</w:t>
            </w:r>
            <w:r>
              <w:rPr>
                <w:b w:val="0"/>
                <w:i w:val="0"/>
                <w:sz w:val="18"/>
              </w:rPr>
              <w:t xml:space="preserve">, usually end-of-life. (1:34:19) </w:t>
            </w:r>
            <w:r>
              <w:rPr>
                <w:b/>
                <w:i w:val="0"/>
                <w:sz w:val="18"/>
              </w:rPr>
              <w:t>Best-prognosis arrest rhythms: ventricular tachycardia and fibrillation.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Reynolds Emphasized — Pericardial Disease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Her study rules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Doses are </w:t>
            </w:r>
            <w:r>
              <w:rPr>
                <w:b/>
                <w:i w:val="0"/>
                <w:sz w:val="18"/>
              </w:rPr>
              <w:t>not</w:t>
            </w:r>
            <w:r>
              <w:rPr>
                <w:b w:val="0"/>
                <w:i w:val="0"/>
                <w:sz w:val="18"/>
              </w:rPr>
              <w:t xml:space="preserve"> examined: “just know the names” (59:07). </w:t>
            </w:r>
            <w:r>
              <w:rPr>
                <w:b/>
                <w:i w:val="0"/>
                <w:sz w:val="18"/>
              </w:rPr>
              <w:t>Cross off “fourth line”</w:t>
            </w:r>
            <w:r>
              <w:rPr>
                <w:b w:val="0"/>
                <w:i w:val="0"/>
                <w:sz w:val="18"/>
              </w:rPr>
              <w:t xml:space="preserve"> on the drug table (58:09): anti-interleukin-1 therapy now comes earlier (slide 35). Tamponade: no pressor names or fluid rates, but </w:t>
            </w:r>
            <w:r>
              <w:rPr>
                <w:b/>
                <w:i w:val="0"/>
                <w:sz w:val="18"/>
              </w:rPr>
              <w:t>stabilize until the drainage</w:t>
            </w:r>
            <w:r>
              <w:rPr>
                <w:b w:val="0"/>
                <w:i w:val="0"/>
                <w:sz w:val="18"/>
              </w:rPr>
              <w:t xml:space="preserve"> (1:46:07).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Rub and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friction rub is the “big uh-oh” (2:42): the patient </w:t>
            </w:r>
            <w:r>
              <w:rPr>
                <w:b/>
                <w:i w:val="0"/>
                <w:sz w:val="18"/>
              </w:rPr>
              <w:t>leans forward and holds a breath</w:t>
            </w:r>
            <w:r>
              <w:rPr>
                <w:b w:val="0"/>
                <w:i w:val="0"/>
                <w:sz w:val="18"/>
              </w:rPr>
              <w:t xml:space="preserve">, so a rub that persists is pericardial; a pleural rub stops (2:16). Pain: </w:t>
            </w:r>
            <w:r>
              <w:rPr>
                <w:b/>
                <w:i w:val="0"/>
                <w:sz w:val="18"/>
              </w:rPr>
              <w:t>sharp, substernal, worse lying down, better leaning forward</w:t>
            </w:r>
            <w:r>
              <w:rPr>
                <w:b w:val="0"/>
                <w:i w:val="0"/>
                <w:sz w:val="18"/>
              </w:rPr>
              <w:t xml:space="preserve"> (32:29).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Diagnose it clinically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Two of four</w:t>
            </w:r>
            <w:r>
              <w:rPr>
                <w:b w:val="0"/>
                <w:i w:val="0"/>
                <w:sz w:val="18"/>
              </w:rPr>
              <w:t xml:space="preserve"> criteria (34:27). </w:t>
            </w:r>
            <w:r>
              <w:rPr>
                <w:b/>
                <w:i w:val="0"/>
                <w:sz w:val="18"/>
              </w:rPr>
              <w:t>ST elevation everywhere</w:t>
            </w:r>
            <w:r>
              <w:rPr>
                <w:b w:val="0"/>
                <w:i w:val="0"/>
                <w:sz w:val="18"/>
              </w:rPr>
              <w:t xml:space="preserve">, depression in aVR (40:57); weeks in, the tracing may have normalized: “think about the timeline.” (43:42). Keep </w:t>
            </w:r>
            <w:r>
              <w:rPr>
                <w:b/>
                <w:i w:val="0"/>
                <w:sz w:val="18"/>
              </w:rPr>
              <w:t>myocardial infarction</w:t>
            </w:r>
            <w:r>
              <w:rPr>
                <w:b w:val="0"/>
                <w:i w:val="0"/>
                <w:sz w:val="18"/>
              </w:rPr>
              <w:t xml:space="preserve"> on the differential (36:16); C-reactive protein steers therapy (37:54).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 and counsel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Anti-inflammatory + colchicine; </w:t>
            </w:r>
            <w:r>
              <w:rPr>
                <w:b/>
                <w:i w:val="0"/>
                <w:sz w:val="18"/>
              </w:rPr>
              <w:t>after a myocardial infarction: aspirin + colchicine</w:t>
            </w:r>
            <w:r>
              <w:rPr>
                <w:b w:val="0"/>
                <w:i w:val="0"/>
                <w:sz w:val="18"/>
              </w:rPr>
              <w:t xml:space="preserve"> (54:24). Heart rate </w:t>
            </w:r>
            <w:r>
              <w:rPr>
                <w:b/>
                <w:i w:val="0"/>
                <w:sz w:val="18"/>
              </w:rPr>
              <w:t>under 100</w:t>
            </w:r>
            <w:r>
              <w:rPr>
                <w:b w:val="0"/>
                <w:i w:val="0"/>
                <w:sz w:val="18"/>
              </w:rPr>
              <w:t xml:space="preserve"> (55:26); stomach protection (56:19); </w:t>
            </w:r>
            <w:r>
              <w:rPr>
                <w:b/>
                <w:i w:val="0"/>
                <w:sz w:val="18"/>
              </w:rPr>
              <w:t>finish the course</w:t>
            </w:r>
            <w:r>
              <w:rPr>
                <w:b w:val="0"/>
                <w:i w:val="0"/>
                <w:sz w:val="18"/>
              </w:rPr>
              <w:t xml:space="preserve"> (1:03:47); breathless or lightheaded → </w:t>
            </w:r>
            <w:r>
              <w:rPr>
                <w:b/>
                <w:i w:val="0"/>
                <w:sz w:val="18"/>
              </w:rPr>
              <w:t>emergency room</w:t>
            </w:r>
            <w:r>
              <w:rPr>
                <w:b w:val="0"/>
                <w:i w:val="0"/>
                <w:sz w:val="18"/>
              </w:rPr>
              <w:t>, not a call to the office (1:04:47). Recurrence 15–30%, “almost a third” (12:48).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Effusion and tamponade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Fast fluid needs less volume to compress the heart (1:26:54); confirm with an </w:t>
            </w:r>
            <w:r>
              <w:rPr>
                <w:b/>
                <w:i w:val="0"/>
                <w:sz w:val="18"/>
              </w:rPr>
              <w:t>echocardiogram</w:t>
            </w:r>
            <w:r>
              <w:rPr>
                <w:b w:val="0"/>
                <w:i w:val="0"/>
                <w:sz w:val="18"/>
              </w:rPr>
              <w:t xml:space="preserve"> (1:31:07); send the fluid for everything (31:23). Tamponade is an </w:t>
            </w:r>
            <w:r>
              <w:rPr>
                <w:b/>
                <w:i w:val="0"/>
                <w:sz w:val="18"/>
              </w:rPr>
              <w:t>emergency</w:t>
            </w:r>
            <w:r>
              <w:rPr>
                <w:b w:val="0"/>
                <w:i w:val="0"/>
                <w:sz w:val="18"/>
              </w:rPr>
              <w:t xml:space="preserve"> (1:46:03), a </w:t>
            </w:r>
            <w:r>
              <w:rPr>
                <w:b/>
                <w:i w:val="0"/>
                <w:sz w:val="18"/>
              </w:rPr>
              <w:t>clinical diagnosis</w:t>
            </w:r>
            <w:r>
              <w:rPr>
                <w:b w:val="0"/>
                <w:i w:val="0"/>
                <w:sz w:val="18"/>
              </w:rPr>
              <w:t xml:space="preserve"> confirmed when drainage makes the patient better (1:34:11). Older adult with an effusion: </w:t>
            </w:r>
            <w:r>
              <w:rPr>
                <w:b/>
                <w:i w:val="0"/>
                <w:sz w:val="18"/>
              </w:rPr>
              <w:t>suspect malignancy</w:t>
            </w:r>
            <w:r>
              <w:rPr>
                <w:b w:val="0"/>
                <w:i w:val="0"/>
                <w:sz w:val="18"/>
              </w:rPr>
              <w:t xml:space="preserve"> (1:07:42).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Recording vs slide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She called alternans, pulsus paradoxus and the Kussmaul sign “the triad” (1:16:02): wrong. </w:t>
            </w:r>
            <w:r>
              <w:rPr>
                <w:b/>
                <w:i w:val="0"/>
                <w:sz w:val="18"/>
              </w:rPr>
              <w:t>Beck triad = hypotension, distended neck veins, muffled heart sounds</w:t>
            </w:r>
            <w:r>
              <w:rPr>
                <w:b w:val="0"/>
                <w:i w:val="0"/>
                <w:sz w:val="18"/>
              </w:rPr>
              <w:t xml:space="preserve"> (slide 54). Kussmaul sign = constriction; pulsus paradoxus = tamponade. Acute = </w:t>
            </w:r>
            <w:r>
              <w:rPr>
                <w:b/>
                <w:i w:val="0"/>
                <w:sz w:val="18"/>
              </w:rPr>
              <w:t>under 4–6 weeks</w:t>
            </w:r>
            <w:r>
              <w:rPr>
                <w:b w:val="0"/>
                <w:i w:val="0"/>
                <w:sz w:val="18"/>
              </w:rPr>
              <w:t xml:space="preserve"> (slide 5; she said four). Radiation constriction can come </w:t>
            </w:r>
            <w:r>
              <w:rPr>
                <w:b/>
                <w:i w:val="0"/>
                <w:sz w:val="18"/>
              </w:rPr>
              <w:t>years later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Pericardial Disease: Definitions, Causes &amp; Older Adults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ways it presents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Acute or recurrent pericarditis; an effusion without major hemodynamic compromise; a </w:t>
            </w:r>
            <w:r>
              <w:rPr>
                <w:b/>
                <w:i w:val="0"/>
                <w:sz w:val="18"/>
              </w:rPr>
              <w:t>compressive syndrome</w:t>
            </w:r>
            <w:r>
              <w:rPr>
                <w:b w:val="0"/>
                <w:i w:val="0"/>
                <w:sz w:val="18"/>
              </w:rPr>
              <w:t xml:space="preserve"> (tamponade, constrictive or effusive-constrictive pericarditis). </w:t>
            </w:r>
            <w:r>
              <w:rPr>
                <w:b/>
                <w:i w:val="0"/>
                <w:sz w:val="18"/>
              </w:rPr>
              <w:t>Acute pericarditis is the most common disorder of the pericardium.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Time frames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Acute</w:t>
            </w:r>
            <w:r>
              <w:rPr>
                <w:b w:val="0"/>
                <w:i w:val="0"/>
                <w:sz w:val="18"/>
              </w:rPr>
              <w:t xml:space="preserve"> = less than 4–6 weeks. </w:t>
            </w:r>
            <w:r>
              <w:rPr>
                <w:b/>
                <w:i w:val="0"/>
                <w:sz w:val="18"/>
              </w:rPr>
              <w:t>Incessant</w:t>
            </w:r>
            <w:r>
              <w:rPr>
                <w:b w:val="0"/>
                <w:i w:val="0"/>
                <w:sz w:val="18"/>
              </w:rPr>
              <w:t xml:space="preserve"> = more than 4–6 weeks, up to 3 months, no sustained remission. </w:t>
            </w:r>
            <w:r>
              <w:rPr>
                <w:b/>
                <w:i w:val="0"/>
                <w:sz w:val="18"/>
              </w:rPr>
              <w:t>Recurrent</w:t>
            </w:r>
            <w:r>
              <w:rPr>
                <w:b w:val="0"/>
                <w:i w:val="0"/>
                <w:sz w:val="18"/>
              </w:rPr>
              <w:t xml:space="preserve"> = symptoms return after a symptom-free interval of 4–6 weeks or longer. </w:t>
            </w:r>
            <w:r>
              <w:rPr>
                <w:b/>
                <w:i w:val="0"/>
                <w:sz w:val="18"/>
              </w:rPr>
              <w:t>Chronic</w:t>
            </w:r>
            <w:r>
              <w:rPr>
                <w:b w:val="0"/>
                <w:i w:val="0"/>
                <w:sz w:val="18"/>
              </w:rPr>
              <w:t xml:space="preserve"> = more than 3 months.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Compressive definitions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Tamponade</w:t>
            </w:r>
            <w:r>
              <w:rPr>
                <w:b w:val="0"/>
                <w:i w:val="0"/>
                <w:sz w:val="18"/>
              </w:rPr>
              <w:t xml:space="preserve"> = pericardial fluid under pressure compressing the heart. </w:t>
            </w:r>
            <w:r>
              <w:rPr>
                <w:b/>
                <w:i w:val="0"/>
                <w:sz w:val="18"/>
              </w:rPr>
              <w:t>Constrictive</w:t>
            </w:r>
            <w:r>
              <w:rPr>
                <w:b w:val="0"/>
                <w:i w:val="0"/>
                <w:sz w:val="18"/>
              </w:rPr>
              <w:t xml:space="preserve"> = fibrous scarring and loss of elasticity. </w:t>
            </w:r>
            <w:r>
              <w:rPr>
                <w:b/>
                <w:i w:val="0"/>
                <w:sz w:val="18"/>
              </w:rPr>
              <w:t>Effusive-constrictive</w:t>
            </w:r>
            <w:r>
              <w:rPr>
                <w:b w:val="0"/>
                <w:i w:val="0"/>
                <w:sz w:val="18"/>
              </w:rPr>
              <w:t xml:space="preserve"> = constriction that persists after the effusion is drained.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How common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Acute pericarditis about </w:t>
            </w:r>
            <w:r>
              <w:rPr>
                <w:b/>
                <w:i w:val="0"/>
                <w:sz w:val="18"/>
              </w:rPr>
              <w:t>27.7 per 100,000</w:t>
            </w:r>
            <w:r>
              <w:rPr>
                <w:b w:val="0"/>
                <w:i w:val="0"/>
                <w:sz w:val="18"/>
              </w:rPr>
              <w:t xml:space="preserve"> a year; about </w:t>
            </w:r>
            <w:r>
              <w:rPr>
                <w:b/>
                <w:i w:val="0"/>
                <w:sz w:val="18"/>
              </w:rPr>
              <w:t>5%</w:t>
            </w:r>
            <w:r>
              <w:rPr>
                <w:b w:val="0"/>
                <w:i w:val="0"/>
                <w:sz w:val="18"/>
              </w:rPr>
              <w:t xml:space="preserve"> of emergency admissions for nonischemic chest pain. Recurrence </w:t>
            </w:r>
            <w:r>
              <w:rPr>
                <w:b/>
                <w:i w:val="0"/>
                <w:sz w:val="18"/>
              </w:rPr>
              <w:t>15–30%</w:t>
            </w:r>
            <w:r>
              <w:rPr>
                <w:b w:val="0"/>
                <w:i w:val="0"/>
                <w:sz w:val="18"/>
              </w:rPr>
              <w:t xml:space="preserve">. Effusion in up to </w:t>
            </w:r>
            <w:r>
              <w:rPr>
                <w:b/>
                <w:i w:val="0"/>
                <w:sz w:val="18"/>
              </w:rPr>
              <w:t>6.5%</w:t>
            </w:r>
            <w:r>
              <w:rPr>
                <w:b w:val="0"/>
                <w:i w:val="0"/>
                <w:sz w:val="18"/>
              </w:rPr>
              <w:t xml:space="preserve"> of adults (Framingham). Tamponade about </w:t>
            </w:r>
            <w:r>
              <w:rPr>
                <w:b/>
                <w:i w:val="0"/>
                <w:sz w:val="18"/>
              </w:rPr>
              <w:t>0.05%</w:t>
            </w:r>
            <w:r>
              <w:rPr>
                <w:b w:val="0"/>
                <w:i w:val="0"/>
                <w:sz w:val="18"/>
              </w:rPr>
              <w:t xml:space="preserve"> of admissions. Constriction uncommon after viral pericarditis. (12:36)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Most common cause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Idiopathic, most likely viral</w:t>
            </w:r>
            <w:r>
              <w:rPr>
                <w:b w:val="0"/>
                <w:i w:val="0"/>
                <w:sz w:val="18"/>
              </w:rPr>
              <w:t>: coxsackievirus and echovirus (grouped under children, though coxsackievirus is common in adults too); cytomegalovirus and human immunodeficiency virus in adults; often after an upper respiratory infection. (14:56)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Other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Malignancy (especially effusion and tamponade); myocardial infarction or cardiac surgery (Dressler syndrome); chest radiation; autoimmune disease (lupus, rheumatoid arthritis); </w:t>
            </w:r>
            <w:r>
              <w:rPr>
                <w:b/>
                <w:i w:val="0"/>
                <w:sz w:val="18"/>
              </w:rPr>
              <w:t>uremia (blood urea nitrogen above 60 mg/dL)</w:t>
            </w:r>
            <w:r>
              <w:rPr>
                <w:b w:val="0"/>
                <w:i w:val="0"/>
                <w:sz w:val="18"/>
              </w:rPr>
              <w:t xml:space="preserve">; tuberculosis (developing countries); drug-induced lupus from </w:t>
            </w:r>
            <w:r>
              <w:rPr>
                <w:b/>
                <w:i w:val="0"/>
                <w:sz w:val="18"/>
              </w:rPr>
              <w:t>procainamide and hydralazine</w:t>
            </w:r>
            <w:r>
              <w:rPr>
                <w:b w:val="0"/>
                <w:i w:val="0"/>
                <w:sz w:val="18"/>
              </w:rPr>
              <w:t>. (20:26)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Organisms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Bacterial: </w:t>
            </w:r>
            <w:r>
              <w:rPr>
                <w:b w:val="0"/>
                <w:i/>
                <w:sz w:val="18"/>
              </w:rPr>
              <w:t>Staphylococcus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Pneumococcus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Streptococcus</w:t>
            </w:r>
            <w:r>
              <w:rPr>
                <w:b w:val="0"/>
                <w:i w:val="0"/>
                <w:sz w:val="18"/>
              </w:rPr>
              <w:t xml:space="preserve"> (rheumatic pancarditis), </w:t>
            </w:r>
            <w:r>
              <w:rPr>
                <w:b w:val="0"/>
                <w:i/>
                <w:sz w:val="18"/>
              </w:rPr>
              <w:t>Haemophilus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Mycoplasma</w:t>
            </w:r>
            <w:r>
              <w:rPr>
                <w:b w:val="0"/>
                <w:i w:val="0"/>
                <w:sz w:val="18"/>
              </w:rPr>
              <w:t xml:space="preserve">, tuberculosis. Fungal: </w:t>
            </w:r>
            <w:r>
              <w:rPr>
                <w:b/>
                <w:i/>
                <w:sz w:val="18"/>
              </w:rPr>
              <w:t>Histoplasma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Aspergillus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Blastomyces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Coccidioides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Candida</w:t>
            </w:r>
            <w:r>
              <w:rPr>
                <w:b w:val="0"/>
                <w:i w:val="0"/>
                <w:sz w:val="18"/>
              </w:rPr>
              <w:t xml:space="preserve">. Parasitic: </w:t>
            </w:r>
            <w:r>
              <w:rPr>
                <w:b/>
                <w:i/>
                <w:sz w:val="18"/>
              </w:rPr>
              <w:t>Echinococcus</w:t>
            </w:r>
            <w:r>
              <w:rPr>
                <w:b w:val="0"/>
                <w:i w:val="0"/>
                <w:sz w:val="18"/>
              </w:rPr>
              <w:t xml:space="preserve">, amebic, </w:t>
            </w:r>
            <w:r>
              <w:rPr>
                <w:b w:val="0"/>
                <w:i/>
                <w:sz w:val="18"/>
              </w:rPr>
              <w:t>Toxoplasma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Geography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Western Europe: idiopathic </w:t>
            </w:r>
            <w:r>
              <w:rPr>
                <w:b/>
                <w:i w:val="0"/>
                <w:sz w:val="18"/>
              </w:rPr>
              <w:t>55%</w:t>
            </w:r>
            <w:r>
              <w:rPr>
                <w:b w:val="0"/>
                <w:i w:val="0"/>
                <w:sz w:val="18"/>
              </w:rPr>
              <w:t xml:space="preserve">, tuberculosis under 1%. Africa: idiopathic 13.7%, </w:t>
            </w:r>
            <w:r>
              <w:rPr>
                <w:b/>
                <w:i w:val="0"/>
                <w:sz w:val="18"/>
              </w:rPr>
              <w:t>tuberculosis about 69.5%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 the cause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Uremic → </w:t>
            </w:r>
            <w:r>
              <w:rPr>
                <w:b/>
                <w:i w:val="0"/>
                <w:sz w:val="18"/>
              </w:rPr>
              <w:t>dialysis</w:t>
            </w:r>
            <w:r>
              <w:rPr>
                <w:b w:val="0"/>
                <w:i w:val="0"/>
                <w:sz w:val="18"/>
              </w:rPr>
              <w:t>; autoimmune → steroids; tamponade → pericardiocentesis; usual inflammation → anti-inflammatory plus colchicine.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Older adults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Nonsteroidal anti-inflammatory drugs are on the </w:t>
            </w:r>
            <w:r>
              <w:rPr>
                <w:b/>
                <w:i w:val="0"/>
                <w:sz w:val="18"/>
              </w:rPr>
              <w:t>Beers list</w:t>
            </w:r>
            <w:r>
              <w:rPr>
                <w:b w:val="0"/>
                <w:i w:val="0"/>
                <w:sz w:val="18"/>
              </w:rPr>
              <w:t xml:space="preserve">; colchicine: consider a </w:t>
            </w:r>
            <w:r>
              <w:rPr>
                <w:b/>
                <w:i w:val="0"/>
                <w:sz w:val="18"/>
              </w:rPr>
              <w:t>dose reduction</w:t>
            </w:r>
            <w:r>
              <w:rPr>
                <w:b w:val="0"/>
                <w:i w:val="0"/>
                <w:sz w:val="18"/>
              </w:rPr>
              <w:t xml:space="preserve">; corticosteroids raise </w:t>
            </w:r>
            <w:r>
              <w:rPr>
                <w:b/>
                <w:i w:val="0"/>
                <w:sz w:val="18"/>
              </w:rPr>
              <w:t>osteoporosis</w:t>
            </w:r>
            <w:r>
              <w:rPr>
                <w:b w:val="0"/>
                <w:i w:val="0"/>
                <w:sz w:val="18"/>
              </w:rPr>
              <w:t xml:space="preserve"> risk; higher suspicion for </w:t>
            </w:r>
            <w:r>
              <w:rPr>
                <w:b/>
                <w:i w:val="0"/>
                <w:sz w:val="18"/>
              </w:rPr>
              <w:t>malignancy</w:t>
            </w:r>
            <w:r>
              <w:rPr>
                <w:b w:val="0"/>
                <w:i w:val="0"/>
                <w:sz w:val="18"/>
              </w:rPr>
              <w:t xml:space="preserve"> with an effusion or tamponade; </w:t>
            </w:r>
            <w:r>
              <w:rPr>
                <w:b/>
                <w:i w:val="0"/>
                <w:sz w:val="18"/>
              </w:rPr>
              <w:t>higher surgical morbidity and mortality</w:t>
            </w:r>
            <w:r>
              <w:rPr>
                <w:b w:val="0"/>
                <w:i w:val="0"/>
                <w:sz w:val="18"/>
              </w:rPr>
              <w:t xml:space="preserve">; often need </w:t>
            </w:r>
            <w:r>
              <w:rPr>
                <w:b/>
                <w:i w:val="0"/>
                <w:sz w:val="18"/>
              </w:rPr>
              <w:t>rehabilitation</w:t>
            </w:r>
            <w:r>
              <w:rPr>
                <w:b w:val="0"/>
                <w:i w:val="0"/>
                <w:sz w:val="18"/>
              </w:rPr>
              <w:t>; consults: cardiology and cardiothoracic surgery.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Acute &amp; Recurrent Pericarditis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Sharp, pleuritic substernal pain</w:t>
            </w:r>
            <w:r>
              <w:rPr>
                <w:b w:val="0"/>
                <w:i w:val="0"/>
                <w:sz w:val="18"/>
              </w:rPr>
              <w:t xml:space="preserve">, worse supine and on inspiration, </w:t>
            </w:r>
            <w:r>
              <w:rPr>
                <w:b/>
                <w:i w:val="0"/>
                <w:sz w:val="18"/>
              </w:rPr>
              <w:t>relieved by leaning forward</w:t>
            </w:r>
            <w:r>
              <w:rPr>
                <w:b w:val="0"/>
                <w:i w:val="0"/>
                <w:sz w:val="18"/>
              </w:rPr>
              <w:t>; may have fever. (32:29)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Clinical: </w:t>
            </w:r>
            <w:r>
              <w:rPr>
                <w:b/>
                <w:i w:val="0"/>
                <w:sz w:val="18"/>
              </w:rPr>
              <w:t>two of four</w:t>
            </w:r>
            <w:r>
              <w:rPr>
                <w:b w:val="0"/>
                <w:i w:val="0"/>
                <w:sz w:val="18"/>
              </w:rPr>
              <w:t xml:space="preserve"> — sharp substernal chest pain; pericardial friction rub; widespread ST elevation; new or worsening effusion. Troponin is not a criterion. (34:27)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Friction rub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Highly specific</w:t>
            </w:r>
            <w:r>
              <w:rPr>
                <w:b w:val="0"/>
                <w:i w:val="0"/>
                <w:sz w:val="18"/>
              </w:rPr>
              <w:t xml:space="preserve">; triphasic, scratchy or squeaking; left sternal border, diaphragm; louder leaning forward and holding the breath. A </w:t>
            </w:r>
            <w:r>
              <w:rPr>
                <w:b/>
                <w:i w:val="0"/>
                <w:sz w:val="18"/>
              </w:rPr>
              <w:t>pleural rub stops when the breath is held</w:t>
            </w:r>
            <w:r>
              <w:rPr>
                <w:b w:val="0"/>
                <w:i w:val="0"/>
                <w:sz w:val="18"/>
              </w:rPr>
              <w:t>; the pericardial rub persists. (2:16)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Electrocardiogram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Widespread concave ST elevation and PR depression</w:t>
            </w:r>
            <w:r>
              <w:rPr>
                <w:b w:val="0"/>
                <w:i w:val="0"/>
                <w:sz w:val="18"/>
              </w:rPr>
              <w:t xml:space="preserve">; reciprocal ST depression and PR elevation in </w:t>
            </w:r>
            <w:r>
              <w:rPr>
                <w:b/>
                <w:i w:val="0"/>
                <w:sz w:val="18"/>
              </w:rPr>
              <w:t>aVR</w:t>
            </w:r>
            <w:r>
              <w:rPr>
                <w:b w:val="0"/>
                <w:i w:val="0"/>
                <w:sz w:val="18"/>
              </w:rPr>
              <w:t xml:space="preserve">; sinus tachycardia common. Stages: (1) ST up, PR down → (2) ST normalizes, T flattens → (3) </w:t>
            </w:r>
            <w:r>
              <w:rPr>
                <w:b/>
                <w:i w:val="0"/>
                <w:sz w:val="18"/>
              </w:rPr>
              <w:t>T waves invert</w:t>
            </w:r>
            <w:r>
              <w:rPr>
                <w:b w:val="0"/>
                <w:i w:val="0"/>
                <w:sz w:val="18"/>
              </w:rPr>
              <w:t xml:space="preserve"> → (4) normal. (40:57)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Workup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Electrocardiogram, chest radiograph (typically normal), complete blood count, </w:t>
            </w:r>
            <w:r>
              <w:rPr>
                <w:b/>
                <w:i w:val="0"/>
                <w:sz w:val="18"/>
              </w:rPr>
              <w:t>troponins, sedimentation rate, C-reactive protein</w:t>
            </w:r>
            <w:r>
              <w:rPr>
                <w:b w:val="0"/>
                <w:i w:val="0"/>
                <w:sz w:val="18"/>
              </w:rPr>
              <w:t xml:space="preserve">, transthoracic echocardiogram (often normal unless an effusion). Raised troponin = </w:t>
            </w:r>
            <w:r>
              <w:rPr>
                <w:b/>
                <w:i w:val="0"/>
                <w:sz w:val="18"/>
              </w:rPr>
              <w:t>myopericarditis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 risk: admit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Fever above 38 °C; </w:t>
            </w:r>
            <w:r>
              <w:rPr>
                <w:b/>
                <w:i w:val="0"/>
                <w:sz w:val="18"/>
              </w:rPr>
              <w:t>subacute course</w:t>
            </w:r>
            <w:r>
              <w:rPr>
                <w:b w:val="0"/>
                <w:i w:val="0"/>
                <w:sz w:val="18"/>
              </w:rPr>
              <w:t xml:space="preserve">; tamponade signs; moderate-large effusion; immunosuppressed; </w:t>
            </w:r>
            <w:r>
              <w:rPr>
                <w:b/>
                <w:i w:val="0"/>
                <w:sz w:val="18"/>
              </w:rPr>
              <w:t>oral anticoagulants</w:t>
            </w:r>
            <w:r>
              <w:rPr>
                <w:b w:val="0"/>
                <w:i w:val="0"/>
                <w:sz w:val="18"/>
              </w:rPr>
              <w:t xml:space="preserve">; acute trauma; </w:t>
            </w:r>
            <w:r>
              <w:rPr>
                <w:b/>
                <w:i w:val="0"/>
                <w:sz w:val="18"/>
              </w:rPr>
              <w:t>no improvement after 7 days</w:t>
            </w:r>
            <w:r>
              <w:rPr>
                <w:b w:val="0"/>
                <w:i w:val="0"/>
                <w:sz w:val="18"/>
              </w:rPr>
              <w:t>; raised troponin.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Nonsteroidal anti-inflammatory drug (aspirin, ibuprofen or indomethacin) plus colchicine</w:t>
            </w:r>
            <w:r>
              <w:rPr>
                <w:b w:val="0"/>
                <w:i w:val="0"/>
                <w:sz w:val="18"/>
              </w:rPr>
              <w:t xml:space="preserve">; colchicine </w:t>
            </w:r>
            <w:r>
              <w:rPr>
                <w:b/>
                <w:i w:val="0"/>
                <w:sz w:val="18"/>
              </w:rPr>
              <w:t>3 months</w:t>
            </w:r>
            <w:r>
              <w:rPr>
                <w:b w:val="0"/>
                <w:i w:val="0"/>
                <w:sz w:val="18"/>
              </w:rPr>
              <w:t xml:space="preserve"> (first episode); gastrointestinal protection. Prednisone if anti-inflammatories cannot be taken. Doses not examined. (56:19)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After a heart attack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Aspirin plus colchicine</w:t>
            </w:r>
            <w:r>
              <w:rPr>
                <w:b w:val="0"/>
                <w:i w:val="0"/>
                <w:sz w:val="18"/>
              </w:rPr>
              <w:t>; avoid other nonsteroidal anti-inflammatory drugs and glucocorticoids. (54:24)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Activity &amp; taper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strenuous activity for </w:t>
            </w:r>
            <w:r>
              <w:rPr>
                <w:b/>
                <w:i w:val="0"/>
                <w:sz w:val="18"/>
              </w:rPr>
              <w:t>at least 1 month</w:t>
            </w:r>
            <w:r>
              <w:rPr>
                <w:b w:val="0"/>
                <w:i w:val="0"/>
                <w:sz w:val="18"/>
              </w:rPr>
              <w:t xml:space="preserve">, heart rate </w:t>
            </w:r>
            <w:r>
              <w:rPr>
                <w:b/>
                <w:i w:val="0"/>
                <w:sz w:val="18"/>
              </w:rPr>
              <w:t>under 100</w:t>
            </w:r>
            <w:r>
              <w:rPr>
                <w:b w:val="0"/>
                <w:i w:val="0"/>
                <w:sz w:val="18"/>
              </w:rPr>
              <w:t xml:space="preserve">, until symptoms and C-reactive protein settle. Taper when symptom-free </w:t>
            </w:r>
            <w:r>
              <w:rPr>
                <w:b/>
                <w:i w:val="0"/>
                <w:sz w:val="18"/>
              </w:rPr>
              <w:t>24 hours</w:t>
            </w:r>
            <w:r>
              <w:rPr>
                <w:b w:val="0"/>
                <w:i w:val="0"/>
                <w:sz w:val="18"/>
              </w:rPr>
              <w:t>, or when C-reactive protein (checked weekly) normalizes. (55:26)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Failure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response within </w:t>
            </w:r>
            <w:r>
              <w:rPr>
                <w:b/>
                <w:i w:val="0"/>
                <w:sz w:val="18"/>
              </w:rPr>
              <w:t>1 week</w:t>
            </w:r>
            <w:r>
              <w:rPr>
                <w:b w:val="0"/>
                <w:i w:val="0"/>
                <w:sz w:val="18"/>
              </w:rPr>
              <w:t xml:space="preserve"> → suspect a cause other than idiopathic or viral: persistent fever, pleuritic pain, a new effusion, worsening illness. Poorest prognosis in about </w:t>
            </w:r>
            <w:r>
              <w:rPr>
                <w:b/>
                <w:i w:val="0"/>
                <w:sz w:val="18"/>
              </w:rPr>
              <w:t>15%</w:t>
            </w:r>
            <w:r>
              <w:rPr>
                <w:b w:val="0"/>
                <w:i w:val="0"/>
                <w:sz w:val="18"/>
              </w:rPr>
              <w:t xml:space="preserve"> with high-risk features.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Counseling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Head of bed elevated; </w:t>
            </w:r>
            <w:r>
              <w:rPr>
                <w:b/>
                <w:i w:val="0"/>
                <w:sz w:val="18"/>
              </w:rPr>
              <w:t>finish the full course</w:t>
            </w:r>
            <w:r>
              <w:rPr>
                <w:b w:val="0"/>
                <w:i w:val="0"/>
                <w:sz w:val="18"/>
              </w:rPr>
              <w:t xml:space="preserve">; activity limits; red flags (breathlessness, lightheadedness) → emergency department; refer to </w:t>
            </w:r>
            <w:r>
              <w:rPr>
                <w:b/>
                <w:i w:val="0"/>
                <w:sz w:val="18"/>
              </w:rPr>
              <w:t>cardiology</w:t>
            </w:r>
            <w:r>
              <w:rPr>
                <w:b w:val="0"/>
                <w:i w:val="0"/>
                <w:sz w:val="18"/>
              </w:rPr>
              <w:t xml:space="preserve"> for no response, recurrence or constriction. (1:03:47)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Recurrent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Colchicine </w:t>
            </w:r>
            <w:r>
              <w:rPr>
                <w:b/>
                <w:i w:val="0"/>
                <w:sz w:val="18"/>
              </w:rPr>
              <w:t>6 months or more</w:t>
            </w:r>
            <w:r>
              <w:rPr>
                <w:b w:val="0"/>
                <w:i w:val="0"/>
                <w:sz w:val="18"/>
              </w:rPr>
              <w:t>. Inflammatory phenotype (</w:t>
            </w:r>
            <w:r>
              <w:rPr>
                <w:b/>
                <w:i w:val="0"/>
                <w:sz w:val="18"/>
              </w:rPr>
              <w:t>C-reactive protein above 10 mg/L</w:t>
            </w:r>
            <w:r>
              <w:rPr>
                <w:b w:val="0"/>
                <w:i w:val="0"/>
                <w:sz w:val="18"/>
              </w:rPr>
              <w:t xml:space="preserve">, fever, imaging inflammation): </w:t>
            </w:r>
            <w:r>
              <w:rPr>
                <w:b/>
                <w:i w:val="0"/>
                <w:sz w:val="18"/>
              </w:rPr>
              <w:t>anakinra or rilonacept preferred</w:t>
            </w:r>
            <w:r>
              <w:rPr>
                <w:b w:val="0"/>
                <w:i w:val="0"/>
                <w:sz w:val="18"/>
              </w:rPr>
              <w:t>, now used earlier; prednisone for systemic autoimmune disease. Multiple recurrences: high C-reactive protein, late gadolinium enhancement, autoimmune cause. (58:33)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Constrictive Pericarditis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Scarred, inelastic pericardium limits filling: </w:t>
            </w:r>
            <w:r>
              <w:rPr>
                <w:b/>
                <w:i w:val="0"/>
                <w:sz w:val="18"/>
              </w:rPr>
              <w:t>fluid overload</w:t>
            </w:r>
            <w:r>
              <w:rPr>
                <w:b w:val="0"/>
                <w:i w:val="0"/>
                <w:sz w:val="18"/>
              </w:rPr>
              <w:t xml:space="preserve"> (edema, anasarca) and </w:t>
            </w:r>
            <w:r>
              <w:rPr>
                <w:b/>
                <w:i w:val="0"/>
                <w:sz w:val="18"/>
              </w:rPr>
              <w:t>low output</w:t>
            </w:r>
            <w:r>
              <w:rPr>
                <w:b w:val="0"/>
                <w:i w:val="0"/>
                <w:sz w:val="18"/>
              </w:rPr>
              <w:t xml:space="preserve"> (fatigue, exertional dyspnea).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More than 50% idiopathic or viral</w:t>
            </w:r>
            <w:r>
              <w:rPr>
                <w:b w:val="0"/>
                <w:i w:val="0"/>
                <w:sz w:val="18"/>
              </w:rPr>
              <w:t>; cardiac surgery; prior radiation; infection (tuberculosis); connective tissue disease; uremia.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Examination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Elevated jugular venous pressure</w:t>
            </w:r>
            <w:r>
              <w:rPr>
                <w:b w:val="0"/>
                <w:i w:val="0"/>
                <w:sz w:val="18"/>
              </w:rPr>
              <w:t xml:space="preserve"> that </w:t>
            </w:r>
            <w:r>
              <w:rPr>
                <w:b/>
                <w:i w:val="0"/>
                <w:sz w:val="18"/>
              </w:rPr>
              <w:t>rises on inspiration (Kussmaul sign)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pericardial knock</w:t>
            </w:r>
            <w:r>
              <w:rPr>
                <w:b w:val="0"/>
                <w:i w:val="0"/>
                <w:sz w:val="18"/>
              </w:rPr>
              <w:t xml:space="preserve"> slightly earlier than a third heart sound (pathognomonic, rare); ascites, pulsatile hepatomegaly, cachexia when severe.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Mimics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Restrictive cardiomyopathy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cirrhosis</w:t>
            </w:r>
            <w:r>
              <w:rPr>
                <w:b w:val="0"/>
                <w:i w:val="0"/>
                <w:sz w:val="18"/>
              </w:rPr>
              <w:t>; subacute tamponade.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Echocardiogram</w:t>
            </w:r>
            <w:r>
              <w:rPr>
                <w:b w:val="0"/>
                <w:i w:val="0"/>
                <w:sz w:val="18"/>
              </w:rPr>
              <w:t xml:space="preserve">: thick pericardium, </w:t>
            </w:r>
            <w:r>
              <w:rPr>
                <w:b/>
                <w:i w:val="0"/>
                <w:sz w:val="18"/>
              </w:rPr>
              <w:t>septal bounce</w:t>
            </w:r>
            <w:r>
              <w:rPr>
                <w:b w:val="0"/>
                <w:i w:val="0"/>
                <w:sz w:val="18"/>
              </w:rPr>
              <w:t xml:space="preserve">, respiratory variation, biatrial enlargement. Electrocardiogram: nonspecific changes, low voltage, </w:t>
            </w:r>
            <w:r>
              <w:rPr>
                <w:b/>
                <w:i w:val="0"/>
                <w:sz w:val="18"/>
              </w:rPr>
              <w:t>atrial fibrillation</w:t>
            </w:r>
            <w:r>
              <w:rPr>
                <w:b w:val="0"/>
                <w:i w:val="0"/>
                <w:sz w:val="18"/>
              </w:rPr>
              <w:t xml:space="preserve"> when advanced. Natriuretic peptide likely </w:t>
            </w:r>
            <w:r>
              <w:rPr>
                <w:b/>
                <w:i w:val="0"/>
                <w:sz w:val="18"/>
              </w:rPr>
              <w:t>lower than in restrictive cardiomyopathy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Calcification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Highly specific, but </w:t>
            </w:r>
            <w:r>
              <w:rPr>
                <w:b/>
                <w:i w:val="0"/>
                <w:sz w:val="18"/>
              </w:rPr>
              <w:t>most patients have none</w:t>
            </w:r>
            <w:r>
              <w:rPr>
                <w:b w:val="0"/>
                <w:i w:val="0"/>
                <w:sz w:val="18"/>
              </w:rPr>
              <w:t xml:space="preserve"> on chest radiograph — its absence does not exclude constriction. (1:20:10)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Confirm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Cardiac magnetic resonance or computed tomography for thickness; </w:t>
            </w:r>
            <w:r>
              <w:rPr>
                <w:b/>
                <w:i w:val="0"/>
                <w:sz w:val="18"/>
              </w:rPr>
              <w:t>right heart catheterization with coronary angiography</w:t>
            </w:r>
            <w:r>
              <w:rPr>
                <w:b w:val="0"/>
                <w:i w:val="0"/>
                <w:sz w:val="18"/>
              </w:rPr>
              <w:t xml:space="preserve"> occasionally needed.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Often a surgical disease: pericardiectomy</w:t>
            </w:r>
            <w:r>
              <w:rPr>
                <w:b w:val="0"/>
                <w:i w:val="0"/>
                <w:sz w:val="18"/>
              </w:rPr>
              <w:t>; diuretics used sparingly before surgery. Early stable disease: 2–3-month trial of anti-inflammatories, colchicine and diuretics. Treat tuberculosis to cut progression. (1:21:31)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Prognosis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Low survival untreated. After pericardiectomy: </w:t>
            </w:r>
            <w:r>
              <w:rPr>
                <w:b/>
                <w:i w:val="0"/>
                <w:sz w:val="18"/>
              </w:rPr>
              <w:t>5-year nearly 80%, 10-year nearly 60%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Prior radiation = worst survival</w:t>
            </w:r>
            <w:r>
              <w:rPr>
                <w:b w:val="0"/>
                <w:i w:val="0"/>
                <w:sz w:val="18"/>
              </w:rPr>
              <w:t>; older age, renal dysfunction, hyponatremia worsen it. (1:23:20)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Pericardial Effusion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Small: none or vague (dull ache, fatigue, dyspnea). Large: dysphagia, nausea, hiccups, cough, </w:t>
            </w:r>
            <w:r>
              <w:rPr>
                <w:b/>
                <w:i w:val="0"/>
                <w:sz w:val="18"/>
              </w:rPr>
              <w:t>hoarseness</w:t>
            </w:r>
            <w:r>
              <w:rPr>
                <w:b w:val="0"/>
                <w:i w:val="0"/>
                <w:sz w:val="18"/>
              </w:rPr>
              <w:t xml:space="preserve"> (recurrent laryngeal nerve).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Speed matters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Acute: tamponade with </w:t>
            </w:r>
            <w:r>
              <w:rPr>
                <w:b/>
                <w:i w:val="0"/>
                <w:sz w:val="18"/>
              </w:rPr>
              <w:t>under 200 mL</w:t>
            </w:r>
            <w:r>
              <w:rPr>
                <w:b w:val="0"/>
                <w:i w:val="0"/>
                <w:sz w:val="18"/>
              </w:rPr>
              <w:t>. Chronic: large volume without tamponade, the pericardium stretches. (1:26:54)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Idiopathic; malignancy; infection (human immunodeficiency virus, Lyme disease, coxsackievirus, tuberculosis); after infarction or surgery; </w:t>
            </w:r>
            <w:r>
              <w:rPr>
                <w:b/>
                <w:i w:val="0"/>
                <w:sz w:val="18"/>
              </w:rPr>
              <w:t>uremia, hypothyroidism (myxedema)</w:t>
            </w:r>
            <w:r>
              <w:rPr>
                <w:b w:val="0"/>
                <w:i w:val="0"/>
                <w:sz w:val="18"/>
              </w:rPr>
              <w:t xml:space="preserve">; lupus; trauma; </w:t>
            </w:r>
            <w:r>
              <w:rPr>
                <w:b/>
                <w:i w:val="0"/>
                <w:sz w:val="18"/>
              </w:rPr>
              <w:t>doxorubicin, minoxidil, phenytoin</w:t>
            </w:r>
            <w:r>
              <w:rPr>
                <w:b w:val="0"/>
                <w:i w:val="0"/>
                <w:sz w:val="18"/>
              </w:rPr>
              <w:t>, hydralazine, procainamide.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Confirm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Echocardiogram is required to confirm</w:t>
            </w:r>
            <w:r>
              <w:rPr>
                <w:b w:val="0"/>
                <w:i w:val="0"/>
                <w:sz w:val="18"/>
              </w:rPr>
              <w:t>; the heart may “swing” in a large effusion. (1:31:07)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Find the cause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Complete blood count, chemistry, thyroid-stimulating hormone, troponins; </w:t>
            </w:r>
            <w:r>
              <w:rPr>
                <w:b/>
                <w:i w:val="0"/>
                <w:sz w:val="18"/>
              </w:rPr>
              <w:t>antinuclear antibody in a young woman</w:t>
            </w:r>
            <w:r>
              <w:rPr>
                <w:b w:val="0"/>
                <w:i w:val="0"/>
                <w:sz w:val="18"/>
              </w:rPr>
              <w:t>; Lyme and human immunodeficiency virus serology; tuberculin skin test; albumin and urine protein; breast or lung cancer evaluation.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Pericardiocentesis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Diagnostic when drained for tamponade, suspected neoplastic, purulent or tuberculous disease, or a </w:t>
            </w:r>
            <w:r>
              <w:rPr>
                <w:b/>
                <w:i w:val="0"/>
                <w:sz w:val="18"/>
              </w:rPr>
              <w:t>moderate-to-large effusion of unknown cause</w:t>
            </w:r>
            <w:r>
              <w:rPr>
                <w:b w:val="0"/>
                <w:i w:val="0"/>
                <w:sz w:val="18"/>
              </w:rPr>
              <w:t xml:space="preserve">. Fluid: </w:t>
            </w:r>
            <w:r>
              <w:rPr>
                <w:b/>
                <w:i w:val="0"/>
                <w:sz w:val="18"/>
              </w:rPr>
              <w:t>acid-fast stain and mycobacterial culture</w:t>
            </w:r>
            <w:r>
              <w:rPr>
                <w:b w:val="0"/>
                <w:i w:val="0"/>
                <w:sz w:val="18"/>
              </w:rPr>
              <w:t xml:space="preserve"> (tuberculosis), </w:t>
            </w:r>
            <w:r>
              <w:rPr>
                <w:b/>
                <w:i w:val="0"/>
                <w:sz w:val="18"/>
              </w:rPr>
              <w:t>cytology</w:t>
            </w:r>
            <w:r>
              <w:rPr>
                <w:b w:val="0"/>
                <w:i w:val="0"/>
                <w:sz w:val="18"/>
              </w:rPr>
              <w:t xml:space="preserve"> (malignancy), Gram stain and cultures; cell count rarely helpful. (31:23)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Window or pericardiectomy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Recurrent</w:t>
            </w:r>
            <w:r>
              <w:rPr>
                <w:b w:val="0"/>
                <w:i w:val="0"/>
                <w:sz w:val="18"/>
              </w:rPr>
              <w:t xml:space="preserve"> effusions and </w:t>
            </w:r>
            <w:r>
              <w:rPr>
                <w:b/>
                <w:i w:val="0"/>
                <w:sz w:val="18"/>
              </w:rPr>
              <w:t>loculated, posterior</w:t>
            </w:r>
            <w:r>
              <w:rPr>
                <w:b w:val="0"/>
                <w:i w:val="0"/>
                <w:sz w:val="18"/>
              </w:rPr>
              <w:t xml:space="preserve"> effusions.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Prognosis &amp; follow-up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Depends on the cause. Symptomatic malignant effusion: median </w:t>
            </w:r>
            <w:r>
              <w:rPr>
                <w:b/>
                <w:i w:val="0"/>
                <w:sz w:val="18"/>
              </w:rPr>
              <w:t>2–4 months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b/>
                <w:i w:val="0"/>
                <w:sz w:val="18"/>
              </w:rPr>
              <w:t>palliative care</w:t>
            </w:r>
            <w:r>
              <w:rPr>
                <w:b w:val="0"/>
                <w:i w:val="0"/>
                <w:sz w:val="18"/>
              </w:rPr>
              <w:t xml:space="preserve">. Large effusions: </w:t>
            </w:r>
            <w:r>
              <w:rPr>
                <w:b/>
                <w:i w:val="0"/>
                <w:sz w:val="18"/>
              </w:rPr>
              <w:t>serial transthoracic echocardiograms</w:t>
            </w:r>
            <w:r>
              <w:rPr>
                <w:b w:val="0"/>
                <w:i w:val="0"/>
                <w:sz w:val="18"/>
              </w:rPr>
              <w:t>. Follow-up by cause: cardiology, infectious disease, nephrology, oncology, rheumatology.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Cardiac Tamponade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Fluid under pressure compresses the heart and impairs filling. Causes: acute pericarditis, iatrogenic injury, penetrating trauma, </w:t>
            </w:r>
            <w:r>
              <w:rPr>
                <w:b/>
                <w:i w:val="0"/>
                <w:sz w:val="18"/>
              </w:rPr>
              <w:t>free-wall rupture after infarction</w:t>
            </w:r>
            <w:r>
              <w:rPr>
                <w:b w:val="0"/>
                <w:i w:val="0"/>
                <w:sz w:val="18"/>
              </w:rPr>
              <w:t>, malignancy, aortic dissection.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Beck triad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Muffled heart sounds, distended jugular veins, hypotension</w:t>
            </w:r>
            <w:r>
              <w:rPr>
                <w:b w:val="0"/>
                <w:i w:val="0"/>
                <w:sz w:val="18"/>
              </w:rPr>
              <w:t xml:space="preserve"> (slide 54). (1:27:43)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Pulsus paradoxus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Blood pressure drops </w:t>
            </w:r>
            <w:r>
              <w:rPr>
                <w:b/>
                <w:i w:val="0"/>
                <w:sz w:val="18"/>
              </w:rPr>
              <w:t>10 mmHg with inspiration</w:t>
            </w:r>
            <w:r>
              <w:rPr>
                <w:b w:val="0"/>
                <w:i w:val="0"/>
                <w:sz w:val="18"/>
              </w:rPr>
              <w:t>; present in acute and subacute tamponade.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Tachycardia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Sinus tachycardia may mean significant compromise: </w:t>
            </w:r>
            <w:r>
              <w:rPr>
                <w:b/>
                <w:i w:val="0"/>
                <w:sz w:val="18"/>
              </w:rPr>
              <w:t>immediate pericardiocentesis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Electrocardiogram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Low-voltage QRS, tachycardia, </w:t>
            </w:r>
            <w:r>
              <w:rPr>
                <w:b/>
                <w:i w:val="0"/>
                <w:sz w:val="18"/>
              </w:rPr>
              <w:t>electrical alternans</w:t>
            </w:r>
            <w:r>
              <w:rPr>
                <w:b w:val="0"/>
                <w:i w:val="0"/>
                <w:sz w:val="18"/>
              </w:rPr>
              <w:t xml:space="preserve"> (QRS height alternates beat to beat; fairly specific).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Imaging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Echocardiogram: </w:t>
            </w:r>
            <w:r>
              <w:rPr>
                <w:b/>
                <w:i w:val="0"/>
                <w:sz w:val="18"/>
              </w:rPr>
              <w:t>right ventricular diastolic collapse</w:t>
            </w:r>
            <w:r>
              <w:rPr>
                <w:b w:val="0"/>
                <w:i w:val="0"/>
                <w:sz w:val="18"/>
              </w:rPr>
              <w:t xml:space="preserve">. Chest radiograph: </w:t>
            </w:r>
            <w:r>
              <w:rPr>
                <w:b/>
                <w:i w:val="0"/>
                <w:sz w:val="18"/>
              </w:rPr>
              <w:t>water-bottle heart</w:t>
            </w:r>
            <w:r>
              <w:rPr>
                <w:b w:val="0"/>
                <w:i w:val="0"/>
                <w:sz w:val="18"/>
              </w:rPr>
              <w:t xml:space="preserve">, clear lungs. Catheterization: </w:t>
            </w:r>
            <w:r>
              <w:rPr>
                <w:b/>
                <w:i w:val="0"/>
                <w:sz w:val="18"/>
              </w:rPr>
              <w:t>equal pressures in all chambers</w:t>
            </w:r>
            <w:r>
              <w:rPr>
                <w:b w:val="0"/>
                <w:i w:val="0"/>
                <w:sz w:val="18"/>
              </w:rPr>
              <w:t>. Venous wave: prominent x, absent y descent.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Clinical; confirmed only by the response to drainage.</w:t>
            </w:r>
            <w:r>
              <w:rPr>
                <w:b w:val="0"/>
                <w:i w:val="0"/>
                <w:sz w:val="18"/>
              </w:rPr>
              <w:t xml:space="preserve"> (1:34:11)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Mimics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Acute: </w:t>
            </w:r>
            <w:r>
              <w:rPr>
                <w:b/>
                <w:i w:val="0"/>
                <w:sz w:val="18"/>
              </w:rPr>
              <w:t>right ventricular infarction</w:t>
            </w:r>
            <w:r>
              <w:rPr>
                <w:b w:val="0"/>
                <w:i w:val="0"/>
                <w:sz w:val="18"/>
              </w:rPr>
              <w:t xml:space="preserve">, aortic dissection, </w:t>
            </w:r>
            <w:r>
              <w:rPr>
                <w:b/>
                <w:i w:val="0"/>
                <w:sz w:val="18"/>
              </w:rPr>
              <w:t>massive pulmonary embolism</w:t>
            </w:r>
            <w:r>
              <w:rPr>
                <w:b w:val="0"/>
                <w:i w:val="0"/>
                <w:sz w:val="18"/>
              </w:rPr>
              <w:t xml:space="preserve">. Subacute: </w:t>
            </w:r>
            <w:r>
              <w:rPr>
                <w:b/>
                <w:i w:val="0"/>
                <w:sz w:val="18"/>
              </w:rPr>
              <w:t>constrictive pericarditis</w:t>
            </w:r>
            <w:r>
              <w:rPr>
                <w:b w:val="0"/>
                <w:i w:val="0"/>
                <w:sz w:val="18"/>
              </w:rPr>
              <w:t>, heart failure, cirrhosis.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Expedient pericardiocentesis = definitive.</w:t>
            </w:r>
            <w:r>
              <w:rPr>
                <w:b w:val="0"/>
                <w:i w:val="0"/>
                <w:sz w:val="18"/>
              </w:rPr>
              <w:t xml:space="preserve"> Intravenous fluid to raise preload until then; </w:t>
            </w:r>
            <w:r>
              <w:rPr>
                <w:b/>
                <w:i w:val="0"/>
                <w:sz w:val="18"/>
              </w:rPr>
              <w:t>avoid diuretics</w:t>
            </w:r>
            <w:r>
              <w:rPr>
                <w:b w:val="0"/>
                <w:i w:val="0"/>
                <w:sz w:val="18"/>
              </w:rPr>
              <w:t xml:space="preserve">. Hemorrhagic tamponade from trauma: </w:t>
            </w:r>
            <w:r>
              <w:rPr>
                <w:b/>
                <w:i w:val="0"/>
                <w:sz w:val="18"/>
              </w:rPr>
              <w:t>emergent surgery</w:t>
            </w:r>
            <w:r>
              <w:rPr>
                <w:b w:val="0"/>
                <w:i w:val="0"/>
                <w:sz w:val="18"/>
              </w:rPr>
              <w:t>. Signs in an office → emergency department. (1:44:08)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Prognosis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Short term often good with prompt treatment; long term depends on the cause. (1:47:14)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Reynolds Emphasized — Infective Endocarditis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Her study instructions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Prophylaxis:</w:t>
            </w:r>
            <w:r>
              <w:rPr>
                <w:b w:val="0"/>
                <w:i w:val="0"/>
                <w:sz w:val="18"/>
              </w:rPr>
              <w:t xml:space="preserve"> “you do need to know this is the prophylaxis stuff” (1:37). </w:t>
            </w:r>
            <w:r>
              <w:rPr>
                <w:b/>
                <w:i w:val="0"/>
                <w:sz w:val="18"/>
              </w:rPr>
              <w:t>Doses:</w:t>
            </w:r>
            <w:r>
              <w:rPr>
                <w:b w:val="0"/>
                <w:i w:val="0"/>
                <w:sz w:val="18"/>
              </w:rPr>
              <w:t xml:space="preserve"> “Don’t memorize doses” (1:23:28), and again for children (1:41:55). </w:t>
            </w:r>
            <w:r>
              <w:rPr>
                <w:b/>
                <w:i w:val="0"/>
                <w:sz w:val="18"/>
              </w:rPr>
              <w:t>Duke:</w:t>
            </w:r>
            <w:r>
              <w:rPr>
                <w:b w:val="0"/>
                <w:i w:val="0"/>
                <w:sz w:val="18"/>
              </w:rPr>
              <w:t xml:space="preserve"> the modified criteria as they stand now, not their history (48:13). Times are recording timestamps.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Think staph first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Big three = staphylococci, enterococci, viridans streptococci</w:t>
            </w:r>
            <w:r>
              <w:rPr>
                <w:b w:val="0"/>
                <w:i w:val="0"/>
                <w:sz w:val="18"/>
              </w:rPr>
              <w:t xml:space="preserve"> (44:48), the groups empiric therapy covers. “Hence why your brain needs to think staph.” (40:46) Why </w:t>
            </w:r>
            <w:r>
              <w:rPr>
                <w:b/>
                <w:i w:val="0"/>
                <w:sz w:val="18"/>
              </w:rPr>
              <w:t>vancomycin is in every empiric regimen</w:t>
            </w:r>
            <w:r>
              <w:rPr>
                <w:b w:val="0"/>
                <w:i w:val="0"/>
                <w:sz w:val="18"/>
              </w:rPr>
              <w:t>: “we’re pretending it’s MRSA [methicillin-resistant Staphylococcus aureus] until somebody tells us it’s not MRSA” (1:15:54).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Cultures, then kill it dead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“You need blood cultures on these patients, preferably before antibiotics” (1:00:19) </w:t>
            </w:r>
            <w:r>
              <w:rPr>
                <w:b/>
                <w:i w:val="0"/>
                <w:sz w:val="18"/>
              </w:rPr>
              <w:t>Bactericidal</w:t>
            </w:r>
            <w:r>
              <w:rPr>
                <w:b w:val="0"/>
                <w:i w:val="0"/>
                <w:sz w:val="18"/>
              </w:rPr>
              <w:t xml:space="preserve"> (“kill it dead” 1:03:42); “the clock starts when you get your first negative culture” (1:04:17). Suspected endocarditis is a hospital problem (1:07:50).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One painful, one not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“One of them is painful one is not” (29:14) </w:t>
            </w:r>
            <w:r>
              <w:rPr>
                <w:b/>
                <w:i w:val="0"/>
                <w:sz w:val="18"/>
              </w:rPr>
              <w:t>Osler = painful</w:t>
            </w:r>
            <w:r>
              <w:rPr>
                <w:b w:val="0"/>
                <w:i w:val="0"/>
                <w:sz w:val="18"/>
              </w:rPr>
              <w:t xml:space="preserve"> (her aid: “Osler’s painful pustules”, 29:53); </w:t>
            </w:r>
            <w:r>
              <w:rPr>
                <w:b/>
                <w:i w:val="0"/>
                <w:sz w:val="18"/>
              </w:rPr>
              <w:t>Janeway = painless</w:t>
            </w:r>
            <w:r>
              <w:rPr>
                <w:b w:val="0"/>
                <w:i w:val="0"/>
                <w:sz w:val="18"/>
              </w:rPr>
              <w:t xml:space="preserve">. Injection drug use → tricuspid valve; </w:t>
            </w:r>
            <w:r>
              <w:rPr>
                <w:b/>
                <w:i w:val="0"/>
                <w:sz w:val="18"/>
              </w:rPr>
              <w:t>cough</w:t>
            </w:r>
            <w:r>
              <w:rPr>
                <w:b w:val="0"/>
                <w:i w:val="0"/>
                <w:sz w:val="18"/>
              </w:rPr>
              <w:t xml:space="preserve"> is the symptom linked to it (26:23).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Consults and the no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Infectious disease for every patient</w:t>
            </w:r>
            <w:r>
              <w:rPr>
                <w:b w:val="0"/>
                <w:i w:val="0"/>
                <w:sz w:val="18"/>
              </w:rPr>
              <w:t xml:space="preserve"> (1:08:22); addiction medicine with injection drug use (1:12:57). Anticoagulation: “Do we anticoagulate them? No.” (1:27:52)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Recording vs slide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She said empiric “vancomycin, rifampin, and gentamicin” (1:22:17): that is the </w:t>
            </w:r>
            <w:r>
              <w:rPr>
                <w:b/>
                <w:i w:val="0"/>
                <w:sz w:val="18"/>
              </w:rPr>
              <w:t>prosthetic valve Staphylococcus aureus</w:t>
            </w:r>
            <w:r>
              <w:rPr>
                <w:b w:val="0"/>
                <w:i w:val="0"/>
                <w:sz w:val="18"/>
              </w:rPr>
              <w:t xml:space="preserve"> regimen; learn slide 27’s empiric pairs. “IM [intramuscular] injection of amoxicillin” (1:33:11): learn </w:t>
            </w:r>
            <w:r>
              <w:rPr>
                <w:b/>
                <w:i w:val="0"/>
                <w:sz w:val="18"/>
              </w:rPr>
              <w:t>ampicillin</w:t>
            </w:r>
            <w:r>
              <w:rPr>
                <w:b w:val="0"/>
                <w:i w:val="0"/>
                <w:sz w:val="18"/>
              </w:rPr>
              <w:t>. Bronchoscopy: she would cover it; learn the slide (</w:t>
            </w:r>
            <w:r>
              <w:rPr>
                <w:b/>
                <w:i w:val="0"/>
                <w:sz w:val="18"/>
              </w:rPr>
              <w:t>only with a biopsy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Infective Endocarditis: Who, Where, How Fast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Invasion and colonization of the endocardium by microorganisms → inflammation and a </w:t>
            </w:r>
            <w:r>
              <w:rPr>
                <w:b/>
                <w:i w:val="0"/>
                <w:sz w:val="18"/>
              </w:rPr>
              <w:t>vegetation</w:t>
            </w:r>
            <w:r>
              <w:rPr>
                <w:b w:val="0"/>
                <w:i w:val="0"/>
                <w:sz w:val="18"/>
              </w:rPr>
              <w:t xml:space="preserve">: platelets, fibrin, micro-colonies of organisms, inflammatory cells. </w:t>
            </w:r>
            <w:r>
              <w:rPr>
                <w:b/>
                <w:i w:val="0"/>
                <w:sz w:val="18"/>
              </w:rPr>
              <w:t>Heart valves = most common site</w:t>
            </w:r>
            <w:r>
              <w:rPr>
                <w:b w:val="0"/>
                <w:i w:val="0"/>
                <w:sz w:val="18"/>
              </w:rPr>
              <w:t xml:space="preserve">; also the </w:t>
            </w:r>
            <w:r>
              <w:rPr>
                <w:b/>
                <w:i w:val="0"/>
                <w:sz w:val="18"/>
              </w:rPr>
              <w:t>low-pressure side of a ventricular septal defect</w:t>
            </w:r>
            <w:r>
              <w:rPr>
                <w:b w:val="0"/>
                <w:i w:val="0"/>
                <w:sz w:val="18"/>
              </w:rPr>
              <w:t>, endocardium hit by jets or foreign bodies, intracardiac devices.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Native valve; prosthetic valve; implantable electronic device (pacemaker, defibrillator); </w:t>
            </w:r>
            <w:r>
              <w:rPr>
                <w:b/>
                <w:i w:val="0"/>
                <w:sz w:val="18"/>
              </w:rPr>
              <w:t>health care-associated: hospitalized patient with fever and positive cultures without an apparent source</w:t>
            </w:r>
            <w:r>
              <w:rPr>
                <w:b w:val="0"/>
                <w:i w:val="0"/>
                <w:sz w:val="18"/>
              </w:rPr>
              <w:t>. Classified by tempo, site, cause (organism) and predisposing risk factor.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Over 60 = more than 50% of cases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men</w:t>
            </w:r>
            <w:r>
              <w:rPr>
                <w:b w:val="0"/>
                <w:i w:val="0"/>
                <w:sz w:val="18"/>
              </w:rPr>
              <w:t xml:space="preserve"> more than women; injection drug use, immunocompromise, human immunodeficiency virus, </w:t>
            </w:r>
            <w:r>
              <w:rPr>
                <w:b/>
                <w:i w:val="0"/>
                <w:sz w:val="18"/>
              </w:rPr>
              <w:t>poor dentition</w:t>
            </w:r>
            <w:r>
              <w:rPr>
                <w:b w:val="0"/>
                <w:i w:val="0"/>
                <w:sz w:val="18"/>
              </w:rPr>
              <w:t>; congenital, rheumatic and degenerative valve disease; devices; prosthetic valves.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Settings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Native valve: </w:t>
            </w:r>
            <w:r>
              <w:rPr>
                <w:b/>
                <w:i w:val="0"/>
                <w:sz w:val="18"/>
              </w:rPr>
              <w:t>25–35% health care-associated</w:t>
            </w:r>
            <w:r>
              <w:rPr>
                <w:b w:val="0"/>
                <w:i w:val="0"/>
                <w:sz w:val="18"/>
              </w:rPr>
              <w:t xml:space="preserve">. Prosthetic valves 16–35% of cases, </w:t>
            </w:r>
            <w:r>
              <w:rPr>
                <w:b/>
                <w:i w:val="0"/>
                <w:sz w:val="18"/>
              </w:rPr>
              <w:t>greatest risk in the first year</w:t>
            </w:r>
            <w:r>
              <w:rPr>
                <w:b w:val="0"/>
                <w:i w:val="0"/>
                <w:sz w:val="18"/>
              </w:rPr>
              <w:t xml:space="preserve">. Device infection </w:t>
            </w:r>
            <w:r>
              <w:rPr>
                <w:b/>
                <w:i w:val="0"/>
                <w:sz w:val="18"/>
              </w:rPr>
              <w:t>within weeks of implantation or generator change</w:t>
            </w:r>
            <w:r>
              <w:rPr>
                <w:b w:val="0"/>
                <w:i w:val="0"/>
                <w:sz w:val="18"/>
              </w:rPr>
              <w:t xml:space="preserve">. High-income countries: </w:t>
            </w:r>
            <w:r>
              <w:rPr>
                <w:b/>
                <w:i w:val="0"/>
                <w:sz w:val="18"/>
              </w:rPr>
              <w:t>degenerative valve disease and devices lead</w:t>
            </w:r>
            <w:r>
              <w:rPr>
                <w:b w:val="0"/>
                <w:i w:val="0"/>
                <w:sz w:val="18"/>
              </w:rPr>
              <w:t>. (17:43)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Acute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Hectically febrile, 3–10 days</w:t>
            </w:r>
            <w:r>
              <w:rPr>
                <w:b w:val="0"/>
                <w:i w:val="0"/>
                <w:sz w:val="18"/>
              </w:rPr>
              <w:t>, high fevers, systemic toxicity; virulent organism (</w:t>
            </w:r>
            <w:r>
              <w:rPr>
                <w:b/>
                <w:i w:val="0"/>
                <w:sz w:val="18"/>
              </w:rPr>
              <w:t>Staphylococcus aureus</w:t>
            </w:r>
            <w:r>
              <w:rPr>
                <w:b w:val="0"/>
                <w:i w:val="0"/>
                <w:sz w:val="18"/>
              </w:rPr>
              <w:t xml:space="preserve">, beta-hemolytic streptococci); rapidly damages the heart, </w:t>
            </w:r>
            <w:r>
              <w:rPr>
                <w:b/>
                <w:i w:val="0"/>
                <w:sz w:val="18"/>
              </w:rPr>
              <w:t>seeds extracardiac sites</w:t>
            </w:r>
            <w:r>
              <w:rPr>
                <w:b w:val="0"/>
                <w:i w:val="0"/>
                <w:sz w:val="18"/>
              </w:rPr>
              <w:t xml:space="preserve">; untreated = </w:t>
            </w:r>
            <w:r>
              <w:rPr>
                <w:b/>
                <w:i w:val="0"/>
                <w:sz w:val="18"/>
              </w:rPr>
              <w:t>death within weeks</w:t>
            </w:r>
            <w:r>
              <w:rPr>
                <w:b w:val="0"/>
                <w:i w:val="0"/>
                <w:sz w:val="18"/>
              </w:rPr>
              <w:t>. (21:32)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Subacute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Indolent</w:t>
            </w:r>
            <w:r>
              <w:rPr>
                <w:b w:val="0"/>
                <w:i w:val="0"/>
                <w:sz w:val="18"/>
              </w:rPr>
              <w:t xml:space="preserve">: lower fevers, malaise, weight loss over </w:t>
            </w:r>
            <w:r>
              <w:rPr>
                <w:b/>
                <w:i w:val="0"/>
                <w:sz w:val="18"/>
              </w:rPr>
              <w:t>weeks to months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viridans streptococci</w:t>
            </w:r>
            <w:r>
              <w:rPr>
                <w:b w:val="0"/>
                <w:i w:val="0"/>
                <w:sz w:val="18"/>
              </w:rPr>
              <w:t xml:space="preserve">, enterococci, coagulase-negative staphylococci, HACEK (Haemophilus, Aggregatibacter, Cardiobacterium, Eikenella, Kingella); rarely metastasizes; progressive unless a </w:t>
            </w:r>
            <w:r>
              <w:rPr>
                <w:b/>
                <w:i w:val="0"/>
                <w:sz w:val="18"/>
              </w:rPr>
              <w:t>major embolus or ruptured mycotic aneurysm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Signs, Complications &amp; Organisms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Fever = most common</w:t>
            </w:r>
            <w:r>
              <w:rPr>
                <w:b w:val="0"/>
                <w:i w:val="0"/>
                <w:sz w:val="18"/>
              </w:rPr>
              <w:t xml:space="preserve">; chills, sweats, myalgias, headache, anorexia, weight loss, malaise, neurologic deficits. </w:t>
            </w:r>
            <w:r>
              <w:rPr>
                <w:b/>
                <w:i w:val="0"/>
                <w:sz w:val="18"/>
              </w:rPr>
              <w:t>Cough</w:t>
            </w:r>
            <w:r>
              <w:rPr>
                <w:b w:val="0"/>
                <w:i w:val="0"/>
                <w:sz w:val="18"/>
              </w:rPr>
              <w:t xml:space="preserve"> is linked to people who inject drugs; the </w:t>
            </w:r>
            <w:r>
              <w:rPr>
                <w:b/>
                <w:i w:val="0"/>
                <w:sz w:val="18"/>
              </w:rPr>
              <w:t>lung</w:t>
            </w:r>
            <w:r>
              <w:rPr>
                <w:b w:val="0"/>
                <w:i w:val="0"/>
                <w:sz w:val="18"/>
              </w:rPr>
              <w:t xml:space="preserve"> is on the embolic map (spleen, lung, kidney, liver). (26:23)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Osler vs Janeway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Osler nodes: PAINFUL</w:t>
            </w:r>
            <w:r>
              <w:rPr>
                <w:b w:val="0"/>
                <w:i w:val="0"/>
                <w:sz w:val="18"/>
              </w:rPr>
              <w:t xml:space="preserve">, finger and toe pads, crops that fade in 2–3 days, </w:t>
            </w:r>
            <w:r>
              <w:rPr>
                <w:b/>
                <w:i w:val="0"/>
                <w:sz w:val="18"/>
              </w:rPr>
              <w:t>immunologic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Janeway lesions: PAINLESS</w:t>
            </w:r>
            <w:r>
              <w:rPr>
                <w:b w:val="0"/>
                <w:i w:val="0"/>
                <w:sz w:val="18"/>
              </w:rPr>
              <w:t xml:space="preserve"> flat hemorrhagic macules, palms and soles, </w:t>
            </w:r>
            <w:r>
              <w:rPr>
                <w:b/>
                <w:i w:val="0"/>
                <w:sz w:val="18"/>
              </w:rPr>
              <w:t>vascular (embolic)</w:t>
            </w:r>
            <w:r>
              <w:rPr>
                <w:b w:val="0"/>
                <w:i w:val="0"/>
                <w:sz w:val="18"/>
              </w:rPr>
              <w:t xml:space="preserve">, associated with </w:t>
            </w:r>
            <w:r>
              <w:rPr>
                <w:b/>
                <w:i w:val="0"/>
                <w:sz w:val="18"/>
              </w:rPr>
              <w:t>acute</w:t>
            </w:r>
            <w:r>
              <w:rPr>
                <w:b w:val="0"/>
                <w:i w:val="0"/>
                <w:sz w:val="18"/>
              </w:rPr>
              <w:t xml:space="preserve"> endocarditis. (29:14)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stigmata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Roth spots</w:t>
            </w:r>
            <w:r>
              <w:rPr>
                <w:b w:val="0"/>
                <w:i w:val="0"/>
                <w:sz w:val="18"/>
              </w:rPr>
              <w:t xml:space="preserve">: white-centered retinal hemorrhages (small-artery vasculitis). </w:t>
            </w:r>
            <w:r>
              <w:rPr>
                <w:b/>
                <w:i w:val="0"/>
                <w:sz w:val="18"/>
              </w:rPr>
              <w:t>Splinter hemorrhages</w:t>
            </w:r>
            <w:r>
              <w:rPr>
                <w:b w:val="0"/>
                <w:i w:val="0"/>
                <w:sz w:val="18"/>
              </w:rPr>
              <w:t xml:space="preserve">: under finger and toenails (embolic). </w:t>
            </w:r>
            <w:r>
              <w:rPr>
                <w:b/>
                <w:i w:val="0"/>
                <w:sz w:val="18"/>
              </w:rPr>
              <w:t>Petechiae</w:t>
            </w:r>
            <w:r>
              <w:rPr>
                <w:b w:val="0"/>
                <w:i w:val="0"/>
                <w:sz w:val="18"/>
              </w:rPr>
              <w:t>: palate (buccal mucosa), conjunctiva, extremities.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Cardiac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New murmur</w:t>
            </w:r>
            <w:r>
              <w:rPr>
                <w:b w:val="0"/>
                <w:i w:val="0"/>
                <w:sz w:val="18"/>
              </w:rPr>
              <w:t xml:space="preserve"> = valve damage or </w:t>
            </w:r>
            <w:r>
              <w:rPr>
                <w:b/>
                <w:i w:val="0"/>
                <w:sz w:val="18"/>
              </w:rPr>
              <w:t>chordae tendineae rupture</w:t>
            </w:r>
            <w:r>
              <w:rPr>
                <w:b w:val="0"/>
                <w:i w:val="0"/>
                <w:sz w:val="18"/>
              </w:rPr>
              <w:t xml:space="preserve"> → regurgitation. </w:t>
            </w:r>
            <w:r>
              <w:rPr>
                <w:b/>
                <w:i w:val="0"/>
                <w:sz w:val="18"/>
              </w:rPr>
              <w:t>Heart failure = valvular dysfunction.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Perivalvular abscess</w:t>
            </w:r>
            <w:r>
              <w:rPr>
                <w:b w:val="0"/>
                <w:i w:val="0"/>
                <w:sz w:val="18"/>
              </w:rPr>
              <w:t xml:space="preserve"> beyond the leaflets: into the epicardium → </w:t>
            </w:r>
            <w:r>
              <w:rPr>
                <w:b/>
                <w:i w:val="0"/>
                <w:sz w:val="18"/>
              </w:rPr>
              <w:t>pericarditis</w:t>
            </w:r>
            <w:r>
              <w:rPr>
                <w:b w:val="0"/>
                <w:i w:val="0"/>
                <w:sz w:val="18"/>
              </w:rPr>
              <w:t xml:space="preserve">; into the upper septum → </w:t>
            </w:r>
            <w:r>
              <w:rPr>
                <w:b/>
                <w:i w:val="0"/>
                <w:sz w:val="18"/>
              </w:rPr>
              <w:t>conduction block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Source → organism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Mouth → </w:t>
            </w:r>
            <w:r>
              <w:rPr>
                <w:b/>
                <w:i w:val="0"/>
                <w:sz w:val="18"/>
              </w:rPr>
              <w:t>viridans streptococci</w:t>
            </w:r>
            <w:r>
              <w:rPr>
                <w:b w:val="0"/>
                <w:i w:val="0"/>
                <w:sz w:val="18"/>
              </w:rPr>
              <w:t xml:space="preserve">. Skin → </w:t>
            </w:r>
            <w:r>
              <w:rPr>
                <w:b/>
                <w:i w:val="0"/>
                <w:sz w:val="18"/>
              </w:rPr>
              <w:t>staphylococci</w:t>
            </w:r>
            <w:r>
              <w:rPr>
                <w:b w:val="0"/>
                <w:i w:val="0"/>
                <w:sz w:val="18"/>
              </w:rPr>
              <w:t xml:space="preserve">. Upper respiratory → </w:t>
            </w:r>
            <w:r>
              <w:rPr>
                <w:b/>
                <w:i w:val="0"/>
                <w:sz w:val="18"/>
              </w:rPr>
              <w:t>HACEK (Haemophilus, Aggregatibacter, Cardiobacterium, Eikenella, Kingella)</w:t>
            </w:r>
            <w:r>
              <w:rPr>
                <w:b w:val="0"/>
                <w:i w:val="0"/>
                <w:sz w:val="18"/>
              </w:rPr>
              <w:t xml:space="preserve"> (gram-negative; Eikenella corrodens). Gut → </w:t>
            </w:r>
            <w:r>
              <w:rPr>
                <w:b/>
                <w:i w:val="0"/>
                <w:sz w:val="18"/>
              </w:rPr>
              <w:t>Streptococcus gallolyticus</w:t>
            </w:r>
            <w:r>
              <w:rPr>
                <w:b w:val="0"/>
                <w:i w:val="0"/>
                <w:sz w:val="18"/>
              </w:rPr>
              <w:t xml:space="preserve">. Genitourinary → </w:t>
            </w:r>
            <w:r>
              <w:rPr>
                <w:b/>
                <w:i w:val="0"/>
                <w:sz w:val="18"/>
              </w:rPr>
              <w:t>enterococci</w:t>
            </w:r>
            <w:r>
              <w:rPr>
                <w:b w:val="0"/>
                <w:i w:val="0"/>
                <w:sz w:val="18"/>
              </w:rPr>
              <w:t xml:space="preserve">. Fungal → </w:t>
            </w:r>
            <w:r>
              <w:rPr>
                <w:b/>
                <w:i w:val="0"/>
                <w:sz w:val="18"/>
              </w:rPr>
              <w:t>Candida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Setting → organism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Early prosthetic: </w:t>
            </w:r>
            <w:r>
              <w:rPr>
                <w:b/>
                <w:i w:val="0"/>
                <w:sz w:val="18"/>
              </w:rPr>
              <w:t>coagulase-negative staphylococci + Staphylococcus aureus</w:t>
            </w:r>
            <w:r>
              <w:rPr>
                <w:b w:val="0"/>
                <w:i w:val="0"/>
                <w:sz w:val="18"/>
              </w:rPr>
              <w:t xml:space="preserve">; late prosthetic: </w:t>
            </w:r>
            <w:r>
              <w:rPr>
                <w:b/>
                <w:i w:val="0"/>
                <w:sz w:val="18"/>
              </w:rPr>
              <w:t>viridans streptococci</w:t>
            </w:r>
            <w:r>
              <w:rPr>
                <w:b w:val="0"/>
                <w:i w:val="0"/>
                <w:sz w:val="18"/>
              </w:rPr>
              <w:t xml:space="preserve">. Injection drug use: </w:t>
            </w:r>
            <w:r>
              <w:rPr>
                <w:b/>
                <w:i w:val="0"/>
                <w:sz w:val="18"/>
              </w:rPr>
              <w:t>Staphylococcus aureus</w:t>
            </w:r>
            <w:r>
              <w:rPr>
                <w:b w:val="0"/>
                <w:i w:val="0"/>
                <w:sz w:val="18"/>
              </w:rPr>
              <w:t xml:space="preserve"> (&gt; 60%; 80–90% of tricuspid). Health care-associated native valve: </w:t>
            </w:r>
            <w:r>
              <w:rPr>
                <w:b/>
                <w:i w:val="0"/>
                <w:sz w:val="18"/>
              </w:rPr>
              <w:t>Staphylococcus aureus about 52%</w:t>
            </w:r>
            <w:r>
              <w:rPr>
                <w:b w:val="0"/>
                <w:i w:val="0"/>
                <w:sz w:val="18"/>
              </w:rPr>
              <w:t xml:space="preserve">. Device: </w:t>
            </w:r>
            <w:r>
              <w:rPr>
                <w:b/>
                <w:i w:val="0"/>
                <w:sz w:val="18"/>
              </w:rPr>
              <w:t>coagulase-negative staphylococci about 41%</w:t>
            </w:r>
            <w:r>
              <w:rPr>
                <w:b w:val="0"/>
                <w:i w:val="0"/>
                <w:sz w:val="18"/>
              </w:rPr>
              <w:t>. (40:46)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Mimics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Lupus (</w:t>
            </w:r>
            <w:r>
              <w:rPr>
                <w:b/>
                <w:i w:val="0"/>
                <w:sz w:val="18"/>
              </w:rPr>
              <w:t>Libman-Sacks</w:t>
            </w:r>
            <w:r>
              <w:rPr>
                <w:b w:val="0"/>
                <w:i w:val="0"/>
                <w:sz w:val="18"/>
              </w:rPr>
              <w:t xml:space="preserve">, non-infective); </w:t>
            </w:r>
            <w:r>
              <w:rPr>
                <w:b/>
                <w:i w:val="0"/>
                <w:sz w:val="18"/>
              </w:rPr>
              <w:t>antiphospholipid syndrome</w:t>
            </w:r>
            <w:r>
              <w:rPr>
                <w:b w:val="0"/>
                <w:i w:val="0"/>
                <w:sz w:val="18"/>
              </w:rPr>
              <w:t xml:space="preserve"> (thromboemboli + valve disease); </w:t>
            </w:r>
            <w:r>
              <w:rPr>
                <w:b/>
                <w:i w:val="0"/>
                <w:sz w:val="18"/>
              </w:rPr>
              <w:t>polymyalgia rheumatica</w:t>
            </w:r>
            <w:r>
              <w:rPr>
                <w:b w:val="0"/>
                <w:i w:val="0"/>
                <w:sz w:val="18"/>
              </w:rPr>
              <w:t xml:space="preserve"> (myalgia, high inflammatory markers); vasculitis; reactive arthritis; Lyme; meningitis; tuberculosis; </w:t>
            </w:r>
            <w:r>
              <w:rPr>
                <w:b/>
                <w:i w:val="0"/>
                <w:sz w:val="18"/>
              </w:rPr>
              <w:t>atrial myxoma</w:t>
            </w:r>
            <w:r>
              <w:rPr>
                <w:b w:val="0"/>
                <w:i w:val="0"/>
                <w:sz w:val="18"/>
              </w:rPr>
              <w:t xml:space="preserve"> (fever, new murmur, </w:t>
            </w:r>
            <w:r>
              <w:rPr>
                <w:b/>
                <w:i w:val="0"/>
                <w:sz w:val="18"/>
              </w:rPr>
              <w:t>tumor plop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Modified Duke Criteria &amp;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Major 1: cultures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Typical organism in two separate cultures</w:t>
            </w:r>
            <w:r>
              <w:rPr>
                <w:b w:val="0"/>
                <w:i w:val="0"/>
                <w:sz w:val="18"/>
              </w:rPr>
              <w:t xml:space="preserve"> (viridans streptococci, Streptococcus gallolyticus, HACEK (Haemophilus, Aggregatibacter, Cardiobacterium, Eikenella, Kingella), Staphylococcus aureus, community enterococci without a focus) </w:t>
            </w:r>
            <w:r>
              <w:rPr>
                <w:b/>
                <w:i w:val="0"/>
                <w:sz w:val="18"/>
              </w:rPr>
              <w:t>or persistently positive</w:t>
            </w:r>
            <w:r>
              <w:rPr>
                <w:b w:val="0"/>
                <w:i w:val="0"/>
                <w:sz w:val="18"/>
              </w:rPr>
              <w:t xml:space="preserve"> (&gt; 12 hours apart; all 3 or most of 4+, first and last ≥ 1 hour apart).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Major 2: endocardium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Echo: </w:t>
            </w:r>
            <w:r>
              <w:rPr>
                <w:b/>
                <w:i w:val="0"/>
                <w:sz w:val="18"/>
              </w:rPr>
              <w:t>oscillating intracardiac mass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abscess</w:t>
            </w:r>
            <w:r>
              <w:rPr>
                <w:b w:val="0"/>
                <w:i w:val="0"/>
                <w:sz w:val="18"/>
              </w:rPr>
              <w:t xml:space="preserve">, or </w:t>
            </w:r>
            <w:r>
              <w:rPr>
                <w:b/>
                <w:i w:val="0"/>
                <w:sz w:val="18"/>
              </w:rPr>
              <w:t>new partial dehiscence of a prosthetic valve</w:t>
            </w:r>
            <w:r>
              <w:rPr>
                <w:b w:val="0"/>
                <w:i w:val="0"/>
                <w:sz w:val="18"/>
              </w:rPr>
              <w:t xml:space="preserve">; or </w:t>
            </w:r>
            <w:r>
              <w:rPr>
                <w:b/>
                <w:i w:val="0"/>
                <w:sz w:val="18"/>
              </w:rPr>
              <w:t>new valvular regurgitation</w:t>
            </w:r>
            <w:r>
              <w:rPr>
                <w:b w:val="0"/>
                <w:i w:val="0"/>
                <w:sz w:val="18"/>
              </w:rPr>
              <w:t xml:space="preserve">. A louder or changed old murmur is </w:t>
            </w:r>
            <w:r>
              <w:rPr>
                <w:b/>
                <w:i w:val="0"/>
                <w:sz w:val="18"/>
              </w:rPr>
              <w:t>not sufficient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Minor (5)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Predisposition</w:t>
            </w:r>
            <w:r>
              <w:rPr>
                <w:b w:val="0"/>
                <w:i w:val="0"/>
                <w:sz w:val="18"/>
              </w:rPr>
              <w:t xml:space="preserve"> (heart condition or injection drug use); </w:t>
            </w:r>
            <w:r>
              <w:rPr>
                <w:b/>
                <w:i w:val="0"/>
                <w:sz w:val="18"/>
              </w:rPr>
              <w:t>fever ≥ 38.0 °C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vascular</w:t>
            </w:r>
            <w:r>
              <w:rPr>
                <w:b w:val="0"/>
                <w:i w:val="0"/>
                <w:sz w:val="18"/>
              </w:rPr>
              <w:t xml:space="preserve"> (emboli, septic pulmonary infarcts, mycotic aneurysm, intracranial hemorrhage, conjunctival hemorrhages, </w:t>
            </w:r>
            <w:r>
              <w:rPr>
                <w:b/>
                <w:i w:val="0"/>
                <w:sz w:val="18"/>
              </w:rPr>
              <w:t>Janeway</w:t>
            </w:r>
            <w:r>
              <w:rPr>
                <w:b w:val="0"/>
                <w:i w:val="0"/>
                <w:sz w:val="18"/>
              </w:rPr>
              <w:t xml:space="preserve">); </w:t>
            </w:r>
            <w:r>
              <w:rPr>
                <w:b/>
                <w:i w:val="0"/>
                <w:sz w:val="18"/>
              </w:rPr>
              <w:t>immunologic</w:t>
            </w:r>
            <w:r>
              <w:rPr>
                <w:b w:val="0"/>
                <w:i w:val="0"/>
                <w:sz w:val="18"/>
              </w:rPr>
              <w:t xml:space="preserve"> (glomerulonephritis, </w:t>
            </w:r>
            <w:r>
              <w:rPr>
                <w:b/>
                <w:i w:val="0"/>
                <w:sz w:val="18"/>
              </w:rPr>
              <w:t>Osler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Roth</w:t>
            </w:r>
            <w:r>
              <w:rPr>
                <w:b w:val="0"/>
                <w:i w:val="0"/>
                <w:sz w:val="18"/>
              </w:rPr>
              <w:t xml:space="preserve">, rheumatoid factor); </w:t>
            </w:r>
            <w:r>
              <w:rPr>
                <w:b/>
                <w:i w:val="0"/>
                <w:sz w:val="18"/>
              </w:rPr>
              <w:t>microbiologic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Contaminants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single culture of </w:t>
            </w:r>
            <w:r>
              <w:rPr>
                <w:b/>
                <w:i w:val="0"/>
                <w:sz w:val="18"/>
              </w:rPr>
              <w:t>coagulase-negative staphylococci or diphtheroids</w:t>
            </w:r>
            <w:r>
              <w:rPr>
                <w:b w:val="0"/>
                <w:i w:val="0"/>
                <w:sz w:val="18"/>
              </w:rPr>
              <w:t xml:space="preserve"> is excluded (common contaminant).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Verdict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Definite</w:t>
            </w:r>
            <w:r>
              <w:rPr>
                <w:b w:val="0"/>
                <w:i w:val="0"/>
                <w:sz w:val="18"/>
              </w:rPr>
              <w:t xml:space="preserve">: 2 major / 1 major + 3 minor / 5 minor. </w:t>
            </w:r>
            <w:r>
              <w:rPr>
                <w:b/>
                <w:i w:val="0"/>
                <w:sz w:val="18"/>
              </w:rPr>
              <w:t>Possible</w:t>
            </w:r>
            <w:r>
              <w:rPr>
                <w:b w:val="0"/>
                <w:i w:val="0"/>
                <w:sz w:val="18"/>
              </w:rPr>
              <w:t>: 1 major + 1 minor / 3 minor. (55:17, 57:18)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Cultures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3 sets from separate sites within 24 hours</w:t>
            </w:r>
            <w:r>
              <w:rPr>
                <w:b w:val="0"/>
                <w:i w:val="0"/>
                <w:sz w:val="18"/>
              </w:rPr>
              <w:t xml:space="preserve">; acute picture: </w:t>
            </w:r>
            <w:r>
              <w:rPr>
                <w:b/>
                <w:i w:val="0"/>
                <w:sz w:val="18"/>
              </w:rPr>
              <w:t>two within the first 1–2 hours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Always before antibiotics.</w:t>
            </w:r>
            <w:r>
              <w:rPr>
                <w:b w:val="0"/>
                <w:i w:val="0"/>
                <w:sz w:val="18"/>
              </w:rPr>
              <w:t xml:space="preserve"> (1:00:17)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Echo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Transesophageal</w:t>
            </w:r>
            <w:r>
              <w:rPr>
                <w:b w:val="0"/>
                <w:i w:val="0"/>
                <w:sz w:val="18"/>
              </w:rPr>
              <w:t xml:space="preserve">: highly sensitive and specific, defines the extent, shows leaflet vegetations. </w:t>
            </w:r>
            <w:r>
              <w:rPr>
                <w:b/>
                <w:i w:val="0"/>
                <w:sz w:val="18"/>
              </w:rPr>
              <w:t>A normal one does not rule endocarditis out.</w:t>
            </w:r>
            <w:r>
              <w:rPr>
                <w:b w:val="0"/>
                <w:i w:val="0"/>
                <w:sz w:val="18"/>
              </w:rPr>
              <w:t xml:space="preserve"> (1:01:54)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Labs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Complete blood count: </w:t>
            </w:r>
            <w:r>
              <w:rPr>
                <w:b/>
                <w:i w:val="0"/>
                <w:sz w:val="18"/>
              </w:rPr>
              <w:t>leukocytosis, anemia of chronic disease (normal mean corpuscular volume)</w:t>
            </w:r>
            <w:r>
              <w:rPr>
                <w:b w:val="0"/>
                <w:i w:val="0"/>
                <w:sz w:val="18"/>
              </w:rPr>
              <w:t xml:space="preserve">. Urinalysis: </w:t>
            </w:r>
            <w:r>
              <w:rPr>
                <w:b/>
                <w:i w:val="0"/>
                <w:sz w:val="18"/>
              </w:rPr>
              <w:t>hematuria, proteinuria, pyuria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Treatment, Referrals &amp; Prognosis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Principles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Kill every organism in the vegetation: </w:t>
            </w:r>
            <w:r>
              <w:rPr>
                <w:b/>
                <w:i w:val="0"/>
                <w:sz w:val="18"/>
              </w:rPr>
              <w:t>bactericidal, prolonged (4–6 weeks from the first NEGATIVE culture), parenteral</w:t>
            </w:r>
            <w:r>
              <w:rPr>
                <w:b w:val="0"/>
                <w:i w:val="0"/>
                <w:sz w:val="18"/>
              </w:rPr>
              <w:t xml:space="preserve">; admit, monitor labs, renal function and the heart; </w:t>
            </w:r>
            <w:r>
              <w:rPr>
                <w:b/>
                <w:i w:val="0"/>
                <w:sz w:val="18"/>
              </w:rPr>
              <w:t>empiric therapy ONLY after cultures</w:t>
            </w:r>
            <w:r>
              <w:rPr>
                <w:b w:val="0"/>
                <w:i w:val="0"/>
                <w:sz w:val="18"/>
              </w:rPr>
              <w:t>. (1:04:17)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Empiric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Covers </w:t>
            </w:r>
            <w:r>
              <w:rPr>
                <w:b/>
                <w:i w:val="0"/>
                <w:sz w:val="18"/>
              </w:rPr>
              <w:t>staphylococci, streptococci, enterococci</w:t>
            </w:r>
            <w:r>
              <w:rPr>
                <w:b w:val="0"/>
                <w:i w:val="0"/>
                <w:sz w:val="18"/>
              </w:rPr>
              <w:t xml:space="preserve">. Native valve, subacute, or prosthetic valve &gt; 1 year: </w:t>
            </w:r>
            <w:r>
              <w:rPr>
                <w:b/>
                <w:i w:val="0"/>
                <w:sz w:val="18"/>
              </w:rPr>
              <w:t>vancomycin + ceftriaxone</w:t>
            </w:r>
            <w:r>
              <w:rPr>
                <w:b w:val="0"/>
                <w:i w:val="0"/>
                <w:sz w:val="18"/>
              </w:rPr>
              <w:t xml:space="preserve">. Prosthetic valve ≤ 1 year: </w:t>
            </w:r>
            <w:r>
              <w:rPr>
                <w:b/>
                <w:i w:val="0"/>
                <w:sz w:val="18"/>
              </w:rPr>
              <w:t>vancomycin + gentamicin + cefepime</w:t>
            </w:r>
            <w:r>
              <w:rPr>
                <w:b w:val="0"/>
                <w:i w:val="0"/>
                <w:sz w:val="18"/>
              </w:rPr>
              <w:t>. (1:15:54)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Staphylococcus aureus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Methicillin-susceptible: </w:t>
            </w:r>
            <w:r>
              <w:rPr>
                <w:b/>
                <w:i w:val="0"/>
                <w:sz w:val="18"/>
              </w:rPr>
              <w:t>nafcillin or oxacillin</w:t>
            </w:r>
            <w:r>
              <w:rPr>
                <w:b w:val="0"/>
                <w:i w:val="0"/>
                <w:sz w:val="18"/>
              </w:rPr>
              <w:t xml:space="preserve">; cefazolin. Methicillin-resistant: </w:t>
            </w:r>
            <w:r>
              <w:rPr>
                <w:b/>
                <w:i w:val="0"/>
                <w:sz w:val="18"/>
              </w:rPr>
              <w:t>vancomycin or daptomycin</w:t>
            </w:r>
            <w:r>
              <w:rPr>
                <w:b w:val="0"/>
                <w:i w:val="0"/>
                <w:sz w:val="18"/>
              </w:rPr>
              <w:t xml:space="preserve">. Prosthetic valve: add </w:t>
            </w:r>
            <w:r>
              <w:rPr>
                <w:b/>
                <w:i w:val="0"/>
                <w:sz w:val="18"/>
              </w:rPr>
              <w:t>rifampin + gentamicin</w:t>
            </w:r>
            <w:r>
              <w:rPr>
                <w:b w:val="0"/>
                <w:i w:val="0"/>
                <w:sz w:val="18"/>
              </w:rPr>
              <w:t>. (1:25:15)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Viridans streptococci: </w:t>
            </w:r>
            <w:r>
              <w:rPr>
                <w:b/>
                <w:i w:val="0"/>
                <w:sz w:val="18"/>
              </w:rPr>
              <w:t>penicillin G or ceftriaxone</w:t>
            </w:r>
            <w:r>
              <w:rPr>
                <w:b w:val="0"/>
                <w:i w:val="0"/>
                <w:sz w:val="18"/>
              </w:rPr>
              <w:t xml:space="preserve"> (± gentamicin) or vancomycin; </w:t>
            </w:r>
            <w:r>
              <w:rPr>
                <w:b/>
                <w:i w:val="0"/>
                <w:sz w:val="18"/>
              </w:rPr>
              <w:t>2-week gentamicin regimen only if uncomplicated, rapid response, no chronic kidney disease</w:t>
            </w:r>
            <w:r>
              <w:rPr>
                <w:b w:val="0"/>
                <w:i w:val="0"/>
                <w:sz w:val="18"/>
              </w:rPr>
              <w:t xml:space="preserve">. Enterococci: </w:t>
            </w:r>
            <w:r>
              <w:rPr>
                <w:b/>
                <w:i w:val="0"/>
                <w:sz w:val="18"/>
              </w:rPr>
              <w:t>ampicillin + gentamicin</w:t>
            </w:r>
            <w:r>
              <w:rPr>
                <w:b w:val="0"/>
                <w:i w:val="0"/>
                <w:sz w:val="18"/>
              </w:rPr>
              <w:t xml:space="preserve">. HACEK (Haemophilus, Aggregatibacter, Cardiobacterium, Eikenella, Kingella): </w:t>
            </w:r>
            <w:r>
              <w:rPr>
                <w:b/>
                <w:i w:val="0"/>
                <w:sz w:val="18"/>
              </w:rPr>
              <w:t>ceftriaxone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Consults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Infectious disease</w:t>
            </w:r>
            <w:r>
              <w:rPr>
                <w:b w:val="0"/>
                <w:i w:val="0"/>
                <w:sz w:val="18"/>
              </w:rPr>
              <w:t xml:space="preserve">: antibiotics and outpatient monitoring. </w:t>
            </w:r>
            <w:r>
              <w:rPr>
                <w:b/>
                <w:i w:val="0"/>
                <w:sz w:val="18"/>
              </w:rPr>
              <w:t>Cardiothoracic surgery</w:t>
            </w:r>
            <w:r>
              <w:rPr>
                <w:b w:val="0"/>
                <w:i w:val="0"/>
                <w:sz w:val="18"/>
              </w:rPr>
              <w:t xml:space="preserve">: surgery and anticoagulation needs. </w:t>
            </w:r>
            <w:r>
              <w:rPr>
                <w:b/>
                <w:i w:val="0"/>
                <w:sz w:val="18"/>
              </w:rPr>
              <w:t>Addiction medicine</w:t>
            </w:r>
            <w:r>
              <w:rPr>
                <w:b w:val="0"/>
                <w:i w:val="0"/>
                <w:sz w:val="18"/>
              </w:rPr>
              <w:t>: harm reduction. Rehabilitation? Palliative care? (1:08:22)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Surgery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Heart failure from valve dysfunction (most common)</w:t>
            </w:r>
            <w:r>
              <w:rPr>
                <w:b w:val="0"/>
                <w:i w:val="0"/>
                <w:sz w:val="18"/>
              </w:rPr>
              <w:t xml:space="preserve">; infection not resolving on appropriate antibiotics; </w:t>
            </w:r>
            <w:r>
              <w:rPr>
                <w:b/>
                <w:i w:val="0"/>
                <w:sz w:val="18"/>
              </w:rPr>
              <w:t>abscess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fungal</w:t>
            </w:r>
            <w:r>
              <w:rPr>
                <w:b w:val="0"/>
                <w:i w:val="0"/>
                <w:sz w:val="18"/>
              </w:rPr>
              <w:t xml:space="preserve"> (hard to cure with drugs alone). </w:t>
            </w:r>
            <w:r>
              <w:rPr>
                <w:b/>
                <w:i w:val="0"/>
                <w:sz w:val="18"/>
              </w:rPr>
              <w:t>Anticoagulation: not beneficial for native valves</w:t>
            </w:r>
            <w:r>
              <w:rPr>
                <w:b w:val="0"/>
                <w:i w:val="0"/>
                <w:sz w:val="18"/>
              </w:rPr>
              <w:t>, controversial for prosthetic. (1:27:17, 1:27:52)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Prognosis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Staphylococcus aureus = most lethal</w:t>
            </w:r>
            <w:r>
              <w:rPr>
                <w:b w:val="0"/>
                <w:i w:val="0"/>
                <w:sz w:val="18"/>
              </w:rPr>
              <w:t xml:space="preserve"> (prosthetic valve about 50% &gt; non-injecting about 30% &gt; injection drug use about 5%). Viridans streptococci: </w:t>
            </w:r>
            <w:r>
              <w:rPr>
                <w:b/>
                <w:i w:val="0"/>
                <w:sz w:val="18"/>
              </w:rPr>
              <w:t>relatively good if treated before complications</w:t>
            </w:r>
            <w:r>
              <w:rPr>
                <w:b w:val="0"/>
                <w:i w:val="0"/>
                <w:sz w:val="18"/>
              </w:rPr>
              <w:t xml:space="preserve">. Enterococci: </w:t>
            </w:r>
            <w:r>
              <w:rPr>
                <w:b/>
                <w:i w:val="0"/>
                <w:sz w:val="18"/>
              </w:rPr>
              <w:t>resistance</w:t>
            </w:r>
            <w:r>
              <w:rPr>
                <w:b w:val="0"/>
                <w:i w:val="0"/>
                <w:sz w:val="18"/>
              </w:rPr>
              <w:t xml:space="preserve">; valve replacement in 30–40%. Fungi: </w:t>
            </w:r>
            <w:r>
              <w:rPr>
                <w:b/>
                <w:i w:val="0"/>
                <w:sz w:val="18"/>
              </w:rPr>
              <w:t>large peripheral artery emboli</w:t>
            </w:r>
            <w:r>
              <w:rPr>
                <w:b w:val="0"/>
                <w:i w:val="0"/>
                <w:sz w:val="18"/>
              </w:rPr>
              <w:t>. (1:35:37)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Prophylaxis &amp; Populations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Prosthetic valves</w:t>
            </w:r>
            <w:r>
              <w:rPr>
                <w:b w:val="0"/>
                <w:i w:val="0"/>
                <w:sz w:val="18"/>
              </w:rPr>
              <w:t xml:space="preserve"> (incl. transcatheter, homografts) or valve-repair material; </w:t>
            </w:r>
            <w:r>
              <w:rPr>
                <w:b/>
                <w:i w:val="0"/>
                <w:sz w:val="18"/>
              </w:rPr>
              <w:t>previous endocarditis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unrepaired cyanotic congenital heart disease</w:t>
            </w:r>
            <w:r>
              <w:rPr>
                <w:b w:val="0"/>
                <w:i w:val="0"/>
                <w:sz w:val="18"/>
              </w:rPr>
              <w:t xml:space="preserve">; repaired disease with residual defects at prosthetic material; </w:t>
            </w:r>
            <w:r>
              <w:rPr>
                <w:b/>
                <w:i w:val="0"/>
                <w:sz w:val="18"/>
              </w:rPr>
              <w:t>first 6 months after repair with prosthetic material or a device</w:t>
            </w:r>
            <w:r>
              <w:rPr>
                <w:b w:val="0"/>
                <w:i w:val="0"/>
                <w:sz w:val="18"/>
              </w:rPr>
              <w:t>; transplant with valve regurgitation. (1:29:37)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YES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Dental work that </w:t>
            </w:r>
            <w:r>
              <w:rPr>
                <w:b/>
                <w:i w:val="0"/>
                <w:sz w:val="18"/>
              </w:rPr>
              <w:t>manipulates the gums or periapical region or perforates the mucosa</w:t>
            </w:r>
            <w:r>
              <w:rPr>
                <w:b w:val="0"/>
                <w:i w:val="0"/>
                <w:sz w:val="18"/>
              </w:rPr>
              <w:t xml:space="preserve"> (cleaning, root canal, extraction); respiratory procedures that </w:t>
            </w:r>
            <w:r>
              <w:rPr>
                <w:b/>
                <w:i w:val="0"/>
                <w:sz w:val="18"/>
              </w:rPr>
              <w:t>incise or biopsy the mucosa</w:t>
            </w:r>
            <w:r>
              <w:rPr>
                <w:b w:val="0"/>
                <w:i w:val="0"/>
                <w:sz w:val="18"/>
              </w:rPr>
              <w:t xml:space="preserve"> (</w:t>
            </w:r>
            <w:r>
              <w:rPr>
                <w:b/>
                <w:i w:val="0"/>
                <w:sz w:val="18"/>
              </w:rPr>
              <w:t>tonsillectomy, adenoidectomy</w:t>
            </w:r>
            <w:r>
              <w:rPr>
                <w:b w:val="0"/>
                <w:i w:val="0"/>
                <w:sz w:val="18"/>
              </w:rPr>
              <w:t>). (1:30:16)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Anesthetic injections through clean tissue; dental radiographs; orthodontic appliances and brackets; </w:t>
            </w:r>
            <w:r>
              <w:rPr>
                <w:b/>
                <w:i w:val="0"/>
                <w:sz w:val="18"/>
              </w:rPr>
              <w:t>bleeding from lip or mucosal trauma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bronchoscopy unless biopsy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cystoscopy, upper endoscopy, colonoscopy</w:t>
            </w:r>
            <w:r>
              <w:rPr>
                <w:b w:val="0"/>
                <w:i w:val="0"/>
                <w:sz w:val="18"/>
              </w:rPr>
              <w:t xml:space="preserve"> (no active infection). (1:31:23)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Regimen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ONE dose, 30–60 minutes BEFORE.</w:t>
            </w:r>
            <w:r>
              <w:rPr>
                <w:b w:val="0"/>
                <w:i w:val="0"/>
                <w:sz w:val="18"/>
              </w:rPr>
              <w:t xml:space="preserve"> Standard: </w:t>
            </w:r>
            <w:r>
              <w:rPr>
                <w:b/>
                <w:i w:val="0"/>
                <w:sz w:val="18"/>
              </w:rPr>
              <w:t>oral amoxicillin</w:t>
            </w:r>
            <w:r>
              <w:rPr>
                <w:b w:val="0"/>
                <w:i w:val="0"/>
                <w:sz w:val="18"/>
              </w:rPr>
              <w:t xml:space="preserve">. No oral: </w:t>
            </w:r>
            <w:r>
              <w:rPr>
                <w:b/>
                <w:i w:val="0"/>
                <w:sz w:val="18"/>
              </w:rPr>
              <w:t>ampicillin intramuscular or intravenous</w:t>
            </w:r>
            <w:r>
              <w:rPr>
                <w:b w:val="0"/>
                <w:i w:val="0"/>
                <w:sz w:val="18"/>
              </w:rPr>
              <w:t xml:space="preserve"> (or cefazolin, ceftriaxone). Allergic, oral: </w:t>
            </w:r>
            <w:r>
              <w:rPr>
                <w:b/>
                <w:i w:val="0"/>
                <w:sz w:val="18"/>
              </w:rPr>
              <w:t>azithromycin or clarithromycin</w:t>
            </w:r>
            <w:r>
              <w:rPr>
                <w:b w:val="0"/>
                <w:i w:val="0"/>
                <w:sz w:val="18"/>
              </w:rPr>
              <w:t xml:space="preserve">, doxycycline, cephalexin. Allergic, no oral: </w:t>
            </w:r>
            <w:r>
              <w:rPr>
                <w:b/>
                <w:i w:val="0"/>
                <w:sz w:val="18"/>
              </w:rPr>
              <w:t>cefazolin or ceftriaxone</w:t>
            </w:r>
            <w:r>
              <w:rPr>
                <w:b w:val="0"/>
                <w:i w:val="0"/>
                <w:sz w:val="18"/>
              </w:rPr>
              <w:t>. (1:32:41)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Traps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Clindamycin dropped</w:t>
            </w:r>
            <w:r>
              <w:rPr>
                <w:b w:val="0"/>
                <w:i w:val="0"/>
                <w:sz w:val="18"/>
              </w:rPr>
              <w:t xml:space="preserve"> (Clostridioides difficile). </w:t>
            </w:r>
            <w:r>
              <w:rPr>
                <w:b/>
                <w:i w:val="0"/>
                <w:sz w:val="18"/>
              </w:rPr>
              <w:t>No cephalosporin after anaphylaxis, angioedema or urticaria</w:t>
            </w:r>
            <w:r>
              <w:rPr>
                <w:b w:val="0"/>
                <w:i w:val="0"/>
                <w:sz w:val="18"/>
              </w:rPr>
              <w:t xml:space="preserve"> to penicillin. (1:33:58)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Infant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Driven by congenital heart disease and </w:t>
            </w:r>
            <w:r>
              <w:rPr>
                <w:b/>
                <w:i w:val="0"/>
                <w:sz w:val="18"/>
              </w:rPr>
              <w:t>central lines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Sepsis-like</w:t>
            </w:r>
            <w:r>
              <w:rPr>
                <w:b w:val="0"/>
                <w:i w:val="0"/>
                <w:sz w:val="18"/>
              </w:rPr>
              <w:t xml:space="preserve">: poor feeding, respiratory distress, tachycardia, hypotension, new murmur. Septic emboli → </w:t>
            </w:r>
            <w:r>
              <w:rPr>
                <w:b/>
                <w:i w:val="0"/>
                <w:sz w:val="18"/>
              </w:rPr>
              <w:t>osteomyelitis, meningitis, pneumonia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Candida</w:t>
            </w:r>
            <w:r>
              <w:rPr>
                <w:b w:val="0"/>
                <w:i w:val="0"/>
                <w:sz w:val="18"/>
              </w:rPr>
              <w:t xml:space="preserve"> with lines, hyperalimentation, prematurity.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Child / adolescent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Child &gt; 1 year with congenital disease: </w:t>
            </w:r>
            <w:r>
              <w:rPr>
                <w:b/>
                <w:i w:val="0"/>
                <w:sz w:val="18"/>
              </w:rPr>
              <w:t>viridans streptococci</w:t>
            </w:r>
            <w:r>
              <w:rPr>
                <w:b w:val="0"/>
                <w:i w:val="0"/>
                <w:sz w:val="18"/>
              </w:rPr>
              <w:t xml:space="preserve">, then Staphylococcus aureus; indolent; fulminant = </w:t>
            </w:r>
            <w:r>
              <w:rPr>
                <w:b/>
                <w:i w:val="0"/>
                <w:sz w:val="18"/>
              </w:rPr>
              <w:t>pneumococcus or Staphylococcus aureus</w:t>
            </w:r>
            <w:r>
              <w:rPr>
                <w:b w:val="0"/>
                <w:i w:val="0"/>
                <w:sz w:val="18"/>
              </w:rPr>
              <w:t xml:space="preserve">. Shunt: </w:t>
            </w:r>
            <w:r>
              <w:rPr>
                <w:b/>
                <w:i w:val="0"/>
                <w:sz w:val="18"/>
              </w:rPr>
              <w:t>falling oxygen saturation</w:t>
            </w:r>
            <w:r>
              <w:rPr>
                <w:b w:val="0"/>
                <w:i w:val="0"/>
                <w:sz w:val="18"/>
              </w:rPr>
              <w:t>, murmur unchanged. Adolescents resemble adults (</w:t>
            </w:r>
            <w:r>
              <w:rPr>
                <w:b/>
                <w:i w:val="0"/>
                <w:sz w:val="18"/>
              </w:rPr>
              <w:t>injection drug use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Children vs adults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Low incidence, </w:t>
            </w:r>
            <w:r>
              <w:rPr>
                <w:b/>
                <w:i w:val="0"/>
                <w:sz w:val="18"/>
              </w:rPr>
              <w:t>high mortality (5–16%)</w:t>
            </w:r>
            <w:r>
              <w:rPr>
                <w:b w:val="0"/>
                <w:i w:val="0"/>
                <w:sz w:val="18"/>
              </w:rPr>
              <w:t xml:space="preserve">; more right-sided, more emboli, less heart failure; fewer peripheral stigmata. Treat like adults: </w:t>
            </w:r>
            <w:r>
              <w:rPr>
                <w:b/>
                <w:i w:val="0"/>
                <w:sz w:val="18"/>
              </w:rPr>
              <w:t>intravenous, prolonged, bactericidal, weight-based</w:t>
            </w:r>
            <w:r>
              <w:rPr>
                <w:b w:val="0"/>
                <w:i w:val="0"/>
                <w:sz w:val="18"/>
              </w:rPr>
              <w:t>. (1:38:21)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Elderly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Over 60 = more than half of cases</w:t>
            </w:r>
            <w:r>
              <w:rPr>
                <w:b w:val="0"/>
                <w:i w:val="0"/>
                <w:sz w:val="18"/>
              </w:rPr>
              <w:t>; plan rehabilitation for the deconditioned; palliative care where appropriate.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CMS I Exam 5 Study Guide (Class of 2028). For the full explanation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