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TextBody"/>
        <w:jc w:val="center"/>
        <w:rPr>
          <w:b/>
          <w:b/>
          <w:sz w:val="36"/>
        </w:rPr>
      </w:pPr>
      <w:r>
        <w:rPr>
          <w:b/>
          <w:sz w:val="36"/>
        </w:rPr>
        <w:t>Network Models</w:t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2160" w:right="0" w:firstLine="72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jc w:val="center"/>
        <w:rPr>
          <w:b/>
          <w:b/>
          <w:sz w:val="28"/>
        </w:rPr>
      </w:pPr>
      <w:r>
        <w:rPr>
          <w:b/>
          <w:sz w:val="28"/>
        </w:rPr>
        <w:t>By</w:t>
      </w:r>
    </w:p>
    <w:p>
      <w:pPr>
        <w:pStyle w:val="TextBody"/>
        <w:jc w:val="center"/>
        <w:rPr>
          <w:b/>
          <w:b/>
          <w:sz w:val="28"/>
        </w:rPr>
      </w:pPr>
      <w:r>
        <w:rPr>
          <w:b/>
          <w:sz w:val="28"/>
        </w:rPr>
        <w:t>Cameron Justice</w:t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ind w:left="2160" w:right="0" w:firstLine="720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>
          <w:b/>
          <w:b/>
        </w:rPr>
      </w:pPr>
      <w:r>
        <w:rPr>
          <w:b/>
        </w:rPr>
        <w:t>Submitted To</w:t>
      </w:r>
    </w:p>
    <w:p>
      <w:pPr>
        <w:pStyle w:val="TextBody"/>
        <w:jc w:val="center"/>
        <w:rPr>
          <w:b/>
          <w:b/>
        </w:rPr>
      </w:pPr>
      <w:r>
        <w:rPr>
          <w:b/>
        </w:rPr>
        <w:t>Jerry Gentry</w:t>
      </w:r>
    </w:p>
    <w:p>
      <w:pPr>
        <w:pStyle w:val="TextBody"/>
        <w:jc w:val="center"/>
        <w:rPr/>
      </w:pPr>
      <w:r>
        <w:rPr>
          <w:b/>
        </w:rPr>
        <w:t>CITC 1302 PC</w:t>
      </w:r>
      <w:bookmarkStart w:id="0" w:name="_GoBack1"/>
      <w:bookmarkEnd w:id="0"/>
      <w:r>
        <w:rPr>
          <w:b/>
        </w:rPr>
        <w:t>7</w:t>
      </w:r>
    </w:p>
    <w:p>
      <w:pPr>
        <w:pStyle w:val="TextBody"/>
        <w:jc w:val="center"/>
        <w:rPr>
          <w:b/>
          <w:b/>
        </w:rPr>
      </w:pPr>
      <w:r>
        <w:rPr>
          <w:b/>
        </w:rPr>
      </w:r>
    </w:p>
    <w:p>
      <w:pPr>
        <w:pStyle w:val="TextBody"/>
        <w:jc w:val="center"/>
        <w:rPr/>
      </w:pPr>
      <w:r>
        <w:rPr>
          <w:b/>
        </w:rPr>
        <w:t>Date of Lab Submission</w:t>
      </w:r>
    </w:p>
    <w:p>
      <w:pPr>
        <w:pStyle w:val="TextBody"/>
        <w:jc w:val="center"/>
        <w:rPr/>
      </w:pPr>
      <w:r>
        <w:rPr>
          <w:b/>
          <w:caps/>
        </w:rPr>
        <w:t>02</w:t>
      </w:r>
      <w:r>
        <w:rPr>
          <w:b/>
          <w:caps/>
        </w:rPr>
        <w:t>/</w:t>
      </w:r>
      <w:r>
        <w:rPr>
          <w:b/>
          <w:caps/>
        </w:rPr>
        <w:t>01</w:t>
      </w:r>
      <w:r>
        <w:rPr>
          <w:b/>
          <w:caps/>
        </w:rPr>
        <w:t>/2017</w:t>
      </w:r>
    </w:p>
    <w:p>
      <w:pPr>
        <w:pStyle w:val="Normal"/>
        <w:rPr/>
      </w:pPr>
      <w:r>
        <w:rPr>
          <w:b/>
        </w:rPr>
        <w:t>1.</w:t>
      </w:r>
      <w:r>
        <w:rPr/>
        <w:t xml:space="preserve"> Complete following table to name and describe seven-layers of the OSI model. The description should include at least 2-3 functions of each layer. </w:t>
      </w:r>
      <w:r>
        <w:rPr>
          <w:b/>
        </w:rPr>
        <w:t>(14 points)</w:t>
      </w:r>
    </w:p>
    <w:p>
      <w:pPr>
        <w:pStyle w:val="Normal"/>
        <w:rPr/>
      </w:pPr>
      <w:r>
        <w:rPr/>
      </w:r>
    </w:p>
    <w:tbl>
      <w:tblPr>
        <w:tblStyle w:val="TableGrid"/>
        <w:tblW w:w="89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69"/>
        <w:gridCol w:w="1993"/>
        <w:gridCol w:w="5748"/>
      </w:tblGrid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Layer Number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Layer Name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Application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Handle all user interaction with the data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Presentation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Format data, translate between character code sets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Session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Handle communication between devices,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Transport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Break the data into segments, reconstruct segments into original data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Network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Manage logical addresses and ensure correct destinations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Link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Validate data, check for errors, flow control</w:t>
            </w:r>
          </w:p>
        </w:tc>
      </w:tr>
      <w:tr>
        <w:trPr>
          <w:tblHeader w:val="true"/>
          <w:trHeight w:val="432" w:hRule="atLeast"/>
        </w:trPr>
        <w:tc>
          <w:tcPr>
            <w:tcW w:w="11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9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Physical</w:t>
            </w:r>
          </w:p>
        </w:tc>
        <w:tc>
          <w:tcPr>
            <w:tcW w:w="57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Deal with communication signals and receive incoming media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2. </w:t>
      </w:r>
      <w:r>
        <w:rPr/>
        <w:t>Give three advantages of using layered models to understand data communications and networking.</w:t>
      </w:r>
      <w:r>
        <w:rPr>
          <w:b/>
        </w:rPr>
        <w:t xml:space="preserve"> (5 points)</w:t>
      </w:r>
    </w:p>
    <w:p>
      <w:pPr>
        <w:pStyle w:val="Normal"/>
        <w:rPr/>
      </w:pPr>
      <w:r>
        <w:rPr/>
        <w:tab/>
      </w:r>
      <w:r>
        <w:rPr>
          <w:b/>
          <w:bCs/>
        </w:rPr>
        <w:t>They assist in protocol design, because it clearly defines the data that a specific layer can manipulate</w:t>
      </w:r>
    </w:p>
    <w:p>
      <w:pPr>
        <w:pStyle w:val="Normal"/>
        <w:rPr/>
      </w:pPr>
      <w:r>
        <w:rPr>
          <w:b/>
          <w:bCs/>
        </w:rPr>
        <w:tab/>
        <w:t>They prevent changes in one layer from effecting all other layers</w:t>
      </w:r>
    </w:p>
    <w:p>
      <w:pPr>
        <w:pStyle w:val="Normal"/>
        <w:rPr/>
      </w:pPr>
      <w:r>
        <w:rPr>
          <w:b/>
          <w:bCs/>
        </w:rPr>
        <w:tab/>
        <w:t>They provide a common language to describe the networking functions and  uses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3.</w:t>
      </w:r>
      <w:r>
        <w:rPr/>
        <w:t xml:space="preserve"> What is encapsulation? </w:t>
      </w:r>
      <w:r>
        <w:rPr>
          <w:b/>
        </w:rPr>
        <w:t>(4 points)</w:t>
      </w:r>
    </w:p>
    <w:p>
      <w:pPr>
        <w:pStyle w:val="Normal"/>
        <w:rPr>
          <w:b/>
          <w:b/>
        </w:rPr>
      </w:pPr>
      <w:r>
        <w:rPr>
          <w:b/>
        </w:rPr>
        <w:tab/>
        <w:t>A packaging system to keep data together while in transport.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4. </w:t>
      </w:r>
      <w:r>
        <w:rPr/>
        <w:t>What is the purpose of flow control at the transport layer of the OSI model?</w:t>
      </w:r>
      <w:r>
        <w:rPr>
          <w:b/>
        </w:rPr>
        <w:t xml:space="preserve"> (4 points)</w:t>
      </w:r>
    </w:p>
    <w:p>
      <w:pPr>
        <w:pStyle w:val="Normal"/>
        <w:rPr>
          <w:b/>
          <w:b/>
        </w:rPr>
      </w:pPr>
      <w:r>
        <w:rPr>
          <w:b/>
        </w:rPr>
        <w:tab/>
        <w:t>It is used to limit the amount of data being sent at one time to prevent overflow.</w:t>
      </w:r>
    </w:p>
    <w:p>
      <w:pPr>
        <w:pStyle w:val="Normal"/>
        <w:rPr>
          <w:b/>
          <w:b/>
        </w:rPr>
      </w:pPr>
      <w:r>
        <w:rPr>
          <w:b/>
        </w:rPr>
        <w:t xml:space="preserve">5. </w:t>
      </w:r>
      <w:r>
        <w:rPr/>
        <w:t>What is window size?</w:t>
      </w:r>
      <w:r>
        <w:rPr>
          <w:b/>
        </w:rPr>
        <w:t xml:space="preserve"> (5 points)</w:t>
      </w:r>
    </w:p>
    <w:p>
      <w:pPr>
        <w:pStyle w:val="Normal"/>
        <w:rPr>
          <w:b/>
          <w:b/>
        </w:rPr>
      </w:pPr>
      <w:r>
        <w:rPr>
          <w:b/>
        </w:rPr>
        <w:tab/>
        <w:t>The amount of segments transmitted at one time.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6.</w:t>
      </w:r>
      <w:r>
        <w:rPr/>
        <w:t xml:space="preserve"> Use </w:t>
      </w:r>
      <w:r>
        <w:rPr>
          <w:i/>
        </w:rPr>
        <w:t>ipconfig /all</w:t>
      </w:r>
      <w:r>
        <w:rPr/>
        <w:t xml:space="preserve"> command to provide following information about the NIC (Network Interface Card) in your lab or home computer. </w:t>
      </w:r>
      <w:r>
        <w:rPr>
          <w:b/>
        </w:rPr>
        <w:t>(6 points)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MAC Address: </w:t>
      </w:r>
      <w:bookmarkStart w:id="1" w:name="__DdeLink__288_592134007"/>
      <w:bookmarkEnd w:id="1"/>
      <w:r>
        <w:rPr>
          <w:b/>
        </w:rPr>
        <w:t>34-17-EB-AD-03-03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NIC Manufacturer Name: Dell Inc.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Organizationally Unique Identifier (OUI): 34:17:EB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7.</w:t>
      </w:r>
      <w:r>
        <w:rPr/>
        <w:t xml:space="preserve"> List OSI model layers that are equivalent to following TCP/IP model layers. </w:t>
      </w:r>
      <w:r>
        <w:rPr>
          <w:b/>
        </w:rPr>
        <w:t>(4 points)</w:t>
      </w:r>
    </w:p>
    <w:tbl>
      <w:tblPr>
        <w:tblStyle w:val="TableGrid"/>
        <w:tblW w:w="863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5"/>
        <w:gridCol w:w="5934"/>
      </w:tblGrid>
      <w:tr>
        <w:trPr>
          <w:tblHeader w:val="true"/>
          <w:trHeight w:val="432" w:hRule="atLeast"/>
        </w:trPr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TCP/IP Model Layers</w:t>
            </w:r>
          </w:p>
        </w:tc>
        <w:tc>
          <w:tcPr>
            <w:tcW w:w="5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Name(s) of Equivalent OSI Model Layer(s)</w:t>
            </w:r>
          </w:p>
        </w:tc>
      </w:tr>
      <w:tr>
        <w:trPr>
          <w:tblHeader w:val="true"/>
          <w:trHeight w:val="432" w:hRule="atLeast"/>
        </w:trPr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Application</w:t>
            </w:r>
          </w:p>
        </w:tc>
        <w:tc>
          <w:tcPr>
            <w:tcW w:w="5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Application, Presentation, Session </w:t>
            </w:r>
          </w:p>
        </w:tc>
      </w:tr>
      <w:tr>
        <w:trPr>
          <w:tblHeader w:val="true"/>
          <w:trHeight w:val="432" w:hRule="atLeast"/>
        </w:trPr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Transport</w:t>
            </w:r>
          </w:p>
        </w:tc>
        <w:tc>
          <w:tcPr>
            <w:tcW w:w="5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Transport</w:t>
            </w:r>
          </w:p>
        </w:tc>
      </w:tr>
      <w:tr>
        <w:trPr>
          <w:tblHeader w:val="true"/>
          <w:trHeight w:val="432" w:hRule="atLeast"/>
        </w:trPr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Internet</w:t>
            </w:r>
          </w:p>
        </w:tc>
        <w:tc>
          <w:tcPr>
            <w:tcW w:w="5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Network</w:t>
            </w:r>
          </w:p>
        </w:tc>
      </w:tr>
      <w:tr>
        <w:trPr>
          <w:tblHeader w:val="true"/>
          <w:trHeight w:val="432" w:hRule="atLeast"/>
        </w:trPr>
        <w:tc>
          <w:tcPr>
            <w:tcW w:w="2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Network Access</w:t>
            </w:r>
          </w:p>
        </w:tc>
        <w:tc>
          <w:tcPr>
            <w:tcW w:w="5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Link, Physical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8.</w:t>
      </w:r>
      <w:r>
        <w:rPr/>
        <w:t xml:space="preserve"> What is the difference between logical and physical addresses? Give one example of each type.</w:t>
      </w:r>
      <w:r>
        <w:rPr>
          <w:b/>
        </w:rPr>
        <w:t xml:space="preserve"> (6 points)</w:t>
      </w:r>
    </w:p>
    <w:p>
      <w:pPr>
        <w:pStyle w:val="Normal"/>
        <w:rPr/>
      </w:pPr>
      <w:r>
        <w:rPr>
          <w:b/>
        </w:rPr>
        <w:tab/>
        <w:t>A logical address exists only in the device’s memory, and can be relocated to point at anything else. E.X. a cpu pointer to an application on the hard drive</w:t>
      </w:r>
    </w:p>
    <w:p>
      <w:pPr>
        <w:pStyle w:val="Normal"/>
        <w:rPr/>
      </w:pPr>
      <w:r>
        <w:rPr>
          <w:b/>
        </w:rPr>
        <w:tab/>
        <w:t>A physical address exists on the device itself and refers to a specific item, and can’t be changed. E.X. an actual location on a hard drive.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9.</w:t>
      </w:r>
      <w:r>
        <w:rPr/>
        <w:t xml:space="preserve"> </w:t>
      </w:r>
      <w:bookmarkStart w:id="2" w:name="_GoBack"/>
      <w:bookmarkEnd w:id="2"/>
      <w:r>
        <w:rPr/>
        <w:t>Is 00:21:9B:4D:K2:26 a valid MAC address? You should justify your answer with an explanation.</w:t>
      </w:r>
      <w:r>
        <w:rPr>
          <w:b/>
        </w:rPr>
        <w:t xml:space="preserve"> (2 points)</w:t>
      </w:r>
    </w:p>
    <w:p>
      <w:pPr>
        <w:pStyle w:val="Normal"/>
        <w:rPr/>
      </w:pPr>
      <w:r>
        <w:rPr>
          <w:b/>
        </w:rPr>
        <w:tab/>
        <w:t>No. MAC Addresses can not use the letter K, only 0-9 and A-F.</w:t>
      </w:r>
    </w:p>
    <w:sectPr>
      <w:footerReference w:type="default" r:id="rId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inline distT="0" distB="0" distL="0" distR="0">
              <wp:extent cx="5525770" cy="2984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5280" cy="29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/>
        </mc:Fallback>
      </mc:AlternateContent>
    </w:r>
  </w:p>
  <w:p>
    <w:pPr>
      <w:pStyle w:val="Footer"/>
      <w:rPr/>
    </w:pPr>
    <w:r>
      <w:rPr/>
      <w:t>Lab</w:t>
      <w:tab/>
      <w:t>Network Models</w:t>
    </w:r>
    <w:r>
      <w:rPr>
        <w:rStyle w:val="Pagenumber"/>
      </w:rPr>
      <w:tab/>
    </w: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78385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78385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78385b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515b97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a311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83d28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LibreOffice/5.2.2.2$Linux_X86_64 LibreOffice_project/20m0$Build-2</Application>
  <Pages>3</Pages>
  <Words>415</Words>
  <Characters>2174</Characters>
  <CharactersWithSpaces>2536</CharactersWithSpaces>
  <Paragraphs>65</Paragraphs>
  <Company>PSCC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2017-01-23T19:30:00Z</dcterms:created>
  <dc:creator>Laxman Nathawat</dc:creator>
  <dc:description/>
  <dc:language>en-US</dc:language>
  <cp:lastModifiedBy/>
  <cp:lastPrinted>2013-01-25T01:38:00Z</cp:lastPrinted>
  <dcterms:modified xsi:type="dcterms:W3CDTF">2017-02-01T18:07:53Z</dcterms:modified>
  <cp:revision>16</cp:revision>
  <dc:subject/>
  <dc:title>Lab #01: OSI Model and Hardware Concepts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