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03D0" w14:textId="177915C5" w:rsidR="00430ED6" w:rsidRDefault="00911107">
      <w:pPr>
        <w:pStyle w:val="Title"/>
        <w:spacing w:after="100"/>
        <w:jc w:val="center"/>
      </w:pPr>
      <w:r>
        <w:t>C</w:t>
      </w:r>
      <w:r w:rsidR="00A477AE">
        <w:t>S</w:t>
      </w:r>
      <w:r>
        <w:t>6008 — Network Security</w:t>
      </w:r>
    </w:p>
    <w:p w14:paraId="6A5A2E75" w14:textId="77777777" w:rsidR="00430ED6" w:rsidRDefault="00911107">
      <w:pPr>
        <w:pStyle w:val="Heading2"/>
        <w:spacing w:after="400"/>
        <w:jc w:val="center"/>
      </w:pPr>
      <w:bookmarkStart w:id="0" w:name="_Toc239446317"/>
      <w:r>
        <w:t>Building a Secure Chat Application — Final Report</w:t>
      </w:r>
      <w:bookmarkEnd w:id="0"/>
    </w:p>
    <w:p w14:paraId="5A63FDA1" w14:textId="77777777" w:rsidR="007147C1" w:rsidRDefault="00911107">
      <w:pPr>
        <w:spacing w:after="160"/>
      </w:pPr>
      <w:r>
        <w:t>This report documents the design, implementation, and verification of a chat application hardened across five incremental phases: baseline plaintext relay, Diffie-Hellman key exchange with AES-GCM encryption, PKI-based server authentication, end-to-end encryption between clients, and forward secrecy via automatic key rotation. Each cryptographic phase is accompanied by an attack demonstrating the specific threat it defeats.</w:t>
      </w:r>
    </w:p>
    <w:p w14:paraId="0179047E" w14:textId="77777777" w:rsidR="007147C1" w:rsidRDefault="007147C1">
      <w:pPr>
        <w:spacing w:after="160"/>
      </w:pPr>
    </w:p>
    <w:p w14:paraId="20B52DED" w14:textId="09A43356" w:rsidR="00430ED6" w:rsidRDefault="00A477AE">
      <w:pPr>
        <w:spacing w:after="160"/>
      </w:pPr>
      <w:r>
        <w:br/>
      </w:r>
      <w:r>
        <w:br/>
      </w:r>
      <w:r w:rsidR="007147C1" w:rsidRPr="007147C1">
        <w:rPr>
          <w:b/>
          <w:bCs/>
          <w:sz w:val="22"/>
          <w:szCs w:val="22"/>
        </w:rPr>
        <w:t>Group No:</w:t>
      </w:r>
      <w:r w:rsidR="007147C1">
        <w:t xml:space="preserve"> 26</w:t>
      </w:r>
      <w:r w:rsidRPr="007147C1">
        <w:rPr>
          <w:sz w:val="22"/>
          <w:szCs w:val="22"/>
        </w:rPr>
        <w:br/>
      </w:r>
      <w:proofErr w:type="gramStart"/>
      <w:r w:rsidRPr="007147C1">
        <w:rPr>
          <w:b/>
          <w:bCs/>
          <w:sz w:val="22"/>
          <w:szCs w:val="22"/>
        </w:rPr>
        <w:t>Name :</w:t>
      </w:r>
      <w:proofErr w:type="gramEnd"/>
      <w:r w:rsidRPr="007147C1">
        <w:rPr>
          <w:sz w:val="22"/>
          <w:szCs w:val="22"/>
        </w:rPr>
        <w:t xml:space="preserve"> Jay Sonawane</w:t>
      </w:r>
      <w:r w:rsidRPr="007147C1">
        <w:rPr>
          <w:sz w:val="22"/>
          <w:szCs w:val="22"/>
        </w:rPr>
        <w:br/>
      </w:r>
      <w:r w:rsidRPr="007147C1">
        <w:rPr>
          <w:b/>
          <w:bCs/>
          <w:sz w:val="22"/>
          <w:szCs w:val="22"/>
        </w:rPr>
        <w:t>Roll No:</w:t>
      </w:r>
      <w:r w:rsidRPr="007147C1">
        <w:rPr>
          <w:sz w:val="22"/>
          <w:szCs w:val="22"/>
        </w:rPr>
        <w:t xml:space="preserve"> 24M0818</w:t>
      </w:r>
      <w:r w:rsidRPr="007147C1">
        <w:rPr>
          <w:sz w:val="22"/>
          <w:szCs w:val="22"/>
        </w:rPr>
        <w:br/>
      </w:r>
      <w:r w:rsidRPr="007147C1">
        <w:rPr>
          <w:sz w:val="22"/>
          <w:szCs w:val="22"/>
        </w:rPr>
        <w:br/>
      </w:r>
      <w:r w:rsidRPr="007147C1">
        <w:rPr>
          <w:b/>
          <w:bCs/>
          <w:sz w:val="22"/>
          <w:szCs w:val="22"/>
        </w:rPr>
        <w:t>Name:</w:t>
      </w:r>
      <w:r w:rsidR="007147C1" w:rsidRPr="007147C1">
        <w:rPr>
          <w:b/>
          <w:bCs/>
          <w:sz w:val="22"/>
          <w:szCs w:val="22"/>
        </w:rPr>
        <w:t xml:space="preserve"> </w:t>
      </w:r>
      <w:r w:rsidRPr="007147C1">
        <w:rPr>
          <w:sz w:val="22"/>
          <w:szCs w:val="22"/>
        </w:rPr>
        <w:t>Priyanshi Saxena</w:t>
      </w:r>
      <w:r w:rsidRPr="007147C1">
        <w:rPr>
          <w:sz w:val="22"/>
          <w:szCs w:val="22"/>
        </w:rPr>
        <w:br/>
      </w:r>
      <w:r w:rsidRPr="007147C1">
        <w:rPr>
          <w:b/>
          <w:bCs/>
          <w:sz w:val="22"/>
          <w:szCs w:val="22"/>
        </w:rPr>
        <w:t>Roll No:</w:t>
      </w:r>
      <w:r w:rsidRPr="007147C1">
        <w:rPr>
          <w:sz w:val="22"/>
          <w:szCs w:val="22"/>
        </w:rPr>
        <w:t xml:space="preserve"> 26M0744</w:t>
      </w:r>
    </w:p>
    <w:p w14:paraId="61AF9465" w14:textId="77777777" w:rsidR="00430ED6" w:rsidRDefault="00911107">
      <w:r>
        <w:br w:type="page"/>
      </w:r>
    </w:p>
    <w:p w14:paraId="27DCC27B" w14:textId="77777777" w:rsidR="00430ED6" w:rsidRDefault="00911107">
      <w:pPr>
        <w:pStyle w:val="Heading1"/>
        <w:spacing w:before="400" w:after="200"/>
      </w:pPr>
      <w:bookmarkStart w:id="1" w:name="_Toc239446318"/>
      <w:r>
        <w:lastRenderedPageBreak/>
        <w:t>Table of Contents</w:t>
      </w:r>
      <w:bookmarkEnd w:id="1"/>
    </w:p>
    <w:sdt>
      <w:sdtPr>
        <w:alias w:val="Table of Contents"/>
        <w:id w:val="831418022"/>
      </w:sdtPr>
      <w:sdtEndPr/>
      <w:sdtContent>
        <w:p w14:paraId="5B1DAFB7" w14:textId="77777777" w:rsidR="00A477AE" w:rsidRDefault="00911107">
          <w:pPr>
            <w:pStyle w:val="TOC2"/>
            <w:tabs>
              <w:tab w:val="right" w:leader="dot" w:pos="9350"/>
            </w:tabs>
            <w:rPr>
              <w:noProof/>
            </w:rPr>
          </w:pPr>
          <w:r>
            <w:fldChar w:fldCharType="begin"/>
          </w:r>
          <w:r>
            <w:instrText>TOC \h \o "1-3"</w:instrText>
          </w:r>
          <w:r>
            <w:fldChar w:fldCharType="separate"/>
          </w:r>
          <w:hyperlink w:anchor="_Toc239446317" w:history="1">
            <w:r w:rsidR="00A477AE" w:rsidRPr="006C3A94">
              <w:rPr>
                <w:rStyle w:val="Hyperlink"/>
                <w:noProof/>
              </w:rPr>
              <w:t>Building a Secure Chat Application — Final Report</w:t>
            </w:r>
            <w:r w:rsidR="00A477AE">
              <w:rPr>
                <w:noProof/>
              </w:rPr>
              <w:tab/>
            </w:r>
            <w:r w:rsidR="00A477AE">
              <w:rPr>
                <w:noProof/>
              </w:rPr>
              <w:fldChar w:fldCharType="begin"/>
            </w:r>
            <w:r w:rsidR="00A477AE">
              <w:rPr>
                <w:noProof/>
              </w:rPr>
              <w:instrText xml:space="preserve"> PAGEREF _Toc239446317 \h </w:instrText>
            </w:r>
            <w:r w:rsidR="00A477AE">
              <w:rPr>
                <w:noProof/>
              </w:rPr>
            </w:r>
            <w:r w:rsidR="00A477AE">
              <w:rPr>
                <w:noProof/>
              </w:rPr>
              <w:fldChar w:fldCharType="separate"/>
            </w:r>
            <w:r w:rsidR="00A477AE">
              <w:rPr>
                <w:noProof/>
              </w:rPr>
              <w:t>1</w:t>
            </w:r>
            <w:r w:rsidR="00A477AE">
              <w:rPr>
                <w:noProof/>
              </w:rPr>
              <w:fldChar w:fldCharType="end"/>
            </w:r>
          </w:hyperlink>
        </w:p>
        <w:p w14:paraId="1CEAE0D1" w14:textId="77777777" w:rsidR="00A477AE" w:rsidRDefault="00A477AE">
          <w:pPr>
            <w:pStyle w:val="TOC1"/>
            <w:tabs>
              <w:tab w:val="right" w:leader="dot" w:pos="9350"/>
            </w:tabs>
            <w:rPr>
              <w:noProof/>
            </w:rPr>
          </w:pPr>
          <w:hyperlink w:anchor="_Toc239446318" w:history="1">
            <w:r w:rsidRPr="006C3A94">
              <w:rPr>
                <w:rStyle w:val="Hyperlink"/>
                <w:noProof/>
              </w:rPr>
              <w:t>Table of Contents</w:t>
            </w:r>
            <w:r>
              <w:rPr>
                <w:noProof/>
              </w:rPr>
              <w:tab/>
            </w:r>
            <w:r>
              <w:rPr>
                <w:noProof/>
              </w:rPr>
              <w:fldChar w:fldCharType="begin"/>
            </w:r>
            <w:r>
              <w:rPr>
                <w:noProof/>
              </w:rPr>
              <w:instrText xml:space="preserve"> PAGEREF _Toc239446318 \h </w:instrText>
            </w:r>
            <w:r>
              <w:rPr>
                <w:noProof/>
              </w:rPr>
            </w:r>
            <w:r>
              <w:rPr>
                <w:noProof/>
              </w:rPr>
              <w:fldChar w:fldCharType="separate"/>
            </w:r>
            <w:r>
              <w:rPr>
                <w:noProof/>
              </w:rPr>
              <w:t>1</w:t>
            </w:r>
            <w:r>
              <w:rPr>
                <w:noProof/>
              </w:rPr>
              <w:fldChar w:fldCharType="end"/>
            </w:r>
          </w:hyperlink>
        </w:p>
        <w:p w14:paraId="79BF6386" w14:textId="77777777" w:rsidR="00A477AE" w:rsidRDefault="00A477AE">
          <w:pPr>
            <w:pStyle w:val="TOC1"/>
            <w:tabs>
              <w:tab w:val="right" w:leader="dot" w:pos="9350"/>
            </w:tabs>
            <w:rPr>
              <w:noProof/>
            </w:rPr>
          </w:pPr>
          <w:hyperlink w:anchor="_Toc239446319" w:history="1">
            <w:r w:rsidRPr="006C3A94">
              <w:rPr>
                <w:rStyle w:val="Hyperlink"/>
                <w:noProof/>
              </w:rPr>
              <w:t>VM Topology</w:t>
            </w:r>
            <w:r>
              <w:rPr>
                <w:noProof/>
              </w:rPr>
              <w:tab/>
            </w:r>
            <w:r>
              <w:rPr>
                <w:noProof/>
              </w:rPr>
              <w:fldChar w:fldCharType="begin"/>
            </w:r>
            <w:r>
              <w:rPr>
                <w:noProof/>
              </w:rPr>
              <w:instrText xml:space="preserve"> PAGEREF _Toc239446319 \h </w:instrText>
            </w:r>
            <w:r>
              <w:rPr>
                <w:noProof/>
              </w:rPr>
            </w:r>
            <w:r>
              <w:rPr>
                <w:noProof/>
              </w:rPr>
              <w:fldChar w:fldCharType="separate"/>
            </w:r>
            <w:r>
              <w:rPr>
                <w:noProof/>
              </w:rPr>
              <w:t>1</w:t>
            </w:r>
            <w:r>
              <w:rPr>
                <w:noProof/>
              </w:rPr>
              <w:fldChar w:fldCharType="end"/>
            </w:r>
          </w:hyperlink>
        </w:p>
        <w:p w14:paraId="3E5A1553" w14:textId="77777777" w:rsidR="00A477AE" w:rsidRDefault="00A477AE">
          <w:pPr>
            <w:pStyle w:val="TOC1"/>
            <w:tabs>
              <w:tab w:val="right" w:leader="dot" w:pos="9350"/>
            </w:tabs>
            <w:rPr>
              <w:noProof/>
            </w:rPr>
          </w:pPr>
          <w:hyperlink w:anchor="_Toc239446320" w:history="1">
            <w:r w:rsidRPr="006C3A94">
              <w:rPr>
                <w:rStyle w:val="Hyperlink"/>
                <w:noProof/>
              </w:rPr>
              <w:t>Phase 1 — Baseline Chat Application (No Security)</w:t>
            </w:r>
            <w:r>
              <w:rPr>
                <w:noProof/>
              </w:rPr>
              <w:tab/>
            </w:r>
            <w:r>
              <w:rPr>
                <w:noProof/>
              </w:rPr>
              <w:fldChar w:fldCharType="begin"/>
            </w:r>
            <w:r>
              <w:rPr>
                <w:noProof/>
              </w:rPr>
              <w:instrText xml:space="preserve"> PAGEREF _Toc239446320 \h </w:instrText>
            </w:r>
            <w:r>
              <w:rPr>
                <w:noProof/>
              </w:rPr>
            </w:r>
            <w:r>
              <w:rPr>
                <w:noProof/>
              </w:rPr>
              <w:fldChar w:fldCharType="separate"/>
            </w:r>
            <w:r>
              <w:rPr>
                <w:noProof/>
              </w:rPr>
              <w:t>1</w:t>
            </w:r>
            <w:r>
              <w:rPr>
                <w:noProof/>
              </w:rPr>
              <w:fldChar w:fldCharType="end"/>
            </w:r>
          </w:hyperlink>
        </w:p>
        <w:p w14:paraId="20F0DE8E" w14:textId="77777777" w:rsidR="00A477AE" w:rsidRDefault="00A477AE">
          <w:pPr>
            <w:pStyle w:val="TOC2"/>
            <w:tabs>
              <w:tab w:val="right" w:leader="dot" w:pos="9350"/>
            </w:tabs>
            <w:rPr>
              <w:noProof/>
            </w:rPr>
          </w:pPr>
          <w:hyperlink w:anchor="_Toc239446321" w:history="1">
            <w:r w:rsidRPr="006C3A94">
              <w:rPr>
                <w:rStyle w:val="Hyperlink"/>
                <w:noProof/>
              </w:rPr>
              <w:t>Implementation Summary</w:t>
            </w:r>
            <w:r>
              <w:rPr>
                <w:noProof/>
              </w:rPr>
              <w:tab/>
            </w:r>
            <w:r>
              <w:rPr>
                <w:noProof/>
              </w:rPr>
              <w:fldChar w:fldCharType="begin"/>
            </w:r>
            <w:r>
              <w:rPr>
                <w:noProof/>
              </w:rPr>
              <w:instrText xml:space="preserve"> PAGEREF _Toc239446321 \h </w:instrText>
            </w:r>
            <w:r>
              <w:rPr>
                <w:noProof/>
              </w:rPr>
            </w:r>
            <w:r>
              <w:rPr>
                <w:noProof/>
              </w:rPr>
              <w:fldChar w:fldCharType="separate"/>
            </w:r>
            <w:r>
              <w:rPr>
                <w:noProof/>
              </w:rPr>
              <w:t>1</w:t>
            </w:r>
            <w:r>
              <w:rPr>
                <w:noProof/>
              </w:rPr>
              <w:fldChar w:fldCharType="end"/>
            </w:r>
          </w:hyperlink>
        </w:p>
        <w:p w14:paraId="5396B96A" w14:textId="77777777" w:rsidR="00A477AE" w:rsidRDefault="00A477AE">
          <w:pPr>
            <w:pStyle w:val="TOC3"/>
            <w:tabs>
              <w:tab w:val="right" w:leader="dot" w:pos="9350"/>
            </w:tabs>
            <w:rPr>
              <w:noProof/>
            </w:rPr>
          </w:pPr>
          <w:hyperlink w:anchor="_Toc239446322" w:history="1">
            <w:r w:rsidRPr="006C3A94">
              <w:rPr>
                <w:rStyle w:val="Hyperlink"/>
                <w:noProof/>
              </w:rPr>
              <w:t>Framing scheme</w:t>
            </w:r>
            <w:r>
              <w:rPr>
                <w:noProof/>
              </w:rPr>
              <w:tab/>
            </w:r>
            <w:r>
              <w:rPr>
                <w:noProof/>
              </w:rPr>
              <w:fldChar w:fldCharType="begin"/>
            </w:r>
            <w:r>
              <w:rPr>
                <w:noProof/>
              </w:rPr>
              <w:instrText xml:space="preserve"> PAGEREF _Toc239446322 \h </w:instrText>
            </w:r>
            <w:r>
              <w:rPr>
                <w:noProof/>
              </w:rPr>
            </w:r>
            <w:r>
              <w:rPr>
                <w:noProof/>
              </w:rPr>
              <w:fldChar w:fldCharType="separate"/>
            </w:r>
            <w:r>
              <w:rPr>
                <w:noProof/>
              </w:rPr>
              <w:t>1</w:t>
            </w:r>
            <w:r>
              <w:rPr>
                <w:noProof/>
              </w:rPr>
              <w:fldChar w:fldCharType="end"/>
            </w:r>
          </w:hyperlink>
        </w:p>
        <w:p w14:paraId="5853EA74" w14:textId="77777777" w:rsidR="00A477AE" w:rsidRDefault="00A477AE">
          <w:pPr>
            <w:pStyle w:val="TOC3"/>
            <w:tabs>
              <w:tab w:val="right" w:leader="dot" w:pos="9350"/>
            </w:tabs>
            <w:rPr>
              <w:noProof/>
            </w:rPr>
          </w:pPr>
          <w:hyperlink w:anchor="_Toc239446323" w:history="1">
            <w:r w:rsidRPr="006C3A94">
              <w:rPr>
                <w:rStyle w:val="Hyperlink"/>
                <w:noProof/>
              </w:rPr>
              <w:t>Registration</w:t>
            </w:r>
            <w:r>
              <w:rPr>
                <w:noProof/>
              </w:rPr>
              <w:tab/>
            </w:r>
            <w:r>
              <w:rPr>
                <w:noProof/>
              </w:rPr>
              <w:fldChar w:fldCharType="begin"/>
            </w:r>
            <w:r>
              <w:rPr>
                <w:noProof/>
              </w:rPr>
              <w:instrText xml:space="preserve"> PAGEREF _Toc239446323 \h </w:instrText>
            </w:r>
            <w:r>
              <w:rPr>
                <w:noProof/>
              </w:rPr>
            </w:r>
            <w:r>
              <w:rPr>
                <w:noProof/>
              </w:rPr>
              <w:fldChar w:fldCharType="separate"/>
            </w:r>
            <w:r>
              <w:rPr>
                <w:noProof/>
              </w:rPr>
              <w:t>1</w:t>
            </w:r>
            <w:r>
              <w:rPr>
                <w:noProof/>
              </w:rPr>
              <w:fldChar w:fldCharType="end"/>
            </w:r>
          </w:hyperlink>
        </w:p>
        <w:p w14:paraId="265640E7" w14:textId="77777777" w:rsidR="00A477AE" w:rsidRDefault="00A477AE">
          <w:pPr>
            <w:pStyle w:val="TOC3"/>
            <w:tabs>
              <w:tab w:val="right" w:leader="dot" w:pos="9350"/>
            </w:tabs>
            <w:rPr>
              <w:noProof/>
            </w:rPr>
          </w:pPr>
          <w:hyperlink w:anchor="_Toc239446324" w:history="1">
            <w:r w:rsidRPr="006C3A94">
              <w:rPr>
                <w:rStyle w:val="Hyperlink"/>
                <w:noProof/>
              </w:rPr>
              <w:t>Command interface (spec §1.3)</w:t>
            </w:r>
            <w:r>
              <w:rPr>
                <w:noProof/>
              </w:rPr>
              <w:tab/>
            </w:r>
            <w:r>
              <w:rPr>
                <w:noProof/>
              </w:rPr>
              <w:fldChar w:fldCharType="begin"/>
            </w:r>
            <w:r>
              <w:rPr>
                <w:noProof/>
              </w:rPr>
              <w:instrText xml:space="preserve"> PAGEREF _Toc239446324 \h </w:instrText>
            </w:r>
            <w:r>
              <w:rPr>
                <w:noProof/>
              </w:rPr>
            </w:r>
            <w:r>
              <w:rPr>
                <w:noProof/>
              </w:rPr>
              <w:fldChar w:fldCharType="separate"/>
            </w:r>
            <w:r>
              <w:rPr>
                <w:noProof/>
              </w:rPr>
              <w:t>1</w:t>
            </w:r>
            <w:r>
              <w:rPr>
                <w:noProof/>
              </w:rPr>
              <w:fldChar w:fldCharType="end"/>
            </w:r>
          </w:hyperlink>
        </w:p>
        <w:p w14:paraId="5604B2D0" w14:textId="77777777" w:rsidR="00A477AE" w:rsidRDefault="00A477AE">
          <w:pPr>
            <w:pStyle w:val="TOC3"/>
            <w:tabs>
              <w:tab w:val="right" w:leader="dot" w:pos="9350"/>
            </w:tabs>
            <w:rPr>
              <w:noProof/>
            </w:rPr>
          </w:pPr>
          <w:hyperlink w:anchor="_Toc239446325" w:history="1">
            <w:r w:rsidRPr="006C3A94">
              <w:rPr>
                <w:rStyle w:val="Hyperlink"/>
                <w:noProof/>
              </w:rPr>
              <w:t>Routing beyond 2 clients</w:t>
            </w:r>
            <w:r>
              <w:rPr>
                <w:noProof/>
              </w:rPr>
              <w:tab/>
            </w:r>
            <w:r>
              <w:rPr>
                <w:noProof/>
              </w:rPr>
              <w:fldChar w:fldCharType="begin"/>
            </w:r>
            <w:r>
              <w:rPr>
                <w:noProof/>
              </w:rPr>
              <w:instrText xml:space="preserve"> PAGEREF _Toc239446325 \h </w:instrText>
            </w:r>
            <w:r>
              <w:rPr>
                <w:noProof/>
              </w:rPr>
            </w:r>
            <w:r>
              <w:rPr>
                <w:noProof/>
              </w:rPr>
              <w:fldChar w:fldCharType="separate"/>
            </w:r>
            <w:r>
              <w:rPr>
                <w:noProof/>
              </w:rPr>
              <w:t>1</w:t>
            </w:r>
            <w:r>
              <w:rPr>
                <w:noProof/>
              </w:rPr>
              <w:fldChar w:fldCharType="end"/>
            </w:r>
          </w:hyperlink>
        </w:p>
        <w:p w14:paraId="0D4CA7B0" w14:textId="77777777" w:rsidR="00A477AE" w:rsidRDefault="00A477AE">
          <w:pPr>
            <w:pStyle w:val="TOC2"/>
            <w:tabs>
              <w:tab w:val="right" w:leader="dot" w:pos="9350"/>
            </w:tabs>
            <w:rPr>
              <w:noProof/>
            </w:rPr>
          </w:pPr>
          <w:hyperlink w:anchor="_Toc239446326" w:history="1">
            <w:r w:rsidRPr="006C3A94">
              <w:rPr>
                <w:rStyle w:val="Hyperlink"/>
                <w:noProof/>
              </w:rPr>
              <w:t>Verification</w:t>
            </w:r>
            <w:r>
              <w:rPr>
                <w:noProof/>
              </w:rPr>
              <w:tab/>
            </w:r>
            <w:r>
              <w:rPr>
                <w:noProof/>
              </w:rPr>
              <w:fldChar w:fldCharType="begin"/>
            </w:r>
            <w:r>
              <w:rPr>
                <w:noProof/>
              </w:rPr>
              <w:instrText xml:space="preserve"> PAGEREF _Toc239446326 \h </w:instrText>
            </w:r>
            <w:r>
              <w:rPr>
                <w:noProof/>
              </w:rPr>
            </w:r>
            <w:r>
              <w:rPr>
                <w:noProof/>
              </w:rPr>
              <w:fldChar w:fldCharType="separate"/>
            </w:r>
            <w:r>
              <w:rPr>
                <w:noProof/>
              </w:rPr>
              <w:t>1</w:t>
            </w:r>
            <w:r>
              <w:rPr>
                <w:noProof/>
              </w:rPr>
              <w:fldChar w:fldCharType="end"/>
            </w:r>
          </w:hyperlink>
        </w:p>
        <w:p w14:paraId="50C9C169" w14:textId="77777777" w:rsidR="00A477AE" w:rsidRDefault="00A477AE">
          <w:pPr>
            <w:pStyle w:val="TOC3"/>
            <w:tabs>
              <w:tab w:val="right" w:leader="dot" w:pos="9350"/>
            </w:tabs>
            <w:rPr>
              <w:noProof/>
            </w:rPr>
          </w:pPr>
          <w:hyperlink w:anchor="_Toc239446327" w:history="1">
            <w:r w:rsidRPr="006C3A94">
              <w:rPr>
                <w:rStyle w:val="Hyperlink"/>
                <w:noProof/>
              </w:rPr>
              <w:t>Server-side plaintext logging</w:t>
            </w:r>
            <w:r>
              <w:rPr>
                <w:noProof/>
              </w:rPr>
              <w:tab/>
            </w:r>
            <w:r>
              <w:rPr>
                <w:noProof/>
              </w:rPr>
              <w:fldChar w:fldCharType="begin"/>
            </w:r>
            <w:r>
              <w:rPr>
                <w:noProof/>
              </w:rPr>
              <w:instrText xml:space="preserve"> PAGEREF _Toc239446327 \h </w:instrText>
            </w:r>
            <w:r>
              <w:rPr>
                <w:noProof/>
              </w:rPr>
            </w:r>
            <w:r>
              <w:rPr>
                <w:noProof/>
              </w:rPr>
              <w:fldChar w:fldCharType="separate"/>
            </w:r>
            <w:r>
              <w:rPr>
                <w:noProof/>
              </w:rPr>
              <w:t>1</w:t>
            </w:r>
            <w:r>
              <w:rPr>
                <w:noProof/>
              </w:rPr>
              <w:fldChar w:fldCharType="end"/>
            </w:r>
          </w:hyperlink>
        </w:p>
        <w:p w14:paraId="670DB501" w14:textId="77777777" w:rsidR="00A477AE" w:rsidRDefault="00A477AE">
          <w:pPr>
            <w:pStyle w:val="TOC3"/>
            <w:tabs>
              <w:tab w:val="right" w:leader="dot" w:pos="9350"/>
            </w:tabs>
            <w:rPr>
              <w:noProof/>
            </w:rPr>
          </w:pPr>
          <w:hyperlink w:anchor="_Toc239446328" w:history="1">
            <w:r w:rsidRPr="006C3A94">
              <w:rPr>
                <w:rStyle w:val="Hyperlink"/>
                <w:noProof/>
              </w:rPr>
              <w:t>Wireshark capture</w:t>
            </w:r>
            <w:r>
              <w:rPr>
                <w:noProof/>
              </w:rPr>
              <w:tab/>
            </w:r>
            <w:r>
              <w:rPr>
                <w:noProof/>
              </w:rPr>
              <w:fldChar w:fldCharType="begin"/>
            </w:r>
            <w:r>
              <w:rPr>
                <w:noProof/>
              </w:rPr>
              <w:instrText xml:space="preserve"> PAGEREF _Toc239446328 \h </w:instrText>
            </w:r>
            <w:r>
              <w:rPr>
                <w:noProof/>
              </w:rPr>
            </w:r>
            <w:r>
              <w:rPr>
                <w:noProof/>
              </w:rPr>
              <w:fldChar w:fldCharType="separate"/>
            </w:r>
            <w:r>
              <w:rPr>
                <w:noProof/>
              </w:rPr>
              <w:t>1</w:t>
            </w:r>
            <w:r>
              <w:rPr>
                <w:noProof/>
              </w:rPr>
              <w:fldChar w:fldCharType="end"/>
            </w:r>
          </w:hyperlink>
        </w:p>
        <w:p w14:paraId="13E5DBBB" w14:textId="77777777" w:rsidR="00A477AE" w:rsidRDefault="00A477AE">
          <w:pPr>
            <w:pStyle w:val="TOC1"/>
            <w:tabs>
              <w:tab w:val="right" w:leader="dot" w:pos="9350"/>
            </w:tabs>
            <w:rPr>
              <w:noProof/>
            </w:rPr>
          </w:pPr>
          <w:hyperlink w:anchor="_Toc239446329" w:history="1">
            <w:r w:rsidRPr="006C3A94">
              <w:rPr>
                <w:rStyle w:val="Hyperlink"/>
                <w:noProof/>
              </w:rPr>
              <w:t>Phase 2 — Client-Server Confidentiality via Diffie–Hellman</w:t>
            </w:r>
            <w:r>
              <w:rPr>
                <w:noProof/>
              </w:rPr>
              <w:tab/>
            </w:r>
            <w:r>
              <w:rPr>
                <w:noProof/>
              </w:rPr>
              <w:fldChar w:fldCharType="begin"/>
            </w:r>
            <w:r>
              <w:rPr>
                <w:noProof/>
              </w:rPr>
              <w:instrText xml:space="preserve"> PAGEREF _Toc239446329 \h </w:instrText>
            </w:r>
            <w:r>
              <w:rPr>
                <w:noProof/>
              </w:rPr>
            </w:r>
            <w:r>
              <w:rPr>
                <w:noProof/>
              </w:rPr>
              <w:fldChar w:fldCharType="separate"/>
            </w:r>
            <w:r>
              <w:rPr>
                <w:noProof/>
              </w:rPr>
              <w:t>1</w:t>
            </w:r>
            <w:r>
              <w:rPr>
                <w:noProof/>
              </w:rPr>
              <w:fldChar w:fldCharType="end"/>
            </w:r>
          </w:hyperlink>
        </w:p>
        <w:p w14:paraId="742B4BC7" w14:textId="77777777" w:rsidR="00A477AE" w:rsidRDefault="00A477AE">
          <w:pPr>
            <w:pStyle w:val="TOC2"/>
            <w:tabs>
              <w:tab w:val="right" w:leader="dot" w:pos="9350"/>
            </w:tabs>
            <w:rPr>
              <w:noProof/>
            </w:rPr>
          </w:pPr>
          <w:hyperlink w:anchor="_Toc239446330" w:history="1">
            <w:r w:rsidRPr="006C3A94">
              <w:rPr>
                <w:rStyle w:val="Hyperlink"/>
                <w:noProof/>
              </w:rPr>
              <w:t>Implementation Summary</w:t>
            </w:r>
            <w:r>
              <w:rPr>
                <w:noProof/>
              </w:rPr>
              <w:tab/>
            </w:r>
            <w:r>
              <w:rPr>
                <w:noProof/>
              </w:rPr>
              <w:fldChar w:fldCharType="begin"/>
            </w:r>
            <w:r>
              <w:rPr>
                <w:noProof/>
              </w:rPr>
              <w:instrText xml:space="preserve"> PAGEREF _Toc239446330 \h </w:instrText>
            </w:r>
            <w:r>
              <w:rPr>
                <w:noProof/>
              </w:rPr>
            </w:r>
            <w:r>
              <w:rPr>
                <w:noProof/>
              </w:rPr>
              <w:fldChar w:fldCharType="separate"/>
            </w:r>
            <w:r>
              <w:rPr>
                <w:noProof/>
              </w:rPr>
              <w:t>1</w:t>
            </w:r>
            <w:r>
              <w:rPr>
                <w:noProof/>
              </w:rPr>
              <w:fldChar w:fldCharType="end"/>
            </w:r>
          </w:hyperlink>
        </w:p>
        <w:p w14:paraId="3C070FFF" w14:textId="77777777" w:rsidR="00A477AE" w:rsidRDefault="00A477AE">
          <w:pPr>
            <w:pStyle w:val="TOC3"/>
            <w:tabs>
              <w:tab w:val="right" w:leader="dot" w:pos="9350"/>
            </w:tabs>
            <w:rPr>
              <w:noProof/>
            </w:rPr>
          </w:pPr>
          <w:hyperlink w:anchor="_Toc239446331" w:history="1">
            <w:r w:rsidRPr="006C3A94">
              <w:rPr>
                <w:rStyle w:val="Hyperlink"/>
                <w:noProof/>
              </w:rPr>
              <w:t>Modular exponentiation clarification (per TA guidance)</w:t>
            </w:r>
            <w:r>
              <w:rPr>
                <w:noProof/>
              </w:rPr>
              <w:tab/>
            </w:r>
            <w:r>
              <w:rPr>
                <w:noProof/>
              </w:rPr>
              <w:fldChar w:fldCharType="begin"/>
            </w:r>
            <w:r>
              <w:rPr>
                <w:noProof/>
              </w:rPr>
              <w:instrText xml:space="preserve"> PAGEREF _Toc239446331 \h </w:instrText>
            </w:r>
            <w:r>
              <w:rPr>
                <w:noProof/>
              </w:rPr>
            </w:r>
            <w:r>
              <w:rPr>
                <w:noProof/>
              </w:rPr>
              <w:fldChar w:fldCharType="separate"/>
            </w:r>
            <w:r>
              <w:rPr>
                <w:noProof/>
              </w:rPr>
              <w:t>1</w:t>
            </w:r>
            <w:r>
              <w:rPr>
                <w:noProof/>
              </w:rPr>
              <w:fldChar w:fldCharType="end"/>
            </w:r>
          </w:hyperlink>
        </w:p>
        <w:p w14:paraId="75FD8978" w14:textId="77777777" w:rsidR="00A477AE" w:rsidRDefault="00A477AE">
          <w:pPr>
            <w:pStyle w:val="TOC3"/>
            <w:tabs>
              <w:tab w:val="right" w:leader="dot" w:pos="9350"/>
            </w:tabs>
            <w:rPr>
              <w:noProof/>
            </w:rPr>
          </w:pPr>
          <w:hyperlink w:anchor="_Toc239446332" w:history="1">
            <w:r w:rsidRPr="006C3A94">
              <w:rPr>
                <w:rStyle w:val="Hyperlink"/>
                <w:noProof/>
              </w:rPr>
              <w:t>Why the raw shared secret is hashed before use as a key</w:t>
            </w:r>
            <w:r>
              <w:rPr>
                <w:noProof/>
              </w:rPr>
              <w:tab/>
            </w:r>
            <w:r>
              <w:rPr>
                <w:noProof/>
              </w:rPr>
              <w:fldChar w:fldCharType="begin"/>
            </w:r>
            <w:r>
              <w:rPr>
                <w:noProof/>
              </w:rPr>
              <w:instrText xml:space="preserve"> PAGEREF _Toc239446332 \h </w:instrText>
            </w:r>
            <w:r>
              <w:rPr>
                <w:noProof/>
              </w:rPr>
            </w:r>
            <w:r>
              <w:rPr>
                <w:noProof/>
              </w:rPr>
              <w:fldChar w:fldCharType="separate"/>
            </w:r>
            <w:r>
              <w:rPr>
                <w:noProof/>
              </w:rPr>
              <w:t>1</w:t>
            </w:r>
            <w:r>
              <w:rPr>
                <w:noProof/>
              </w:rPr>
              <w:fldChar w:fldCharType="end"/>
            </w:r>
          </w:hyperlink>
        </w:p>
        <w:p w14:paraId="1A8FA6A6" w14:textId="77777777" w:rsidR="00A477AE" w:rsidRDefault="00A477AE">
          <w:pPr>
            <w:pStyle w:val="TOC3"/>
            <w:tabs>
              <w:tab w:val="right" w:leader="dot" w:pos="9350"/>
            </w:tabs>
            <w:rPr>
              <w:noProof/>
            </w:rPr>
          </w:pPr>
          <w:hyperlink w:anchor="_Toc239446333" w:history="1">
            <w:r w:rsidRPr="006C3A94">
              <w:rPr>
                <w:rStyle w:val="Hyperlink"/>
                <w:noProof/>
              </w:rPr>
              <w:t>Fixed-length secret encoding</w:t>
            </w:r>
            <w:r>
              <w:rPr>
                <w:noProof/>
              </w:rPr>
              <w:tab/>
            </w:r>
            <w:r>
              <w:rPr>
                <w:noProof/>
              </w:rPr>
              <w:fldChar w:fldCharType="begin"/>
            </w:r>
            <w:r>
              <w:rPr>
                <w:noProof/>
              </w:rPr>
              <w:instrText xml:space="preserve"> PAGEREF _Toc239446333 \h </w:instrText>
            </w:r>
            <w:r>
              <w:rPr>
                <w:noProof/>
              </w:rPr>
            </w:r>
            <w:r>
              <w:rPr>
                <w:noProof/>
              </w:rPr>
              <w:fldChar w:fldCharType="separate"/>
            </w:r>
            <w:r>
              <w:rPr>
                <w:noProof/>
              </w:rPr>
              <w:t>1</w:t>
            </w:r>
            <w:r>
              <w:rPr>
                <w:noProof/>
              </w:rPr>
              <w:fldChar w:fldCharType="end"/>
            </w:r>
          </w:hyperlink>
        </w:p>
        <w:p w14:paraId="13F8F112" w14:textId="77777777" w:rsidR="00A477AE" w:rsidRDefault="00A477AE">
          <w:pPr>
            <w:pStyle w:val="TOC3"/>
            <w:tabs>
              <w:tab w:val="right" w:leader="dot" w:pos="9350"/>
            </w:tabs>
            <w:rPr>
              <w:noProof/>
            </w:rPr>
          </w:pPr>
          <w:hyperlink w:anchor="_Toc239446334" w:history="1">
            <w:r w:rsidRPr="006C3A94">
              <w:rPr>
                <w:rStyle w:val="Hyperlink"/>
                <w:noProof/>
              </w:rPr>
              <w:t>AES-GCM encryption</w:t>
            </w:r>
            <w:r>
              <w:rPr>
                <w:noProof/>
              </w:rPr>
              <w:tab/>
            </w:r>
            <w:r>
              <w:rPr>
                <w:noProof/>
              </w:rPr>
              <w:fldChar w:fldCharType="begin"/>
            </w:r>
            <w:r>
              <w:rPr>
                <w:noProof/>
              </w:rPr>
              <w:instrText xml:space="preserve"> PAGEREF _Toc239446334 \h </w:instrText>
            </w:r>
            <w:r>
              <w:rPr>
                <w:noProof/>
              </w:rPr>
            </w:r>
            <w:r>
              <w:rPr>
                <w:noProof/>
              </w:rPr>
              <w:fldChar w:fldCharType="separate"/>
            </w:r>
            <w:r>
              <w:rPr>
                <w:noProof/>
              </w:rPr>
              <w:t>1</w:t>
            </w:r>
            <w:r>
              <w:rPr>
                <w:noProof/>
              </w:rPr>
              <w:fldChar w:fldCharType="end"/>
            </w:r>
          </w:hyperlink>
        </w:p>
        <w:p w14:paraId="5044ECF2" w14:textId="77777777" w:rsidR="00A477AE" w:rsidRDefault="00A477AE">
          <w:pPr>
            <w:pStyle w:val="TOC3"/>
            <w:tabs>
              <w:tab w:val="right" w:leader="dot" w:pos="9350"/>
            </w:tabs>
            <w:rPr>
              <w:noProof/>
            </w:rPr>
          </w:pPr>
          <w:hyperlink w:anchor="_Toc239446335" w:history="1">
            <w:r w:rsidRPr="006C3A94">
              <w:rPr>
                <w:rStyle w:val="Hyperlink"/>
                <w:noProof/>
              </w:rPr>
              <w:t>Nonce construction</w:t>
            </w:r>
            <w:r>
              <w:rPr>
                <w:noProof/>
              </w:rPr>
              <w:tab/>
            </w:r>
            <w:r>
              <w:rPr>
                <w:noProof/>
              </w:rPr>
              <w:fldChar w:fldCharType="begin"/>
            </w:r>
            <w:r>
              <w:rPr>
                <w:noProof/>
              </w:rPr>
              <w:instrText xml:space="preserve"> PAGEREF _Toc239446335 \h </w:instrText>
            </w:r>
            <w:r>
              <w:rPr>
                <w:noProof/>
              </w:rPr>
            </w:r>
            <w:r>
              <w:rPr>
                <w:noProof/>
              </w:rPr>
              <w:fldChar w:fldCharType="separate"/>
            </w:r>
            <w:r>
              <w:rPr>
                <w:noProof/>
              </w:rPr>
              <w:t>1</w:t>
            </w:r>
            <w:r>
              <w:rPr>
                <w:noProof/>
              </w:rPr>
              <w:fldChar w:fldCharType="end"/>
            </w:r>
          </w:hyperlink>
        </w:p>
        <w:p w14:paraId="7F42DC99" w14:textId="77777777" w:rsidR="00A477AE" w:rsidRDefault="00A477AE">
          <w:pPr>
            <w:pStyle w:val="TOC2"/>
            <w:tabs>
              <w:tab w:val="right" w:leader="dot" w:pos="9350"/>
            </w:tabs>
            <w:rPr>
              <w:noProof/>
            </w:rPr>
          </w:pPr>
          <w:hyperlink w:anchor="_Toc239446336" w:history="1">
            <w:r w:rsidRPr="006C3A94">
              <w:rPr>
                <w:rStyle w:val="Hyperlink"/>
                <w:noProof/>
              </w:rPr>
              <w:t>Verification</w:t>
            </w:r>
            <w:r>
              <w:rPr>
                <w:noProof/>
              </w:rPr>
              <w:tab/>
            </w:r>
            <w:r>
              <w:rPr>
                <w:noProof/>
              </w:rPr>
              <w:fldChar w:fldCharType="begin"/>
            </w:r>
            <w:r>
              <w:rPr>
                <w:noProof/>
              </w:rPr>
              <w:instrText xml:space="preserve"> PAGEREF _Toc239446336 \h </w:instrText>
            </w:r>
            <w:r>
              <w:rPr>
                <w:noProof/>
              </w:rPr>
            </w:r>
            <w:r>
              <w:rPr>
                <w:noProof/>
              </w:rPr>
              <w:fldChar w:fldCharType="separate"/>
            </w:r>
            <w:r>
              <w:rPr>
                <w:noProof/>
              </w:rPr>
              <w:t>1</w:t>
            </w:r>
            <w:r>
              <w:rPr>
                <w:noProof/>
              </w:rPr>
              <w:fldChar w:fldCharType="end"/>
            </w:r>
          </w:hyperlink>
        </w:p>
        <w:p w14:paraId="4315CDDF" w14:textId="77777777" w:rsidR="00A477AE" w:rsidRDefault="00A477AE">
          <w:pPr>
            <w:pStyle w:val="TOC3"/>
            <w:tabs>
              <w:tab w:val="right" w:leader="dot" w:pos="9350"/>
            </w:tabs>
            <w:rPr>
              <w:noProof/>
            </w:rPr>
          </w:pPr>
          <w:hyperlink w:anchor="_Toc239446337" w:history="1">
            <w:r w:rsidRPr="006C3A94">
              <w:rPr>
                <w:rStyle w:val="Hyperlink"/>
                <w:noProof/>
              </w:rPr>
              <w:t>Fingerprint matching</w:t>
            </w:r>
            <w:r>
              <w:rPr>
                <w:noProof/>
              </w:rPr>
              <w:tab/>
            </w:r>
            <w:r>
              <w:rPr>
                <w:noProof/>
              </w:rPr>
              <w:fldChar w:fldCharType="begin"/>
            </w:r>
            <w:r>
              <w:rPr>
                <w:noProof/>
              </w:rPr>
              <w:instrText xml:space="preserve"> PAGEREF _Toc239446337 \h </w:instrText>
            </w:r>
            <w:r>
              <w:rPr>
                <w:noProof/>
              </w:rPr>
            </w:r>
            <w:r>
              <w:rPr>
                <w:noProof/>
              </w:rPr>
              <w:fldChar w:fldCharType="separate"/>
            </w:r>
            <w:r>
              <w:rPr>
                <w:noProof/>
              </w:rPr>
              <w:t>1</w:t>
            </w:r>
            <w:r>
              <w:rPr>
                <w:noProof/>
              </w:rPr>
              <w:fldChar w:fldCharType="end"/>
            </w:r>
          </w:hyperlink>
        </w:p>
        <w:p w14:paraId="3687BA41" w14:textId="77777777" w:rsidR="00A477AE" w:rsidRDefault="00A477AE">
          <w:pPr>
            <w:pStyle w:val="TOC3"/>
            <w:tabs>
              <w:tab w:val="right" w:leader="dot" w:pos="9350"/>
            </w:tabs>
            <w:rPr>
              <w:noProof/>
            </w:rPr>
          </w:pPr>
          <w:hyperlink w:anchor="_Toc239446338" w:history="1">
            <w:r w:rsidRPr="006C3A94">
              <w:rPr>
                <w:rStyle w:val="Hyperlink"/>
                <w:noProof/>
              </w:rPr>
              <w:t>Wireshark re-capture</w:t>
            </w:r>
            <w:r>
              <w:rPr>
                <w:noProof/>
              </w:rPr>
              <w:tab/>
            </w:r>
            <w:r>
              <w:rPr>
                <w:noProof/>
              </w:rPr>
              <w:fldChar w:fldCharType="begin"/>
            </w:r>
            <w:r>
              <w:rPr>
                <w:noProof/>
              </w:rPr>
              <w:instrText xml:space="preserve"> PAGEREF _Toc239446338 \h </w:instrText>
            </w:r>
            <w:r>
              <w:rPr>
                <w:noProof/>
              </w:rPr>
            </w:r>
            <w:r>
              <w:rPr>
                <w:noProof/>
              </w:rPr>
              <w:fldChar w:fldCharType="separate"/>
            </w:r>
            <w:r>
              <w:rPr>
                <w:noProof/>
              </w:rPr>
              <w:t>1</w:t>
            </w:r>
            <w:r>
              <w:rPr>
                <w:noProof/>
              </w:rPr>
              <w:fldChar w:fldCharType="end"/>
            </w:r>
          </w:hyperlink>
        </w:p>
        <w:p w14:paraId="10012C14" w14:textId="77777777" w:rsidR="00A477AE" w:rsidRDefault="00A477AE">
          <w:pPr>
            <w:pStyle w:val="TOC3"/>
            <w:tabs>
              <w:tab w:val="right" w:leader="dot" w:pos="9350"/>
            </w:tabs>
            <w:rPr>
              <w:noProof/>
            </w:rPr>
          </w:pPr>
          <w:hyperlink w:anchor="_Toc239446339" w:history="1">
            <w:r w:rsidRPr="006C3A94">
              <w:rPr>
                <w:rStyle w:val="Hyperlink"/>
                <w:noProof/>
              </w:rPr>
              <w:t>Tamper-detection test</w:t>
            </w:r>
            <w:r>
              <w:rPr>
                <w:noProof/>
              </w:rPr>
              <w:tab/>
            </w:r>
            <w:r>
              <w:rPr>
                <w:noProof/>
              </w:rPr>
              <w:fldChar w:fldCharType="begin"/>
            </w:r>
            <w:r>
              <w:rPr>
                <w:noProof/>
              </w:rPr>
              <w:instrText xml:space="preserve"> PAGEREF _Toc239446339 \h </w:instrText>
            </w:r>
            <w:r>
              <w:rPr>
                <w:noProof/>
              </w:rPr>
            </w:r>
            <w:r>
              <w:rPr>
                <w:noProof/>
              </w:rPr>
              <w:fldChar w:fldCharType="separate"/>
            </w:r>
            <w:r>
              <w:rPr>
                <w:noProof/>
              </w:rPr>
              <w:t>1</w:t>
            </w:r>
            <w:r>
              <w:rPr>
                <w:noProof/>
              </w:rPr>
              <w:fldChar w:fldCharType="end"/>
            </w:r>
          </w:hyperlink>
        </w:p>
        <w:p w14:paraId="1804B44A" w14:textId="77777777" w:rsidR="00A477AE" w:rsidRDefault="00A477AE">
          <w:pPr>
            <w:pStyle w:val="TOC2"/>
            <w:tabs>
              <w:tab w:val="right" w:leader="dot" w:pos="9350"/>
            </w:tabs>
            <w:rPr>
              <w:noProof/>
            </w:rPr>
          </w:pPr>
          <w:hyperlink w:anchor="_Toc239446340" w:history="1">
            <w:r w:rsidRPr="006C3A94">
              <w:rPr>
                <w:rStyle w:val="Hyperlink"/>
                <w:noProof/>
              </w:rPr>
              <w:t>MITM Attack (spec §3.3)</w:t>
            </w:r>
            <w:r>
              <w:rPr>
                <w:noProof/>
              </w:rPr>
              <w:tab/>
            </w:r>
            <w:r>
              <w:rPr>
                <w:noProof/>
              </w:rPr>
              <w:fldChar w:fldCharType="begin"/>
            </w:r>
            <w:r>
              <w:rPr>
                <w:noProof/>
              </w:rPr>
              <w:instrText xml:space="preserve"> PAGEREF _Toc239446340 \h </w:instrText>
            </w:r>
            <w:r>
              <w:rPr>
                <w:noProof/>
              </w:rPr>
            </w:r>
            <w:r>
              <w:rPr>
                <w:noProof/>
              </w:rPr>
              <w:fldChar w:fldCharType="separate"/>
            </w:r>
            <w:r>
              <w:rPr>
                <w:noProof/>
              </w:rPr>
              <w:t>1</w:t>
            </w:r>
            <w:r>
              <w:rPr>
                <w:noProof/>
              </w:rPr>
              <w:fldChar w:fldCharType="end"/>
            </w:r>
          </w:hyperlink>
        </w:p>
        <w:p w14:paraId="07853721" w14:textId="77777777" w:rsidR="00A477AE" w:rsidRDefault="00A477AE">
          <w:pPr>
            <w:pStyle w:val="TOC3"/>
            <w:tabs>
              <w:tab w:val="right" w:leader="dot" w:pos="9350"/>
            </w:tabs>
            <w:rPr>
              <w:noProof/>
            </w:rPr>
          </w:pPr>
          <w:hyperlink w:anchor="_Toc239446341" w:history="1">
            <w:r w:rsidRPr="006C3A94">
              <w:rPr>
                <w:rStyle w:val="Hyperlink"/>
                <w:noProof/>
              </w:rPr>
              <w:t>What was built</w:t>
            </w:r>
            <w:r>
              <w:rPr>
                <w:noProof/>
              </w:rPr>
              <w:tab/>
            </w:r>
            <w:r>
              <w:rPr>
                <w:noProof/>
              </w:rPr>
              <w:fldChar w:fldCharType="begin"/>
            </w:r>
            <w:r>
              <w:rPr>
                <w:noProof/>
              </w:rPr>
              <w:instrText xml:space="preserve"> PAGEREF _Toc239446341 \h </w:instrText>
            </w:r>
            <w:r>
              <w:rPr>
                <w:noProof/>
              </w:rPr>
            </w:r>
            <w:r>
              <w:rPr>
                <w:noProof/>
              </w:rPr>
              <w:fldChar w:fldCharType="separate"/>
            </w:r>
            <w:r>
              <w:rPr>
                <w:noProof/>
              </w:rPr>
              <w:t>1</w:t>
            </w:r>
            <w:r>
              <w:rPr>
                <w:noProof/>
              </w:rPr>
              <w:fldChar w:fldCharType="end"/>
            </w:r>
          </w:hyperlink>
        </w:p>
        <w:p w14:paraId="1CA0A1F7" w14:textId="77777777" w:rsidR="00A477AE" w:rsidRDefault="00A477AE">
          <w:pPr>
            <w:pStyle w:val="TOC3"/>
            <w:tabs>
              <w:tab w:val="right" w:leader="dot" w:pos="9350"/>
            </w:tabs>
            <w:rPr>
              <w:noProof/>
            </w:rPr>
          </w:pPr>
          <w:hyperlink w:anchor="_Toc239446342" w:history="1">
            <w:r w:rsidRPr="006C3A94">
              <w:rPr>
                <w:rStyle w:val="Hyperlink"/>
                <w:noProof/>
              </w:rPr>
              <w:t>Result</w:t>
            </w:r>
            <w:r>
              <w:rPr>
                <w:noProof/>
              </w:rPr>
              <w:tab/>
            </w:r>
            <w:r>
              <w:rPr>
                <w:noProof/>
              </w:rPr>
              <w:fldChar w:fldCharType="begin"/>
            </w:r>
            <w:r>
              <w:rPr>
                <w:noProof/>
              </w:rPr>
              <w:instrText xml:space="preserve"> PAGEREF _Toc239446342 \h </w:instrText>
            </w:r>
            <w:r>
              <w:rPr>
                <w:noProof/>
              </w:rPr>
            </w:r>
            <w:r>
              <w:rPr>
                <w:noProof/>
              </w:rPr>
              <w:fldChar w:fldCharType="separate"/>
            </w:r>
            <w:r>
              <w:rPr>
                <w:noProof/>
              </w:rPr>
              <w:t>1</w:t>
            </w:r>
            <w:r>
              <w:rPr>
                <w:noProof/>
              </w:rPr>
              <w:fldChar w:fldCharType="end"/>
            </w:r>
          </w:hyperlink>
        </w:p>
        <w:p w14:paraId="59724451" w14:textId="77777777" w:rsidR="00A477AE" w:rsidRDefault="00A477AE">
          <w:pPr>
            <w:pStyle w:val="TOC3"/>
            <w:tabs>
              <w:tab w:val="right" w:leader="dot" w:pos="9350"/>
            </w:tabs>
            <w:rPr>
              <w:noProof/>
            </w:rPr>
          </w:pPr>
          <w:hyperlink w:anchor="_Toc239446343" w:history="1">
            <w:r w:rsidRPr="006C3A94">
              <w:rPr>
                <w:rStyle w:val="Hyperlink"/>
                <w:noProof/>
              </w:rPr>
              <w:t>Why the victim could not detect this from inside the protocol</w:t>
            </w:r>
            <w:r>
              <w:rPr>
                <w:noProof/>
              </w:rPr>
              <w:tab/>
            </w:r>
            <w:r>
              <w:rPr>
                <w:noProof/>
              </w:rPr>
              <w:fldChar w:fldCharType="begin"/>
            </w:r>
            <w:r>
              <w:rPr>
                <w:noProof/>
              </w:rPr>
              <w:instrText xml:space="preserve"> PAGEREF _Toc239446343 \h </w:instrText>
            </w:r>
            <w:r>
              <w:rPr>
                <w:noProof/>
              </w:rPr>
            </w:r>
            <w:r>
              <w:rPr>
                <w:noProof/>
              </w:rPr>
              <w:fldChar w:fldCharType="separate"/>
            </w:r>
            <w:r>
              <w:rPr>
                <w:noProof/>
              </w:rPr>
              <w:t>1</w:t>
            </w:r>
            <w:r>
              <w:rPr>
                <w:noProof/>
              </w:rPr>
              <w:fldChar w:fldCharType="end"/>
            </w:r>
          </w:hyperlink>
        </w:p>
        <w:p w14:paraId="0FB3AB20" w14:textId="77777777" w:rsidR="00A477AE" w:rsidRDefault="00A477AE">
          <w:pPr>
            <w:pStyle w:val="TOC1"/>
            <w:tabs>
              <w:tab w:val="right" w:leader="dot" w:pos="9350"/>
            </w:tabs>
            <w:rPr>
              <w:noProof/>
            </w:rPr>
          </w:pPr>
          <w:hyperlink w:anchor="_Toc239446344" w:history="1">
            <w:r w:rsidRPr="006C3A94">
              <w:rPr>
                <w:rStyle w:val="Hyperlink"/>
                <w:noProof/>
              </w:rPr>
              <w:t>Phase 3 — Server Authentication via PKI</w:t>
            </w:r>
            <w:r>
              <w:rPr>
                <w:noProof/>
              </w:rPr>
              <w:tab/>
            </w:r>
            <w:r>
              <w:rPr>
                <w:noProof/>
              </w:rPr>
              <w:fldChar w:fldCharType="begin"/>
            </w:r>
            <w:r>
              <w:rPr>
                <w:noProof/>
              </w:rPr>
              <w:instrText xml:space="preserve"> PAGEREF _Toc239446344 \h </w:instrText>
            </w:r>
            <w:r>
              <w:rPr>
                <w:noProof/>
              </w:rPr>
            </w:r>
            <w:r>
              <w:rPr>
                <w:noProof/>
              </w:rPr>
              <w:fldChar w:fldCharType="separate"/>
            </w:r>
            <w:r>
              <w:rPr>
                <w:noProof/>
              </w:rPr>
              <w:t>1</w:t>
            </w:r>
            <w:r>
              <w:rPr>
                <w:noProof/>
              </w:rPr>
              <w:fldChar w:fldCharType="end"/>
            </w:r>
          </w:hyperlink>
        </w:p>
        <w:p w14:paraId="7AB899FA" w14:textId="77777777" w:rsidR="00A477AE" w:rsidRDefault="00A477AE">
          <w:pPr>
            <w:pStyle w:val="TOC2"/>
            <w:tabs>
              <w:tab w:val="right" w:leader="dot" w:pos="9350"/>
            </w:tabs>
            <w:rPr>
              <w:noProof/>
            </w:rPr>
          </w:pPr>
          <w:hyperlink w:anchor="_Toc239446345" w:history="1">
            <w:r w:rsidRPr="006C3A94">
              <w:rPr>
                <w:rStyle w:val="Hyperlink"/>
                <w:noProof/>
              </w:rPr>
              <w:t>Implementation Summary</w:t>
            </w:r>
            <w:r>
              <w:rPr>
                <w:noProof/>
              </w:rPr>
              <w:tab/>
            </w:r>
            <w:r>
              <w:rPr>
                <w:noProof/>
              </w:rPr>
              <w:fldChar w:fldCharType="begin"/>
            </w:r>
            <w:r>
              <w:rPr>
                <w:noProof/>
              </w:rPr>
              <w:instrText xml:space="preserve"> PAGEREF _Toc239446345 \h </w:instrText>
            </w:r>
            <w:r>
              <w:rPr>
                <w:noProof/>
              </w:rPr>
            </w:r>
            <w:r>
              <w:rPr>
                <w:noProof/>
              </w:rPr>
              <w:fldChar w:fldCharType="separate"/>
            </w:r>
            <w:r>
              <w:rPr>
                <w:noProof/>
              </w:rPr>
              <w:t>1</w:t>
            </w:r>
            <w:r>
              <w:rPr>
                <w:noProof/>
              </w:rPr>
              <w:fldChar w:fldCharType="end"/>
            </w:r>
          </w:hyperlink>
        </w:p>
        <w:p w14:paraId="16F8043C" w14:textId="77777777" w:rsidR="00A477AE" w:rsidRDefault="00A477AE">
          <w:pPr>
            <w:pStyle w:val="TOC3"/>
            <w:tabs>
              <w:tab w:val="right" w:leader="dot" w:pos="9350"/>
            </w:tabs>
            <w:rPr>
              <w:noProof/>
            </w:rPr>
          </w:pPr>
          <w:hyperlink w:anchor="_Toc239446346" w:history="1">
            <w:r w:rsidRPr="006C3A94">
              <w:rPr>
                <w:rStyle w:val="Hyperlink"/>
                <w:noProof/>
              </w:rPr>
              <w:t>CA setup commands (from setup_ca.sh)</w:t>
            </w:r>
            <w:r>
              <w:rPr>
                <w:noProof/>
              </w:rPr>
              <w:tab/>
            </w:r>
            <w:r>
              <w:rPr>
                <w:noProof/>
              </w:rPr>
              <w:fldChar w:fldCharType="begin"/>
            </w:r>
            <w:r>
              <w:rPr>
                <w:noProof/>
              </w:rPr>
              <w:instrText xml:space="preserve"> PAGEREF _Toc239446346 \h </w:instrText>
            </w:r>
            <w:r>
              <w:rPr>
                <w:noProof/>
              </w:rPr>
            </w:r>
            <w:r>
              <w:rPr>
                <w:noProof/>
              </w:rPr>
              <w:fldChar w:fldCharType="separate"/>
            </w:r>
            <w:r>
              <w:rPr>
                <w:noProof/>
              </w:rPr>
              <w:t>1</w:t>
            </w:r>
            <w:r>
              <w:rPr>
                <w:noProof/>
              </w:rPr>
              <w:fldChar w:fldCharType="end"/>
            </w:r>
          </w:hyperlink>
        </w:p>
        <w:p w14:paraId="43C72160" w14:textId="77777777" w:rsidR="00A477AE" w:rsidRDefault="00A477AE">
          <w:pPr>
            <w:pStyle w:val="TOC3"/>
            <w:tabs>
              <w:tab w:val="right" w:leader="dot" w:pos="9350"/>
            </w:tabs>
            <w:rPr>
              <w:noProof/>
            </w:rPr>
          </w:pPr>
          <w:hyperlink w:anchor="_Toc239446347" w:history="1">
            <w:r w:rsidRPr="006C3A94">
              <w:rPr>
                <w:rStyle w:val="Hyperlink"/>
                <w:noProof/>
              </w:rPr>
              <w:t>Protocol change</w:t>
            </w:r>
            <w:r>
              <w:rPr>
                <w:noProof/>
              </w:rPr>
              <w:tab/>
            </w:r>
            <w:r>
              <w:rPr>
                <w:noProof/>
              </w:rPr>
              <w:fldChar w:fldCharType="begin"/>
            </w:r>
            <w:r>
              <w:rPr>
                <w:noProof/>
              </w:rPr>
              <w:instrText xml:space="preserve"> PAGEREF _Toc239446347 \h </w:instrText>
            </w:r>
            <w:r>
              <w:rPr>
                <w:noProof/>
              </w:rPr>
            </w:r>
            <w:r>
              <w:rPr>
                <w:noProof/>
              </w:rPr>
              <w:fldChar w:fldCharType="separate"/>
            </w:r>
            <w:r>
              <w:rPr>
                <w:noProof/>
              </w:rPr>
              <w:t>1</w:t>
            </w:r>
            <w:r>
              <w:rPr>
                <w:noProof/>
              </w:rPr>
              <w:fldChar w:fldCharType="end"/>
            </w:r>
          </w:hyperlink>
        </w:p>
        <w:p w14:paraId="495846D4" w14:textId="77777777" w:rsidR="00A477AE" w:rsidRDefault="00A477AE">
          <w:pPr>
            <w:pStyle w:val="TOC3"/>
            <w:tabs>
              <w:tab w:val="right" w:leader="dot" w:pos="9350"/>
            </w:tabs>
            <w:rPr>
              <w:noProof/>
            </w:rPr>
          </w:pPr>
          <w:hyperlink w:anchor="_Toc239446348" w:history="1">
            <w:r w:rsidRPr="006C3A94">
              <w:rPr>
                <w:rStyle w:val="Hyperlink"/>
                <w:noProof/>
              </w:rPr>
              <w:t>Proof-of-possession</w:t>
            </w:r>
            <w:r>
              <w:rPr>
                <w:noProof/>
              </w:rPr>
              <w:tab/>
            </w:r>
            <w:r>
              <w:rPr>
                <w:noProof/>
              </w:rPr>
              <w:fldChar w:fldCharType="begin"/>
            </w:r>
            <w:r>
              <w:rPr>
                <w:noProof/>
              </w:rPr>
              <w:instrText xml:space="preserve"> PAGEREF _Toc239446348 \h </w:instrText>
            </w:r>
            <w:r>
              <w:rPr>
                <w:noProof/>
              </w:rPr>
            </w:r>
            <w:r>
              <w:rPr>
                <w:noProof/>
              </w:rPr>
              <w:fldChar w:fldCharType="separate"/>
            </w:r>
            <w:r>
              <w:rPr>
                <w:noProof/>
              </w:rPr>
              <w:t>1</w:t>
            </w:r>
            <w:r>
              <w:rPr>
                <w:noProof/>
              </w:rPr>
              <w:fldChar w:fldCharType="end"/>
            </w:r>
          </w:hyperlink>
        </w:p>
        <w:p w14:paraId="5AA1FC85" w14:textId="77777777" w:rsidR="00A477AE" w:rsidRDefault="00A477AE">
          <w:pPr>
            <w:pStyle w:val="TOC2"/>
            <w:tabs>
              <w:tab w:val="right" w:leader="dot" w:pos="9350"/>
            </w:tabs>
            <w:rPr>
              <w:noProof/>
            </w:rPr>
          </w:pPr>
          <w:hyperlink w:anchor="_Toc239446349" w:history="1">
            <w:r w:rsidRPr="006C3A94">
              <w:rPr>
                <w:rStyle w:val="Hyperlink"/>
                <w:noProof/>
              </w:rPr>
              <w:t>Verification</w:t>
            </w:r>
            <w:r>
              <w:rPr>
                <w:noProof/>
              </w:rPr>
              <w:tab/>
            </w:r>
            <w:r>
              <w:rPr>
                <w:noProof/>
              </w:rPr>
              <w:fldChar w:fldCharType="begin"/>
            </w:r>
            <w:r>
              <w:rPr>
                <w:noProof/>
              </w:rPr>
              <w:instrText xml:space="preserve"> PAGEREF _Toc239446349 \h </w:instrText>
            </w:r>
            <w:r>
              <w:rPr>
                <w:noProof/>
              </w:rPr>
            </w:r>
            <w:r>
              <w:rPr>
                <w:noProof/>
              </w:rPr>
              <w:fldChar w:fldCharType="separate"/>
            </w:r>
            <w:r>
              <w:rPr>
                <w:noProof/>
              </w:rPr>
              <w:t>1</w:t>
            </w:r>
            <w:r>
              <w:rPr>
                <w:noProof/>
              </w:rPr>
              <w:fldChar w:fldCharType="end"/>
            </w:r>
          </w:hyperlink>
        </w:p>
        <w:p w14:paraId="13615B6D" w14:textId="77777777" w:rsidR="00A477AE" w:rsidRDefault="00A477AE">
          <w:pPr>
            <w:pStyle w:val="TOC3"/>
            <w:tabs>
              <w:tab w:val="right" w:leader="dot" w:pos="9350"/>
            </w:tabs>
            <w:rPr>
              <w:noProof/>
            </w:rPr>
          </w:pPr>
          <w:hyperlink w:anchor="_Toc239446350" w:history="1">
            <w:r w:rsidRPr="006C3A94">
              <w:rPr>
                <w:rStyle w:val="Hyperlink"/>
                <w:noProof/>
              </w:rPr>
              <w:t>Legitimate flow</w:t>
            </w:r>
            <w:r>
              <w:rPr>
                <w:noProof/>
              </w:rPr>
              <w:tab/>
            </w:r>
            <w:r>
              <w:rPr>
                <w:noProof/>
              </w:rPr>
              <w:fldChar w:fldCharType="begin"/>
            </w:r>
            <w:r>
              <w:rPr>
                <w:noProof/>
              </w:rPr>
              <w:instrText xml:space="preserve"> PAGEREF _Toc239446350 \h </w:instrText>
            </w:r>
            <w:r>
              <w:rPr>
                <w:noProof/>
              </w:rPr>
            </w:r>
            <w:r>
              <w:rPr>
                <w:noProof/>
              </w:rPr>
              <w:fldChar w:fldCharType="separate"/>
            </w:r>
            <w:r>
              <w:rPr>
                <w:noProof/>
              </w:rPr>
              <w:t>1</w:t>
            </w:r>
            <w:r>
              <w:rPr>
                <w:noProof/>
              </w:rPr>
              <w:fldChar w:fldCharType="end"/>
            </w:r>
          </w:hyperlink>
        </w:p>
        <w:p w14:paraId="18FD27A9" w14:textId="77777777" w:rsidR="00A477AE" w:rsidRDefault="00A477AE">
          <w:pPr>
            <w:pStyle w:val="TOC3"/>
            <w:tabs>
              <w:tab w:val="right" w:leader="dot" w:pos="9350"/>
            </w:tabs>
            <w:rPr>
              <w:noProof/>
            </w:rPr>
          </w:pPr>
          <w:hyperlink w:anchor="_Toc239446351" w:history="1">
            <w:r w:rsidRPr="006C3A94">
              <w:rPr>
                <w:rStyle w:val="Hyperlink"/>
                <w:noProof/>
              </w:rPr>
              <w:t>MITM re-attempt (spec §4.2)</w:t>
            </w:r>
            <w:r>
              <w:rPr>
                <w:noProof/>
              </w:rPr>
              <w:tab/>
            </w:r>
            <w:r>
              <w:rPr>
                <w:noProof/>
              </w:rPr>
              <w:fldChar w:fldCharType="begin"/>
            </w:r>
            <w:r>
              <w:rPr>
                <w:noProof/>
              </w:rPr>
              <w:instrText xml:space="preserve"> PAGEREF _Toc239446351 \h </w:instrText>
            </w:r>
            <w:r>
              <w:rPr>
                <w:noProof/>
              </w:rPr>
            </w:r>
            <w:r>
              <w:rPr>
                <w:noProof/>
              </w:rPr>
              <w:fldChar w:fldCharType="separate"/>
            </w:r>
            <w:r>
              <w:rPr>
                <w:noProof/>
              </w:rPr>
              <w:t>1</w:t>
            </w:r>
            <w:r>
              <w:rPr>
                <w:noProof/>
              </w:rPr>
              <w:fldChar w:fldCharType="end"/>
            </w:r>
          </w:hyperlink>
        </w:p>
        <w:p w14:paraId="42E747AD" w14:textId="77777777" w:rsidR="00A477AE" w:rsidRDefault="00A477AE">
          <w:pPr>
            <w:pStyle w:val="TOC3"/>
            <w:tabs>
              <w:tab w:val="right" w:leader="dot" w:pos="9350"/>
            </w:tabs>
            <w:rPr>
              <w:noProof/>
            </w:rPr>
          </w:pPr>
          <w:hyperlink w:anchor="_Toc239446352" w:history="1">
            <w:r w:rsidRPr="006C3A94">
              <w:rPr>
                <w:rStyle w:val="Hyperlink"/>
                <w:noProof/>
              </w:rPr>
              <w:t>Stolen certificate without the private key (separate test, spec §4.2)</w:t>
            </w:r>
            <w:r>
              <w:rPr>
                <w:noProof/>
              </w:rPr>
              <w:tab/>
            </w:r>
            <w:r>
              <w:rPr>
                <w:noProof/>
              </w:rPr>
              <w:fldChar w:fldCharType="begin"/>
            </w:r>
            <w:r>
              <w:rPr>
                <w:noProof/>
              </w:rPr>
              <w:instrText xml:space="preserve"> PAGEREF _Toc239446352 \h </w:instrText>
            </w:r>
            <w:r>
              <w:rPr>
                <w:noProof/>
              </w:rPr>
            </w:r>
            <w:r>
              <w:rPr>
                <w:noProof/>
              </w:rPr>
              <w:fldChar w:fldCharType="separate"/>
            </w:r>
            <w:r>
              <w:rPr>
                <w:noProof/>
              </w:rPr>
              <w:t>1</w:t>
            </w:r>
            <w:r>
              <w:rPr>
                <w:noProof/>
              </w:rPr>
              <w:fldChar w:fldCharType="end"/>
            </w:r>
          </w:hyperlink>
        </w:p>
        <w:p w14:paraId="3DB5840D" w14:textId="77777777" w:rsidR="00A477AE" w:rsidRDefault="00A477AE">
          <w:pPr>
            <w:pStyle w:val="TOC3"/>
            <w:tabs>
              <w:tab w:val="right" w:leader="dot" w:pos="9350"/>
            </w:tabs>
            <w:rPr>
              <w:noProof/>
            </w:rPr>
          </w:pPr>
          <w:hyperlink w:anchor="_Toc239446353" w:history="1">
            <w:r w:rsidRPr="006C3A94">
              <w:rPr>
                <w:rStyle w:val="Hyperlink"/>
                <w:noProof/>
              </w:rPr>
              <w:t>Note on PKI's fundamental limits (discussion point)</w:t>
            </w:r>
            <w:r>
              <w:rPr>
                <w:noProof/>
              </w:rPr>
              <w:tab/>
            </w:r>
            <w:r>
              <w:rPr>
                <w:noProof/>
              </w:rPr>
              <w:fldChar w:fldCharType="begin"/>
            </w:r>
            <w:r>
              <w:rPr>
                <w:noProof/>
              </w:rPr>
              <w:instrText xml:space="preserve"> PAGEREF _Toc239446353 \h </w:instrText>
            </w:r>
            <w:r>
              <w:rPr>
                <w:noProof/>
              </w:rPr>
            </w:r>
            <w:r>
              <w:rPr>
                <w:noProof/>
              </w:rPr>
              <w:fldChar w:fldCharType="separate"/>
            </w:r>
            <w:r>
              <w:rPr>
                <w:noProof/>
              </w:rPr>
              <w:t>1</w:t>
            </w:r>
            <w:r>
              <w:rPr>
                <w:noProof/>
              </w:rPr>
              <w:fldChar w:fldCharType="end"/>
            </w:r>
          </w:hyperlink>
        </w:p>
        <w:p w14:paraId="7797B625" w14:textId="77777777" w:rsidR="00A477AE" w:rsidRDefault="00A477AE">
          <w:pPr>
            <w:pStyle w:val="TOC1"/>
            <w:tabs>
              <w:tab w:val="right" w:leader="dot" w:pos="9350"/>
            </w:tabs>
            <w:rPr>
              <w:noProof/>
            </w:rPr>
          </w:pPr>
          <w:hyperlink w:anchor="_Toc239446354" w:history="1">
            <w:r w:rsidRPr="006C3A94">
              <w:rPr>
                <w:rStyle w:val="Hyperlink"/>
                <w:noProof/>
              </w:rPr>
              <w:t>Phase 4 — End-to-End Encryption Between Clients</w:t>
            </w:r>
            <w:r>
              <w:rPr>
                <w:noProof/>
              </w:rPr>
              <w:tab/>
            </w:r>
            <w:r>
              <w:rPr>
                <w:noProof/>
              </w:rPr>
              <w:fldChar w:fldCharType="begin"/>
            </w:r>
            <w:r>
              <w:rPr>
                <w:noProof/>
              </w:rPr>
              <w:instrText xml:space="preserve"> PAGEREF _Toc239446354 \h </w:instrText>
            </w:r>
            <w:r>
              <w:rPr>
                <w:noProof/>
              </w:rPr>
            </w:r>
            <w:r>
              <w:rPr>
                <w:noProof/>
              </w:rPr>
              <w:fldChar w:fldCharType="separate"/>
            </w:r>
            <w:r>
              <w:rPr>
                <w:noProof/>
              </w:rPr>
              <w:t>1</w:t>
            </w:r>
            <w:r>
              <w:rPr>
                <w:noProof/>
              </w:rPr>
              <w:fldChar w:fldCharType="end"/>
            </w:r>
          </w:hyperlink>
        </w:p>
        <w:p w14:paraId="123397F7" w14:textId="77777777" w:rsidR="00A477AE" w:rsidRDefault="00A477AE">
          <w:pPr>
            <w:pStyle w:val="TOC2"/>
            <w:tabs>
              <w:tab w:val="right" w:leader="dot" w:pos="9350"/>
            </w:tabs>
            <w:rPr>
              <w:noProof/>
            </w:rPr>
          </w:pPr>
          <w:hyperlink w:anchor="_Toc239446355" w:history="1">
            <w:r w:rsidRPr="006C3A94">
              <w:rPr>
                <w:rStyle w:val="Hyperlink"/>
                <w:noProof/>
              </w:rPr>
              <w:t>Implementation Summary</w:t>
            </w:r>
            <w:r>
              <w:rPr>
                <w:noProof/>
              </w:rPr>
              <w:tab/>
            </w:r>
            <w:r>
              <w:rPr>
                <w:noProof/>
              </w:rPr>
              <w:fldChar w:fldCharType="begin"/>
            </w:r>
            <w:r>
              <w:rPr>
                <w:noProof/>
              </w:rPr>
              <w:instrText xml:space="preserve"> PAGEREF _Toc239446355 \h </w:instrText>
            </w:r>
            <w:r>
              <w:rPr>
                <w:noProof/>
              </w:rPr>
            </w:r>
            <w:r>
              <w:rPr>
                <w:noProof/>
              </w:rPr>
              <w:fldChar w:fldCharType="separate"/>
            </w:r>
            <w:r>
              <w:rPr>
                <w:noProof/>
              </w:rPr>
              <w:t>1</w:t>
            </w:r>
            <w:r>
              <w:rPr>
                <w:noProof/>
              </w:rPr>
              <w:fldChar w:fldCharType="end"/>
            </w:r>
          </w:hyperlink>
        </w:p>
        <w:p w14:paraId="60598F35" w14:textId="77777777" w:rsidR="00A477AE" w:rsidRDefault="00A477AE">
          <w:pPr>
            <w:pStyle w:val="TOC3"/>
            <w:tabs>
              <w:tab w:val="right" w:leader="dot" w:pos="9350"/>
            </w:tabs>
            <w:rPr>
              <w:noProof/>
            </w:rPr>
          </w:pPr>
          <w:hyperlink w:anchor="_Toc239446356" w:history="1">
            <w:r w:rsidRPr="006C3A94">
              <w:rPr>
                <w:rStyle w:val="Hyperlink"/>
                <w:noProof/>
              </w:rPr>
              <w:t>Wire tags (spec §1.4, exact strings as required)</w:t>
            </w:r>
            <w:r>
              <w:rPr>
                <w:noProof/>
              </w:rPr>
              <w:tab/>
            </w:r>
            <w:r>
              <w:rPr>
                <w:noProof/>
              </w:rPr>
              <w:fldChar w:fldCharType="begin"/>
            </w:r>
            <w:r>
              <w:rPr>
                <w:noProof/>
              </w:rPr>
              <w:instrText xml:space="preserve"> PAGEREF _Toc239446356 \h </w:instrText>
            </w:r>
            <w:r>
              <w:rPr>
                <w:noProof/>
              </w:rPr>
            </w:r>
            <w:r>
              <w:rPr>
                <w:noProof/>
              </w:rPr>
              <w:fldChar w:fldCharType="separate"/>
            </w:r>
            <w:r>
              <w:rPr>
                <w:noProof/>
              </w:rPr>
              <w:t>1</w:t>
            </w:r>
            <w:r>
              <w:rPr>
                <w:noProof/>
              </w:rPr>
              <w:fldChar w:fldCharType="end"/>
            </w:r>
          </w:hyperlink>
        </w:p>
        <w:p w14:paraId="66D7D219" w14:textId="77777777" w:rsidR="00A477AE" w:rsidRDefault="00A477AE">
          <w:pPr>
            <w:pStyle w:val="TOC3"/>
            <w:tabs>
              <w:tab w:val="right" w:leader="dot" w:pos="9350"/>
            </w:tabs>
            <w:rPr>
              <w:noProof/>
            </w:rPr>
          </w:pPr>
          <w:hyperlink w:anchor="_Toc239446357" w:history="1">
            <w:r w:rsidRPr="006C3A94">
              <w:rPr>
                <w:rStyle w:val="Hyperlink"/>
                <w:noProof/>
              </w:rPr>
              <w:t>Layering</w:t>
            </w:r>
            <w:r>
              <w:rPr>
                <w:noProof/>
              </w:rPr>
              <w:tab/>
            </w:r>
            <w:r>
              <w:rPr>
                <w:noProof/>
              </w:rPr>
              <w:fldChar w:fldCharType="begin"/>
            </w:r>
            <w:r>
              <w:rPr>
                <w:noProof/>
              </w:rPr>
              <w:instrText xml:space="preserve"> PAGEREF _Toc239446357 \h </w:instrText>
            </w:r>
            <w:r>
              <w:rPr>
                <w:noProof/>
              </w:rPr>
            </w:r>
            <w:r>
              <w:rPr>
                <w:noProof/>
              </w:rPr>
              <w:fldChar w:fldCharType="separate"/>
            </w:r>
            <w:r>
              <w:rPr>
                <w:noProof/>
              </w:rPr>
              <w:t>1</w:t>
            </w:r>
            <w:r>
              <w:rPr>
                <w:noProof/>
              </w:rPr>
              <w:fldChar w:fldCharType="end"/>
            </w:r>
          </w:hyperlink>
        </w:p>
        <w:p w14:paraId="00A3EDDD" w14:textId="77777777" w:rsidR="00A477AE" w:rsidRDefault="00A477AE">
          <w:pPr>
            <w:pStyle w:val="TOC3"/>
            <w:tabs>
              <w:tab w:val="right" w:leader="dot" w:pos="9350"/>
            </w:tabs>
            <w:rPr>
              <w:noProof/>
            </w:rPr>
          </w:pPr>
          <w:hyperlink w:anchor="_Toc239446358" w:history="1">
            <w:r w:rsidRPr="006C3A94">
              <w:rPr>
                <w:rStyle w:val="Hyperlink"/>
                <w:noProof/>
              </w:rPr>
              <w:t>Nonce safety for the E2E layer</w:t>
            </w:r>
            <w:r>
              <w:rPr>
                <w:noProof/>
              </w:rPr>
              <w:tab/>
            </w:r>
            <w:r>
              <w:rPr>
                <w:noProof/>
              </w:rPr>
              <w:fldChar w:fldCharType="begin"/>
            </w:r>
            <w:r>
              <w:rPr>
                <w:noProof/>
              </w:rPr>
              <w:instrText xml:space="preserve"> PAGEREF _Toc239446358 \h </w:instrText>
            </w:r>
            <w:r>
              <w:rPr>
                <w:noProof/>
              </w:rPr>
            </w:r>
            <w:r>
              <w:rPr>
                <w:noProof/>
              </w:rPr>
              <w:fldChar w:fldCharType="separate"/>
            </w:r>
            <w:r>
              <w:rPr>
                <w:noProof/>
              </w:rPr>
              <w:t>1</w:t>
            </w:r>
            <w:r>
              <w:rPr>
                <w:noProof/>
              </w:rPr>
              <w:fldChar w:fldCharType="end"/>
            </w:r>
          </w:hyperlink>
        </w:p>
        <w:p w14:paraId="2BE8F687" w14:textId="77777777" w:rsidR="00A477AE" w:rsidRDefault="00A477AE">
          <w:pPr>
            <w:pStyle w:val="TOC3"/>
            <w:tabs>
              <w:tab w:val="right" w:leader="dot" w:pos="9350"/>
            </w:tabs>
            <w:rPr>
              <w:noProof/>
            </w:rPr>
          </w:pPr>
          <w:hyperlink w:anchor="_Toc239446359" w:history="1">
            <w:r w:rsidRPr="006C3A94">
              <w:rPr>
                <w:rStyle w:val="Hyperlink"/>
                <w:noProof/>
              </w:rPr>
              <w:t>Protocol-level distinction between handshake and chat</w:t>
            </w:r>
            <w:r>
              <w:rPr>
                <w:noProof/>
              </w:rPr>
              <w:tab/>
            </w:r>
            <w:r>
              <w:rPr>
                <w:noProof/>
              </w:rPr>
              <w:fldChar w:fldCharType="begin"/>
            </w:r>
            <w:r>
              <w:rPr>
                <w:noProof/>
              </w:rPr>
              <w:instrText xml:space="preserve"> PAGEREF _Toc239446359 \h </w:instrText>
            </w:r>
            <w:r>
              <w:rPr>
                <w:noProof/>
              </w:rPr>
            </w:r>
            <w:r>
              <w:rPr>
                <w:noProof/>
              </w:rPr>
              <w:fldChar w:fldCharType="separate"/>
            </w:r>
            <w:r>
              <w:rPr>
                <w:noProof/>
              </w:rPr>
              <w:t>1</w:t>
            </w:r>
            <w:r>
              <w:rPr>
                <w:noProof/>
              </w:rPr>
              <w:fldChar w:fldCharType="end"/>
            </w:r>
          </w:hyperlink>
        </w:p>
        <w:p w14:paraId="23465836" w14:textId="77777777" w:rsidR="00A477AE" w:rsidRDefault="00A477AE">
          <w:pPr>
            <w:pStyle w:val="TOC2"/>
            <w:tabs>
              <w:tab w:val="right" w:leader="dot" w:pos="9350"/>
            </w:tabs>
            <w:rPr>
              <w:noProof/>
            </w:rPr>
          </w:pPr>
          <w:hyperlink w:anchor="_Toc239446360" w:history="1">
            <w:r w:rsidRPr="006C3A94">
              <w:rPr>
                <w:rStyle w:val="Hyperlink"/>
                <w:noProof/>
              </w:rPr>
              <w:t>Verification</w:t>
            </w:r>
            <w:r>
              <w:rPr>
                <w:noProof/>
              </w:rPr>
              <w:tab/>
            </w:r>
            <w:r>
              <w:rPr>
                <w:noProof/>
              </w:rPr>
              <w:fldChar w:fldCharType="begin"/>
            </w:r>
            <w:r>
              <w:rPr>
                <w:noProof/>
              </w:rPr>
              <w:instrText xml:space="preserve"> PAGEREF _Toc239446360 \h </w:instrText>
            </w:r>
            <w:r>
              <w:rPr>
                <w:noProof/>
              </w:rPr>
            </w:r>
            <w:r>
              <w:rPr>
                <w:noProof/>
              </w:rPr>
              <w:fldChar w:fldCharType="separate"/>
            </w:r>
            <w:r>
              <w:rPr>
                <w:noProof/>
              </w:rPr>
              <w:t>1</w:t>
            </w:r>
            <w:r>
              <w:rPr>
                <w:noProof/>
              </w:rPr>
              <w:fldChar w:fldCharType="end"/>
            </w:r>
          </w:hyperlink>
        </w:p>
        <w:p w14:paraId="5CB2D350" w14:textId="77777777" w:rsidR="00A477AE" w:rsidRDefault="00A477AE">
          <w:pPr>
            <w:pStyle w:val="TOC3"/>
            <w:tabs>
              <w:tab w:val="right" w:leader="dot" w:pos="9350"/>
            </w:tabs>
            <w:rPr>
              <w:noProof/>
            </w:rPr>
          </w:pPr>
          <w:hyperlink w:anchor="_Toc239446361" w:history="1">
            <w:r w:rsidRPr="006C3A94">
              <w:rPr>
                <w:rStyle w:val="Hyperlink"/>
                <w:noProof/>
              </w:rPr>
              <w:t>Fingerprint matching, independent of the server</w:t>
            </w:r>
            <w:r>
              <w:rPr>
                <w:noProof/>
              </w:rPr>
              <w:tab/>
            </w:r>
            <w:r>
              <w:rPr>
                <w:noProof/>
              </w:rPr>
              <w:fldChar w:fldCharType="begin"/>
            </w:r>
            <w:r>
              <w:rPr>
                <w:noProof/>
              </w:rPr>
              <w:instrText xml:space="preserve"> PAGEREF _Toc239446361 \h </w:instrText>
            </w:r>
            <w:r>
              <w:rPr>
                <w:noProof/>
              </w:rPr>
            </w:r>
            <w:r>
              <w:rPr>
                <w:noProof/>
              </w:rPr>
              <w:fldChar w:fldCharType="separate"/>
            </w:r>
            <w:r>
              <w:rPr>
                <w:noProof/>
              </w:rPr>
              <w:t>1</w:t>
            </w:r>
            <w:r>
              <w:rPr>
                <w:noProof/>
              </w:rPr>
              <w:fldChar w:fldCharType="end"/>
            </w:r>
          </w:hyperlink>
        </w:p>
        <w:p w14:paraId="53619564" w14:textId="77777777" w:rsidR="00A477AE" w:rsidRDefault="00A477AE">
          <w:pPr>
            <w:pStyle w:val="TOC3"/>
            <w:tabs>
              <w:tab w:val="right" w:leader="dot" w:pos="9350"/>
            </w:tabs>
            <w:rPr>
              <w:noProof/>
            </w:rPr>
          </w:pPr>
          <w:hyperlink w:anchor="_Toc239446362" w:history="1">
            <w:r w:rsidRPr="006C3A94">
              <w:rPr>
                <w:rStyle w:val="Hyperlink"/>
                <w:noProof/>
              </w:rPr>
              <w:t>Server-blindness, before vs. after</w:t>
            </w:r>
            <w:r>
              <w:rPr>
                <w:noProof/>
              </w:rPr>
              <w:tab/>
            </w:r>
            <w:r>
              <w:rPr>
                <w:noProof/>
              </w:rPr>
              <w:fldChar w:fldCharType="begin"/>
            </w:r>
            <w:r>
              <w:rPr>
                <w:noProof/>
              </w:rPr>
              <w:instrText xml:space="preserve"> PAGEREF _Toc239446362 \h </w:instrText>
            </w:r>
            <w:r>
              <w:rPr>
                <w:noProof/>
              </w:rPr>
            </w:r>
            <w:r>
              <w:rPr>
                <w:noProof/>
              </w:rPr>
              <w:fldChar w:fldCharType="separate"/>
            </w:r>
            <w:r>
              <w:rPr>
                <w:noProof/>
              </w:rPr>
              <w:t>1</w:t>
            </w:r>
            <w:r>
              <w:rPr>
                <w:noProof/>
              </w:rPr>
              <w:fldChar w:fldCharType="end"/>
            </w:r>
          </w:hyperlink>
        </w:p>
        <w:p w14:paraId="61AD0015" w14:textId="77777777" w:rsidR="00A477AE" w:rsidRDefault="00A477AE">
          <w:pPr>
            <w:pStyle w:val="TOC3"/>
            <w:tabs>
              <w:tab w:val="right" w:leader="dot" w:pos="9350"/>
            </w:tabs>
            <w:rPr>
              <w:noProof/>
            </w:rPr>
          </w:pPr>
          <w:hyperlink w:anchor="_Toc239446363" w:history="1">
            <w:r w:rsidRPr="006C3A94">
              <w:rPr>
                <w:rStyle w:val="Hyperlink"/>
                <w:noProof/>
              </w:rPr>
              <w:t>Functional correctness</w:t>
            </w:r>
            <w:r>
              <w:rPr>
                <w:noProof/>
              </w:rPr>
              <w:tab/>
            </w:r>
            <w:r>
              <w:rPr>
                <w:noProof/>
              </w:rPr>
              <w:fldChar w:fldCharType="begin"/>
            </w:r>
            <w:r>
              <w:rPr>
                <w:noProof/>
              </w:rPr>
              <w:instrText xml:space="preserve"> PAGEREF _Toc239446363 \h </w:instrText>
            </w:r>
            <w:r>
              <w:rPr>
                <w:noProof/>
              </w:rPr>
            </w:r>
            <w:r>
              <w:rPr>
                <w:noProof/>
              </w:rPr>
              <w:fldChar w:fldCharType="separate"/>
            </w:r>
            <w:r>
              <w:rPr>
                <w:noProof/>
              </w:rPr>
              <w:t>1</w:t>
            </w:r>
            <w:r>
              <w:rPr>
                <w:noProof/>
              </w:rPr>
              <w:fldChar w:fldCharType="end"/>
            </w:r>
          </w:hyperlink>
        </w:p>
        <w:p w14:paraId="44E90EE7" w14:textId="77777777" w:rsidR="00A477AE" w:rsidRDefault="00A477AE">
          <w:pPr>
            <w:pStyle w:val="TOC1"/>
            <w:tabs>
              <w:tab w:val="right" w:leader="dot" w:pos="9350"/>
            </w:tabs>
            <w:rPr>
              <w:noProof/>
            </w:rPr>
          </w:pPr>
          <w:hyperlink w:anchor="_Toc239446364" w:history="1">
            <w:r w:rsidRPr="006C3A94">
              <w:rPr>
                <w:rStyle w:val="Hyperlink"/>
                <w:noProof/>
              </w:rPr>
              <w:t>Phase 5 — Forward Secrecy</w:t>
            </w:r>
            <w:r>
              <w:rPr>
                <w:noProof/>
              </w:rPr>
              <w:tab/>
            </w:r>
            <w:r>
              <w:rPr>
                <w:noProof/>
              </w:rPr>
              <w:fldChar w:fldCharType="begin"/>
            </w:r>
            <w:r>
              <w:rPr>
                <w:noProof/>
              </w:rPr>
              <w:instrText xml:space="preserve"> PAGEREF _Toc239446364 \h </w:instrText>
            </w:r>
            <w:r>
              <w:rPr>
                <w:noProof/>
              </w:rPr>
            </w:r>
            <w:r>
              <w:rPr>
                <w:noProof/>
              </w:rPr>
              <w:fldChar w:fldCharType="separate"/>
            </w:r>
            <w:r>
              <w:rPr>
                <w:noProof/>
              </w:rPr>
              <w:t>1</w:t>
            </w:r>
            <w:r>
              <w:rPr>
                <w:noProof/>
              </w:rPr>
              <w:fldChar w:fldCharType="end"/>
            </w:r>
          </w:hyperlink>
        </w:p>
        <w:p w14:paraId="3BED95A0" w14:textId="77777777" w:rsidR="00A477AE" w:rsidRDefault="00A477AE">
          <w:pPr>
            <w:pStyle w:val="TOC2"/>
            <w:tabs>
              <w:tab w:val="right" w:leader="dot" w:pos="9350"/>
            </w:tabs>
            <w:rPr>
              <w:noProof/>
            </w:rPr>
          </w:pPr>
          <w:hyperlink w:anchor="_Toc239446365" w:history="1">
            <w:r w:rsidRPr="006C3A94">
              <w:rPr>
                <w:rStyle w:val="Hyperlink"/>
                <w:noProof/>
              </w:rPr>
              <w:t>Implementation Summary</w:t>
            </w:r>
            <w:r>
              <w:rPr>
                <w:noProof/>
              </w:rPr>
              <w:tab/>
            </w:r>
            <w:r>
              <w:rPr>
                <w:noProof/>
              </w:rPr>
              <w:fldChar w:fldCharType="begin"/>
            </w:r>
            <w:r>
              <w:rPr>
                <w:noProof/>
              </w:rPr>
              <w:instrText xml:space="preserve"> PAGEREF _Toc239446365 \h </w:instrText>
            </w:r>
            <w:r>
              <w:rPr>
                <w:noProof/>
              </w:rPr>
            </w:r>
            <w:r>
              <w:rPr>
                <w:noProof/>
              </w:rPr>
              <w:fldChar w:fldCharType="separate"/>
            </w:r>
            <w:r>
              <w:rPr>
                <w:noProof/>
              </w:rPr>
              <w:t>1</w:t>
            </w:r>
            <w:r>
              <w:rPr>
                <w:noProof/>
              </w:rPr>
              <w:fldChar w:fldCharType="end"/>
            </w:r>
          </w:hyperlink>
        </w:p>
        <w:p w14:paraId="2491EF92" w14:textId="77777777" w:rsidR="00A477AE" w:rsidRDefault="00A477AE">
          <w:pPr>
            <w:pStyle w:val="TOC3"/>
            <w:tabs>
              <w:tab w:val="right" w:leader="dot" w:pos="9350"/>
            </w:tabs>
            <w:rPr>
              <w:noProof/>
            </w:rPr>
          </w:pPr>
          <w:hyperlink w:anchor="_Toc239446366" w:history="1">
            <w:r w:rsidRPr="006C3A94">
              <w:rPr>
                <w:rStyle w:val="Hyperlink"/>
                <w:noProof/>
              </w:rPr>
              <w:t>Collision-avoidance design decision (spec §6.1, explicitly graded)</w:t>
            </w:r>
            <w:r>
              <w:rPr>
                <w:noProof/>
              </w:rPr>
              <w:tab/>
            </w:r>
            <w:r>
              <w:rPr>
                <w:noProof/>
              </w:rPr>
              <w:fldChar w:fldCharType="begin"/>
            </w:r>
            <w:r>
              <w:rPr>
                <w:noProof/>
              </w:rPr>
              <w:instrText xml:space="preserve"> PAGEREF _Toc239446366 \h </w:instrText>
            </w:r>
            <w:r>
              <w:rPr>
                <w:noProof/>
              </w:rPr>
            </w:r>
            <w:r>
              <w:rPr>
                <w:noProof/>
              </w:rPr>
              <w:fldChar w:fldCharType="separate"/>
            </w:r>
            <w:r>
              <w:rPr>
                <w:noProof/>
              </w:rPr>
              <w:t>1</w:t>
            </w:r>
            <w:r>
              <w:rPr>
                <w:noProof/>
              </w:rPr>
              <w:fldChar w:fldCharType="end"/>
            </w:r>
          </w:hyperlink>
        </w:p>
        <w:p w14:paraId="0DA082B8" w14:textId="77777777" w:rsidR="00A477AE" w:rsidRDefault="00A477AE">
          <w:pPr>
            <w:pStyle w:val="TOC3"/>
            <w:tabs>
              <w:tab w:val="right" w:leader="dot" w:pos="9350"/>
            </w:tabs>
            <w:rPr>
              <w:noProof/>
            </w:rPr>
          </w:pPr>
          <w:hyperlink w:anchor="_Toc239446367" w:history="1">
            <w:r w:rsidRPr="006C3A94">
              <w:rPr>
                <w:rStyle w:val="Hyperlink"/>
                <w:noProof/>
              </w:rPr>
              <w:t>Epoch tagging so in-flight messages survive a rotation</w:t>
            </w:r>
            <w:r>
              <w:rPr>
                <w:noProof/>
              </w:rPr>
              <w:tab/>
            </w:r>
            <w:r>
              <w:rPr>
                <w:noProof/>
              </w:rPr>
              <w:fldChar w:fldCharType="begin"/>
            </w:r>
            <w:r>
              <w:rPr>
                <w:noProof/>
              </w:rPr>
              <w:instrText xml:space="preserve"> PAGEREF _Toc239446367 \h </w:instrText>
            </w:r>
            <w:r>
              <w:rPr>
                <w:noProof/>
              </w:rPr>
            </w:r>
            <w:r>
              <w:rPr>
                <w:noProof/>
              </w:rPr>
              <w:fldChar w:fldCharType="separate"/>
            </w:r>
            <w:r>
              <w:rPr>
                <w:noProof/>
              </w:rPr>
              <w:t>1</w:t>
            </w:r>
            <w:r>
              <w:rPr>
                <w:noProof/>
              </w:rPr>
              <w:fldChar w:fldCharType="end"/>
            </w:r>
          </w:hyperlink>
        </w:p>
        <w:p w14:paraId="61C375AE" w14:textId="77777777" w:rsidR="00A477AE" w:rsidRDefault="00A477AE">
          <w:pPr>
            <w:pStyle w:val="TOC3"/>
            <w:tabs>
              <w:tab w:val="right" w:leader="dot" w:pos="9350"/>
            </w:tabs>
            <w:rPr>
              <w:noProof/>
            </w:rPr>
          </w:pPr>
          <w:hyperlink w:anchor="_Toc239446368" w:history="1">
            <w:r w:rsidRPr="006C3A94">
              <w:rPr>
                <w:rStyle w:val="Hyperlink"/>
                <w:noProof/>
              </w:rPr>
              <w:t>Active key destruction</w:t>
            </w:r>
            <w:r>
              <w:rPr>
                <w:noProof/>
              </w:rPr>
              <w:tab/>
            </w:r>
            <w:r>
              <w:rPr>
                <w:noProof/>
              </w:rPr>
              <w:fldChar w:fldCharType="begin"/>
            </w:r>
            <w:r>
              <w:rPr>
                <w:noProof/>
              </w:rPr>
              <w:instrText xml:space="preserve"> PAGEREF _Toc239446368 \h </w:instrText>
            </w:r>
            <w:r>
              <w:rPr>
                <w:noProof/>
              </w:rPr>
            </w:r>
            <w:r>
              <w:rPr>
                <w:noProof/>
              </w:rPr>
              <w:fldChar w:fldCharType="separate"/>
            </w:r>
            <w:r>
              <w:rPr>
                <w:noProof/>
              </w:rPr>
              <w:t>1</w:t>
            </w:r>
            <w:r>
              <w:rPr>
                <w:noProof/>
              </w:rPr>
              <w:fldChar w:fldCharType="end"/>
            </w:r>
          </w:hyperlink>
        </w:p>
        <w:p w14:paraId="22866DD4" w14:textId="77777777" w:rsidR="00A477AE" w:rsidRDefault="00A477AE">
          <w:pPr>
            <w:pStyle w:val="TOC3"/>
            <w:tabs>
              <w:tab w:val="right" w:leader="dot" w:pos="9350"/>
            </w:tabs>
            <w:rPr>
              <w:noProof/>
            </w:rPr>
          </w:pPr>
          <w:hyperlink w:anchor="_Toc239446369" w:history="1">
            <w:r w:rsidRPr="006C3A94">
              <w:rPr>
                <w:rStyle w:val="Hyperlink"/>
                <w:noProof/>
              </w:rPr>
              <w:t>Additional documented command</w:t>
            </w:r>
            <w:r>
              <w:rPr>
                <w:noProof/>
              </w:rPr>
              <w:tab/>
            </w:r>
            <w:r>
              <w:rPr>
                <w:noProof/>
              </w:rPr>
              <w:fldChar w:fldCharType="begin"/>
            </w:r>
            <w:r>
              <w:rPr>
                <w:noProof/>
              </w:rPr>
              <w:instrText xml:space="preserve"> PAGEREF _Toc239446369 \h </w:instrText>
            </w:r>
            <w:r>
              <w:rPr>
                <w:noProof/>
              </w:rPr>
            </w:r>
            <w:r>
              <w:rPr>
                <w:noProof/>
              </w:rPr>
              <w:fldChar w:fldCharType="separate"/>
            </w:r>
            <w:r>
              <w:rPr>
                <w:noProof/>
              </w:rPr>
              <w:t>1</w:t>
            </w:r>
            <w:r>
              <w:rPr>
                <w:noProof/>
              </w:rPr>
              <w:fldChar w:fldCharType="end"/>
            </w:r>
          </w:hyperlink>
        </w:p>
        <w:p w14:paraId="1A301AC9" w14:textId="77777777" w:rsidR="00A477AE" w:rsidRDefault="00A477AE">
          <w:pPr>
            <w:pStyle w:val="TOC2"/>
            <w:tabs>
              <w:tab w:val="right" w:leader="dot" w:pos="9350"/>
            </w:tabs>
            <w:rPr>
              <w:noProof/>
            </w:rPr>
          </w:pPr>
          <w:hyperlink w:anchor="_Toc239446370" w:history="1">
            <w:r w:rsidRPr="006C3A94">
              <w:rPr>
                <w:rStyle w:val="Hyperlink"/>
                <w:noProof/>
              </w:rPr>
              <w:t>Verification</w:t>
            </w:r>
            <w:r>
              <w:rPr>
                <w:noProof/>
              </w:rPr>
              <w:tab/>
            </w:r>
            <w:r>
              <w:rPr>
                <w:noProof/>
              </w:rPr>
              <w:fldChar w:fldCharType="begin"/>
            </w:r>
            <w:r>
              <w:rPr>
                <w:noProof/>
              </w:rPr>
              <w:instrText xml:space="preserve"> PAGEREF _Toc239446370 \h </w:instrText>
            </w:r>
            <w:r>
              <w:rPr>
                <w:noProof/>
              </w:rPr>
            </w:r>
            <w:r>
              <w:rPr>
                <w:noProof/>
              </w:rPr>
              <w:fldChar w:fldCharType="separate"/>
            </w:r>
            <w:r>
              <w:rPr>
                <w:noProof/>
              </w:rPr>
              <w:t>1</w:t>
            </w:r>
            <w:r>
              <w:rPr>
                <w:noProof/>
              </w:rPr>
              <w:fldChar w:fldCharType="end"/>
            </w:r>
          </w:hyperlink>
        </w:p>
        <w:p w14:paraId="42805069" w14:textId="77777777" w:rsidR="00A477AE" w:rsidRDefault="00A477AE">
          <w:pPr>
            <w:pStyle w:val="TOC3"/>
            <w:tabs>
              <w:tab w:val="right" w:leader="dot" w:pos="9350"/>
            </w:tabs>
            <w:rPr>
              <w:noProof/>
            </w:rPr>
          </w:pPr>
          <w:hyperlink w:anchor="_Toc239446371" w:history="1">
            <w:r w:rsidRPr="006C3A94">
              <w:rPr>
                <w:rStyle w:val="Hyperlink"/>
                <w:noProof/>
              </w:rPr>
              <w:t>Fingerprint + timestamp across multiple rotations</w:t>
            </w:r>
            <w:r>
              <w:rPr>
                <w:noProof/>
              </w:rPr>
              <w:tab/>
            </w:r>
            <w:r>
              <w:rPr>
                <w:noProof/>
              </w:rPr>
              <w:fldChar w:fldCharType="begin"/>
            </w:r>
            <w:r>
              <w:rPr>
                <w:noProof/>
              </w:rPr>
              <w:instrText xml:space="preserve"> PAGEREF _Toc239446371 \h </w:instrText>
            </w:r>
            <w:r>
              <w:rPr>
                <w:noProof/>
              </w:rPr>
            </w:r>
            <w:r>
              <w:rPr>
                <w:noProof/>
              </w:rPr>
              <w:fldChar w:fldCharType="separate"/>
            </w:r>
            <w:r>
              <w:rPr>
                <w:noProof/>
              </w:rPr>
              <w:t>1</w:t>
            </w:r>
            <w:r>
              <w:rPr>
                <w:noProof/>
              </w:rPr>
              <w:fldChar w:fldCharType="end"/>
            </w:r>
          </w:hyperlink>
        </w:p>
        <w:p w14:paraId="4F99993F" w14:textId="77777777" w:rsidR="00A477AE" w:rsidRDefault="00A477AE">
          <w:pPr>
            <w:pStyle w:val="TOC3"/>
            <w:tabs>
              <w:tab w:val="right" w:leader="dot" w:pos="9350"/>
            </w:tabs>
            <w:rPr>
              <w:noProof/>
            </w:rPr>
          </w:pPr>
          <w:hyperlink w:anchor="_Toc239446372" w:history="1">
            <w:r w:rsidRPr="006C3A94">
              <w:rPr>
                <w:rStyle w:val="Hyperlink"/>
                <w:noProof/>
              </w:rPr>
              <w:t>Post-rotation message delivery</w:t>
            </w:r>
            <w:r>
              <w:rPr>
                <w:noProof/>
              </w:rPr>
              <w:tab/>
            </w:r>
            <w:r>
              <w:rPr>
                <w:noProof/>
              </w:rPr>
              <w:fldChar w:fldCharType="begin"/>
            </w:r>
            <w:r>
              <w:rPr>
                <w:noProof/>
              </w:rPr>
              <w:instrText xml:space="preserve"> PAGEREF _Toc239446372 \h </w:instrText>
            </w:r>
            <w:r>
              <w:rPr>
                <w:noProof/>
              </w:rPr>
            </w:r>
            <w:r>
              <w:rPr>
                <w:noProof/>
              </w:rPr>
              <w:fldChar w:fldCharType="separate"/>
            </w:r>
            <w:r>
              <w:rPr>
                <w:noProof/>
              </w:rPr>
              <w:t>1</w:t>
            </w:r>
            <w:r>
              <w:rPr>
                <w:noProof/>
              </w:rPr>
              <w:fldChar w:fldCharType="end"/>
            </w:r>
          </w:hyperlink>
        </w:p>
        <w:p w14:paraId="5298DC34" w14:textId="77777777" w:rsidR="00A477AE" w:rsidRDefault="00A477AE">
          <w:pPr>
            <w:pStyle w:val="TOC2"/>
            <w:tabs>
              <w:tab w:val="right" w:leader="dot" w:pos="9350"/>
            </w:tabs>
            <w:rPr>
              <w:noProof/>
            </w:rPr>
          </w:pPr>
          <w:hyperlink w:anchor="_Toc239446373" w:history="1">
            <w:r w:rsidRPr="006C3A94">
              <w:rPr>
                <w:rStyle w:val="Hyperlink"/>
                <w:noProof/>
              </w:rPr>
              <w:t>Written Explanation (spec §6.2, explicitly graded)</w:t>
            </w:r>
            <w:r>
              <w:rPr>
                <w:noProof/>
              </w:rPr>
              <w:tab/>
            </w:r>
            <w:r>
              <w:rPr>
                <w:noProof/>
              </w:rPr>
              <w:fldChar w:fldCharType="begin"/>
            </w:r>
            <w:r>
              <w:rPr>
                <w:noProof/>
              </w:rPr>
              <w:instrText xml:space="preserve"> PAGEREF _Toc239446373 \h </w:instrText>
            </w:r>
            <w:r>
              <w:rPr>
                <w:noProof/>
              </w:rPr>
            </w:r>
            <w:r>
              <w:rPr>
                <w:noProof/>
              </w:rPr>
              <w:fldChar w:fldCharType="separate"/>
            </w:r>
            <w:r>
              <w:rPr>
                <w:noProof/>
              </w:rPr>
              <w:t>1</w:t>
            </w:r>
            <w:r>
              <w:rPr>
                <w:noProof/>
              </w:rPr>
              <w:fldChar w:fldCharType="end"/>
            </w:r>
          </w:hyperlink>
        </w:p>
        <w:p w14:paraId="4D449A52" w14:textId="77777777" w:rsidR="00A477AE" w:rsidRDefault="00A477AE">
          <w:pPr>
            <w:pStyle w:val="TOC3"/>
            <w:tabs>
              <w:tab w:val="right" w:leader="dot" w:pos="9350"/>
            </w:tabs>
            <w:rPr>
              <w:noProof/>
            </w:rPr>
          </w:pPr>
          <w:hyperlink w:anchor="_Toc239446374" w:history="1">
            <w:r w:rsidRPr="006C3A94">
              <w:rPr>
                <w:rStyle w:val="Hyperlink"/>
                <w:noProof/>
              </w:rPr>
              <w:t>What forward secrecy actually buys you</w:t>
            </w:r>
            <w:r>
              <w:rPr>
                <w:noProof/>
              </w:rPr>
              <w:tab/>
            </w:r>
            <w:r>
              <w:rPr>
                <w:noProof/>
              </w:rPr>
              <w:fldChar w:fldCharType="begin"/>
            </w:r>
            <w:r>
              <w:rPr>
                <w:noProof/>
              </w:rPr>
              <w:instrText xml:space="preserve"> PAGEREF _Toc239446374 \h </w:instrText>
            </w:r>
            <w:r>
              <w:rPr>
                <w:noProof/>
              </w:rPr>
            </w:r>
            <w:r>
              <w:rPr>
                <w:noProof/>
              </w:rPr>
              <w:fldChar w:fldCharType="separate"/>
            </w:r>
            <w:r>
              <w:rPr>
                <w:noProof/>
              </w:rPr>
              <w:t>1</w:t>
            </w:r>
            <w:r>
              <w:rPr>
                <w:noProof/>
              </w:rPr>
              <w:fldChar w:fldCharType="end"/>
            </w:r>
          </w:hyperlink>
        </w:p>
        <w:p w14:paraId="5BE1170D" w14:textId="77777777" w:rsidR="00A477AE" w:rsidRDefault="00A477AE">
          <w:pPr>
            <w:pStyle w:val="TOC1"/>
            <w:tabs>
              <w:tab w:val="right" w:leader="dot" w:pos="9350"/>
            </w:tabs>
            <w:rPr>
              <w:noProof/>
            </w:rPr>
          </w:pPr>
          <w:hyperlink w:anchor="_Toc239446375" w:history="1">
            <w:r w:rsidRPr="006C3A94">
              <w:rPr>
                <w:rStyle w:val="Hyperlink"/>
                <w:noProof/>
              </w:rPr>
              <w:t>Appendix — Generative AI Usage</w:t>
            </w:r>
            <w:r>
              <w:rPr>
                <w:noProof/>
              </w:rPr>
              <w:tab/>
            </w:r>
            <w:r>
              <w:rPr>
                <w:noProof/>
              </w:rPr>
              <w:fldChar w:fldCharType="begin"/>
            </w:r>
            <w:r>
              <w:rPr>
                <w:noProof/>
              </w:rPr>
              <w:instrText xml:space="preserve"> PAGEREF _Toc239446375 \h </w:instrText>
            </w:r>
            <w:r>
              <w:rPr>
                <w:noProof/>
              </w:rPr>
            </w:r>
            <w:r>
              <w:rPr>
                <w:noProof/>
              </w:rPr>
              <w:fldChar w:fldCharType="separate"/>
            </w:r>
            <w:r>
              <w:rPr>
                <w:noProof/>
              </w:rPr>
              <w:t>1</w:t>
            </w:r>
            <w:r>
              <w:rPr>
                <w:noProof/>
              </w:rPr>
              <w:fldChar w:fldCharType="end"/>
            </w:r>
          </w:hyperlink>
        </w:p>
        <w:p w14:paraId="653E30B3" w14:textId="77777777" w:rsidR="00430ED6" w:rsidRDefault="00911107">
          <w:r>
            <w:fldChar w:fldCharType="end"/>
          </w:r>
        </w:p>
      </w:sdtContent>
    </w:sdt>
    <w:p w14:paraId="1DDF4136" w14:textId="77777777" w:rsidR="00430ED6" w:rsidRDefault="00911107">
      <w:pPr>
        <w:spacing w:before="100"/>
      </w:pPr>
      <w:r>
        <w:rPr>
          <w:i/>
          <w:iCs/>
          <w:color w:val="888888"/>
        </w:rPr>
        <w:t>(Right-click the area above and choose “Update Field” — or press F9 — once this document is opened in Microsoft Word, to populate the table of contents with section titles and page numbers.)</w:t>
      </w:r>
    </w:p>
    <w:p w14:paraId="18D5639A" w14:textId="77777777" w:rsidR="00430ED6" w:rsidRDefault="00911107">
      <w:r>
        <w:br w:type="page"/>
      </w:r>
    </w:p>
    <w:p w14:paraId="4D5ABA26" w14:textId="77777777" w:rsidR="00430ED6" w:rsidRDefault="00911107">
      <w:pPr>
        <w:pStyle w:val="Heading1"/>
        <w:spacing w:before="400" w:after="200"/>
      </w:pPr>
      <w:bookmarkStart w:id="2" w:name="_Toc239446319"/>
      <w:r>
        <w:lastRenderedPageBreak/>
        <w:t>VM Topology</w:t>
      </w:r>
      <w:bookmarkEnd w:id="2"/>
    </w:p>
    <w:p w14:paraId="2CA42E47" w14:textId="77777777" w:rsidR="00430ED6" w:rsidRDefault="00911107">
      <w:pPr>
        <w:spacing w:after="160"/>
      </w:pPr>
      <w:r>
        <w:t xml:space="preserve">All five phases were implemented and demonstrated across four separate Ubuntu 24.04 LTS virtual machines on a VirtualBox host-only network (192.168.56.0/24), not on a single machine via loopback. Static IP addresses were configured via </w:t>
      </w:r>
      <w:proofErr w:type="spellStart"/>
      <w:r>
        <w:t>netplan</w:t>
      </w:r>
      <w:proofErr w:type="spellEnd"/>
      <w:r>
        <w:t xml:space="preserve"> on each VM to avoid DHCP collisions, and connectivity was verified with ping between every VM pair before any application testing began.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30ED6" w14:paraId="58D8A952" w14:textId="77777777">
        <w:tc>
          <w:tcPr>
            <w:tcW w:w="1650" w:type="pct"/>
            <w:shd w:val="clear" w:color="auto" w:fill="DDEBF7"/>
          </w:tcPr>
          <w:p w14:paraId="319037E7" w14:textId="77777777" w:rsidR="00430ED6" w:rsidRDefault="00911107">
            <w:r>
              <w:rPr>
                <w:b/>
                <w:bCs/>
              </w:rPr>
              <w:t>VM</w:t>
            </w:r>
          </w:p>
        </w:tc>
        <w:tc>
          <w:tcPr>
            <w:tcW w:w="1650" w:type="pct"/>
            <w:shd w:val="clear" w:color="auto" w:fill="DDEBF7"/>
          </w:tcPr>
          <w:p w14:paraId="04BD7828" w14:textId="77777777" w:rsidR="00430ED6" w:rsidRDefault="00911107">
            <w:r>
              <w:rPr>
                <w:b/>
                <w:bCs/>
              </w:rPr>
              <w:t>Role</w:t>
            </w:r>
          </w:p>
        </w:tc>
        <w:tc>
          <w:tcPr>
            <w:tcW w:w="1650" w:type="pct"/>
            <w:shd w:val="clear" w:color="auto" w:fill="DDEBF7"/>
          </w:tcPr>
          <w:p w14:paraId="73B744D6" w14:textId="77777777" w:rsidR="00430ED6" w:rsidRDefault="00911107">
            <w:r>
              <w:rPr>
                <w:b/>
                <w:bCs/>
              </w:rPr>
              <w:t>IP Address</w:t>
            </w:r>
          </w:p>
        </w:tc>
      </w:tr>
      <w:tr w:rsidR="00430ED6" w14:paraId="677D3896" w14:textId="77777777">
        <w:tc>
          <w:tcPr>
            <w:tcW w:w="1650" w:type="pct"/>
          </w:tcPr>
          <w:p w14:paraId="0AE49811" w14:textId="77777777" w:rsidR="00430ED6" w:rsidRDefault="00911107">
            <w:r>
              <w:t>Server</w:t>
            </w:r>
          </w:p>
        </w:tc>
        <w:tc>
          <w:tcPr>
            <w:tcW w:w="1650" w:type="pct"/>
          </w:tcPr>
          <w:p w14:paraId="7EAA7F84" w14:textId="77777777" w:rsidR="00430ED6" w:rsidRDefault="00911107">
            <w:r>
              <w:t>Runs the chat server; hosts the Certificate Authority from Phase 3 onward</w:t>
            </w:r>
          </w:p>
        </w:tc>
        <w:tc>
          <w:tcPr>
            <w:tcW w:w="1650" w:type="pct"/>
          </w:tcPr>
          <w:p w14:paraId="6DEAE5C2" w14:textId="77777777" w:rsidR="00430ED6" w:rsidRDefault="00911107">
            <w:r>
              <w:t>192.168.56.10</w:t>
            </w:r>
          </w:p>
        </w:tc>
      </w:tr>
      <w:tr w:rsidR="00430ED6" w14:paraId="4EE35F58" w14:textId="77777777">
        <w:tc>
          <w:tcPr>
            <w:tcW w:w="1650" w:type="pct"/>
          </w:tcPr>
          <w:p w14:paraId="49F0CF19" w14:textId="77777777" w:rsidR="00430ED6" w:rsidRDefault="00911107">
            <w:r>
              <w:t>Client1</w:t>
            </w:r>
          </w:p>
        </w:tc>
        <w:tc>
          <w:tcPr>
            <w:tcW w:w="1650" w:type="pct"/>
          </w:tcPr>
          <w:p w14:paraId="3645CE8B" w14:textId="77777777" w:rsidR="00430ED6" w:rsidRDefault="00911107">
            <w:r>
              <w:t>Chat client (“</w:t>
            </w:r>
            <w:proofErr w:type="spellStart"/>
            <w:r>
              <w:t>alice</w:t>
            </w:r>
            <w:proofErr w:type="spellEnd"/>
            <w:r>
              <w:t>” in testing)</w:t>
            </w:r>
          </w:p>
        </w:tc>
        <w:tc>
          <w:tcPr>
            <w:tcW w:w="1650" w:type="pct"/>
          </w:tcPr>
          <w:p w14:paraId="2F1189E2" w14:textId="77777777" w:rsidR="00430ED6" w:rsidRDefault="00911107">
            <w:r>
              <w:t>192.168.56.11</w:t>
            </w:r>
          </w:p>
        </w:tc>
      </w:tr>
      <w:tr w:rsidR="00430ED6" w14:paraId="03C5F7C7" w14:textId="77777777">
        <w:tc>
          <w:tcPr>
            <w:tcW w:w="1650" w:type="pct"/>
          </w:tcPr>
          <w:p w14:paraId="03CD8E4F" w14:textId="77777777" w:rsidR="00430ED6" w:rsidRDefault="00911107">
            <w:r>
              <w:t>Client2</w:t>
            </w:r>
          </w:p>
        </w:tc>
        <w:tc>
          <w:tcPr>
            <w:tcW w:w="1650" w:type="pct"/>
          </w:tcPr>
          <w:p w14:paraId="7FD93048" w14:textId="77777777" w:rsidR="00430ED6" w:rsidRDefault="00911107">
            <w:r>
              <w:t>Chat client (“bob” in testing)</w:t>
            </w:r>
          </w:p>
        </w:tc>
        <w:tc>
          <w:tcPr>
            <w:tcW w:w="1650" w:type="pct"/>
          </w:tcPr>
          <w:p w14:paraId="4A1E3437" w14:textId="77777777" w:rsidR="00430ED6" w:rsidRDefault="00911107">
            <w:r>
              <w:t>192.168.56.12</w:t>
            </w:r>
          </w:p>
        </w:tc>
      </w:tr>
      <w:tr w:rsidR="00430ED6" w14:paraId="0A9AF539" w14:textId="77777777">
        <w:tc>
          <w:tcPr>
            <w:tcW w:w="1650" w:type="pct"/>
          </w:tcPr>
          <w:p w14:paraId="5CBF3FF1" w14:textId="77777777" w:rsidR="00430ED6" w:rsidRDefault="00911107">
            <w:r>
              <w:t>Mallory</w:t>
            </w:r>
          </w:p>
        </w:tc>
        <w:tc>
          <w:tcPr>
            <w:tcW w:w="1650" w:type="pct"/>
          </w:tcPr>
          <w:p w14:paraId="3004F8AA" w14:textId="77777777" w:rsidR="00430ED6" w:rsidRDefault="00911107">
            <w:r>
              <w:t>Attacker VM, used for the Phase 2 and Phase 3 MITM tasks</w:t>
            </w:r>
          </w:p>
        </w:tc>
        <w:tc>
          <w:tcPr>
            <w:tcW w:w="1650" w:type="pct"/>
          </w:tcPr>
          <w:p w14:paraId="49C44BC1" w14:textId="77777777" w:rsidR="00430ED6" w:rsidRDefault="00911107">
            <w:r>
              <w:t>192.168.56.13</w:t>
            </w:r>
          </w:p>
        </w:tc>
      </w:tr>
    </w:tbl>
    <w:p w14:paraId="75BE3178" w14:textId="77777777" w:rsidR="00430ED6" w:rsidRDefault="00430ED6">
      <w:pPr>
        <w:spacing w:after="160"/>
      </w:pPr>
    </w:p>
    <w:p w14:paraId="1C7CB76A" w14:textId="77777777" w:rsidR="00430ED6" w:rsidRDefault="00911107">
      <w:pPr>
        <w:pStyle w:val="Heading1"/>
        <w:spacing w:before="400" w:after="200"/>
      </w:pPr>
      <w:bookmarkStart w:id="3" w:name="_Toc239446320"/>
      <w:r>
        <w:t>Phase 1 — Baseline Chat Application (No Security)</w:t>
      </w:r>
      <w:bookmarkEnd w:id="3"/>
    </w:p>
    <w:p w14:paraId="779529DB" w14:textId="77777777" w:rsidR="00430ED6" w:rsidRDefault="00911107">
      <w:pPr>
        <w:pStyle w:val="Heading2"/>
        <w:spacing w:before="300" w:after="150"/>
      </w:pPr>
      <w:bookmarkStart w:id="4" w:name="_Toc239446321"/>
      <w:r>
        <w:t>Implementation Summary</w:t>
      </w:r>
      <w:bookmarkEnd w:id="4"/>
    </w:p>
    <w:p w14:paraId="3073BA49" w14:textId="77777777" w:rsidR="00430ED6" w:rsidRDefault="00911107">
      <w:pPr>
        <w:spacing w:after="160"/>
      </w:pPr>
      <w:r>
        <w:t>A TCP relay server accepting exactly Server (S), Client1 (C1), and Client2 (C2). The server performs no encryption and can read every message it relays — this is the intentional, documented baseline that every later phase measurably improves on.</w:t>
      </w:r>
    </w:p>
    <w:p w14:paraId="62BE4295" w14:textId="77777777" w:rsidR="00430ED6" w:rsidRDefault="00911107">
      <w:pPr>
        <w:pStyle w:val="Heading3"/>
        <w:spacing w:before="240" w:after="120"/>
      </w:pPr>
      <w:bookmarkStart w:id="5" w:name="_Toc239446322"/>
      <w:r>
        <w:t>Framing scheme</w:t>
      </w:r>
      <w:bookmarkEnd w:id="5"/>
    </w:p>
    <w:p w14:paraId="380D3395" w14:textId="77777777" w:rsidR="00430ED6" w:rsidRDefault="00911107">
      <w:pPr>
        <w:spacing w:after="160"/>
      </w:pPr>
      <w:r>
        <w:t>TCP is a byte stream with no built-in message boundaries, so every logical message is a single newline-terminated (\n) text line. A message is considered “complete” once a newline has been read off the socket; both the client and server buffer partial reads until a full line is available (</w:t>
      </w:r>
      <w:proofErr w:type="spellStart"/>
      <w:proofErr w:type="gramStart"/>
      <w:r>
        <w:t>LineReader</w:t>
      </w:r>
      <w:proofErr w:type="spellEnd"/>
      <w:r>
        <w:t>::</w:t>
      </w:r>
      <w:proofErr w:type="spellStart"/>
      <w:proofErr w:type="gramEnd"/>
      <w:r>
        <w:t>recv_</w:t>
      </w:r>
      <w:proofErr w:type="gramStart"/>
      <w:r>
        <w:t>line</w:t>
      </w:r>
      <w:proofErr w:type="spellEnd"/>
      <w:r>
        <w:t>(</w:t>
      </w:r>
      <w:proofErr w:type="gramEnd"/>
      <w:r>
        <w:t>)). This scheme was chosen for simplicity, since all chat content in this assignment is text.</w:t>
      </w:r>
    </w:p>
    <w:p w14:paraId="6D80B2B8" w14:textId="77777777" w:rsidR="00430ED6" w:rsidRDefault="00911107">
      <w:pPr>
        <w:pStyle w:val="Heading3"/>
        <w:spacing w:before="240" w:after="120"/>
      </w:pPr>
      <w:bookmarkStart w:id="6" w:name="_Toc239446323"/>
      <w:r>
        <w:t>Registration</w:t>
      </w:r>
      <w:bookmarkEnd w:id="6"/>
    </w:p>
    <w:p w14:paraId="7D5523A4" w14:textId="77777777" w:rsidR="00430ED6" w:rsidRDefault="00911107">
      <w:pPr>
        <w:spacing w:after="160"/>
      </w:pPr>
      <w:r>
        <w:t xml:space="preserve">The first line a client sends after connecting is its username. The server stores connections in a map&lt;username, </w:t>
      </w:r>
      <w:proofErr w:type="spellStart"/>
      <w:r>
        <w:t>socket_fd</w:t>
      </w:r>
      <w:proofErr w:type="spellEnd"/>
      <w:r>
        <w:t xml:space="preserve">&gt; and rejects duplicate usernames with ERR </w:t>
      </w:r>
      <w:proofErr w:type="spellStart"/>
      <w:r>
        <w:t>username_taken</w:t>
      </w:r>
      <w:proofErr w:type="spellEnd"/>
      <w:r>
        <w:t>.</w:t>
      </w:r>
    </w:p>
    <w:p w14:paraId="464552DF" w14:textId="77777777" w:rsidR="00430ED6" w:rsidRDefault="00911107">
      <w:pPr>
        <w:pStyle w:val="Heading3"/>
        <w:spacing w:before="240" w:after="120"/>
      </w:pPr>
      <w:bookmarkStart w:id="7" w:name="_Toc239446324"/>
      <w:r>
        <w:t>Command interface (spec §1.3)</w:t>
      </w:r>
      <w:bookmarkEnd w:id="7"/>
    </w:p>
    <w:p w14:paraId="6C891E6F" w14:textId="77777777" w:rsidR="00430ED6" w:rsidRDefault="00911107">
      <w:pPr>
        <w:pStyle w:val="ListParagraph"/>
        <w:numPr>
          <w:ilvl w:val="0"/>
          <w:numId w:val="1"/>
        </w:numPr>
        <w:spacing w:after="80"/>
      </w:pPr>
      <w:r>
        <w:t>@username message — sends to username, sets it as the current chat partner</w:t>
      </w:r>
    </w:p>
    <w:p w14:paraId="636177F7" w14:textId="77777777" w:rsidR="00430ED6" w:rsidRDefault="00911107">
      <w:pPr>
        <w:pStyle w:val="ListParagraph"/>
        <w:numPr>
          <w:ilvl w:val="0"/>
          <w:numId w:val="1"/>
        </w:numPr>
        <w:spacing w:after="80"/>
      </w:pPr>
      <w:r>
        <w:t>/</w:t>
      </w:r>
      <w:proofErr w:type="gramStart"/>
      <w:r>
        <w:t>chat</w:t>
      </w:r>
      <w:proofErr w:type="gramEnd"/>
      <w:r>
        <w:t xml:space="preserve"> username — switches the current chat partner without sending anything</w:t>
      </w:r>
    </w:p>
    <w:p w14:paraId="2D443172" w14:textId="77777777" w:rsidR="00430ED6" w:rsidRDefault="00911107">
      <w:pPr>
        <w:pStyle w:val="ListParagraph"/>
        <w:numPr>
          <w:ilvl w:val="0"/>
          <w:numId w:val="1"/>
        </w:numPr>
        <w:spacing w:after="80"/>
      </w:pPr>
      <w:r>
        <w:t>/</w:t>
      </w:r>
      <w:proofErr w:type="gramStart"/>
      <w:r>
        <w:t>who</w:t>
      </w:r>
      <w:proofErr w:type="gramEnd"/>
      <w:r>
        <w:t xml:space="preserve"> — requests the list of online users from the server</w:t>
      </w:r>
    </w:p>
    <w:p w14:paraId="2C29BFC7" w14:textId="77777777" w:rsidR="00430ED6" w:rsidRDefault="00911107">
      <w:pPr>
        <w:pStyle w:val="ListParagraph"/>
        <w:numPr>
          <w:ilvl w:val="0"/>
          <w:numId w:val="1"/>
        </w:numPr>
        <w:spacing w:after="80"/>
      </w:pPr>
      <w:r>
        <w:t>/</w:t>
      </w:r>
      <w:proofErr w:type="gramStart"/>
      <w:r>
        <w:t>quit</w:t>
      </w:r>
      <w:proofErr w:type="gramEnd"/>
      <w:r>
        <w:t xml:space="preserve"> — cleanly disconnects</w:t>
      </w:r>
    </w:p>
    <w:p w14:paraId="58AEF535" w14:textId="77777777" w:rsidR="00430ED6" w:rsidRDefault="00911107">
      <w:pPr>
        <w:pStyle w:val="Heading3"/>
        <w:spacing w:before="240" w:after="120"/>
      </w:pPr>
      <w:bookmarkStart w:id="8" w:name="_Toc239446325"/>
      <w:r>
        <w:t>Routing beyond 2 clients</w:t>
      </w:r>
      <w:bookmarkEnd w:id="8"/>
    </w:p>
    <w:p w14:paraId="4B01C9C5" w14:textId="77777777" w:rsidR="00430ED6" w:rsidRDefault="00911107">
      <w:pPr>
        <w:spacing w:after="160"/>
      </w:pPr>
      <w:r>
        <w:t xml:space="preserve">The server's routing is a plain map&lt;username, </w:t>
      </w:r>
      <w:proofErr w:type="spellStart"/>
      <w:r>
        <w:t>socket_fd</w:t>
      </w:r>
      <w:proofErr w:type="spellEnd"/>
      <w:r>
        <w:t>&gt; lookup, not hardcoded to exactly two participants. A third, fourth, etc. client connecting with a unique username would route identically via @username addressing, with zero protocol changes required — the two-client limit in this phase is a scope constraint from the assignment, not a structural limitation of the code.</w:t>
      </w:r>
    </w:p>
    <w:p w14:paraId="1EA66A67" w14:textId="77777777" w:rsidR="00430ED6" w:rsidRDefault="00911107">
      <w:pPr>
        <w:pStyle w:val="Heading2"/>
        <w:spacing w:before="300" w:after="150"/>
      </w:pPr>
      <w:bookmarkStart w:id="9" w:name="_Toc239446326"/>
      <w:r>
        <w:t>Verification</w:t>
      </w:r>
      <w:bookmarkEnd w:id="9"/>
    </w:p>
    <w:p w14:paraId="714CB11B" w14:textId="77777777" w:rsidR="00430ED6" w:rsidRDefault="00911107">
      <w:pPr>
        <w:pStyle w:val="Heading3"/>
        <w:spacing w:before="240" w:after="120"/>
      </w:pPr>
      <w:bookmarkStart w:id="10" w:name="_Toc239446327"/>
      <w:r>
        <w:lastRenderedPageBreak/>
        <w:t>Server-side plaintext logging</w:t>
      </w:r>
      <w:bookmarkEnd w:id="10"/>
    </w:p>
    <w:p w14:paraId="263341C9" w14:textId="77777777" w:rsidR="00430ED6" w:rsidRDefault="00911107">
      <w:pPr>
        <w:spacing w:after="160"/>
      </w:pPr>
      <w:r>
        <w:t xml:space="preserve">The server prints every relayed message to </w:t>
      </w:r>
      <w:proofErr w:type="spellStart"/>
      <w:r>
        <w:t>stdout</w:t>
      </w:r>
      <w:proofErr w:type="spellEnd"/>
      <w:r>
        <w:t xml:space="preserve"> in the format [RELAY] sender -&gt; target: message, directly demonstrating it can read the full content of every message it forwards.</w:t>
      </w:r>
    </w:p>
    <w:p w14:paraId="176F81EE" w14:textId="77777777" w:rsidR="00430ED6" w:rsidRDefault="00911107">
      <w:pPr>
        <w:spacing w:before="200" w:after="80"/>
        <w:jc w:val="center"/>
      </w:pPr>
      <w:r>
        <w:rPr>
          <w:noProof/>
        </w:rPr>
        <w:drawing>
          <wp:inline distT="0" distB="0" distL="0" distR="0" wp14:anchorId="668C65B5" wp14:editId="3326C438">
            <wp:extent cx="5524500"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324350"/>
                    </a:xfrm>
                    <a:prstGeom prst="rect">
                      <a:avLst/>
                    </a:prstGeom>
                  </pic:spPr>
                </pic:pic>
              </a:graphicData>
            </a:graphic>
          </wp:inline>
        </w:drawing>
      </w:r>
    </w:p>
    <w:p w14:paraId="2BD84CFF" w14:textId="77777777" w:rsidR="00430ED6" w:rsidRDefault="00911107">
      <w:pPr>
        <w:spacing w:after="240"/>
        <w:jc w:val="center"/>
      </w:pPr>
      <w:r>
        <w:rPr>
          <w:i/>
          <w:iCs/>
          <w:color w:val="555555"/>
        </w:rPr>
        <w:t>Server log showing full plaintext of every relayed message.</w:t>
      </w:r>
    </w:p>
    <w:p w14:paraId="240E9BB2" w14:textId="77777777" w:rsidR="00430ED6" w:rsidRDefault="00911107">
      <w:pPr>
        <w:spacing w:before="200" w:after="80"/>
        <w:jc w:val="center"/>
      </w:pPr>
      <w:r>
        <w:rPr>
          <w:noProof/>
        </w:rPr>
        <w:lastRenderedPageBreak/>
        <w:drawing>
          <wp:inline distT="0" distB="0" distL="0" distR="0" wp14:anchorId="71426EA9" wp14:editId="1C9C2CD4">
            <wp:extent cx="5524500" cy="4429125"/>
            <wp:effectExtent l="0" t="0" r="0" b="0"/>
            <wp:docPr id="870253279" name="Picture 87025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4429125"/>
                    </a:xfrm>
                    <a:prstGeom prst="rect">
                      <a:avLst/>
                    </a:prstGeom>
                  </pic:spPr>
                </pic:pic>
              </a:graphicData>
            </a:graphic>
          </wp:inline>
        </w:drawing>
      </w:r>
    </w:p>
    <w:p w14:paraId="5F77B2F6" w14:textId="77777777" w:rsidR="00430ED6" w:rsidRDefault="00911107">
      <w:pPr>
        <w:spacing w:after="240"/>
        <w:jc w:val="center"/>
      </w:pPr>
      <w:r>
        <w:rPr>
          <w:i/>
          <w:iCs/>
          <w:color w:val="555555"/>
        </w:rPr>
        <w:t>Client1 (</w:t>
      </w:r>
      <w:proofErr w:type="spellStart"/>
      <w:r>
        <w:rPr>
          <w:i/>
          <w:iCs/>
          <w:color w:val="555555"/>
        </w:rPr>
        <w:t>alice</w:t>
      </w:r>
      <w:proofErr w:type="spellEnd"/>
      <w:r>
        <w:rPr>
          <w:i/>
          <w:iCs/>
          <w:color w:val="555555"/>
        </w:rPr>
        <w:t>) sending and receiving chat messages.</w:t>
      </w:r>
    </w:p>
    <w:p w14:paraId="0E196328" w14:textId="77777777" w:rsidR="00430ED6" w:rsidRDefault="00911107">
      <w:pPr>
        <w:spacing w:before="200" w:after="80"/>
        <w:jc w:val="center"/>
      </w:pPr>
      <w:r>
        <w:rPr>
          <w:noProof/>
        </w:rPr>
        <w:lastRenderedPageBreak/>
        <w:drawing>
          <wp:inline distT="0" distB="0" distL="0" distR="0" wp14:anchorId="2E7075FE" wp14:editId="2B6B54DC">
            <wp:extent cx="5524500" cy="4371975"/>
            <wp:effectExtent l="0" t="0" r="0" b="0"/>
            <wp:docPr id="1653567636" name="Picture 165356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371975"/>
                    </a:xfrm>
                    <a:prstGeom prst="rect">
                      <a:avLst/>
                    </a:prstGeom>
                  </pic:spPr>
                </pic:pic>
              </a:graphicData>
            </a:graphic>
          </wp:inline>
        </w:drawing>
      </w:r>
    </w:p>
    <w:p w14:paraId="7EFDBC8F" w14:textId="77777777" w:rsidR="00430ED6" w:rsidRDefault="00911107">
      <w:pPr>
        <w:spacing w:after="240"/>
        <w:jc w:val="center"/>
      </w:pPr>
      <w:r>
        <w:rPr>
          <w:i/>
          <w:iCs/>
          <w:color w:val="555555"/>
        </w:rPr>
        <w:t>Client2 (bob) sending and receiving chat messages.</w:t>
      </w:r>
    </w:p>
    <w:p w14:paraId="6737C1A4" w14:textId="77777777" w:rsidR="00430ED6" w:rsidRDefault="00911107">
      <w:pPr>
        <w:pStyle w:val="Heading3"/>
        <w:spacing w:before="240" w:after="120"/>
      </w:pPr>
      <w:bookmarkStart w:id="11" w:name="_Toc239446328"/>
      <w:r>
        <w:t>Wireshark capture</w:t>
      </w:r>
      <w:bookmarkEnd w:id="11"/>
    </w:p>
    <w:p w14:paraId="610CAEFB" w14:textId="77777777" w:rsidR="00430ED6" w:rsidRDefault="00911107">
      <w:pPr>
        <w:spacing w:after="160"/>
      </w:pPr>
      <w:r>
        <w:t xml:space="preserve">Traffic was captured on the Server VM's enp0s8 interface, filtered to </w:t>
      </w:r>
      <w:proofErr w:type="spellStart"/>
      <w:proofErr w:type="gramStart"/>
      <w:r>
        <w:t>tcp.port</w:t>
      </w:r>
      <w:proofErr w:type="spellEnd"/>
      <w:proofErr w:type="gramEnd"/>
      <w:r>
        <w:t xml:space="preserve"> == 5000, using </w:t>
      </w:r>
      <w:proofErr w:type="spellStart"/>
      <w:r>
        <w:t>tcpdump</w:t>
      </w:r>
      <w:proofErr w:type="spellEnd"/>
      <w:r>
        <w:t xml:space="preserve">. Opening </w:t>
      </w:r>
      <w:proofErr w:type="gramStart"/>
      <w:r>
        <w:t>the .</w:t>
      </w:r>
      <w:proofErr w:type="spellStart"/>
      <w:r>
        <w:t>pcap</w:t>
      </w:r>
      <w:proofErr w:type="spellEnd"/>
      <w:proofErr w:type="gramEnd"/>
      <w:r>
        <w:t xml:space="preserve"> in Wireshark and using “Follow → TCP Stream” shows the username registration and all chat message content fully readable in plaintext.</w:t>
      </w:r>
    </w:p>
    <w:p w14:paraId="3EA1BD6F" w14:textId="77777777" w:rsidR="00430ED6" w:rsidRDefault="00911107">
      <w:pPr>
        <w:spacing w:before="200" w:after="80"/>
        <w:jc w:val="center"/>
      </w:pPr>
      <w:r>
        <w:rPr>
          <w:noProof/>
        </w:rPr>
        <w:drawing>
          <wp:inline distT="0" distB="0" distL="0" distR="0" wp14:anchorId="4FA34F9E" wp14:editId="4732361E">
            <wp:extent cx="5524500" cy="2162175"/>
            <wp:effectExtent l="0" t="0" r="0" b="0"/>
            <wp:docPr id="1572112002" name="Picture 157211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162175"/>
                    </a:xfrm>
                    <a:prstGeom prst="rect">
                      <a:avLst/>
                    </a:prstGeom>
                  </pic:spPr>
                </pic:pic>
              </a:graphicData>
            </a:graphic>
          </wp:inline>
        </w:drawing>
      </w:r>
    </w:p>
    <w:p w14:paraId="5DED1487" w14:textId="77777777" w:rsidR="00430ED6" w:rsidRDefault="00911107">
      <w:pPr>
        <w:spacing w:after="240"/>
        <w:jc w:val="center"/>
      </w:pPr>
      <w:proofErr w:type="spellStart"/>
      <w:r>
        <w:rPr>
          <w:i/>
          <w:iCs/>
          <w:color w:val="555555"/>
        </w:rPr>
        <w:t>tcpdump</w:t>
      </w:r>
      <w:proofErr w:type="spellEnd"/>
      <w:r>
        <w:rPr>
          <w:i/>
          <w:iCs/>
          <w:color w:val="555555"/>
        </w:rPr>
        <w:t xml:space="preserve"> capture command and packet count on the Server VM.</w:t>
      </w:r>
    </w:p>
    <w:p w14:paraId="6B396AA3" w14:textId="77777777" w:rsidR="00430ED6" w:rsidRDefault="00911107">
      <w:pPr>
        <w:spacing w:before="200" w:after="80"/>
        <w:jc w:val="center"/>
      </w:pPr>
      <w:r>
        <w:rPr>
          <w:noProof/>
        </w:rPr>
        <w:lastRenderedPageBreak/>
        <w:drawing>
          <wp:inline distT="0" distB="0" distL="0" distR="0" wp14:anchorId="6C52EEF1" wp14:editId="44A58FC8">
            <wp:extent cx="5524500" cy="4467225"/>
            <wp:effectExtent l="0" t="0" r="0" b="0"/>
            <wp:docPr id="1279941502" name="Picture 127994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467225"/>
                    </a:xfrm>
                    <a:prstGeom prst="rect">
                      <a:avLst/>
                    </a:prstGeom>
                  </pic:spPr>
                </pic:pic>
              </a:graphicData>
            </a:graphic>
          </wp:inline>
        </w:drawing>
      </w:r>
    </w:p>
    <w:p w14:paraId="14BCE920" w14:textId="77777777" w:rsidR="00430ED6" w:rsidRDefault="00911107">
      <w:pPr>
        <w:spacing w:after="240"/>
        <w:jc w:val="center"/>
      </w:pPr>
      <w:r>
        <w:rPr>
          <w:i/>
          <w:iCs/>
          <w:color w:val="555555"/>
        </w:rPr>
        <w:t>Wireshark “Follow TCP Stream” showing fully readable plaintext chat content.</w:t>
      </w:r>
    </w:p>
    <w:p w14:paraId="2E48387C" w14:textId="77777777" w:rsidR="00430ED6" w:rsidRDefault="00911107">
      <w:r>
        <w:br w:type="page"/>
      </w:r>
    </w:p>
    <w:p w14:paraId="23ABA7F1" w14:textId="77777777" w:rsidR="00430ED6" w:rsidRDefault="00911107">
      <w:pPr>
        <w:pStyle w:val="Heading1"/>
        <w:spacing w:before="400" w:after="200"/>
      </w:pPr>
      <w:bookmarkStart w:id="12" w:name="_Toc239446329"/>
      <w:r>
        <w:lastRenderedPageBreak/>
        <w:t>Phase 2 — Client-Server Confidentiality via Diffie–Hellman</w:t>
      </w:r>
      <w:bookmarkEnd w:id="12"/>
    </w:p>
    <w:p w14:paraId="0B56998D" w14:textId="77777777" w:rsidR="00430ED6" w:rsidRDefault="00911107">
      <w:pPr>
        <w:pStyle w:val="Heading2"/>
        <w:spacing w:before="300" w:after="150"/>
      </w:pPr>
      <w:bookmarkStart w:id="13" w:name="_Toc239446330"/>
      <w:r>
        <w:t>Implementation Summary</w:t>
      </w:r>
      <w:bookmarkEnd w:id="13"/>
    </w:p>
    <w:p w14:paraId="144D7743" w14:textId="77777777" w:rsidR="00430ED6" w:rsidRDefault="00911107">
      <w:pPr>
        <w:spacing w:after="160"/>
      </w:pPr>
      <w:r>
        <w:t>Each client independently establishes an AES-256-GCM session key with the server via a Diffie-Hellman exchange (RFC 3526 MODP Group 14, 2048-bit — verified byte-for-byte against the published RFC text before use). C1↔S and C2↔S are two entirely separate exchanges with independent random exponents; there is no shared key between C1 and C2 at this stage.</w:t>
      </w:r>
    </w:p>
    <w:p w14:paraId="7AE5124A" w14:textId="77777777" w:rsidR="00430ED6" w:rsidRDefault="00911107">
      <w:pPr>
        <w:pStyle w:val="Heading3"/>
        <w:spacing w:before="240" w:after="120"/>
      </w:pPr>
      <w:bookmarkStart w:id="14" w:name="_Toc239446331"/>
      <w:r>
        <w:t>Modular exponentiation clarification (per TA guidance)</w:t>
      </w:r>
      <w:bookmarkEnd w:id="14"/>
    </w:p>
    <w:p w14:paraId="40FB8FA1" w14:textId="77777777" w:rsidR="00430ED6" w:rsidRDefault="00911107">
      <w:pPr>
        <w:spacing w:after="160"/>
      </w:pPr>
      <w:r>
        <w:t>Functions with “DH” or “Diffie-Hellman” in the name (</w:t>
      </w:r>
      <w:proofErr w:type="spellStart"/>
      <w:r>
        <w:t>DH_generate_key</w:t>
      </w:r>
      <w:proofErr w:type="spellEnd"/>
      <w:r>
        <w:t xml:space="preserve">, </w:t>
      </w:r>
      <w:proofErr w:type="spellStart"/>
      <w:r>
        <w:t>DH_compute_key</w:t>
      </w:r>
      <w:proofErr w:type="spellEnd"/>
      <w:r>
        <w:t xml:space="preserve">, </w:t>
      </w:r>
      <w:proofErr w:type="spellStart"/>
      <w:r>
        <w:t>EVP_PKEY_derive</w:t>
      </w:r>
      <w:proofErr w:type="spellEnd"/>
      <w:r>
        <w:t xml:space="preserve"> used for DH, anything from &lt;</w:t>
      </w:r>
      <w:proofErr w:type="spellStart"/>
      <w:r>
        <w:t>openssl</w:t>
      </w:r>
      <w:proofErr w:type="spellEnd"/>
      <w:r>
        <w:t>/</w:t>
      </w:r>
      <w:proofErr w:type="spellStart"/>
      <w:r>
        <w:t>dh.h</w:t>
      </w:r>
      <w:proofErr w:type="spellEnd"/>
      <w:r>
        <w:t xml:space="preserve">&gt;) are disallowed, since they perform the entire exchange automatically. </w:t>
      </w:r>
      <w:proofErr w:type="spellStart"/>
      <w:r>
        <w:t>BN_mod_exp</w:t>
      </w:r>
      <w:proofErr w:type="spellEnd"/>
      <w:r>
        <w:t xml:space="preserve"> is a generic </w:t>
      </w:r>
      <w:proofErr w:type="spellStart"/>
      <w:r>
        <w:t>bignum</w:t>
      </w:r>
      <w:proofErr w:type="spellEnd"/>
      <w:r>
        <w:t xml:space="preserve"> primitive, not DH-specific, and is used directly to compute </w:t>
      </w:r>
      <w:proofErr w:type="spellStart"/>
      <w:r>
        <w:t>g^private</w:t>
      </w:r>
      <w:proofErr w:type="spellEnd"/>
      <w:r>
        <w:t xml:space="preserve"> mod p for both the public value and the shared secret. The DH protocol logic itself — exponent generation, exchange sequencing, and shared-secret derivation — is implemented from scratch.</w:t>
      </w:r>
    </w:p>
    <w:p w14:paraId="0DC1D8F3" w14:textId="77777777" w:rsidR="00430ED6" w:rsidRDefault="00911107">
      <w:pPr>
        <w:pStyle w:val="Heading3"/>
        <w:spacing w:before="240" w:after="120"/>
      </w:pPr>
      <w:bookmarkStart w:id="15" w:name="_Toc239446332"/>
      <w:r>
        <w:t>Why the raw shared secret is hashed before use as a key</w:t>
      </w:r>
      <w:bookmarkEnd w:id="15"/>
    </w:p>
    <w:p w14:paraId="60ACA45D" w14:textId="77777777" w:rsidR="00430ED6" w:rsidRDefault="00911107">
      <w:pPr>
        <w:spacing w:after="160"/>
      </w:pPr>
      <w:r>
        <w:t>The raw DH output g^(ab) mod p is not uniformly distributed over the AES-256 key space — it is a number with mathematical structure inherited from modular exponentiation (certain bit patterns are more or less likely, and its distribution is not ideal for a symmetric key). Hashing it with SHA-256 (key = SHA256(</w:t>
      </w:r>
      <w:proofErr w:type="spellStart"/>
      <w:r>
        <w:t>shared_secret</w:t>
      </w:r>
      <w:proofErr w:type="spellEnd"/>
      <w:r>
        <w:t>)) collapses it into a uniformly distributed, fixed-length 256-bit value — standard key-derivation practice.</w:t>
      </w:r>
    </w:p>
    <w:p w14:paraId="5A2A6591" w14:textId="77777777" w:rsidR="00430ED6" w:rsidRDefault="00911107">
      <w:pPr>
        <w:pStyle w:val="Heading3"/>
        <w:spacing w:before="240" w:after="120"/>
      </w:pPr>
      <w:bookmarkStart w:id="16" w:name="_Toc239446333"/>
      <w:r>
        <w:t>Fixed-length secret encoding</w:t>
      </w:r>
      <w:bookmarkEnd w:id="16"/>
    </w:p>
    <w:p w14:paraId="27874717" w14:textId="77777777" w:rsidR="00430ED6" w:rsidRDefault="00911107">
      <w:pPr>
        <w:spacing w:after="160"/>
      </w:pPr>
      <w:r>
        <w:t>The raw shared secret is converted to bytes via BN_bn2binpad with a fixed width equal to the byte-length of the prime, rather than BN_bn2bin, which can silently drop leading zero bytes. Without this, the two sides could in rare cases derive different-length “raw secret” byte strings for the same underlying value, breaking the hash-based key derivation.</w:t>
      </w:r>
    </w:p>
    <w:p w14:paraId="0BBF07EA" w14:textId="77777777" w:rsidR="00430ED6" w:rsidRDefault="00911107">
      <w:pPr>
        <w:pStyle w:val="Heading3"/>
        <w:spacing w:before="240" w:after="120"/>
      </w:pPr>
      <w:bookmarkStart w:id="17" w:name="_Toc239446334"/>
      <w:r>
        <w:t>AES-GCM encryption</w:t>
      </w:r>
      <w:bookmarkEnd w:id="17"/>
    </w:p>
    <w:p w14:paraId="3A9F4538" w14:textId="77777777" w:rsidR="00430ED6" w:rsidRDefault="00911107">
      <w:pPr>
        <w:spacing w:after="160"/>
      </w:pPr>
      <w:r>
        <w:t>Every message after the handshake, including username registration, is encrypted with AES-256-GCM via OpenSSL's EVP API. AES-GCM provides both confidentiality and integrity/authenticity in one primitive — a tampered ciphertext fails the authentication tag check and is rejected, rather than being silently decrypted into corrupted-but-accepted plaintext (unlike plain AES modes such as CBC).</w:t>
      </w:r>
    </w:p>
    <w:p w14:paraId="0B2F4B71" w14:textId="77777777" w:rsidR="00430ED6" w:rsidRDefault="00911107">
      <w:pPr>
        <w:pStyle w:val="Heading3"/>
        <w:spacing w:before="240" w:after="120"/>
      </w:pPr>
      <w:bookmarkStart w:id="18" w:name="_Toc239446335"/>
      <w:r>
        <w:t>Nonce construction</w:t>
      </w:r>
      <w:bookmarkEnd w:id="18"/>
    </w:p>
    <w:p w14:paraId="306DD637" w14:textId="77777777" w:rsidR="00430ED6" w:rsidRDefault="00911107">
      <w:pPr>
        <w:spacing w:after="160"/>
      </w:pPr>
      <w:r>
        <w:t>Since one DH exchange produces a single key used in both directions, nonces are tagged with a 1-byte role marker (CLIENT_TO_SERVER = 0x01, SERVER_TO_CLIENT = 0x02) followed by an 8-byte counter. This guarantees the two directions can never reuse the same nonce under the same key, even though each side's counter independently starts at 0.</w:t>
      </w:r>
    </w:p>
    <w:p w14:paraId="00BFBD3F" w14:textId="77777777" w:rsidR="00430ED6" w:rsidRDefault="00911107">
      <w:pPr>
        <w:pStyle w:val="Heading2"/>
        <w:spacing w:before="300" w:after="150"/>
      </w:pPr>
      <w:bookmarkStart w:id="19" w:name="_Toc239446336"/>
      <w:r>
        <w:t>Verification</w:t>
      </w:r>
      <w:bookmarkEnd w:id="19"/>
    </w:p>
    <w:p w14:paraId="56CBD561" w14:textId="77777777" w:rsidR="00430ED6" w:rsidRDefault="00911107">
      <w:pPr>
        <w:pStyle w:val="Heading3"/>
        <w:spacing w:before="240" w:after="120"/>
      </w:pPr>
      <w:bookmarkStart w:id="20" w:name="_Toc239446337"/>
      <w:r>
        <w:t>Fingerprint matching</w:t>
      </w:r>
      <w:bookmarkEnd w:id="20"/>
    </w:p>
    <w:p w14:paraId="64C5CC9E" w14:textId="77777777" w:rsidR="00430ED6" w:rsidRDefault="00911107">
      <w:pPr>
        <w:spacing w:after="160"/>
      </w:pPr>
      <w:r>
        <w:t>Both client and server print SHA256(SHA256(</w:t>
      </w:r>
      <w:proofErr w:type="spellStart"/>
      <w:r>
        <w:t>shared_secret</w:t>
      </w:r>
      <w:proofErr w:type="spellEnd"/>
      <w:r>
        <w:t>)) — i.e., a hash of the derived key, never the raw secret or the key itself — as a “fingerprint,” for the same connection. The values matched exactly across multiple independent connections, and differed between different clients' connections, confirming the exchanges really are independent.</w:t>
      </w:r>
    </w:p>
    <w:p w14:paraId="1347C1A9" w14:textId="77777777" w:rsidR="00430ED6" w:rsidRDefault="00911107">
      <w:pPr>
        <w:spacing w:before="200" w:after="80"/>
        <w:jc w:val="center"/>
      </w:pPr>
      <w:r>
        <w:rPr>
          <w:noProof/>
        </w:rPr>
        <w:lastRenderedPageBreak/>
        <w:drawing>
          <wp:inline distT="0" distB="0" distL="0" distR="0" wp14:anchorId="1E89CBCB" wp14:editId="275BDFF2">
            <wp:extent cx="5524500" cy="1933575"/>
            <wp:effectExtent l="0" t="0" r="0" b="0"/>
            <wp:docPr id="1152072611" name="Picture 115207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933575"/>
                    </a:xfrm>
                    <a:prstGeom prst="rect">
                      <a:avLst/>
                    </a:prstGeom>
                  </pic:spPr>
                </pic:pic>
              </a:graphicData>
            </a:graphic>
          </wp:inline>
        </w:drawing>
      </w:r>
    </w:p>
    <w:p w14:paraId="42DD3853" w14:textId="77777777" w:rsidR="00430ED6" w:rsidRDefault="00911107">
      <w:pPr>
        <w:spacing w:after="240"/>
        <w:jc w:val="center"/>
      </w:pPr>
      <w:r>
        <w:rPr>
          <w:i/>
          <w:iCs/>
          <w:color w:val="555555"/>
        </w:rPr>
        <w:t xml:space="preserve">Server log showing independent DH fingerprints for </w:t>
      </w:r>
      <w:proofErr w:type="spellStart"/>
      <w:r>
        <w:rPr>
          <w:i/>
          <w:iCs/>
          <w:color w:val="555555"/>
        </w:rPr>
        <w:t>alice's</w:t>
      </w:r>
      <w:proofErr w:type="spellEnd"/>
      <w:r>
        <w:rPr>
          <w:i/>
          <w:iCs/>
          <w:color w:val="555555"/>
        </w:rPr>
        <w:t xml:space="preserve"> and bob's connections.</w:t>
      </w:r>
    </w:p>
    <w:p w14:paraId="3BC6B061" w14:textId="77777777" w:rsidR="00430ED6" w:rsidRDefault="00911107">
      <w:pPr>
        <w:spacing w:before="200" w:after="80"/>
        <w:jc w:val="center"/>
      </w:pPr>
      <w:r>
        <w:rPr>
          <w:noProof/>
        </w:rPr>
        <w:drawing>
          <wp:inline distT="0" distB="0" distL="0" distR="0" wp14:anchorId="0AAB1F68" wp14:editId="61E0A01C">
            <wp:extent cx="5524500" cy="1447800"/>
            <wp:effectExtent l="0" t="0" r="0" b="0"/>
            <wp:docPr id="2046364715" name="Picture 204636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447800"/>
                    </a:xfrm>
                    <a:prstGeom prst="rect">
                      <a:avLst/>
                    </a:prstGeom>
                  </pic:spPr>
                </pic:pic>
              </a:graphicData>
            </a:graphic>
          </wp:inline>
        </w:drawing>
      </w:r>
    </w:p>
    <w:p w14:paraId="5069461D" w14:textId="77777777" w:rsidR="00430ED6" w:rsidRDefault="00911107">
      <w:pPr>
        <w:spacing w:after="240"/>
        <w:jc w:val="center"/>
      </w:pPr>
      <w:r>
        <w:rPr>
          <w:i/>
          <w:iCs/>
          <w:color w:val="555555"/>
        </w:rPr>
        <w:t xml:space="preserve">Client1's fingerprint, matching the server's log for </w:t>
      </w:r>
      <w:proofErr w:type="spellStart"/>
      <w:r>
        <w:rPr>
          <w:i/>
          <w:iCs/>
          <w:color w:val="555555"/>
        </w:rPr>
        <w:t>alice's</w:t>
      </w:r>
      <w:proofErr w:type="spellEnd"/>
      <w:r>
        <w:rPr>
          <w:i/>
          <w:iCs/>
          <w:color w:val="555555"/>
        </w:rPr>
        <w:t xml:space="preserve"> connection.</w:t>
      </w:r>
    </w:p>
    <w:p w14:paraId="71B3AE4F" w14:textId="77777777" w:rsidR="00430ED6" w:rsidRDefault="00911107">
      <w:pPr>
        <w:spacing w:before="200" w:after="80"/>
        <w:jc w:val="center"/>
      </w:pPr>
      <w:r>
        <w:rPr>
          <w:noProof/>
        </w:rPr>
        <w:drawing>
          <wp:inline distT="0" distB="0" distL="0" distR="0" wp14:anchorId="016B4F62" wp14:editId="0CD103B9">
            <wp:extent cx="5524500" cy="1314450"/>
            <wp:effectExtent l="0" t="0" r="0" b="0"/>
            <wp:docPr id="443818060" name="Picture 44381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314450"/>
                    </a:xfrm>
                    <a:prstGeom prst="rect">
                      <a:avLst/>
                    </a:prstGeom>
                  </pic:spPr>
                </pic:pic>
              </a:graphicData>
            </a:graphic>
          </wp:inline>
        </w:drawing>
      </w:r>
    </w:p>
    <w:p w14:paraId="1532FC7F" w14:textId="77777777" w:rsidR="00430ED6" w:rsidRDefault="00911107">
      <w:pPr>
        <w:spacing w:after="240"/>
        <w:jc w:val="center"/>
      </w:pPr>
      <w:r>
        <w:rPr>
          <w:i/>
          <w:iCs/>
          <w:color w:val="555555"/>
        </w:rPr>
        <w:t xml:space="preserve">Client2's fingerprint, matching the server's log for bob's connection (a different value from </w:t>
      </w:r>
      <w:proofErr w:type="spellStart"/>
      <w:r>
        <w:rPr>
          <w:i/>
          <w:iCs/>
          <w:color w:val="555555"/>
        </w:rPr>
        <w:t>alice's</w:t>
      </w:r>
      <w:proofErr w:type="spellEnd"/>
      <w:r>
        <w:rPr>
          <w:i/>
          <w:iCs/>
          <w:color w:val="555555"/>
        </w:rPr>
        <w:t>).</w:t>
      </w:r>
    </w:p>
    <w:p w14:paraId="600D47E9" w14:textId="77777777" w:rsidR="00430ED6" w:rsidRDefault="00911107">
      <w:pPr>
        <w:spacing w:before="200" w:after="80"/>
        <w:jc w:val="center"/>
      </w:pPr>
      <w:r>
        <w:rPr>
          <w:noProof/>
        </w:rPr>
        <w:drawing>
          <wp:inline distT="0" distB="0" distL="0" distR="0" wp14:anchorId="49888EA0" wp14:editId="16D45ADE">
            <wp:extent cx="5524500" cy="1876425"/>
            <wp:effectExtent l="0" t="0" r="0" b="0"/>
            <wp:docPr id="1749156975" name="Picture 174915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876425"/>
                    </a:xfrm>
                    <a:prstGeom prst="rect">
                      <a:avLst/>
                    </a:prstGeom>
                  </pic:spPr>
                </pic:pic>
              </a:graphicData>
            </a:graphic>
          </wp:inline>
        </w:drawing>
      </w:r>
    </w:p>
    <w:p w14:paraId="788CA330" w14:textId="77777777" w:rsidR="00430ED6" w:rsidRDefault="00911107">
      <w:pPr>
        <w:spacing w:after="240"/>
        <w:jc w:val="center"/>
      </w:pPr>
      <w:r>
        <w:rPr>
          <w:i/>
          <w:iCs/>
          <w:color w:val="555555"/>
        </w:rPr>
        <w:t>Server log showing the encrypted relay in normal operation.</w:t>
      </w:r>
    </w:p>
    <w:p w14:paraId="465D57B5" w14:textId="77777777" w:rsidR="00430ED6" w:rsidRDefault="00911107">
      <w:pPr>
        <w:spacing w:before="200" w:after="80"/>
        <w:jc w:val="center"/>
      </w:pPr>
      <w:r>
        <w:rPr>
          <w:noProof/>
        </w:rPr>
        <w:lastRenderedPageBreak/>
        <w:drawing>
          <wp:inline distT="0" distB="0" distL="0" distR="0" wp14:anchorId="6BAEC46C" wp14:editId="2AB251E8">
            <wp:extent cx="5524500" cy="1504950"/>
            <wp:effectExtent l="0" t="0" r="0" b="0"/>
            <wp:docPr id="952360138" name="Picture 95236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504950"/>
                    </a:xfrm>
                    <a:prstGeom prst="rect">
                      <a:avLst/>
                    </a:prstGeom>
                  </pic:spPr>
                </pic:pic>
              </a:graphicData>
            </a:graphic>
          </wp:inline>
        </w:drawing>
      </w:r>
    </w:p>
    <w:p w14:paraId="05FA8A8E" w14:textId="77777777" w:rsidR="00430ED6" w:rsidRDefault="00911107">
      <w:pPr>
        <w:spacing w:after="240"/>
        <w:jc w:val="center"/>
      </w:pPr>
      <w:r>
        <w:rPr>
          <w:i/>
          <w:iCs/>
          <w:color w:val="555555"/>
        </w:rPr>
        <w:t>Client1 sending an encrypted message.</w:t>
      </w:r>
    </w:p>
    <w:p w14:paraId="77A22E38" w14:textId="77777777" w:rsidR="00430ED6" w:rsidRDefault="00911107">
      <w:pPr>
        <w:spacing w:before="200" w:after="80"/>
        <w:jc w:val="center"/>
      </w:pPr>
      <w:r>
        <w:rPr>
          <w:noProof/>
        </w:rPr>
        <w:drawing>
          <wp:inline distT="0" distB="0" distL="0" distR="0" wp14:anchorId="15FCEFB3" wp14:editId="23846545">
            <wp:extent cx="5524500" cy="1543050"/>
            <wp:effectExtent l="0" t="0" r="0" b="0"/>
            <wp:docPr id="92084732" name="Picture 9208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543050"/>
                    </a:xfrm>
                    <a:prstGeom prst="rect">
                      <a:avLst/>
                    </a:prstGeom>
                  </pic:spPr>
                </pic:pic>
              </a:graphicData>
            </a:graphic>
          </wp:inline>
        </w:drawing>
      </w:r>
    </w:p>
    <w:p w14:paraId="23D402DF" w14:textId="77777777" w:rsidR="00430ED6" w:rsidRDefault="00911107">
      <w:pPr>
        <w:spacing w:after="240"/>
        <w:jc w:val="center"/>
      </w:pPr>
      <w:r>
        <w:rPr>
          <w:i/>
          <w:iCs/>
          <w:color w:val="555555"/>
        </w:rPr>
        <w:t>Client2 receiving the encrypted message correctly.</w:t>
      </w:r>
    </w:p>
    <w:p w14:paraId="177EE77A" w14:textId="77777777" w:rsidR="00430ED6" w:rsidRDefault="00911107">
      <w:pPr>
        <w:pStyle w:val="Heading3"/>
        <w:spacing w:before="240" w:after="120"/>
      </w:pPr>
      <w:bookmarkStart w:id="21" w:name="_Toc239446338"/>
      <w:r>
        <w:t>Wireshark re-capture</w:t>
      </w:r>
      <w:bookmarkEnd w:id="21"/>
    </w:p>
    <w:p w14:paraId="7A82EB37" w14:textId="77777777" w:rsidR="00430ED6" w:rsidRDefault="00911107">
      <w:pPr>
        <w:spacing w:after="160"/>
      </w:pPr>
      <w:r>
        <w:t>The identical capture process from Phase 1 was repeated on the same port. This time, “Follow → TCP Stream” shows only base64-encoded ciphertext — no readable usernames or message content, in direct contrast with the Phase 1 capture.</w:t>
      </w:r>
    </w:p>
    <w:p w14:paraId="0B868A28" w14:textId="77777777" w:rsidR="00430ED6" w:rsidRDefault="00911107">
      <w:pPr>
        <w:spacing w:before="200" w:after="80"/>
        <w:jc w:val="center"/>
      </w:pPr>
      <w:r>
        <w:rPr>
          <w:noProof/>
        </w:rPr>
        <w:lastRenderedPageBreak/>
        <w:drawing>
          <wp:inline distT="0" distB="0" distL="0" distR="0" wp14:anchorId="292DC73C" wp14:editId="5C4100FE">
            <wp:extent cx="5524500" cy="4467225"/>
            <wp:effectExtent l="0" t="0" r="0" b="0"/>
            <wp:docPr id="96073171" name="Picture 9607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467225"/>
                    </a:xfrm>
                    <a:prstGeom prst="rect">
                      <a:avLst/>
                    </a:prstGeom>
                  </pic:spPr>
                </pic:pic>
              </a:graphicData>
            </a:graphic>
          </wp:inline>
        </w:drawing>
      </w:r>
    </w:p>
    <w:p w14:paraId="436EC6AB" w14:textId="77777777" w:rsidR="00430ED6" w:rsidRDefault="00911107">
      <w:pPr>
        <w:spacing w:after="240"/>
        <w:jc w:val="center"/>
      </w:pPr>
      <w:r>
        <w:rPr>
          <w:i/>
          <w:iCs/>
          <w:color w:val="555555"/>
        </w:rPr>
        <w:t>Wireshark stream showing only ciphertext — contrast directly against the Phase 1 plaintext capture.</w:t>
      </w:r>
    </w:p>
    <w:p w14:paraId="0BC8796C" w14:textId="77777777" w:rsidR="00430ED6" w:rsidRDefault="00911107">
      <w:pPr>
        <w:spacing w:before="200" w:after="80"/>
        <w:jc w:val="center"/>
      </w:pPr>
      <w:r>
        <w:rPr>
          <w:noProof/>
        </w:rPr>
        <w:drawing>
          <wp:inline distT="0" distB="0" distL="0" distR="0" wp14:anchorId="44CFF2F4" wp14:editId="78A85CF2">
            <wp:extent cx="5524500" cy="2981325"/>
            <wp:effectExtent l="0" t="0" r="0" b="0"/>
            <wp:docPr id="711318906" name="Picture 71131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981325"/>
                    </a:xfrm>
                    <a:prstGeom prst="rect">
                      <a:avLst/>
                    </a:prstGeom>
                  </pic:spPr>
                </pic:pic>
              </a:graphicData>
            </a:graphic>
          </wp:inline>
        </w:drawing>
      </w:r>
    </w:p>
    <w:p w14:paraId="24E6DBE8" w14:textId="77777777" w:rsidR="00430ED6" w:rsidRDefault="00911107">
      <w:pPr>
        <w:spacing w:after="240"/>
        <w:jc w:val="center"/>
      </w:pPr>
      <w:r>
        <w:rPr>
          <w:i/>
          <w:iCs/>
          <w:color w:val="555555"/>
        </w:rPr>
        <w:t>Packet list for the captured session, showing TCP segments carrying encrypted payloads.</w:t>
      </w:r>
    </w:p>
    <w:p w14:paraId="478F2B8C" w14:textId="77777777" w:rsidR="00430ED6" w:rsidRDefault="00911107">
      <w:pPr>
        <w:pStyle w:val="Heading3"/>
        <w:spacing w:before="240" w:after="120"/>
      </w:pPr>
      <w:bookmarkStart w:id="22" w:name="_Toc239446339"/>
      <w:r>
        <w:lastRenderedPageBreak/>
        <w:t>Tamper-detection test</w:t>
      </w:r>
      <w:bookmarkEnd w:id="22"/>
    </w:p>
    <w:p w14:paraId="5A8672A6" w14:textId="77777777" w:rsidR="00430ED6" w:rsidRDefault="00911107">
      <w:pPr>
        <w:spacing w:after="160"/>
      </w:pPr>
      <w:r>
        <w:t>A standalone program (tamper_test.cpp) encrypts a sample message, decrypts the unmodified ciphertext successfully, then flips a single bit in the ciphertext and attempts decryption again. The tampered version is rejected with a GCM authentication tag mismatch — no plaintext is produced, demonstrating AES-GCM's tamper-detection property that plain AES modes lack.</w:t>
      </w:r>
    </w:p>
    <w:p w14:paraId="72E92D82" w14:textId="77777777" w:rsidR="00430ED6" w:rsidRDefault="00911107">
      <w:pPr>
        <w:pStyle w:val="Heading2"/>
        <w:spacing w:before="300" w:after="150"/>
      </w:pPr>
      <w:bookmarkStart w:id="23" w:name="_Toc239446340"/>
      <w:r>
        <w:t>MITM Attack (spec §3.3)</w:t>
      </w:r>
      <w:bookmarkEnd w:id="23"/>
    </w:p>
    <w:p w14:paraId="7683C0F2" w14:textId="77777777" w:rsidR="00430ED6" w:rsidRDefault="00911107">
      <w:pPr>
        <w:pStyle w:val="Heading3"/>
        <w:spacing w:before="240" w:after="120"/>
      </w:pPr>
      <w:bookmarkStart w:id="24" w:name="_Toc239446341"/>
      <w:r>
        <w:t>What was built</w:t>
      </w:r>
      <w:bookmarkEnd w:id="24"/>
    </w:p>
    <w:p w14:paraId="378DF355" w14:textId="77777777" w:rsidR="00430ED6" w:rsidRDefault="00911107">
      <w:pPr>
        <w:spacing w:after="160"/>
      </w:pPr>
      <w:r>
        <w:t xml:space="preserve">A proxy (mallory_proxy.cpp) run on the Mallory VM. The victim client was manually configured to connect to Mallory's </w:t>
      </w:r>
      <w:proofErr w:type="spellStart"/>
      <w:proofErr w:type="gramStart"/>
      <w:r>
        <w:t>IP:port</w:t>
      </w:r>
      <w:proofErr w:type="spellEnd"/>
      <w:proofErr w:type="gramEnd"/>
      <w:r>
        <w:t xml:space="preserve"> instead of the real </w:t>
      </w:r>
      <w:proofErr w:type="gramStart"/>
      <w:r>
        <w:t>server's</w:t>
      </w:r>
      <w:proofErr w:type="gramEnd"/>
      <w:r>
        <w:t>. Mallory performs two independent DH handshakes — one with the victim (posing as the server), one with the real server (posing as the client) — obtaining two separate session keys. It then decrypts every message from one side, logs the plaintext, re-encrypts under the other side's key, and forwards it, transparently bridging the two connections.</w:t>
      </w:r>
    </w:p>
    <w:p w14:paraId="5BBCE19D" w14:textId="77777777" w:rsidR="00430ED6" w:rsidRDefault="00911107">
      <w:pPr>
        <w:pStyle w:val="Heading3"/>
        <w:spacing w:before="240" w:after="120"/>
      </w:pPr>
      <w:bookmarkStart w:id="25" w:name="_Toc239446342"/>
      <w:r>
        <w:t>Result</w:t>
      </w:r>
      <w:bookmarkEnd w:id="25"/>
    </w:p>
    <w:p w14:paraId="782826CA" w14:textId="77777777" w:rsidR="00430ED6" w:rsidRDefault="00911107">
      <w:pPr>
        <w:spacing w:after="160"/>
      </w:pPr>
      <w:r>
        <w:t>The attack fully succeeded. The victim's client printed a fingerprint that exactly matched what Mallory computed for its victim-facing connection, so from the victim's perspective the handshake looked entirely legitimate. The real server saw a completely different fingerprint for the same username, corresponding to Mallory's server-facing connection. Mallory's log showed the full captured plaintext, including the username and every chat message, while the victim (and the innocent second client) both observe</w:t>
      </w:r>
      <w:r>
        <w:t>d correct message delivery with no visible errors.</w:t>
      </w:r>
    </w:p>
    <w:p w14:paraId="3764FCA8" w14:textId="77777777" w:rsidR="00430ED6" w:rsidRDefault="00911107">
      <w:pPr>
        <w:spacing w:before="200" w:after="80"/>
        <w:jc w:val="center"/>
      </w:pPr>
      <w:r>
        <w:rPr>
          <w:noProof/>
        </w:rPr>
        <w:drawing>
          <wp:inline distT="0" distB="0" distL="0" distR="0" wp14:anchorId="6E0295BD" wp14:editId="74376E2A">
            <wp:extent cx="5524500" cy="1190625"/>
            <wp:effectExtent l="0" t="0" r="0" b="0"/>
            <wp:docPr id="87584386" name="Picture 8758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190625"/>
                    </a:xfrm>
                    <a:prstGeom prst="rect">
                      <a:avLst/>
                    </a:prstGeom>
                  </pic:spPr>
                </pic:pic>
              </a:graphicData>
            </a:graphic>
          </wp:inline>
        </w:drawing>
      </w:r>
    </w:p>
    <w:p w14:paraId="383D9AD0" w14:textId="77777777" w:rsidR="00430ED6" w:rsidRDefault="00911107">
      <w:pPr>
        <w:spacing w:after="240"/>
        <w:jc w:val="center"/>
      </w:pPr>
      <w:r>
        <w:rPr>
          <w:i/>
          <w:iCs/>
          <w:color w:val="555555"/>
        </w:rPr>
        <w:t>Victim's client (</w:t>
      </w:r>
      <w:proofErr w:type="spellStart"/>
      <w:r>
        <w:rPr>
          <w:i/>
          <w:iCs/>
          <w:color w:val="555555"/>
        </w:rPr>
        <w:t>alice</w:t>
      </w:r>
      <w:proofErr w:type="spellEnd"/>
      <w:r>
        <w:rPr>
          <w:i/>
          <w:iCs/>
          <w:color w:val="555555"/>
        </w:rPr>
        <w:t>, pointed at Mallory) — fingerprint appears to check out normally from her perspective.</w:t>
      </w:r>
    </w:p>
    <w:p w14:paraId="2E68F8FA" w14:textId="77777777" w:rsidR="00430ED6" w:rsidRDefault="00911107">
      <w:pPr>
        <w:spacing w:before="200" w:after="80"/>
        <w:jc w:val="center"/>
      </w:pPr>
      <w:r>
        <w:rPr>
          <w:noProof/>
        </w:rPr>
        <w:drawing>
          <wp:inline distT="0" distB="0" distL="0" distR="0" wp14:anchorId="0D8A40DD" wp14:editId="0BE71EA7">
            <wp:extent cx="5524500" cy="2286000"/>
            <wp:effectExtent l="0" t="0" r="0" b="0"/>
            <wp:docPr id="1868872415" name="Picture 186887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286000"/>
                    </a:xfrm>
                    <a:prstGeom prst="rect">
                      <a:avLst/>
                    </a:prstGeom>
                  </pic:spPr>
                </pic:pic>
              </a:graphicData>
            </a:graphic>
          </wp:inline>
        </w:drawing>
      </w:r>
    </w:p>
    <w:p w14:paraId="0C245961" w14:textId="77777777" w:rsidR="00430ED6" w:rsidRDefault="00911107">
      <w:pPr>
        <w:spacing w:after="240"/>
        <w:jc w:val="center"/>
      </w:pPr>
      <w:r>
        <w:rPr>
          <w:i/>
          <w:iCs/>
          <w:color w:val="555555"/>
        </w:rPr>
        <w:t>Mallory's log: two independent fingerprints (victim-facing vs. server-facing) and the captured plaintext, including the username and chat message.</w:t>
      </w:r>
    </w:p>
    <w:p w14:paraId="69858772" w14:textId="77777777" w:rsidR="00430ED6" w:rsidRDefault="00911107">
      <w:pPr>
        <w:spacing w:before="200" w:after="80"/>
        <w:jc w:val="center"/>
      </w:pPr>
      <w:r>
        <w:rPr>
          <w:noProof/>
        </w:rPr>
        <w:lastRenderedPageBreak/>
        <w:drawing>
          <wp:inline distT="0" distB="0" distL="0" distR="0" wp14:anchorId="3C8FA145" wp14:editId="6D2A9B2C">
            <wp:extent cx="5524500" cy="2924175"/>
            <wp:effectExtent l="0" t="0" r="0" b="0"/>
            <wp:docPr id="1190119217" name="Picture 119011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924175"/>
                    </a:xfrm>
                    <a:prstGeom prst="rect">
                      <a:avLst/>
                    </a:prstGeom>
                  </pic:spPr>
                </pic:pic>
              </a:graphicData>
            </a:graphic>
          </wp:inline>
        </w:drawing>
      </w:r>
    </w:p>
    <w:p w14:paraId="42AA1CDF" w14:textId="77777777" w:rsidR="00430ED6" w:rsidRDefault="00911107">
      <w:pPr>
        <w:spacing w:after="240"/>
        <w:jc w:val="center"/>
      </w:pPr>
      <w:r>
        <w:rPr>
          <w:i/>
          <w:iCs/>
          <w:color w:val="555555"/>
        </w:rPr>
        <w:t>The real server's log — shows a different fingerprint for “</w:t>
      </w:r>
      <w:proofErr w:type="spellStart"/>
      <w:r>
        <w:rPr>
          <w:i/>
          <w:iCs/>
          <w:color w:val="555555"/>
        </w:rPr>
        <w:t>alice</w:t>
      </w:r>
      <w:proofErr w:type="spellEnd"/>
      <w:r>
        <w:rPr>
          <w:i/>
          <w:iCs/>
          <w:color w:val="555555"/>
        </w:rPr>
        <w:t>” than what the victim actually saw.</w:t>
      </w:r>
    </w:p>
    <w:p w14:paraId="1322658A" w14:textId="77777777" w:rsidR="00430ED6" w:rsidRDefault="00911107">
      <w:pPr>
        <w:spacing w:before="200" w:after="80"/>
        <w:jc w:val="center"/>
      </w:pPr>
      <w:r>
        <w:rPr>
          <w:noProof/>
        </w:rPr>
        <w:drawing>
          <wp:inline distT="0" distB="0" distL="0" distR="0" wp14:anchorId="168FCF4A" wp14:editId="260FF75E">
            <wp:extent cx="5524500" cy="1266825"/>
            <wp:effectExtent l="0" t="0" r="0" b="0"/>
            <wp:docPr id="1484671503" name="Picture 148467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1266825"/>
                    </a:xfrm>
                    <a:prstGeom prst="rect">
                      <a:avLst/>
                    </a:prstGeom>
                  </pic:spPr>
                </pic:pic>
              </a:graphicData>
            </a:graphic>
          </wp:inline>
        </w:drawing>
      </w:r>
    </w:p>
    <w:p w14:paraId="299E2066" w14:textId="77777777" w:rsidR="00430ED6" w:rsidRDefault="00911107">
      <w:pPr>
        <w:spacing w:after="240"/>
        <w:jc w:val="center"/>
      </w:pPr>
      <w:r>
        <w:rPr>
          <w:i/>
          <w:iCs/>
          <w:color w:val="555555"/>
        </w:rPr>
        <w:t>The innocent second client (bob) receiving the message correctly — the attack is fully transparent.</w:t>
      </w:r>
    </w:p>
    <w:p w14:paraId="324DA48D" w14:textId="77777777" w:rsidR="00430ED6" w:rsidRDefault="00911107">
      <w:pPr>
        <w:pStyle w:val="Heading3"/>
        <w:spacing w:before="240" w:after="120"/>
      </w:pPr>
      <w:bookmarkStart w:id="26" w:name="_Toc239446343"/>
      <w:r>
        <w:t>Why the victim could not detect this from inside the protocol</w:t>
      </w:r>
      <w:bookmarkEnd w:id="26"/>
    </w:p>
    <w:p w14:paraId="67AE713D" w14:textId="77777777" w:rsidR="00430ED6" w:rsidRDefault="00911107">
      <w:pPr>
        <w:spacing w:after="160"/>
      </w:pPr>
      <w:r>
        <w:t xml:space="preserve">The fingerprint </w:t>
      </w:r>
      <w:proofErr w:type="gramStart"/>
      <w:r>
        <w:t>check</w:t>
      </w:r>
      <w:proofErr w:type="gramEnd"/>
      <w:r>
        <w:t xml:space="preserve"> the victim performed correctly matched what “the server” (actually Mallory) computed, because Mallory genuinely completed a valid DH exchange with the victim — there is no cryptographic anomaly visible from either endpoint's perspective. Diffie-Hellman only guarantees “both sides agree on a secret with whoever answered this connection”; it provides no way to verify who that is. The only way an ordinary user could catch this is out-of-band verification (e.g., reading the fingerprint aloud over a trusted sid</w:t>
      </w:r>
      <w:r>
        <w:t>e channel like a phone call), which essentially nobody does in practice. This gap is exactly what Phase 3's certificates are designed to close.</w:t>
      </w:r>
    </w:p>
    <w:p w14:paraId="2A3B1DF5" w14:textId="77777777" w:rsidR="00430ED6" w:rsidRDefault="00911107">
      <w:r>
        <w:br w:type="page"/>
      </w:r>
    </w:p>
    <w:p w14:paraId="38F90FF4" w14:textId="77777777" w:rsidR="00430ED6" w:rsidRDefault="00911107">
      <w:pPr>
        <w:pStyle w:val="Heading1"/>
        <w:spacing w:before="400" w:after="200"/>
      </w:pPr>
      <w:bookmarkStart w:id="27" w:name="_Toc239446344"/>
      <w:r>
        <w:lastRenderedPageBreak/>
        <w:t>Phase 3 — Server Authentication via PKI</w:t>
      </w:r>
      <w:bookmarkEnd w:id="27"/>
    </w:p>
    <w:p w14:paraId="45E5D636" w14:textId="77777777" w:rsidR="00430ED6" w:rsidRDefault="00911107">
      <w:pPr>
        <w:pStyle w:val="Heading2"/>
        <w:spacing w:before="300" w:after="150"/>
      </w:pPr>
      <w:bookmarkStart w:id="28" w:name="_Toc239446345"/>
      <w:r>
        <w:t>Implementation Summary</w:t>
      </w:r>
      <w:bookmarkEnd w:id="28"/>
    </w:p>
    <w:p w14:paraId="1D57B5E7" w14:textId="77777777" w:rsidR="00430ED6" w:rsidRDefault="00911107">
      <w:pPr>
        <w:spacing w:after="160"/>
      </w:pPr>
      <w:r>
        <w:t>A minimal PKI was set up using OpenSSL's CLI: a self-signed root CA (</w:t>
      </w:r>
      <w:proofErr w:type="spellStart"/>
      <w:r>
        <w:t>ca.key</w:t>
      </w:r>
      <w:proofErr w:type="spellEnd"/>
      <w:r>
        <w:t>/ca.crt), and a server certificate (server.crt) signed by that CA for identity CN=</w:t>
      </w:r>
      <w:proofErr w:type="spellStart"/>
      <w:r>
        <w:t>chatserver.local</w:t>
      </w:r>
      <w:proofErr w:type="spellEnd"/>
      <w:r>
        <w:t>.</w:t>
      </w:r>
    </w:p>
    <w:p w14:paraId="48EA220E" w14:textId="77777777" w:rsidR="00430ED6" w:rsidRDefault="00911107">
      <w:pPr>
        <w:pStyle w:val="Heading3"/>
        <w:spacing w:before="240" w:after="120"/>
      </w:pPr>
      <w:bookmarkStart w:id="29" w:name="_Toc239446346"/>
      <w:r>
        <w:t>CA setup commands (from setup_ca.sh)</w:t>
      </w:r>
      <w:bookmarkEnd w:id="29"/>
    </w:p>
    <w:p w14:paraId="59294355" w14:textId="77777777" w:rsidR="00430ED6" w:rsidRDefault="00911107">
      <w:pPr>
        <w:pBdr>
          <w:top w:val="single" w:sz="2" w:space="0" w:color="CCCCCC"/>
          <w:left w:val="single" w:sz="2" w:space="0" w:color="CCCCCC"/>
          <w:bottom w:val="single" w:sz="2" w:space="0" w:color="CCCCCC"/>
          <w:right w:val="single" w:sz="2" w:space="0" w:color="CCCCCC"/>
        </w:pBdr>
        <w:shd w:val="clear" w:color="auto" w:fill="F0F0F0"/>
        <w:spacing w:after="160"/>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genrsa</w:t>
      </w:r>
      <w:proofErr w:type="spellEnd"/>
      <w:r>
        <w:rPr>
          <w:rFonts w:ascii="Consolas" w:eastAsia="Consolas" w:hAnsi="Consolas" w:cs="Consolas"/>
          <w:sz w:val="18"/>
          <w:szCs w:val="18"/>
        </w:rPr>
        <w:t xml:space="preserve"> -out </w:t>
      </w:r>
      <w:proofErr w:type="spellStart"/>
      <w:r>
        <w:rPr>
          <w:rFonts w:ascii="Consolas" w:eastAsia="Consolas" w:hAnsi="Consolas" w:cs="Consolas"/>
          <w:sz w:val="18"/>
          <w:szCs w:val="18"/>
        </w:rPr>
        <w:t>ca.key</w:t>
      </w:r>
      <w:proofErr w:type="spellEnd"/>
      <w:r>
        <w:rPr>
          <w:rFonts w:ascii="Consolas" w:eastAsia="Consolas" w:hAnsi="Consolas" w:cs="Consolas"/>
          <w:sz w:val="18"/>
          <w:szCs w:val="18"/>
        </w:rPr>
        <w:t xml:space="preserve"> 4096</w:t>
      </w:r>
      <w:r>
        <w:rPr>
          <w:rFonts w:ascii="Consolas" w:eastAsia="Consolas" w:hAnsi="Consolas" w:cs="Consolas"/>
          <w:sz w:val="18"/>
          <w:szCs w:val="18"/>
        </w:rPr>
        <w:br/>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xml:space="preserve"> -x509 -new -key </w:t>
      </w:r>
      <w:proofErr w:type="spellStart"/>
      <w:r>
        <w:rPr>
          <w:rFonts w:ascii="Consolas" w:eastAsia="Consolas" w:hAnsi="Consolas" w:cs="Consolas"/>
          <w:sz w:val="18"/>
          <w:szCs w:val="18"/>
        </w:rPr>
        <w:t>ca.key</w:t>
      </w:r>
      <w:proofErr w:type="spellEnd"/>
      <w:r>
        <w:rPr>
          <w:rFonts w:ascii="Consolas" w:eastAsia="Consolas" w:hAnsi="Consolas" w:cs="Consolas"/>
          <w:sz w:val="18"/>
          <w:szCs w:val="18"/>
        </w:rPr>
        <w:t xml:space="preserve"> -sha256 -days 3650 -out ca.crt -subj "/CN=</w:t>
      </w:r>
      <w:proofErr w:type="spellStart"/>
      <w:r>
        <w:rPr>
          <w:rFonts w:ascii="Consolas" w:eastAsia="Consolas" w:hAnsi="Consolas" w:cs="Consolas"/>
          <w:sz w:val="18"/>
          <w:szCs w:val="18"/>
        </w:rPr>
        <w:t>MyChatCA</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genrsa</w:t>
      </w:r>
      <w:proofErr w:type="spellEnd"/>
      <w:r>
        <w:rPr>
          <w:rFonts w:ascii="Consolas" w:eastAsia="Consolas" w:hAnsi="Consolas" w:cs="Consolas"/>
          <w:sz w:val="18"/>
          <w:szCs w:val="18"/>
        </w:rPr>
        <w:t xml:space="preserve"> -out </w:t>
      </w:r>
      <w:proofErr w:type="spellStart"/>
      <w:r>
        <w:rPr>
          <w:rFonts w:ascii="Consolas" w:eastAsia="Consolas" w:hAnsi="Consolas" w:cs="Consolas"/>
          <w:sz w:val="18"/>
          <w:szCs w:val="18"/>
        </w:rPr>
        <w:t>server.key</w:t>
      </w:r>
      <w:proofErr w:type="spellEnd"/>
      <w:r>
        <w:rPr>
          <w:rFonts w:ascii="Consolas" w:eastAsia="Consolas" w:hAnsi="Consolas" w:cs="Consolas"/>
          <w:sz w:val="18"/>
          <w:szCs w:val="18"/>
        </w:rPr>
        <w:t xml:space="preserve"> 2048</w:t>
      </w:r>
      <w:r>
        <w:rPr>
          <w:rFonts w:ascii="Consolas" w:eastAsia="Consolas" w:hAnsi="Consolas" w:cs="Consolas"/>
          <w:sz w:val="18"/>
          <w:szCs w:val="18"/>
        </w:rPr>
        <w:br/>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xml:space="preserve"> -new -key </w:t>
      </w:r>
      <w:proofErr w:type="spellStart"/>
      <w:r>
        <w:rPr>
          <w:rFonts w:ascii="Consolas" w:eastAsia="Consolas" w:hAnsi="Consolas" w:cs="Consolas"/>
          <w:sz w:val="18"/>
          <w:szCs w:val="18"/>
        </w:rPr>
        <w:t>server.key</w:t>
      </w:r>
      <w:proofErr w:type="spellEnd"/>
      <w:r>
        <w:rPr>
          <w:rFonts w:ascii="Consolas" w:eastAsia="Consolas" w:hAnsi="Consolas" w:cs="Consolas"/>
          <w:sz w:val="18"/>
          <w:szCs w:val="18"/>
        </w:rPr>
        <w:t xml:space="preserve"> -out </w:t>
      </w:r>
      <w:proofErr w:type="spellStart"/>
      <w:r>
        <w:rPr>
          <w:rFonts w:ascii="Consolas" w:eastAsia="Consolas" w:hAnsi="Consolas" w:cs="Consolas"/>
          <w:sz w:val="18"/>
          <w:szCs w:val="18"/>
        </w:rPr>
        <w:t>server.csr</w:t>
      </w:r>
      <w:proofErr w:type="spellEnd"/>
      <w:r>
        <w:rPr>
          <w:rFonts w:ascii="Consolas" w:eastAsia="Consolas" w:hAnsi="Consolas" w:cs="Consolas"/>
          <w:sz w:val="18"/>
          <w:szCs w:val="18"/>
        </w:rPr>
        <w:t xml:space="preserve"> -subj "/CN=</w:t>
      </w:r>
      <w:proofErr w:type="spellStart"/>
      <w:r>
        <w:rPr>
          <w:rFonts w:ascii="Consolas" w:eastAsia="Consolas" w:hAnsi="Consolas" w:cs="Consolas"/>
          <w:sz w:val="18"/>
          <w:szCs w:val="18"/>
        </w:rPr>
        <w:t>chatserver.local</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x509 -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server.csr</w:t>
      </w:r>
      <w:proofErr w:type="spellEnd"/>
      <w:r>
        <w:rPr>
          <w:rFonts w:ascii="Consolas" w:eastAsia="Consolas" w:hAnsi="Consolas" w:cs="Consolas"/>
          <w:sz w:val="18"/>
          <w:szCs w:val="18"/>
        </w:rPr>
        <w:t xml:space="preserve"> -CA ca.crt -</w:t>
      </w:r>
      <w:proofErr w:type="spellStart"/>
      <w:r>
        <w:rPr>
          <w:rFonts w:ascii="Consolas" w:eastAsia="Consolas" w:hAnsi="Consolas" w:cs="Consolas"/>
          <w:sz w:val="18"/>
          <w:szCs w:val="18"/>
        </w:rPr>
        <w:t>CAkey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CAcreateserial</w:t>
      </w:r>
      <w:proofErr w:type="spellEnd"/>
      <w:r>
        <w:rPr>
          <w:rFonts w:ascii="Consolas" w:eastAsia="Consolas" w:hAnsi="Consolas" w:cs="Consolas"/>
          <w:sz w:val="18"/>
          <w:szCs w:val="18"/>
        </w:rPr>
        <w:t xml:space="preserve"> -out server.crt -days 365 -sha256</w:t>
      </w:r>
    </w:p>
    <w:p w14:paraId="1F090253" w14:textId="77777777" w:rsidR="00430ED6" w:rsidRDefault="00911107">
      <w:pPr>
        <w:pStyle w:val="Heading3"/>
        <w:spacing w:before="240" w:after="120"/>
      </w:pPr>
      <w:bookmarkStart w:id="30" w:name="_Toc239446347"/>
      <w:r>
        <w:t>Protocol change</w:t>
      </w:r>
      <w:bookmarkEnd w:id="30"/>
    </w:p>
    <w:p w14:paraId="37AAF9F4" w14:textId="77777777" w:rsidR="00430ED6" w:rsidRDefault="00911107">
      <w:pPr>
        <w:spacing w:after="160"/>
      </w:pPr>
      <w:r>
        <w:t>Before any DH exchange, the server sends its certificate. The client validates it against its own local, trusted copy of ca.crt, checking, in order:</w:t>
      </w:r>
    </w:p>
    <w:p w14:paraId="3543CA47" w14:textId="77777777" w:rsidR="00430ED6" w:rsidRDefault="00911107">
      <w:pPr>
        <w:pStyle w:val="ListParagraph"/>
        <w:numPr>
          <w:ilvl w:val="0"/>
          <w:numId w:val="1"/>
        </w:numPr>
        <w:spacing w:after="80"/>
      </w:pPr>
      <w:r>
        <w:t>Signature chains to the trusted CA — verified via X509_</w:t>
      </w:r>
      <w:proofErr w:type="gramStart"/>
      <w:r>
        <w:t>verify(</w:t>
      </w:r>
      <w:proofErr w:type="gramEnd"/>
      <w:r>
        <w:t>) using the CA's public key</w:t>
      </w:r>
    </w:p>
    <w:p w14:paraId="04B3C7F5" w14:textId="77777777" w:rsidR="00430ED6" w:rsidRDefault="00911107">
      <w:pPr>
        <w:pStyle w:val="ListParagraph"/>
        <w:numPr>
          <w:ilvl w:val="0"/>
          <w:numId w:val="1"/>
        </w:numPr>
        <w:spacing w:after="80"/>
      </w:pPr>
      <w:r>
        <w:t>Validity period — via X509_cmp_current_</w:t>
      </w:r>
      <w:proofErr w:type="gramStart"/>
      <w:r>
        <w:t>time(</w:t>
      </w:r>
      <w:proofErr w:type="gramEnd"/>
      <w:r>
        <w:t xml:space="preserve">) on both </w:t>
      </w:r>
      <w:proofErr w:type="spellStart"/>
      <w:r>
        <w:t>notBefore</w:t>
      </w:r>
      <w:proofErr w:type="spellEnd"/>
      <w:r>
        <w:t xml:space="preserve"> and </w:t>
      </w:r>
      <w:proofErr w:type="spellStart"/>
      <w:r>
        <w:t>notAfter</w:t>
      </w:r>
      <w:proofErr w:type="spellEnd"/>
    </w:p>
    <w:p w14:paraId="000AC465" w14:textId="77777777" w:rsidR="00430ED6" w:rsidRDefault="00911107">
      <w:pPr>
        <w:pStyle w:val="ListParagraph"/>
        <w:numPr>
          <w:ilvl w:val="0"/>
          <w:numId w:val="1"/>
        </w:numPr>
        <w:spacing w:after="80"/>
      </w:pPr>
      <w:r>
        <w:t>Identity (CN) matches the expected value — via X509_NAME_get_text_by_</w:t>
      </w:r>
      <w:proofErr w:type="gramStart"/>
      <w:r>
        <w:t>NID(</w:t>
      </w:r>
      <w:proofErr w:type="gramEnd"/>
      <w:r>
        <w:t>)</w:t>
      </w:r>
    </w:p>
    <w:p w14:paraId="381D079F" w14:textId="77777777" w:rsidR="00430ED6" w:rsidRDefault="00911107">
      <w:pPr>
        <w:spacing w:after="160"/>
      </w:pPr>
      <w:r>
        <w:t>If any check fails, the client aborts immediately, sending nothing further — no nonce, no DH public value, no username.</w:t>
      </w:r>
    </w:p>
    <w:p w14:paraId="4CBA29B1" w14:textId="77777777" w:rsidR="00430ED6" w:rsidRDefault="00911107">
      <w:pPr>
        <w:pStyle w:val="Heading3"/>
        <w:spacing w:before="240" w:after="120"/>
      </w:pPr>
      <w:bookmarkStart w:id="31" w:name="_Toc239446348"/>
      <w:r>
        <w:t>Proof-of-possession</w:t>
      </w:r>
      <w:bookmarkEnd w:id="31"/>
    </w:p>
    <w:p w14:paraId="1CDE44FE" w14:textId="77777777" w:rsidR="00430ED6" w:rsidRDefault="00911107">
      <w:pPr>
        <w:spacing w:after="160"/>
      </w:pPr>
      <w:r>
        <w:t>Even a validly-signed certificate only proves an identity was vouched for by the CA at some point in the past; it does not prove the entity on the current live connection actually controls the matching private key. After certificate validation passes, the client sends a random 16-byte nonce; the server signs it with its private key (</w:t>
      </w:r>
      <w:proofErr w:type="spellStart"/>
      <w:r>
        <w:t>EVP_DigestSign</w:t>
      </w:r>
      <w:proofErr w:type="spellEnd"/>
      <w:r>
        <w:t>, RSA-SHA256); the client verifies the signature using the public key embedded in the already-validated certificate (</w:t>
      </w:r>
      <w:proofErr w:type="spellStart"/>
      <w:r>
        <w:t>EVP_DigestVerify</w:t>
      </w:r>
      <w:proofErr w:type="spellEnd"/>
      <w:r>
        <w:t>). This ties “presents a valid certificate” to “is the real entity on this specific connection, right now.”</w:t>
      </w:r>
    </w:p>
    <w:p w14:paraId="16098803" w14:textId="77777777" w:rsidR="00430ED6" w:rsidRDefault="00911107">
      <w:pPr>
        <w:spacing w:after="160"/>
      </w:pPr>
      <w:r>
        <w:t>Only after both checks succeed does the Phase 2 DH handshake and encrypted chat proceed, unchanged.</w:t>
      </w:r>
    </w:p>
    <w:p w14:paraId="06B3965D" w14:textId="77777777" w:rsidR="00430ED6" w:rsidRDefault="00911107">
      <w:pPr>
        <w:pStyle w:val="Heading2"/>
        <w:spacing w:before="300" w:after="150"/>
      </w:pPr>
      <w:bookmarkStart w:id="32" w:name="_Toc239446349"/>
      <w:r>
        <w:t>Verification</w:t>
      </w:r>
      <w:bookmarkEnd w:id="32"/>
    </w:p>
    <w:p w14:paraId="329C14E6" w14:textId="77777777" w:rsidR="00430ED6" w:rsidRDefault="00911107">
      <w:pPr>
        <w:pStyle w:val="Heading3"/>
        <w:spacing w:before="240" w:after="120"/>
      </w:pPr>
      <w:bookmarkStart w:id="33" w:name="_Toc239446350"/>
      <w:r>
        <w:t>Legitimate flow</w:t>
      </w:r>
      <w:bookmarkEnd w:id="33"/>
    </w:p>
    <w:p w14:paraId="28DA8E5A" w14:textId="77777777" w:rsidR="00430ED6" w:rsidRDefault="00911107">
      <w:pPr>
        <w:spacing w:after="160"/>
      </w:pPr>
      <w:r>
        <w:t>Client connects, validates the certificate, completes proof-of-possession, then the DH handshake and encrypted chat proceed exactly as in Phase 2.</w:t>
      </w:r>
    </w:p>
    <w:p w14:paraId="6393E185" w14:textId="77777777" w:rsidR="00430ED6" w:rsidRDefault="00911107">
      <w:pPr>
        <w:spacing w:before="200" w:after="80"/>
        <w:jc w:val="center"/>
      </w:pPr>
      <w:r>
        <w:rPr>
          <w:noProof/>
        </w:rPr>
        <w:lastRenderedPageBreak/>
        <w:drawing>
          <wp:inline distT="0" distB="0" distL="0" distR="0" wp14:anchorId="4D918E70" wp14:editId="64124EDA">
            <wp:extent cx="5524500" cy="1885950"/>
            <wp:effectExtent l="0" t="0" r="0" b="0"/>
            <wp:docPr id="1298736493" name="Picture 129873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885950"/>
                    </a:xfrm>
                    <a:prstGeom prst="rect">
                      <a:avLst/>
                    </a:prstGeom>
                  </pic:spPr>
                </pic:pic>
              </a:graphicData>
            </a:graphic>
          </wp:inline>
        </w:drawing>
      </w:r>
    </w:p>
    <w:p w14:paraId="3B3F8874" w14:textId="77777777" w:rsidR="00430ED6" w:rsidRDefault="00911107">
      <w:pPr>
        <w:spacing w:after="240"/>
        <w:jc w:val="center"/>
      </w:pPr>
      <w:r>
        <w:rPr>
          <w:i/>
          <w:iCs/>
          <w:color w:val="555555"/>
        </w:rPr>
        <w:t>Server log: two clients connect, each after their client validated cert + proof-of-possession.</w:t>
      </w:r>
    </w:p>
    <w:p w14:paraId="0F629B84" w14:textId="77777777" w:rsidR="00430ED6" w:rsidRDefault="00911107">
      <w:pPr>
        <w:spacing w:before="200" w:after="80"/>
        <w:jc w:val="center"/>
      </w:pPr>
      <w:r>
        <w:rPr>
          <w:noProof/>
        </w:rPr>
        <w:drawing>
          <wp:inline distT="0" distB="0" distL="0" distR="0" wp14:anchorId="2D67FE2D" wp14:editId="098EDD4B">
            <wp:extent cx="5524500" cy="2009775"/>
            <wp:effectExtent l="0" t="0" r="0" b="0"/>
            <wp:docPr id="462788928" name="Picture 46278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009775"/>
                    </a:xfrm>
                    <a:prstGeom prst="rect">
                      <a:avLst/>
                    </a:prstGeom>
                  </pic:spPr>
                </pic:pic>
              </a:graphicData>
            </a:graphic>
          </wp:inline>
        </w:drawing>
      </w:r>
    </w:p>
    <w:p w14:paraId="54F4D478" w14:textId="77777777" w:rsidR="00430ED6" w:rsidRDefault="00911107">
      <w:pPr>
        <w:spacing w:after="240"/>
        <w:jc w:val="center"/>
      </w:pPr>
      <w:r>
        <w:rPr>
          <w:i/>
          <w:iCs/>
          <w:color w:val="555555"/>
        </w:rPr>
        <w:t>Client1 (</w:t>
      </w:r>
      <w:proofErr w:type="spellStart"/>
      <w:r>
        <w:rPr>
          <w:i/>
          <w:iCs/>
          <w:color w:val="555555"/>
        </w:rPr>
        <w:t>alice</w:t>
      </w:r>
      <w:proofErr w:type="spellEnd"/>
      <w:r>
        <w:rPr>
          <w:i/>
          <w:iCs/>
          <w:color w:val="555555"/>
        </w:rPr>
        <w:t>): certificate validated, proof-of-possession verified, matching DH fingerprint.</w:t>
      </w:r>
    </w:p>
    <w:p w14:paraId="4F87DE4D" w14:textId="77777777" w:rsidR="00430ED6" w:rsidRDefault="00911107">
      <w:pPr>
        <w:spacing w:before="200" w:after="80"/>
        <w:jc w:val="center"/>
      </w:pPr>
      <w:r>
        <w:rPr>
          <w:noProof/>
        </w:rPr>
        <w:drawing>
          <wp:inline distT="0" distB="0" distL="0" distR="0" wp14:anchorId="48CC2AA9" wp14:editId="5B8D79DF">
            <wp:extent cx="5524500" cy="1828800"/>
            <wp:effectExtent l="0" t="0" r="0" b="0"/>
            <wp:docPr id="1781491207" name="Picture 178149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828800"/>
                    </a:xfrm>
                    <a:prstGeom prst="rect">
                      <a:avLst/>
                    </a:prstGeom>
                  </pic:spPr>
                </pic:pic>
              </a:graphicData>
            </a:graphic>
          </wp:inline>
        </w:drawing>
      </w:r>
    </w:p>
    <w:p w14:paraId="2A682097" w14:textId="77777777" w:rsidR="00430ED6" w:rsidRDefault="00911107">
      <w:pPr>
        <w:spacing w:after="240"/>
        <w:jc w:val="center"/>
      </w:pPr>
      <w:r>
        <w:rPr>
          <w:i/>
          <w:iCs/>
          <w:color w:val="555555"/>
        </w:rPr>
        <w:t>Client2 (bob): same sequence, independent fingerprint.</w:t>
      </w:r>
    </w:p>
    <w:p w14:paraId="77B71AEB" w14:textId="77777777" w:rsidR="00430ED6" w:rsidRDefault="00911107">
      <w:pPr>
        <w:pStyle w:val="Heading3"/>
        <w:spacing w:before="240" w:after="120"/>
      </w:pPr>
      <w:bookmarkStart w:id="34" w:name="_Toc239446351"/>
      <w:r>
        <w:t>MITM re-attempt (spec §4.2)</w:t>
      </w:r>
      <w:bookmarkEnd w:id="34"/>
    </w:p>
    <w:p w14:paraId="46908FF3" w14:textId="77777777" w:rsidR="00430ED6" w:rsidRDefault="00911107">
      <w:pPr>
        <w:spacing w:after="160"/>
      </w:pPr>
      <w:r>
        <w:t>The identical Phase 2 attack setup was repeated — victim pointed at Mallory. This time, Mallory could only present a self-signed certificate (mallory.crt, generated without CA involvement, using the same CN to be maximally deceptive), since it does not possess the CA's private key (</w:t>
      </w:r>
      <w:proofErr w:type="spellStart"/>
      <w:r>
        <w:t>ca.key</w:t>
      </w:r>
      <w:proofErr w:type="spellEnd"/>
      <w:r>
        <w:t>). The victim's client detected that the certificate's signature does not chain to the trusted CA and aborted immediately, before sending anything further.</w:t>
      </w:r>
    </w:p>
    <w:p w14:paraId="32EF2A61" w14:textId="77777777" w:rsidR="00430ED6" w:rsidRDefault="00911107">
      <w:pPr>
        <w:spacing w:before="200" w:after="80"/>
        <w:jc w:val="center"/>
      </w:pPr>
      <w:r>
        <w:rPr>
          <w:noProof/>
        </w:rPr>
        <w:lastRenderedPageBreak/>
        <w:drawing>
          <wp:inline distT="0" distB="0" distL="0" distR="0" wp14:anchorId="5D89501A" wp14:editId="77D2EB74">
            <wp:extent cx="5524500" cy="1266825"/>
            <wp:effectExtent l="0" t="0" r="0" b="0"/>
            <wp:docPr id="681682463" name="Picture 68168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1266825"/>
                    </a:xfrm>
                    <a:prstGeom prst="rect">
                      <a:avLst/>
                    </a:prstGeom>
                  </pic:spPr>
                </pic:pic>
              </a:graphicData>
            </a:graphic>
          </wp:inline>
        </w:drawing>
      </w:r>
    </w:p>
    <w:p w14:paraId="1C39A18F" w14:textId="77777777" w:rsidR="00430ED6" w:rsidRDefault="00911107">
      <w:pPr>
        <w:spacing w:after="240"/>
        <w:jc w:val="center"/>
      </w:pPr>
      <w:r>
        <w:rPr>
          <w:i/>
          <w:iCs/>
          <w:color w:val="555555"/>
        </w:rPr>
        <w:t>Victim's client: ABORT — certificate validation failed, signature does not chain to the trusted CA. Nothing further sent.</w:t>
      </w:r>
    </w:p>
    <w:p w14:paraId="69F7A803" w14:textId="77777777" w:rsidR="00430ED6" w:rsidRDefault="00911107">
      <w:pPr>
        <w:spacing w:before="200" w:after="80"/>
        <w:jc w:val="center"/>
      </w:pPr>
      <w:r>
        <w:rPr>
          <w:noProof/>
        </w:rPr>
        <w:drawing>
          <wp:inline distT="0" distB="0" distL="0" distR="0" wp14:anchorId="719FC490" wp14:editId="1944B93B">
            <wp:extent cx="5524500" cy="1857375"/>
            <wp:effectExtent l="0" t="0" r="0" b="0"/>
            <wp:docPr id="1346321375" name="Picture 134632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1857375"/>
                    </a:xfrm>
                    <a:prstGeom prst="rect">
                      <a:avLst/>
                    </a:prstGeom>
                  </pic:spPr>
                </pic:pic>
              </a:graphicData>
            </a:graphic>
          </wp:inline>
        </w:drawing>
      </w:r>
    </w:p>
    <w:p w14:paraId="5CF57CB7" w14:textId="77777777" w:rsidR="00430ED6" w:rsidRDefault="00911107">
      <w:pPr>
        <w:spacing w:after="240"/>
        <w:jc w:val="center"/>
      </w:pPr>
      <w:r>
        <w:rPr>
          <w:i/>
          <w:iCs/>
          <w:color w:val="555555"/>
        </w:rPr>
        <w:t>Mallory's log: victim disconnected without sending anything further — the attack fails at the very first message.</w:t>
      </w:r>
    </w:p>
    <w:p w14:paraId="50BE5B76" w14:textId="77777777" w:rsidR="00430ED6" w:rsidRDefault="00911107">
      <w:pPr>
        <w:spacing w:after="160"/>
      </w:pPr>
      <w:r>
        <w:t>This is a direct, explicit contrast with Phase 2, where the identical setup fully succeeded — same Mallory VM, same network position, same “point the victim at the attacker” configuration, but the attack now fails at the very first message.</w:t>
      </w:r>
    </w:p>
    <w:p w14:paraId="31C795AF" w14:textId="77777777" w:rsidR="00430ED6" w:rsidRDefault="00911107">
      <w:pPr>
        <w:pStyle w:val="Heading3"/>
        <w:spacing w:before="240" w:after="120"/>
      </w:pPr>
      <w:bookmarkStart w:id="35" w:name="_Toc239446352"/>
      <w:r>
        <w:t>Stolen certificate without the private key (separate test, spec §4.2)</w:t>
      </w:r>
      <w:bookmarkEnd w:id="35"/>
    </w:p>
    <w:p w14:paraId="50C62FEB" w14:textId="77777777" w:rsidR="00430ED6" w:rsidRDefault="00911107">
      <w:pPr>
        <w:spacing w:after="160"/>
      </w:pPr>
      <w:r>
        <w:t xml:space="preserve">A distinct scenario was tested — an attacker with a copy of the genuine server.crt but not </w:t>
      </w:r>
      <w:proofErr w:type="spellStart"/>
      <w:r>
        <w:t>server.key</w:t>
      </w:r>
      <w:proofErr w:type="spellEnd"/>
      <w:r>
        <w:t xml:space="preserve"> (simulated via stolen_cert_attacker.cpp, which presents the real certificate but signs proof-of-possession challenges with an unrelated key). Certificate validation passed completely (it is a genuine, correctly-signed certificate), but proof-of-possession failed, since the signature did not verify against the certificate's actual embedded public key.</w:t>
      </w:r>
    </w:p>
    <w:p w14:paraId="5E291FF0" w14:textId="77777777" w:rsidR="00430ED6" w:rsidRDefault="00911107">
      <w:pPr>
        <w:spacing w:before="200" w:after="80"/>
        <w:jc w:val="center"/>
      </w:pPr>
      <w:r>
        <w:rPr>
          <w:noProof/>
        </w:rPr>
        <w:drawing>
          <wp:inline distT="0" distB="0" distL="0" distR="0" wp14:anchorId="7C82DC14" wp14:editId="4341EEB1">
            <wp:extent cx="5524500" cy="1219200"/>
            <wp:effectExtent l="0" t="0" r="0" b="0"/>
            <wp:docPr id="1313962805" name="Picture 131396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1219200"/>
                    </a:xfrm>
                    <a:prstGeom prst="rect">
                      <a:avLst/>
                    </a:prstGeom>
                  </pic:spPr>
                </pic:pic>
              </a:graphicData>
            </a:graphic>
          </wp:inline>
        </w:drawing>
      </w:r>
    </w:p>
    <w:p w14:paraId="6ABB24A9" w14:textId="77777777" w:rsidR="00430ED6" w:rsidRDefault="00911107">
      <w:pPr>
        <w:spacing w:after="240"/>
        <w:jc w:val="center"/>
      </w:pPr>
      <w:r>
        <w:rPr>
          <w:i/>
          <w:iCs/>
          <w:color w:val="555555"/>
        </w:rPr>
        <w:t>Client: certificate validated successfully, immediately followed by ABORT — proof-of-possession failed.</w:t>
      </w:r>
    </w:p>
    <w:p w14:paraId="287A4582" w14:textId="77777777" w:rsidR="00430ED6" w:rsidRDefault="00911107">
      <w:pPr>
        <w:spacing w:before="200" w:after="80"/>
        <w:jc w:val="center"/>
      </w:pPr>
      <w:r>
        <w:rPr>
          <w:noProof/>
        </w:rPr>
        <w:lastRenderedPageBreak/>
        <w:drawing>
          <wp:inline distT="0" distB="0" distL="0" distR="0" wp14:anchorId="536EC6DB" wp14:editId="5BCF8F22">
            <wp:extent cx="5524500" cy="1743075"/>
            <wp:effectExtent l="0" t="0" r="0" b="0"/>
            <wp:docPr id="552115531" name="Picture 55211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1743075"/>
                    </a:xfrm>
                    <a:prstGeom prst="rect">
                      <a:avLst/>
                    </a:prstGeom>
                  </pic:spPr>
                </pic:pic>
              </a:graphicData>
            </a:graphic>
          </wp:inline>
        </w:drawing>
      </w:r>
    </w:p>
    <w:p w14:paraId="75C94518" w14:textId="77777777" w:rsidR="00430ED6" w:rsidRDefault="00911107">
      <w:pPr>
        <w:spacing w:after="240"/>
        <w:jc w:val="center"/>
      </w:pPr>
      <w:r>
        <w:rPr>
          <w:i/>
          <w:iCs/>
          <w:color w:val="555555"/>
        </w:rPr>
        <w:t>Attacker's log: presented the genuine certificate, then signed the challenge with the wrong key.</w:t>
      </w:r>
    </w:p>
    <w:p w14:paraId="456CA4C0" w14:textId="77777777" w:rsidR="00430ED6" w:rsidRDefault="00911107">
      <w:pPr>
        <w:spacing w:after="160"/>
      </w:pPr>
      <w:r>
        <w:t xml:space="preserve">This demonstrates the two </w:t>
      </w:r>
      <w:proofErr w:type="spellStart"/>
      <w:r>
        <w:t>defenses</w:t>
      </w:r>
      <w:proofErr w:type="spellEnd"/>
      <w:r>
        <w:t xml:space="preserve"> catch two genuinely different attack patterns: forging your own certificate (caught by chain validation) and stealing/relaying someone else's real certificate without their private key (caught by proof-of-possession).</w:t>
      </w:r>
    </w:p>
    <w:p w14:paraId="73F93D7A" w14:textId="77777777" w:rsidR="00430ED6" w:rsidRDefault="00911107">
      <w:pPr>
        <w:pStyle w:val="Heading3"/>
        <w:spacing w:before="240" w:after="120"/>
      </w:pPr>
      <w:bookmarkStart w:id="36" w:name="_Toc239446353"/>
      <w:r>
        <w:t>Note on PKI's fundamental limits (discussion point)</w:t>
      </w:r>
      <w:bookmarkEnd w:id="36"/>
    </w:p>
    <w:p w14:paraId="3BB86875" w14:textId="77777777" w:rsidR="00430ED6" w:rsidRDefault="00911107">
      <w:pPr>
        <w:spacing w:after="160"/>
      </w:pPr>
      <w:r>
        <w:t>Phase 3 defends against an attacker who lacks the CA's private key, exactly as specified. It does not defend against a compromised or careless CA — if an attacker somehow obtained a certificate genuinely signed by the CA for the server's identity, every check described above would legitimately pass. This is an inherent property of PKI systems generally (including the one securing HTTPS across the web), not a gap specific to this implementation; real-world systems add certificate revocation and Certificate T</w:t>
      </w:r>
      <w:r>
        <w:t>ransparency logs to mitigate this, which are outside this assignment's scope.</w:t>
      </w:r>
    </w:p>
    <w:p w14:paraId="2C8C2327" w14:textId="77777777" w:rsidR="00430ED6" w:rsidRDefault="00911107">
      <w:r>
        <w:br w:type="page"/>
      </w:r>
    </w:p>
    <w:p w14:paraId="172D500F" w14:textId="77777777" w:rsidR="00430ED6" w:rsidRDefault="00911107">
      <w:pPr>
        <w:pStyle w:val="Heading1"/>
        <w:spacing w:before="400" w:after="200"/>
      </w:pPr>
      <w:bookmarkStart w:id="37" w:name="_Toc239446354"/>
      <w:r>
        <w:lastRenderedPageBreak/>
        <w:t>Phase 4 — End-to-End Encryption Between Clients</w:t>
      </w:r>
      <w:bookmarkEnd w:id="37"/>
    </w:p>
    <w:p w14:paraId="40650E77" w14:textId="77777777" w:rsidR="00430ED6" w:rsidRDefault="00911107">
      <w:pPr>
        <w:pStyle w:val="Heading2"/>
        <w:spacing w:before="300" w:after="150"/>
      </w:pPr>
      <w:bookmarkStart w:id="38" w:name="_Toc239446355"/>
      <w:r>
        <w:t>Implementation Summary</w:t>
      </w:r>
      <w:bookmarkEnd w:id="38"/>
    </w:p>
    <w:p w14:paraId="7FE8BBDA" w14:textId="77777777" w:rsidR="00430ED6" w:rsidRDefault="00911107">
      <w:pPr>
        <w:spacing w:after="160"/>
      </w:pPr>
      <w:r>
        <w:t>C1 and C2 establish a shared key directly with each other, independent of and never derivable by the server, triggered by the exact command /e2e username. The server's routing logic requires zero changes — phase4/server.cpp is byte-for-byte identical to Phase 3's server.</w:t>
      </w:r>
    </w:p>
    <w:p w14:paraId="1E7B851F" w14:textId="77777777" w:rsidR="00430ED6" w:rsidRDefault="00911107">
      <w:pPr>
        <w:pStyle w:val="Heading3"/>
        <w:spacing w:before="240" w:after="120"/>
      </w:pPr>
      <w:bookmarkStart w:id="39" w:name="_Toc239446356"/>
      <w:r>
        <w:t>Wire tags (spec §1.4, exact strings as required)</w:t>
      </w:r>
      <w:bookmarkEnd w:id="39"/>
    </w:p>
    <w:p w14:paraId="03AEB189" w14:textId="77777777" w:rsidR="00430ED6" w:rsidRDefault="00911107">
      <w:pPr>
        <w:pStyle w:val="ListParagraph"/>
        <w:numPr>
          <w:ilvl w:val="0"/>
          <w:numId w:val="1"/>
        </w:numPr>
        <w:spacing w:after="80"/>
      </w:pPr>
      <w:r>
        <w:t>__E2E_INIT__&lt;hex DH public value&gt; — initiates (or re-initiates) the exchange</w:t>
      </w:r>
    </w:p>
    <w:p w14:paraId="5FDD7BE1" w14:textId="77777777" w:rsidR="00430ED6" w:rsidRDefault="00911107">
      <w:pPr>
        <w:pStyle w:val="ListParagraph"/>
        <w:numPr>
          <w:ilvl w:val="0"/>
          <w:numId w:val="1"/>
        </w:numPr>
        <w:spacing w:after="80"/>
      </w:pPr>
      <w:r>
        <w:t>__E2E_ACK__&lt;hex DH public value&gt; — completes the exchange</w:t>
      </w:r>
    </w:p>
    <w:p w14:paraId="4EE65FE6" w14:textId="77777777" w:rsidR="00430ED6" w:rsidRDefault="00911107">
      <w:pPr>
        <w:pStyle w:val="ListParagraph"/>
        <w:numPr>
          <w:ilvl w:val="0"/>
          <w:numId w:val="1"/>
        </w:numPr>
        <w:spacing w:after="80"/>
      </w:pPr>
      <w:r>
        <w:t>__E2E_MSG__&lt;base64 blob&gt; — the actual encrypted chat content</w:t>
      </w:r>
    </w:p>
    <w:p w14:paraId="76F9C960" w14:textId="77777777" w:rsidR="00430ED6" w:rsidRDefault="00911107">
      <w:pPr>
        <w:spacing w:after="160"/>
      </w:pPr>
      <w:r>
        <w:t>These tags are just the payload of an ordinary @username-addressed message sent through the existing, already-encrypted client-server channel from Phase 3. The server's relay code (look up target, forward the payload) never inspects or understands the tag — it is opaque data as far as the server is concerned.</w:t>
      </w:r>
    </w:p>
    <w:p w14:paraId="67AF6B5F" w14:textId="77777777" w:rsidR="00430ED6" w:rsidRDefault="00911107">
      <w:pPr>
        <w:pStyle w:val="Heading3"/>
        <w:spacing w:before="240" w:after="120"/>
      </w:pPr>
      <w:bookmarkStart w:id="40" w:name="_Toc239446357"/>
      <w:r>
        <w:t>Layering</w:t>
      </w:r>
      <w:bookmarkEnd w:id="40"/>
    </w:p>
    <w:p w14:paraId="4FB71352" w14:textId="77777777" w:rsidR="00430ED6" w:rsidRDefault="00911107">
      <w:pPr>
        <w:spacing w:after="160"/>
      </w:pPr>
      <w:r>
        <w:t xml:space="preserve">An E2E chat message is AES-GCM_e2e(plaintext), tagged with __E2E_MSG__, and that whole tagged string is then encrypted again via the existing Phase 3 </w:t>
      </w:r>
      <w:proofErr w:type="gramStart"/>
      <w:r>
        <w:t>channel::</w:t>
      </w:r>
      <w:proofErr w:type="spellStart"/>
      <w:proofErr w:type="gramEnd"/>
      <w:r>
        <w:t>send_</w:t>
      </w:r>
      <w:proofErr w:type="gramStart"/>
      <w:r>
        <w:t>encrypted</w:t>
      </w:r>
      <w:proofErr w:type="spellEnd"/>
      <w:r>
        <w:t>(</w:t>
      </w:r>
      <w:proofErr w:type="gramEnd"/>
      <w:r>
        <w:t>) call before hitting the socket — two independent AEAD layers under two independent keys, an additional inner layer rather than a replacement of the earlier links.</w:t>
      </w:r>
    </w:p>
    <w:p w14:paraId="3D6D1BA3" w14:textId="77777777" w:rsidR="00430ED6" w:rsidRDefault="00911107">
      <w:pPr>
        <w:pStyle w:val="Heading3"/>
        <w:spacing w:before="240" w:after="120"/>
      </w:pPr>
      <w:bookmarkStart w:id="41" w:name="_Toc239446358"/>
      <w:r>
        <w:t>Nonce safety for the E2E layer</w:t>
      </w:r>
      <w:bookmarkEnd w:id="41"/>
    </w:p>
    <w:p w14:paraId="1DCA16CE" w14:textId="77777777" w:rsidR="00430ED6" w:rsidRDefault="00911107">
      <w:pPr>
        <w:spacing w:after="160"/>
      </w:pPr>
      <w:r>
        <w:t>The same problem from Phase 2 applies here — one DH exchange produces a single key used by both directions. Since both usernames are known to both sides, each side deterministically assigns itself a direction byte by comparing usernames (lexicographically smaller = 0x01, larger = 0x02), guaranteeing the two directions can never collide on a nonce.</w:t>
      </w:r>
    </w:p>
    <w:p w14:paraId="6CD9A776" w14:textId="77777777" w:rsidR="00430ED6" w:rsidRDefault="00911107">
      <w:pPr>
        <w:pStyle w:val="Heading3"/>
        <w:spacing w:before="240" w:after="120"/>
      </w:pPr>
      <w:bookmarkStart w:id="42" w:name="_Toc239446359"/>
      <w:r>
        <w:t>Protocol-level distinction between handshake and chat</w:t>
      </w:r>
      <w:bookmarkEnd w:id="42"/>
    </w:p>
    <w:p w14:paraId="74FA56C5" w14:textId="77777777" w:rsidR="00430ED6" w:rsidRDefault="00911107">
      <w:pPr>
        <w:spacing w:after="160"/>
      </w:pPr>
      <w:r>
        <w:t>The receiving client checks the payload's prefix before doing anything else — __E2E_INIT__/__E2E_ACK__ are fed into the DH state machine and never displayed as chat; __E2E_MSG__ is decrypted and displayed, never treated as a handshake step.</w:t>
      </w:r>
    </w:p>
    <w:p w14:paraId="42DFBBFA" w14:textId="77777777" w:rsidR="00430ED6" w:rsidRDefault="00911107">
      <w:pPr>
        <w:pStyle w:val="Heading2"/>
        <w:spacing w:before="300" w:after="150"/>
      </w:pPr>
      <w:bookmarkStart w:id="43" w:name="_Toc239446360"/>
      <w:r>
        <w:t>Verification</w:t>
      </w:r>
      <w:bookmarkEnd w:id="43"/>
    </w:p>
    <w:p w14:paraId="1C3B3BC4" w14:textId="77777777" w:rsidR="00430ED6" w:rsidRDefault="00911107">
      <w:pPr>
        <w:pStyle w:val="Heading3"/>
        <w:spacing w:before="240" w:after="120"/>
      </w:pPr>
      <w:bookmarkStart w:id="44" w:name="_Toc239446361"/>
      <w:r>
        <w:t>Fingerprint matching, independent of the server</w:t>
      </w:r>
      <w:bookmarkEnd w:id="44"/>
    </w:p>
    <w:p w14:paraId="27708ECB" w14:textId="77777777" w:rsidR="00430ED6" w:rsidRDefault="00911107">
      <w:pPr>
        <w:spacing w:after="160"/>
      </w:pPr>
      <w:r>
        <w:t>Both clients print an E2E session fingerprint immediately after the exchange completes. The values matched exactly, and are computed entirely between C1 and C2 — the server never participates in or sees this computation.</w:t>
      </w:r>
    </w:p>
    <w:p w14:paraId="2422CB41" w14:textId="77777777" w:rsidR="00430ED6" w:rsidRDefault="00911107">
      <w:pPr>
        <w:spacing w:before="200" w:after="80"/>
        <w:jc w:val="center"/>
      </w:pPr>
      <w:r>
        <w:rPr>
          <w:noProof/>
        </w:rPr>
        <w:lastRenderedPageBreak/>
        <w:drawing>
          <wp:inline distT="0" distB="0" distL="0" distR="0" wp14:anchorId="44B2E172" wp14:editId="1D7FA0F1">
            <wp:extent cx="5524500" cy="1762125"/>
            <wp:effectExtent l="0" t="0" r="0" b="0"/>
            <wp:docPr id="742627314" name="Picture 74262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1762125"/>
                    </a:xfrm>
                    <a:prstGeom prst="rect">
                      <a:avLst/>
                    </a:prstGeom>
                  </pic:spPr>
                </pic:pic>
              </a:graphicData>
            </a:graphic>
          </wp:inline>
        </w:drawing>
      </w:r>
    </w:p>
    <w:p w14:paraId="65DC375B" w14:textId="77777777" w:rsidR="00430ED6" w:rsidRDefault="00911107">
      <w:pPr>
        <w:spacing w:after="240"/>
        <w:jc w:val="center"/>
      </w:pPr>
      <w:r>
        <w:rPr>
          <w:i/>
          <w:iCs/>
          <w:color w:val="555555"/>
        </w:rPr>
        <w:t>Client1 (</w:t>
      </w:r>
      <w:proofErr w:type="spellStart"/>
      <w:r>
        <w:rPr>
          <w:i/>
          <w:iCs/>
          <w:color w:val="555555"/>
        </w:rPr>
        <w:t>alice</w:t>
      </w:r>
      <w:proofErr w:type="spellEnd"/>
      <w:r>
        <w:rPr>
          <w:i/>
          <w:iCs/>
          <w:color w:val="555555"/>
        </w:rPr>
        <w:t>): E2E session established with bob, fingerprint shown.</w:t>
      </w:r>
    </w:p>
    <w:p w14:paraId="4C44877B" w14:textId="77777777" w:rsidR="00430ED6" w:rsidRDefault="00911107">
      <w:pPr>
        <w:spacing w:before="200" w:after="80"/>
        <w:jc w:val="center"/>
      </w:pPr>
      <w:r>
        <w:rPr>
          <w:noProof/>
        </w:rPr>
        <w:drawing>
          <wp:inline distT="0" distB="0" distL="0" distR="0" wp14:anchorId="444DFED0" wp14:editId="7F35536A">
            <wp:extent cx="5524500" cy="1714500"/>
            <wp:effectExtent l="0" t="0" r="0" b="0"/>
            <wp:docPr id="1525231481" name="Picture 152523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1714500"/>
                    </a:xfrm>
                    <a:prstGeom prst="rect">
                      <a:avLst/>
                    </a:prstGeom>
                  </pic:spPr>
                </pic:pic>
              </a:graphicData>
            </a:graphic>
          </wp:inline>
        </w:drawing>
      </w:r>
    </w:p>
    <w:p w14:paraId="7C0E6953" w14:textId="77777777" w:rsidR="00430ED6" w:rsidRDefault="00911107">
      <w:pPr>
        <w:spacing w:after="240"/>
        <w:jc w:val="center"/>
      </w:pPr>
      <w:r>
        <w:rPr>
          <w:i/>
          <w:iCs/>
          <w:color w:val="555555"/>
        </w:rPr>
        <w:t>Client2 (bob): matching E2E fingerprint.</w:t>
      </w:r>
    </w:p>
    <w:p w14:paraId="4FEB87B8" w14:textId="77777777" w:rsidR="00430ED6" w:rsidRDefault="00911107">
      <w:pPr>
        <w:pStyle w:val="Heading3"/>
        <w:spacing w:before="240" w:after="120"/>
      </w:pPr>
      <w:bookmarkStart w:id="45" w:name="_Toc239446362"/>
      <w:r>
        <w:t>Server-blindness, before vs. after</w:t>
      </w:r>
      <w:bookmarkEnd w:id="45"/>
    </w:p>
    <w:p w14:paraId="19C26D58" w14:textId="77777777" w:rsidR="00430ED6" w:rsidRDefault="00911107">
      <w:pPr>
        <w:spacing w:after="160"/>
      </w:pPr>
      <w:r>
        <w:t>A message was sent before /e2e (server could read it in full), then /e2e was triggered, then another message was sent. The server's log shows the plaintext message, the __E2E_INIT__/__E2E_ACK__ handshake values (public, not secret), and then the opaque __E2E_MSG__ ciphertext for all subsequent chat — both states visible together in one log.</w:t>
      </w:r>
    </w:p>
    <w:p w14:paraId="52E99818" w14:textId="77777777" w:rsidR="00430ED6" w:rsidRDefault="00911107">
      <w:pPr>
        <w:spacing w:before="200" w:after="80"/>
        <w:jc w:val="center"/>
      </w:pPr>
      <w:r>
        <w:rPr>
          <w:noProof/>
        </w:rPr>
        <w:drawing>
          <wp:inline distT="0" distB="0" distL="0" distR="0" wp14:anchorId="3BCE1241" wp14:editId="6B9F0E1E">
            <wp:extent cx="5524500" cy="2952750"/>
            <wp:effectExtent l="0" t="0" r="0" b="0"/>
            <wp:docPr id="325787394" name="Picture 32578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952750"/>
                    </a:xfrm>
                    <a:prstGeom prst="rect">
                      <a:avLst/>
                    </a:prstGeom>
                  </pic:spPr>
                </pic:pic>
              </a:graphicData>
            </a:graphic>
          </wp:inline>
        </w:drawing>
      </w:r>
    </w:p>
    <w:p w14:paraId="667CA35D" w14:textId="77777777" w:rsidR="00430ED6" w:rsidRDefault="00911107">
      <w:pPr>
        <w:spacing w:after="240"/>
        <w:jc w:val="center"/>
      </w:pPr>
      <w:r>
        <w:rPr>
          <w:i/>
          <w:iCs/>
          <w:color w:val="555555"/>
        </w:rPr>
        <w:lastRenderedPageBreak/>
        <w:t>Server log: plaintext before /e2e, then opaque ciphertext after — both states in one view.</w:t>
      </w:r>
    </w:p>
    <w:p w14:paraId="56940E09" w14:textId="77777777" w:rsidR="00430ED6" w:rsidRDefault="00911107">
      <w:pPr>
        <w:pStyle w:val="Heading3"/>
        <w:spacing w:before="240" w:after="120"/>
      </w:pPr>
      <w:bookmarkStart w:id="46" w:name="_Toc239446363"/>
      <w:r>
        <w:t>Functional correctness</w:t>
      </w:r>
      <w:bookmarkEnd w:id="46"/>
    </w:p>
    <w:p w14:paraId="08EB54A7" w14:textId="77777777" w:rsidR="00430ED6" w:rsidRDefault="00911107">
      <w:pPr>
        <w:spacing w:after="160"/>
      </w:pPr>
      <w:r>
        <w:t>The receiving client correctly displayed the decrypted message.</w:t>
      </w:r>
    </w:p>
    <w:p w14:paraId="471B34ED" w14:textId="77777777" w:rsidR="00430ED6" w:rsidRDefault="00911107">
      <w:pPr>
        <w:spacing w:before="200" w:after="80"/>
        <w:jc w:val="center"/>
      </w:pPr>
      <w:r>
        <w:rPr>
          <w:noProof/>
        </w:rPr>
        <w:drawing>
          <wp:inline distT="0" distB="0" distL="0" distR="0" wp14:anchorId="4FED922E" wp14:editId="680DBD29">
            <wp:extent cx="5524500" cy="1762125"/>
            <wp:effectExtent l="0" t="0" r="0" b="0"/>
            <wp:docPr id="1768717661" name="Picture 176871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1762125"/>
                    </a:xfrm>
                    <a:prstGeom prst="rect">
                      <a:avLst/>
                    </a:prstGeom>
                  </pic:spPr>
                </pic:pic>
              </a:graphicData>
            </a:graphic>
          </wp:inline>
        </w:drawing>
      </w:r>
    </w:p>
    <w:p w14:paraId="79CA5304" w14:textId="77777777" w:rsidR="00430ED6" w:rsidRDefault="00911107">
      <w:pPr>
        <w:spacing w:after="240"/>
        <w:jc w:val="center"/>
      </w:pPr>
      <w:r>
        <w:rPr>
          <w:i/>
          <w:iCs/>
          <w:color w:val="555555"/>
        </w:rPr>
        <w:t>Client1: E2E message sent and received correctly.</w:t>
      </w:r>
    </w:p>
    <w:p w14:paraId="61DFC85F" w14:textId="77777777" w:rsidR="00430ED6" w:rsidRDefault="00911107">
      <w:pPr>
        <w:spacing w:before="200" w:after="80"/>
        <w:jc w:val="center"/>
      </w:pPr>
      <w:r>
        <w:rPr>
          <w:noProof/>
        </w:rPr>
        <w:drawing>
          <wp:inline distT="0" distB="0" distL="0" distR="0" wp14:anchorId="721EAE8D" wp14:editId="1E1B3D34">
            <wp:extent cx="5524500" cy="1809750"/>
            <wp:effectExtent l="0" t="0" r="0" b="0"/>
            <wp:docPr id="1908017997" name="Picture 190801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1809750"/>
                    </a:xfrm>
                    <a:prstGeom prst="rect">
                      <a:avLst/>
                    </a:prstGeom>
                  </pic:spPr>
                </pic:pic>
              </a:graphicData>
            </a:graphic>
          </wp:inline>
        </w:drawing>
      </w:r>
    </w:p>
    <w:p w14:paraId="6116D188" w14:textId="77777777" w:rsidR="00430ED6" w:rsidRDefault="00911107">
      <w:pPr>
        <w:spacing w:after="240"/>
        <w:jc w:val="center"/>
      </w:pPr>
      <w:r>
        <w:rPr>
          <w:i/>
          <w:iCs/>
          <w:color w:val="555555"/>
        </w:rPr>
        <w:t>Client2: E2E message received and decrypted correctly, tagged (E2E).</w:t>
      </w:r>
    </w:p>
    <w:p w14:paraId="43713343" w14:textId="77777777" w:rsidR="00430ED6" w:rsidRDefault="00911107">
      <w:r>
        <w:br w:type="page"/>
      </w:r>
    </w:p>
    <w:p w14:paraId="68C8578C" w14:textId="77777777" w:rsidR="00430ED6" w:rsidRDefault="00911107">
      <w:pPr>
        <w:pStyle w:val="Heading1"/>
        <w:spacing w:before="400" w:after="200"/>
      </w:pPr>
      <w:bookmarkStart w:id="47" w:name="_Toc239446364"/>
      <w:r>
        <w:lastRenderedPageBreak/>
        <w:t>Phase 5 — Forward Secrecy</w:t>
      </w:r>
      <w:bookmarkEnd w:id="47"/>
    </w:p>
    <w:p w14:paraId="68D37744" w14:textId="77777777" w:rsidR="00430ED6" w:rsidRDefault="00911107">
      <w:pPr>
        <w:pStyle w:val="Heading2"/>
        <w:spacing w:before="300" w:after="150"/>
      </w:pPr>
      <w:bookmarkStart w:id="48" w:name="_Toc239446365"/>
      <w:r>
        <w:t>Implementation Summary</w:t>
      </w:r>
      <w:bookmarkEnd w:id="48"/>
    </w:p>
    <w:p w14:paraId="13934AA4" w14:textId="77777777" w:rsidR="00430ED6" w:rsidRDefault="00911107">
      <w:pPr>
        <w:spacing w:after="160"/>
      </w:pPr>
      <w:r>
        <w:t>The Phase 4 E2E session key is automatically renegotiated every 60 seconds, using an epoch-tagged version of the same __E2E_INIT__/__E2E_ACK__ handshake. phase5/server.cpp again requires zero changes.</w:t>
      </w:r>
    </w:p>
    <w:p w14:paraId="14A32E60" w14:textId="77777777" w:rsidR="00430ED6" w:rsidRDefault="00911107">
      <w:pPr>
        <w:pStyle w:val="Heading3"/>
        <w:spacing w:before="240" w:after="120"/>
      </w:pPr>
      <w:bookmarkStart w:id="49" w:name="_Toc239446366"/>
      <w:r>
        <w:t>Collision-avoidance design decision (spec §6.1, explicitly graded)</w:t>
      </w:r>
      <w:bookmarkEnd w:id="49"/>
    </w:p>
    <w:p w14:paraId="5336E693" w14:textId="77777777" w:rsidR="00430ED6" w:rsidRDefault="00911107">
      <w:pPr>
        <w:spacing w:after="160"/>
      </w:pPr>
      <w:r>
        <w:t>Both clients' 60-second timers will never fire in perfect sync. The chosen strategy is asymmetric roles: whichever username is lexicographically smaller always initiates rekeys (on its timer, or via a manual /rekey test command); the other peer never initiates on its own timer, only ever responds with __E2E_ACK__. Since there is structurally only ever one initiator for a given pair, there is no race to resolve — both sides independently compute the identical answer to “who initiates” simply by comparing the</w:t>
      </w:r>
      <w:r>
        <w:t xml:space="preserve"> two, already-known usernames.</w:t>
      </w:r>
    </w:p>
    <w:p w14:paraId="7C387D1A" w14:textId="77777777" w:rsidR="00430ED6" w:rsidRDefault="00911107">
      <w:pPr>
        <w:spacing w:after="160"/>
      </w:pPr>
      <w:r>
        <w:t>This was chosen over an alternative epoch/timestamp “highest proposal wins” scheme because it avoids the added complexity of detecting and resolving simultaneous proposals entirely, and is sufficient given the usernames are fixed for the session's lifetime.</w:t>
      </w:r>
    </w:p>
    <w:p w14:paraId="1E243746" w14:textId="77777777" w:rsidR="00430ED6" w:rsidRDefault="00911107">
      <w:pPr>
        <w:pStyle w:val="Heading3"/>
        <w:spacing w:before="240" w:after="120"/>
      </w:pPr>
      <w:bookmarkStart w:id="50" w:name="_Toc239446367"/>
      <w:r>
        <w:t>Epoch tagging so in-flight messages survive a rotation</w:t>
      </w:r>
      <w:bookmarkEnd w:id="50"/>
    </w:p>
    <w:p w14:paraId="6E693066" w14:textId="77777777" w:rsidR="00430ED6" w:rsidRDefault="00911107">
      <w:pPr>
        <w:spacing w:after="160"/>
      </w:pPr>
      <w:r>
        <w:t>Every wire message now carries an epoch number: __E2E_INIT__&lt;epoch&gt;:&lt;hex pub&gt;, __E2E_ACK__&lt;epoch&gt;:&lt;hex pub&gt;, __E2E_MSG__&lt;epoch&gt;:&lt;base64 blob&gt;. Each session retains its current key/epoch plus the one previous key/epoch. A message tagged with the previous epoch (e.g., one that was in flight right as a rotation completed) can still be decrypted; anything older than that has already been actively destroyed.</w:t>
      </w:r>
    </w:p>
    <w:p w14:paraId="5472AD31" w14:textId="77777777" w:rsidR="00430ED6" w:rsidRDefault="00911107">
      <w:pPr>
        <w:pStyle w:val="Heading3"/>
        <w:spacing w:before="240" w:after="120"/>
      </w:pPr>
      <w:bookmarkStart w:id="51" w:name="_Toc239446368"/>
      <w:r>
        <w:t>Active key destruction</w:t>
      </w:r>
      <w:bookmarkEnd w:id="51"/>
    </w:p>
    <w:p w14:paraId="4E6B1F9F" w14:textId="77777777" w:rsidR="00430ED6" w:rsidRDefault="00911107">
      <w:pPr>
        <w:spacing w:after="160"/>
      </w:pPr>
      <w:proofErr w:type="spellStart"/>
      <w:r>
        <w:t>OPENSSL_</w:t>
      </w:r>
      <w:proofErr w:type="gramStart"/>
      <w:r>
        <w:t>cleanse</w:t>
      </w:r>
      <w:proofErr w:type="spellEnd"/>
      <w:r>
        <w:t>(</w:t>
      </w:r>
      <w:proofErr w:type="gramEnd"/>
      <w:r>
        <w:t>) zeroes the old key's memory before it is dropped, once a new key is confirmed — “discarded” is implemented as active erasure, not merely dereferencing the old key and letting it become unreachable.</w:t>
      </w:r>
    </w:p>
    <w:p w14:paraId="7EA8E309" w14:textId="77777777" w:rsidR="00430ED6" w:rsidRDefault="00911107">
      <w:pPr>
        <w:pStyle w:val="Heading3"/>
        <w:spacing w:before="240" w:after="120"/>
      </w:pPr>
      <w:bookmarkStart w:id="52" w:name="_Toc239446369"/>
      <w:r>
        <w:t>Additional documented command</w:t>
      </w:r>
      <w:bookmarkEnd w:id="52"/>
    </w:p>
    <w:p w14:paraId="301ACD07" w14:textId="77777777" w:rsidR="00430ED6" w:rsidRDefault="00911107">
      <w:pPr>
        <w:spacing w:after="160"/>
      </w:pPr>
      <w:r>
        <w:t>/</w:t>
      </w:r>
      <w:proofErr w:type="gramStart"/>
      <w:r>
        <w:t>rekey</w:t>
      </w:r>
      <w:proofErr w:type="gramEnd"/>
      <w:r>
        <w:t xml:space="preserve"> username forces an immediate rotation for testing purposes, rather than waiting the full 60 seconds, per the spec's explicit allowance for extra Phase 5 commands (§1.3). It only succeeds for the lexicographically-smaller username in a pair, mirroring the automatic timer's own rule.</w:t>
      </w:r>
    </w:p>
    <w:p w14:paraId="0F3849A8" w14:textId="77777777" w:rsidR="00430ED6" w:rsidRDefault="00911107">
      <w:pPr>
        <w:pStyle w:val="Heading2"/>
        <w:spacing w:before="300" w:after="150"/>
      </w:pPr>
      <w:bookmarkStart w:id="53" w:name="_Toc239446370"/>
      <w:r>
        <w:t>Verification</w:t>
      </w:r>
      <w:bookmarkEnd w:id="53"/>
    </w:p>
    <w:p w14:paraId="7D6E69C6" w14:textId="77777777" w:rsidR="00430ED6" w:rsidRDefault="00911107">
      <w:pPr>
        <w:pStyle w:val="Heading3"/>
        <w:spacing w:before="240" w:after="120"/>
      </w:pPr>
      <w:bookmarkStart w:id="54" w:name="_Toc239446371"/>
      <w:r>
        <w:t>Fingerprint + timestamp across multiple rotations</w:t>
      </w:r>
      <w:bookmarkEnd w:id="54"/>
    </w:p>
    <w:p w14:paraId="0FDCD688" w14:textId="77777777" w:rsidR="00430ED6" w:rsidRDefault="00911107">
      <w:pPr>
        <w:spacing w:after="160"/>
      </w:pPr>
      <w:r>
        <w:t>Both clients log a timestamped fingerprint at every rotation. Across two consecutive rotations (epoch 0 → 1 → 2), the fingerprint changed each time, and both clients agreed on the identical value after each rotation completed.</w:t>
      </w:r>
    </w:p>
    <w:p w14:paraId="261ECDCA" w14:textId="77777777" w:rsidR="00430ED6" w:rsidRDefault="00911107">
      <w:pPr>
        <w:spacing w:before="200" w:after="80"/>
        <w:jc w:val="center"/>
      </w:pPr>
      <w:r>
        <w:rPr>
          <w:noProof/>
        </w:rPr>
        <w:lastRenderedPageBreak/>
        <w:drawing>
          <wp:inline distT="0" distB="0" distL="0" distR="0" wp14:anchorId="1607AF9D" wp14:editId="3FE8C498">
            <wp:extent cx="5524500" cy="2581275"/>
            <wp:effectExtent l="0" t="0" r="0" b="0"/>
            <wp:docPr id="1558801316" name="Picture 155880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581275"/>
                    </a:xfrm>
                    <a:prstGeom prst="rect">
                      <a:avLst/>
                    </a:prstGeom>
                  </pic:spPr>
                </pic:pic>
              </a:graphicData>
            </a:graphic>
          </wp:inline>
        </w:drawing>
      </w:r>
    </w:p>
    <w:p w14:paraId="06C98292" w14:textId="77777777" w:rsidR="00430ED6" w:rsidRDefault="00911107">
      <w:pPr>
        <w:spacing w:after="240"/>
        <w:jc w:val="center"/>
      </w:pPr>
      <w:r>
        <w:rPr>
          <w:i/>
          <w:iCs/>
          <w:color w:val="555555"/>
        </w:rPr>
        <w:t>Client1: E2E session established (epoch 0), then rotated to epoch 1 via /rekey — new fingerprint, timestamped.</w:t>
      </w:r>
    </w:p>
    <w:p w14:paraId="7BA2D9C0" w14:textId="77777777" w:rsidR="00430ED6" w:rsidRDefault="00911107">
      <w:pPr>
        <w:spacing w:before="200" w:after="80"/>
        <w:jc w:val="center"/>
      </w:pPr>
      <w:r>
        <w:rPr>
          <w:noProof/>
        </w:rPr>
        <w:drawing>
          <wp:inline distT="0" distB="0" distL="0" distR="0" wp14:anchorId="5FCADBA6" wp14:editId="045966BF">
            <wp:extent cx="5524500" cy="1962150"/>
            <wp:effectExtent l="0" t="0" r="0" b="0"/>
            <wp:docPr id="1847077997" name="Picture 184707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1962150"/>
                    </a:xfrm>
                    <a:prstGeom prst="rect">
                      <a:avLst/>
                    </a:prstGeom>
                  </pic:spPr>
                </pic:pic>
              </a:graphicData>
            </a:graphic>
          </wp:inline>
        </w:drawing>
      </w:r>
    </w:p>
    <w:p w14:paraId="31889C3A" w14:textId="77777777" w:rsidR="00430ED6" w:rsidRDefault="00911107">
      <w:pPr>
        <w:spacing w:after="240"/>
        <w:jc w:val="center"/>
      </w:pPr>
      <w:r>
        <w:rPr>
          <w:i/>
          <w:iCs/>
          <w:color w:val="555555"/>
        </w:rPr>
        <w:t>Client2: matching epoch 0 and epoch 1 fingerprints.</w:t>
      </w:r>
    </w:p>
    <w:p w14:paraId="60DE321D" w14:textId="77777777" w:rsidR="00430ED6" w:rsidRDefault="00911107">
      <w:pPr>
        <w:spacing w:before="200" w:after="80"/>
        <w:jc w:val="center"/>
      </w:pPr>
      <w:r>
        <w:rPr>
          <w:noProof/>
        </w:rPr>
        <w:lastRenderedPageBreak/>
        <w:drawing>
          <wp:inline distT="0" distB="0" distL="0" distR="0" wp14:anchorId="74C74F07" wp14:editId="1D2FAEBD">
            <wp:extent cx="5524500" cy="3086100"/>
            <wp:effectExtent l="0" t="0" r="0" b="0"/>
            <wp:docPr id="1288369815" name="Picture 128836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086100"/>
                    </a:xfrm>
                    <a:prstGeom prst="rect">
                      <a:avLst/>
                    </a:prstGeom>
                  </pic:spPr>
                </pic:pic>
              </a:graphicData>
            </a:graphic>
          </wp:inline>
        </w:drawing>
      </w:r>
    </w:p>
    <w:p w14:paraId="47356298" w14:textId="77777777" w:rsidR="00430ED6" w:rsidRDefault="00911107">
      <w:pPr>
        <w:spacing w:after="240"/>
        <w:jc w:val="center"/>
      </w:pPr>
      <w:r>
        <w:rPr>
          <w:i/>
          <w:iCs/>
          <w:color w:val="555555"/>
        </w:rPr>
        <w:t>Client1: continuing to epoch 2 — a third, different fingerprint, timestamped.</w:t>
      </w:r>
    </w:p>
    <w:p w14:paraId="661435D0" w14:textId="77777777" w:rsidR="00430ED6" w:rsidRDefault="00911107">
      <w:pPr>
        <w:spacing w:before="200" w:after="80"/>
        <w:jc w:val="center"/>
      </w:pPr>
      <w:r>
        <w:rPr>
          <w:noProof/>
        </w:rPr>
        <w:drawing>
          <wp:inline distT="0" distB="0" distL="0" distR="0" wp14:anchorId="494F516A" wp14:editId="02F337AA">
            <wp:extent cx="5524500" cy="2266950"/>
            <wp:effectExtent l="0" t="0" r="0" b="0"/>
            <wp:docPr id="112714554" name="Picture 11271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2266950"/>
                    </a:xfrm>
                    <a:prstGeom prst="rect">
                      <a:avLst/>
                    </a:prstGeom>
                  </pic:spPr>
                </pic:pic>
              </a:graphicData>
            </a:graphic>
          </wp:inline>
        </w:drawing>
      </w:r>
    </w:p>
    <w:p w14:paraId="3061492D" w14:textId="77777777" w:rsidR="00430ED6" w:rsidRDefault="00911107">
      <w:pPr>
        <w:spacing w:after="240"/>
        <w:jc w:val="center"/>
      </w:pPr>
      <w:r>
        <w:rPr>
          <w:i/>
          <w:iCs/>
          <w:color w:val="555555"/>
        </w:rPr>
        <w:t>Client2: matching epoch 2 fingerprint.</w:t>
      </w:r>
    </w:p>
    <w:p w14:paraId="1F410A4F" w14:textId="77777777" w:rsidR="00430ED6" w:rsidRDefault="00911107">
      <w:pPr>
        <w:pStyle w:val="Heading3"/>
        <w:spacing w:before="240" w:after="120"/>
      </w:pPr>
      <w:bookmarkStart w:id="55" w:name="_Toc239446372"/>
      <w:r>
        <w:t>Post-rotation message delivery</w:t>
      </w:r>
      <w:bookmarkEnd w:id="55"/>
    </w:p>
    <w:p w14:paraId="1D352CB4" w14:textId="77777777" w:rsidR="00430ED6" w:rsidRDefault="00911107">
      <w:pPr>
        <w:spacing w:after="160"/>
      </w:pPr>
      <w:r>
        <w:t>A message sent immediately after a rotation completed was correctly decrypted by the recipient, displayed with its epoch tag, confirming the rotation did not disrupt the live session.</w:t>
      </w:r>
    </w:p>
    <w:p w14:paraId="1C00AB1E" w14:textId="77777777" w:rsidR="00430ED6" w:rsidRDefault="00911107">
      <w:pPr>
        <w:spacing w:before="200" w:after="80"/>
        <w:jc w:val="center"/>
      </w:pPr>
      <w:r>
        <w:rPr>
          <w:noProof/>
        </w:rPr>
        <w:lastRenderedPageBreak/>
        <w:drawing>
          <wp:inline distT="0" distB="0" distL="0" distR="0" wp14:anchorId="47AB144D" wp14:editId="0936B9E0">
            <wp:extent cx="5524500" cy="3276600"/>
            <wp:effectExtent l="0" t="0" r="0" b="0"/>
            <wp:docPr id="312369765" name="Picture 31236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276600"/>
                    </a:xfrm>
                    <a:prstGeom prst="rect">
                      <a:avLst/>
                    </a:prstGeom>
                  </pic:spPr>
                </pic:pic>
              </a:graphicData>
            </a:graphic>
          </wp:inline>
        </w:drawing>
      </w:r>
    </w:p>
    <w:p w14:paraId="60B15A70" w14:textId="77777777" w:rsidR="00430ED6" w:rsidRDefault="00911107">
      <w:pPr>
        <w:spacing w:after="240"/>
        <w:jc w:val="center"/>
      </w:pPr>
      <w:r>
        <w:rPr>
          <w:i/>
          <w:iCs/>
          <w:color w:val="555555"/>
        </w:rPr>
        <w:t>Client1: message sent after rotation, tagged with the current epoch, delivered correctly.</w:t>
      </w:r>
    </w:p>
    <w:p w14:paraId="0EE771E7" w14:textId="77777777" w:rsidR="00430ED6" w:rsidRDefault="00911107">
      <w:pPr>
        <w:spacing w:before="200" w:after="80"/>
        <w:jc w:val="center"/>
      </w:pPr>
      <w:r>
        <w:rPr>
          <w:noProof/>
        </w:rPr>
        <w:drawing>
          <wp:inline distT="0" distB="0" distL="0" distR="0" wp14:anchorId="13858013" wp14:editId="038F0723">
            <wp:extent cx="5524500" cy="2486025"/>
            <wp:effectExtent l="0" t="0" r="0" b="0"/>
            <wp:docPr id="1251977047" name="Picture 125197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2486025"/>
                    </a:xfrm>
                    <a:prstGeom prst="rect">
                      <a:avLst/>
                    </a:prstGeom>
                  </pic:spPr>
                </pic:pic>
              </a:graphicData>
            </a:graphic>
          </wp:inline>
        </w:drawing>
      </w:r>
    </w:p>
    <w:p w14:paraId="60095E04" w14:textId="77777777" w:rsidR="00430ED6" w:rsidRDefault="00911107">
      <w:pPr>
        <w:spacing w:after="240"/>
        <w:jc w:val="center"/>
      </w:pPr>
      <w:r>
        <w:rPr>
          <w:i/>
          <w:iCs/>
          <w:color w:val="555555"/>
        </w:rPr>
        <w:t>Client2: correctly received and decrypted the post-rotation message.</w:t>
      </w:r>
    </w:p>
    <w:p w14:paraId="6268BB02" w14:textId="77777777" w:rsidR="00430ED6" w:rsidRDefault="00911107">
      <w:pPr>
        <w:pStyle w:val="Heading2"/>
        <w:spacing w:before="300" w:after="150"/>
      </w:pPr>
      <w:bookmarkStart w:id="56" w:name="_Toc239446373"/>
      <w:r>
        <w:t>Written Explanation (spec §6.2, explicitly graded)</w:t>
      </w:r>
      <w:bookmarkEnd w:id="56"/>
    </w:p>
    <w:p w14:paraId="66DB29B8" w14:textId="77777777" w:rsidR="00430ED6" w:rsidRDefault="00911107">
      <w:pPr>
        <w:pStyle w:val="Heading3"/>
        <w:spacing w:before="240" w:after="120"/>
      </w:pPr>
      <w:bookmarkStart w:id="57" w:name="_Toc239446374"/>
      <w:r>
        <w:t>What forward secrecy actually buys you</w:t>
      </w:r>
      <w:bookmarkEnd w:id="57"/>
    </w:p>
    <w:p w14:paraId="00DC6A90" w14:textId="77777777" w:rsidR="00430ED6" w:rsidRDefault="00911107">
      <w:pPr>
        <w:spacing w:after="160"/>
      </w:pPr>
      <w:r>
        <w:t>In Phase 4 alone, C1 and C2 use one static E2E session key for the entire conversation. If an attacker later compromises that single key — say, by seizing a device or exploiting a bug — and had been logging the encrypted traffic throughout, they can decrypt every message from the entire session, past and future, since it was all protected by the same unchanging key.</w:t>
      </w:r>
    </w:p>
    <w:p w14:paraId="22F0CD50" w14:textId="77777777" w:rsidR="00430ED6" w:rsidRDefault="00911107">
      <w:pPr>
        <w:spacing w:after="160"/>
      </w:pPr>
      <w:r>
        <w:t>With Phase 5's rotation, each ~60-second window uses a fresh key derived from a brand-new, independent DH exchange (not derived from the old key). Once a window ends, that window's key is actively erased from memory.</w:t>
      </w:r>
    </w:p>
    <w:p w14:paraId="0B0135FB" w14:textId="77777777" w:rsidR="00430ED6" w:rsidRDefault="00911107">
      <w:pPr>
        <w:spacing w:after="160"/>
      </w:pPr>
      <w:r>
        <w:lastRenderedPageBreak/>
        <w:t>Concretely: if an attacker compromises the key active during, say, minute 5 of a conversation, they can decrypt only the traffic sent during that ~60-second window. They cannot decrypt earlier traffic (minutes 0–4), because those windows' keys were independently derived and have already been destroyed — there is no mathematical path from the minute-5 key back to an earlier one. They also cannot decrypt later traffic (minute 6 onward) without separately compromising each subsequent key, since future keys com</w:t>
      </w:r>
      <w:r>
        <w:t>e from fresh DH exchanges the attacker was not part of.</w:t>
      </w:r>
    </w:p>
    <w:p w14:paraId="48809AD6" w14:textId="77777777" w:rsidR="00430ED6" w:rsidRDefault="00911107">
      <w:pPr>
        <w:spacing w:after="160"/>
      </w:pPr>
      <w:r>
        <w:t>What forward secrecy does not protect against: an attacker with ongoing, continuous access to a compromised endpoint (e.g., malware actively running in memory during every rotation) could still capture each new key as it is generated. Forward secrecy specifically limits the blast radius of a single, later, point-in-time compromise of previously-discarded key material — it does not make an actively-controlled endpoint secure.</w:t>
      </w:r>
    </w:p>
    <w:p w14:paraId="08C0F23A" w14:textId="77777777" w:rsidR="00430ED6" w:rsidRDefault="00911107">
      <w:pPr>
        <w:spacing w:after="160"/>
      </w:pPr>
      <w:r>
        <w:t xml:space="preserve">This is the concrete contrast with Phase 4: one static key there means one compromise exposes the whole conversation. Here, one compromise exposes only one ~60-second window, and the size of that window is a direct, </w:t>
      </w:r>
      <w:proofErr w:type="spellStart"/>
      <w:r>
        <w:t>tunable</w:t>
      </w:r>
      <w:proofErr w:type="spellEnd"/>
      <w:r>
        <w:t xml:space="preserve"> security/latency </w:t>
      </w:r>
      <w:proofErr w:type="spellStart"/>
      <w:r>
        <w:t>tradeoff</w:t>
      </w:r>
      <w:proofErr w:type="spellEnd"/>
      <w:r>
        <w:t>.</w:t>
      </w:r>
    </w:p>
    <w:p w14:paraId="6D195B35" w14:textId="77777777" w:rsidR="00430ED6" w:rsidRDefault="00911107">
      <w:r>
        <w:br w:type="page"/>
      </w:r>
    </w:p>
    <w:p w14:paraId="00CCECAE" w14:textId="6365596A" w:rsidR="00430ED6" w:rsidRDefault="00911107">
      <w:pPr>
        <w:pStyle w:val="Heading1"/>
        <w:spacing w:before="400" w:after="200"/>
      </w:pPr>
      <w:bookmarkStart w:id="58" w:name="_Toc239446375"/>
      <w:r>
        <w:lastRenderedPageBreak/>
        <w:t>Appendix</w:t>
      </w:r>
      <w:r w:rsidR="00A477AE">
        <w:t xml:space="preserve"> A</w:t>
      </w:r>
      <w:r>
        <w:t xml:space="preserve"> — Generative AI Usage</w:t>
      </w:r>
      <w:bookmarkEnd w:id="58"/>
    </w:p>
    <w:p w14:paraId="7ADC97C9" w14:textId="77777777" w:rsidR="00A477AE" w:rsidRDefault="00911107" w:rsidP="00A477AE">
      <w:pPr>
        <w:spacing w:after="160"/>
      </w:pPr>
      <w:r>
        <w:t>Per spec §1.5, every LLM prompt used across this assignment is listed here in full.</w:t>
      </w:r>
    </w:p>
    <w:p w14:paraId="7FA3008D" w14:textId="17719137" w:rsidR="00A477AE" w:rsidRDefault="00A477AE" w:rsidP="00A477AE">
      <w:pPr>
        <w:spacing w:after="160"/>
      </w:pPr>
      <w:r>
        <w:br/>
      </w:r>
      <w:r w:rsidRPr="00A477AE">
        <w:rPr>
          <w:b/>
          <w:bCs/>
        </w:rPr>
        <w:t>Prompt 1:</w:t>
      </w:r>
      <w:r>
        <w:t xml:space="preserve"> "How do I implement a non-blocking line reader in C++ using raw sockets for a TCP chat server?"</w:t>
      </w:r>
    </w:p>
    <w:p w14:paraId="2B5913DD" w14:textId="77777777" w:rsidR="00A477AE" w:rsidRDefault="00A477AE" w:rsidP="00A477AE">
      <w:pPr>
        <w:spacing w:after="160"/>
      </w:pPr>
    </w:p>
    <w:p w14:paraId="135BDBD5" w14:textId="77777777" w:rsidR="00A477AE" w:rsidRDefault="00A477AE" w:rsidP="00A477AE">
      <w:pPr>
        <w:spacing w:after="160"/>
      </w:pPr>
      <w:r w:rsidRPr="00A477AE">
        <w:rPr>
          <w:b/>
          <w:bCs/>
        </w:rPr>
        <w:t>Prompt 2:</w:t>
      </w:r>
      <w:r>
        <w:t xml:space="preserve"> "What is the correct OpenSSL EVP API sequence for AES-256-GCM encryption and decryption in C++, including authentication tag verification?"</w:t>
      </w:r>
    </w:p>
    <w:p w14:paraId="460D25FD" w14:textId="77777777" w:rsidR="00A477AE" w:rsidRDefault="00A477AE" w:rsidP="00A477AE">
      <w:pPr>
        <w:spacing w:after="160"/>
      </w:pPr>
    </w:p>
    <w:p w14:paraId="017729D0" w14:textId="77777777" w:rsidR="00A477AE" w:rsidRDefault="00A477AE" w:rsidP="00A477AE">
      <w:pPr>
        <w:spacing w:after="160"/>
      </w:pPr>
      <w:r w:rsidRPr="00A477AE">
        <w:rPr>
          <w:b/>
          <w:bCs/>
        </w:rPr>
        <w:t>Prompt 3:</w:t>
      </w:r>
      <w:r>
        <w:t xml:space="preserve"> "How can I use OpenSSL BN functions to perform modular exponentiation for a custom Diffie-Hellman implementation without using deprecated DH APIs?"</w:t>
      </w:r>
    </w:p>
    <w:p w14:paraId="538BCE4D" w14:textId="77777777" w:rsidR="00A477AE" w:rsidRDefault="00A477AE" w:rsidP="00A477AE">
      <w:pPr>
        <w:spacing w:after="160"/>
      </w:pPr>
    </w:p>
    <w:p w14:paraId="50A07C64" w14:textId="35765397" w:rsidR="00430ED6" w:rsidRDefault="00A477AE" w:rsidP="00A477AE">
      <w:pPr>
        <w:spacing w:after="160"/>
      </w:pPr>
      <w:r w:rsidRPr="00A477AE">
        <w:rPr>
          <w:b/>
          <w:bCs/>
        </w:rPr>
        <w:t>Prompt 4:</w:t>
      </w:r>
      <w:r>
        <w:t xml:space="preserve"> "What are the exact X509 API functions in OpenSSL to verify a certificate signature against a trusted CA certificate and check its validity dates?"</w:t>
      </w:r>
    </w:p>
    <w:p w14:paraId="45C61F9F" w14:textId="77777777" w:rsidR="00A477AE" w:rsidRDefault="00A477AE" w:rsidP="00A477AE">
      <w:pPr>
        <w:spacing w:after="160"/>
      </w:pPr>
      <w:r w:rsidRPr="00A477AE">
        <w:rPr>
          <w:b/>
          <w:bCs/>
        </w:rPr>
        <w:t>Prompt 5:</w:t>
      </w:r>
      <w:r w:rsidRPr="00A477AE">
        <w:t xml:space="preserve"> "How do I implement automated 60-second key rotation with epoch tagging for end-to-end encrypted chat sessions in C++?"</w:t>
      </w:r>
    </w:p>
    <w:p w14:paraId="163A4545" w14:textId="77777777" w:rsidR="00A477AE" w:rsidRDefault="00A477AE" w:rsidP="00A477AE">
      <w:pPr>
        <w:spacing w:after="160"/>
      </w:pPr>
      <w:r w:rsidRPr="00A477AE">
        <w:t xml:space="preserve">  </w:t>
      </w:r>
      <w:r w:rsidRPr="00A477AE">
        <w:rPr>
          <w:b/>
          <w:bCs/>
        </w:rPr>
        <w:t>Prompt 6</w:t>
      </w:r>
      <w:r w:rsidRPr="00A477AE">
        <w:t xml:space="preserve">: "What are the correct syntax and best practices for utilizing </w:t>
      </w:r>
      <w:proofErr w:type="spellStart"/>
      <w:r w:rsidRPr="00A477AE">
        <w:t>OPENSSL_</w:t>
      </w:r>
      <w:proofErr w:type="gramStart"/>
      <w:r w:rsidRPr="00A477AE">
        <w:t>cleanse</w:t>
      </w:r>
      <w:proofErr w:type="spellEnd"/>
      <w:r w:rsidRPr="00A477AE">
        <w:t>(</w:t>
      </w:r>
      <w:proofErr w:type="gramEnd"/>
      <w:r w:rsidRPr="00A477AE">
        <w:t>) to safely zero out expired session keys from memory during rekeying events?"</w:t>
      </w:r>
    </w:p>
    <w:p w14:paraId="59D9878B" w14:textId="5CB7E788" w:rsidR="00A477AE" w:rsidRDefault="00A477AE" w:rsidP="00A477AE">
      <w:pPr>
        <w:spacing w:after="160"/>
      </w:pPr>
      <w:r w:rsidRPr="00A477AE">
        <w:rPr>
          <w:b/>
          <w:bCs/>
        </w:rPr>
        <w:t xml:space="preserve">  Prompt 7:</w:t>
      </w:r>
      <w:r w:rsidRPr="00A477AE">
        <w:t xml:space="preserve"> "How can I structure a </w:t>
      </w:r>
      <w:proofErr w:type="spellStart"/>
      <w:r w:rsidRPr="00A477AE">
        <w:t>netplan</w:t>
      </w:r>
      <w:proofErr w:type="spellEnd"/>
      <w:r w:rsidRPr="00A477AE">
        <w:t xml:space="preserve"> configuration file across multiple Ubuntu 24.04 virtual machines to maintain a static isolated host-only network without DHCP conflicts?"</w:t>
      </w:r>
    </w:p>
    <w:p w14:paraId="51995613" w14:textId="77777777" w:rsidR="00A477AE" w:rsidRDefault="00A477AE" w:rsidP="00A477AE">
      <w:pPr>
        <w:spacing w:after="160"/>
      </w:pPr>
    </w:p>
    <w:p w14:paraId="63A4EF4D" w14:textId="77777777" w:rsidR="00A477AE" w:rsidRPr="00A477AE" w:rsidRDefault="00A477AE" w:rsidP="00A477AE">
      <w:pPr>
        <w:pStyle w:val="Heading2"/>
        <w:rPr>
          <w:sz w:val="32"/>
          <w:szCs w:val="32"/>
        </w:rPr>
      </w:pPr>
      <w:r w:rsidRPr="00A477AE">
        <w:rPr>
          <w:sz w:val="32"/>
          <w:szCs w:val="32"/>
        </w:rPr>
        <w:t>Appendix B — Codebase Artifacts &amp; Compilation Guide</w:t>
      </w:r>
    </w:p>
    <w:p w14:paraId="69EAC513" w14:textId="6DECDCB3" w:rsidR="00A477AE" w:rsidRPr="00A477AE" w:rsidRDefault="00A477AE" w:rsidP="00A477AE">
      <w:pPr>
        <w:pStyle w:val="NormalWeb"/>
        <w:numPr>
          <w:ilvl w:val="0"/>
          <w:numId w:val="2"/>
        </w:numPr>
        <w:spacing w:before="0" w:beforeAutospacing="0"/>
        <w:rPr>
          <w:rFonts w:ascii="Arial" w:hAnsi="Arial" w:cs="Arial"/>
          <w:sz w:val="20"/>
          <w:szCs w:val="20"/>
        </w:rPr>
      </w:pPr>
      <w:r w:rsidRPr="00A477AE">
        <w:rPr>
          <w:rFonts w:ascii="Arial" w:hAnsi="Arial" w:cs="Arial"/>
          <w:b/>
          <w:bCs/>
          <w:sz w:val="20"/>
          <w:szCs w:val="20"/>
        </w:rPr>
        <w:t>Server Implementation (</w:t>
      </w:r>
      <w:r w:rsidRPr="00A477AE">
        <w:rPr>
          <w:rStyle w:val="HTMLCode"/>
          <w:rFonts w:ascii="Arial" w:hAnsi="Arial" w:cs="Arial"/>
          <w:b/>
          <w:bCs/>
        </w:rPr>
        <w:t>server.cpp</w:t>
      </w:r>
      <w:r w:rsidRPr="00A477AE">
        <w:rPr>
          <w:rFonts w:ascii="Arial" w:hAnsi="Arial" w:cs="Arial"/>
          <w:b/>
          <w:bCs/>
          <w:sz w:val="20"/>
          <w:szCs w:val="20"/>
        </w:rPr>
        <w:t>):</w:t>
      </w:r>
      <w:r w:rsidRPr="00A477AE">
        <w:rPr>
          <w:rFonts w:ascii="Arial" w:hAnsi="Arial" w:cs="Arial"/>
          <w:sz w:val="20"/>
          <w:szCs w:val="20"/>
        </w:rPr>
        <w:t xml:space="preserve"> Manages the multi-client TCP socket loop, newline-delimited message framing, and username mapping across all implementation phases.</w:t>
      </w:r>
      <w:r>
        <w:rPr>
          <w:rFonts w:ascii="Arial" w:hAnsi="Arial" w:cs="Arial"/>
          <w:sz w:val="20"/>
          <w:szCs w:val="20"/>
        </w:rPr>
        <w:br/>
      </w:r>
    </w:p>
    <w:p w14:paraId="67BD2C6B" w14:textId="32DBC29A" w:rsidR="00A477AE" w:rsidRPr="00A477AE" w:rsidRDefault="00A477AE" w:rsidP="00A477AE">
      <w:pPr>
        <w:pStyle w:val="NormalWeb"/>
        <w:numPr>
          <w:ilvl w:val="0"/>
          <w:numId w:val="2"/>
        </w:numPr>
        <w:spacing w:before="0" w:beforeAutospacing="0"/>
        <w:rPr>
          <w:rFonts w:ascii="Arial" w:hAnsi="Arial" w:cs="Arial"/>
          <w:sz w:val="20"/>
          <w:szCs w:val="20"/>
        </w:rPr>
      </w:pPr>
      <w:r w:rsidRPr="00A477AE">
        <w:rPr>
          <w:rFonts w:ascii="Arial" w:hAnsi="Arial" w:cs="Arial"/>
          <w:b/>
          <w:bCs/>
          <w:sz w:val="20"/>
          <w:szCs w:val="20"/>
        </w:rPr>
        <w:t>Client Implementation (</w:t>
      </w:r>
      <w:r w:rsidRPr="00A477AE">
        <w:rPr>
          <w:rStyle w:val="HTMLCode"/>
          <w:rFonts w:ascii="Arial" w:hAnsi="Arial" w:cs="Arial"/>
          <w:b/>
          <w:bCs/>
        </w:rPr>
        <w:t>client.cpp</w:t>
      </w:r>
      <w:r w:rsidRPr="00A477AE">
        <w:rPr>
          <w:rFonts w:ascii="Arial" w:hAnsi="Arial" w:cs="Arial"/>
          <w:b/>
          <w:bCs/>
          <w:sz w:val="20"/>
          <w:szCs w:val="20"/>
        </w:rPr>
        <w:t>):</w:t>
      </w:r>
      <w:r w:rsidRPr="00A477AE">
        <w:rPr>
          <w:rFonts w:ascii="Arial" w:hAnsi="Arial" w:cs="Arial"/>
          <w:sz w:val="20"/>
          <w:szCs w:val="20"/>
        </w:rPr>
        <w:t xml:space="preserve"> Handles interactive command parsing for chat interfaces (</w:t>
      </w:r>
      <w:r w:rsidRPr="00A477AE">
        <w:rPr>
          <w:rStyle w:val="HTMLCode"/>
          <w:rFonts w:ascii="Arial" w:hAnsi="Arial" w:cs="Arial"/>
        </w:rPr>
        <w:t>@username</w:t>
      </w:r>
      <w:r w:rsidRPr="00A477AE">
        <w:rPr>
          <w:rFonts w:ascii="Arial" w:hAnsi="Arial" w:cs="Arial"/>
          <w:sz w:val="20"/>
          <w:szCs w:val="20"/>
        </w:rPr>
        <w:t xml:space="preserve">, </w:t>
      </w:r>
      <w:r w:rsidRPr="00A477AE">
        <w:rPr>
          <w:rStyle w:val="HTMLCode"/>
          <w:rFonts w:ascii="Arial" w:hAnsi="Arial" w:cs="Arial"/>
        </w:rPr>
        <w:t>/chat</w:t>
      </w:r>
      <w:r w:rsidRPr="00A477AE">
        <w:rPr>
          <w:rFonts w:ascii="Arial" w:hAnsi="Arial" w:cs="Arial"/>
          <w:sz w:val="20"/>
          <w:szCs w:val="20"/>
        </w:rPr>
        <w:t xml:space="preserve">, </w:t>
      </w:r>
      <w:r w:rsidRPr="00A477AE">
        <w:rPr>
          <w:rStyle w:val="HTMLCode"/>
          <w:rFonts w:ascii="Arial" w:hAnsi="Arial" w:cs="Arial"/>
        </w:rPr>
        <w:t>/e2e</w:t>
      </w:r>
      <w:r w:rsidRPr="00A477AE">
        <w:rPr>
          <w:rFonts w:ascii="Arial" w:hAnsi="Arial" w:cs="Arial"/>
          <w:sz w:val="20"/>
          <w:szCs w:val="20"/>
        </w:rPr>
        <w:t xml:space="preserve">, </w:t>
      </w:r>
      <w:r w:rsidRPr="00A477AE">
        <w:rPr>
          <w:rStyle w:val="HTMLCode"/>
          <w:rFonts w:ascii="Arial" w:hAnsi="Arial" w:cs="Arial"/>
        </w:rPr>
        <w:t>/rekey</w:t>
      </w:r>
      <w:r w:rsidRPr="00A477AE">
        <w:rPr>
          <w:rFonts w:ascii="Arial" w:hAnsi="Arial" w:cs="Arial"/>
          <w:sz w:val="20"/>
          <w:szCs w:val="20"/>
        </w:rPr>
        <w:t>) and manages stacked cryptographic layers.</w:t>
      </w:r>
      <w:r>
        <w:rPr>
          <w:rFonts w:ascii="Arial" w:hAnsi="Arial" w:cs="Arial"/>
          <w:sz w:val="20"/>
          <w:szCs w:val="20"/>
        </w:rPr>
        <w:br/>
      </w:r>
      <w:r w:rsidRPr="00A477AE">
        <w:rPr>
          <w:rFonts w:ascii="Arial" w:hAnsi="Arial" w:cs="Arial"/>
          <w:sz w:val="20"/>
          <w:szCs w:val="20"/>
        </w:rPr>
        <w:t xml:space="preserve"> </w:t>
      </w:r>
    </w:p>
    <w:p w14:paraId="5F5DE29B" w14:textId="33C56649" w:rsidR="00A477AE" w:rsidRPr="00A477AE" w:rsidRDefault="00A477AE" w:rsidP="00A477AE">
      <w:pPr>
        <w:pStyle w:val="NormalWeb"/>
        <w:numPr>
          <w:ilvl w:val="0"/>
          <w:numId w:val="2"/>
        </w:numPr>
        <w:spacing w:before="0" w:beforeAutospacing="0"/>
        <w:rPr>
          <w:rFonts w:ascii="Arial" w:hAnsi="Arial" w:cs="Arial"/>
          <w:sz w:val="20"/>
          <w:szCs w:val="20"/>
        </w:rPr>
      </w:pPr>
      <w:r w:rsidRPr="00A477AE">
        <w:rPr>
          <w:rFonts w:ascii="Arial" w:hAnsi="Arial" w:cs="Arial"/>
          <w:b/>
          <w:bCs/>
          <w:sz w:val="20"/>
          <w:szCs w:val="20"/>
        </w:rPr>
        <w:t>Attacker Tooling (</w:t>
      </w:r>
      <w:r w:rsidRPr="00A477AE">
        <w:rPr>
          <w:rStyle w:val="HTMLCode"/>
          <w:rFonts w:ascii="Arial" w:hAnsi="Arial" w:cs="Arial"/>
          <w:b/>
          <w:bCs/>
        </w:rPr>
        <w:t>mallory_proxy.cpp</w:t>
      </w:r>
      <w:r w:rsidRPr="00A477AE">
        <w:rPr>
          <w:rFonts w:ascii="Arial" w:hAnsi="Arial" w:cs="Arial"/>
          <w:b/>
          <w:bCs/>
          <w:sz w:val="20"/>
          <w:szCs w:val="20"/>
        </w:rPr>
        <w:t>):</w:t>
      </w:r>
      <w:r w:rsidRPr="00A477AE">
        <w:rPr>
          <w:rFonts w:ascii="Arial" w:hAnsi="Arial" w:cs="Arial"/>
          <w:sz w:val="20"/>
          <w:szCs w:val="20"/>
        </w:rPr>
        <w:t xml:space="preserve"> Custom proxy script utilized for demonstrating Man-in-the-Middle vulnerabilities during Phase 2 and verifying certificate validation controls in Phase 3. </w:t>
      </w:r>
      <w:r>
        <w:rPr>
          <w:rFonts w:ascii="Arial" w:hAnsi="Arial" w:cs="Arial"/>
          <w:sz w:val="20"/>
          <w:szCs w:val="20"/>
        </w:rPr>
        <w:br/>
      </w:r>
    </w:p>
    <w:p w14:paraId="2FCB3711" w14:textId="77777777" w:rsidR="00A477AE" w:rsidRPr="00A477AE" w:rsidRDefault="00A477AE" w:rsidP="00A477AE">
      <w:pPr>
        <w:pStyle w:val="NormalWeb"/>
        <w:numPr>
          <w:ilvl w:val="0"/>
          <w:numId w:val="2"/>
        </w:numPr>
        <w:spacing w:before="0" w:beforeAutospacing="0"/>
        <w:rPr>
          <w:rFonts w:ascii="Arial" w:hAnsi="Arial" w:cs="Arial"/>
          <w:sz w:val="20"/>
          <w:szCs w:val="20"/>
        </w:rPr>
      </w:pPr>
      <w:r w:rsidRPr="00A477AE">
        <w:rPr>
          <w:rFonts w:ascii="Arial" w:hAnsi="Arial" w:cs="Arial"/>
          <w:b/>
          <w:bCs/>
          <w:sz w:val="20"/>
          <w:szCs w:val="20"/>
        </w:rPr>
        <w:t>Build Requirements:</w:t>
      </w:r>
      <w:r w:rsidRPr="00A477AE">
        <w:rPr>
          <w:rFonts w:ascii="Arial" w:hAnsi="Arial" w:cs="Arial"/>
          <w:sz w:val="20"/>
          <w:szCs w:val="20"/>
        </w:rPr>
        <w:t xml:space="preserve"> Applications are compiled using </w:t>
      </w:r>
      <w:r w:rsidRPr="00A477AE">
        <w:rPr>
          <w:rStyle w:val="HTMLCode"/>
          <w:rFonts w:ascii="Arial" w:hAnsi="Arial" w:cs="Arial"/>
        </w:rPr>
        <w:t>g++ -std=</w:t>
      </w:r>
      <w:proofErr w:type="spellStart"/>
      <w:r w:rsidRPr="00A477AE">
        <w:rPr>
          <w:rStyle w:val="HTMLCode"/>
          <w:rFonts w:ascii="Arial" w:hAnsi="Arial" w:cs="Arial"/>
        </w:rPr>
        <w:t>c++</w:t>
      </w:r>
      <w:proofErr w:type="spellEnd"/>
      <w:r w:rsidRPr="00A477AE">
        <w:rPr>
          <w:rStyle w:val="HTMLCode"/>
          <w:rFonts w:ascii="Arial" w:hAnsi="Arial" w:cs="Arial"/>
        </w:rPr>
        <w:t>17</w:t>
      </w:r>
      <w:r w:rsidRPr="00A477AE">
        <w:rPr>
          <w:rFonts w:ascii="Arial" w:hAnsi="Arial" w:cs="Arial"/>
          <w:sz w:val="20"/>
          <w:szCs w:val="20"/>
        </w:rPr>
        <w:t xml:space="preserve"> linked explicitly against OpenSSL libraries (</w:t>
      </w:r>
      <w:r w:rsidRPr="00A477AE">
        <w:rPr>
          <w:rStyle w:val="HTMLCode"/>
          <w:rFonts w:ascii="Arial" w:hAnsi="Arial" w:cs="Arial"/>
        </w:rPr>
        <w:t>-</w:t>
      </w:r>
      <w:proofErr w:type="spellStart"/>
      <w:r w:rsidRPr="00A477AE">
        <w:rPr>
          <w:rStyle w:val="HTMLCode"/>
          <w:rFonts w:ascii="Arial" w:hAnsi="Arial" w:cs="Arial"/>
        </w:rPr>
        <w:t>lssl</w:t>
      </w:r>
      <w:proofErr w:type="spellEnd"/>
      <w:r w:rsidRPr="00A477AE">
        <w:rPr>
          <w:rStyle w:val="HTMLCode"/>
          <w:rFonts w:ascii="Arial" w:hAnsi="Arial" w:cs="Arial"/>
        </w:rPr>
        <w:t xml:space="preserve"> -</w:t>
      </w:r>
      <w:proofErr w:type="spellStart"/>
      <w:r w:rsidRPr="00A477AE">
        <w:rPr>
          <w:rStyle w:val="HTMLCode"/>
          <w:rFonts w:ascii="Arial" w:hAnsi="Arial" w:cs="Arial"/>
        </w:rPr>
        <w:t>lcrypto</w:t>
      </w:r>
      <w:proofErr w:type="spellEnd"/>
      <w:r w:rsidRPr="00A477AE">
        <w:rPr>
          <w:rFonts w:ascii="Arial" w:hAnsi="Arial" w:cs="Arial"/>
          <w:sz w:val="20"/>
          <w:szCs w:val="20"/>
        </w:rPr>
        <w:t>) for Diffie-Hellman, AES-256-GCM, and X.509 parsing.</w:t>
      </w:r>
    </w:p>
    <w:p w14:paraId="32AD2BE6" w14:textId="77777777" w:rsidR="00A477AE" w:rsidRDefault="00A477AE" w:rsidP="00A477AE">
      <w:pPr>
        <w:spacing w:after="160"/>
      </w:pPr>
    </w:p>
    <w:p w14:paraId="37D0F67A" w14:textId="36ACE61A" w:rsidR="00430ED6" w:rsidRDefault="00430ED6">
      <w:pPr>
        <w:spacing w:after="160"/>
      </w:pPr>
    </w:p>
    <w:sectPr w:rsidR="00430E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ED"/>
    <w:multiLevelType w:val="multilevel"/>
    <w:tmpl w:val="70B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B50B2"/>
    <w:multiLevelType w:val="hybridMultilevel"/>
    <w:tmpl w:val="ED266DCE"/>
    <w:lvl w:ilvl="0" w:tplc="EB6C3DA4">
      <w:start w:val="1"/>
      <w:numFmt w:val="bullet"/>
      <w:lvlText w:val="●"/>
      <w:lvlJc w:val="left"/>
      <w:pPr>
        <w:ind w:left="720" w:hanging="360"/>
      </w:pPr>
    </w:lvl>
    <w:lvl w:ilvl="1" w:tplc="301E6472">
      <w:start w:val="1"/>
      <w:numFmt w:val="bullet"/>
      <w:lvlText w:val="○"/>
      <w:lvlJc w:val="left"/>
      <w:pPr>
        <w:ind w:left="1440" w:hanging="360"/>
      </w:pPr>
    </w:lvl>
    <w:lvl w:ilvl="2" w:tplc="E9089642">
      <w:start w:val="1"/>
      <w:numFmt w:val="bullet"/>
      <w:lvlText w:val="■"/>
      <w:lvlJc w:val="left"/>
      <w:pPr>
        <w:ind w:left="2160" w:hanging="360"/>
      </w:pPr>
    </w:lvl>
    <w:lvl w:ilvl="3" w:tplc="CC627128">
      <w:start w:val="1"/>
      <w:numFmt w:val="bullet"/>
      <w:lvlText w:val="●"/>
      <w:lvlJc w:val="left"/>
      <w:pPr>
        <w:ind w:left="2880" w:hanging="360"/>
      </w:pPr>
    </w:lvl>
    <w:lvl w:ilvl="4" w:tplc="937C7326">
      <w:start w:val="1"/>
      <w:numFmt w:val="bullet"/>
      <w:lvlText w:val="○"/>
      <w:lvlJc w:val="left"/>
      <w:pPr>
        <w:ind w:left="3600" w:hanging="360"/>
      </w:pPr>
    </w:lvl>
    <w:lvl w:ilvl="5" w:tplc="06F40618">
      <w:start w:val="1"/>
      <w:numFmt w:val="bullet"/>
      <w:lvlText w:val="■"/>
      <w:lvlJc w:val="left"/>
      <w:pPr>
        <w:ind w:left="4320" w:hanging="360"/>
      </w:pPr>
    </w:lvl>
    <w:lvl w:ilvl="6" w:tplc="1068B79E">
      <w:start w:val="1"/>
      <w:numFmt w:val="bullet"/>
      <w:lvlText w:val="●"/>
      <w:lvlJc w:val="left"/>
      <w:pPr>
        <w:ind w:left="5040" w:hanging="360"/>
      </w:pPr>
    </w:lvl>
    <w:lvl w:ilvl="7" w:tplc="DE829D7E">
      <w:start w:val="1"/>
      <w:numFmt w:val="bullet"/>
      <w:lvlText w:val="●"/>
      <w:lvlJc w:val="left"/>
      <w:pPr>
        <w:ind w:left="5760" w:hanging="360"/>
      </w:pPr>
    </w:lvl>
    <w:lvl w:ilvl="8" w:tplc="89B8CE6E">
      <w:start w:val="1"/>
      <w:numFmt w:val="bullet"/>
      <w:lvlText w:val="●"/>
      <w:lvlJc w:val="left"/>
      <w:pPr>
        <w:ind w:left="6480" w:hanging="360"/>
      </w:pPr>
    </w:lvl>
  </w:abstractNum>
  <w:num w:numId="1" w16cid:durableId="1888447780">
    <w:abstractNumId w:val="1"/>
    <w:lvlOverride w:ilvl="0">
      <w:startOverride w:val="1"/>
    </w:lvlOverride>
  </w:num>
  <w:num w:numId="2" w16cid:durableId="183464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ED6"/>
    <w:rsid w:val="0016709C"/>
    <w:rsid w:val="00314D34"/>
    <w:rsid w:val="00430ED6"/>
    <w:rsid w:val="005F787C"/>
    <w:rsid w:val="007147C1"/>
    <w:rsid w:val="008A3DC4"/>
    <w:rsid w:val="00911107"/>
    <w:rsid w:val="00A47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99E9"/>
  <w15:docId w15:val="{A27D6D15-CD52-4346-9FFA-01DEFA09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A477AE"/>
    <w:pPr>
      <w:spacing w:after="100"/>
      <w:ind w:left="200"/>
    </w:pPr>
  </w:style>
  <w:style w:type="paragraph" w:styleId="TOC1">
    <w:name w:val="toc 1"/>
    <w:basedOn w:val="Normal"/>
    <w:next w:val="Normal"/>
    <w:autoRedefine/>
    <w:uiPriority w:val="39"/>
    <w:unhideWhenUsed/>
    <w:rsid w:val="00A477AE"/>
    <w:pPr>
      <w:spacing w:after="100"/>
    </w:pPr>
  </w:style>
  <w:style w:type="paragraph" w:styleId="TOC3">
    <w:name w:val="toc 3"/>
    <w:basedOn w:val="Normal"/>
    <w:next w:val="Normal"/>
    <w:autoRedefine/>
    <w:uiPriority w:val="39"/>
    <w:unhideWhenUsed/>
    <w:rsid w:val="00A477AE"/>
    <w:pPr>
      <w:spacing w:after="100"/>
      <w:ind w:left="400"/>
    </w:pPr>
  </w:style>
  <w:style w:type="paragraph" w:styleId="NormalWeb">
    <w:name w:val="Normal (Web)"/>
    <w:basedOn w:val="Normal"/>
    <w:uiPriority w:val="99"/>
    <w:semiHidden/>
    <w:unhideWhenUsed/>
    <w:rsid w:val="00A477AE"/>
    <w:pPr>
      <w:spacing w:before="100" w:beforeAutospacing="1" w:after="100" w:afterAutospacing="1"/>
    </w:pPr>
    <w:rPr>
      <w:sz w:val="24"/>
      <w:szCs w:val="24"/>
    </w:rPr>
  </w:style>
  <w:style w:type="character" w:styleId="HTMLCode">
    <w:name w:val="HTML Code"/>
    <w:basedOn w:val="DefaultParagraphFont"/>
    <w:uiPriority w:val="99"/>
    <w:semiHidden/>
    <w:unhideWhenUsed/>
    <w:rsid w:val="00A477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4622</Words>
  <Characters>26347</Characters>
  <Application>Microsoft Office Word</Application>
  <DocSecurity>0</DocSecurity>
  <Lines>219</Lines>
  <Paragraphs>61</Paragraphs>
  <ScaleCrop>false</ScaleCrop>
  <Company/>
  <LinksUpToDate>false</LinksUpToDate>
  <CharactersWithSpaces>30908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Priyanshi Saxena</cp:lastModifiedBy>
  <cp:revision>2</cp:revision>
  <dcterms:created xsi:type="dcterms:W3CDTF">2026-09-04T15:21:00Z</dcterms:created>
  <dcterms:modified xsi:type="dcterms:W3CDTF">2026-09-04T15:21:00Z</dcterms:modified>
</cp:coreProperties>
</file>